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A2" w:rsidRDefault="00F0604E" w:rsidP="00D2446B">
      <w:pPr>
        <w:pStyle w:val="3"/>
        <w:spacing w:before="0" w:after="0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226" cy="619125"/>
            <wp:effectExtent l="19050" t="0" r="0" b="0"/>
            <wp:docPr id="1" name="Рисунок 1" descr="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70" cy="61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46B" w:rsidRPr="00D2446B" w:rsidRDefault="00D2446B" w:rsidP="00D2446B"/>
    <w:p w:rsidR="000D16A2" w:rsidRPr="0060226D" w:rsidRDefault="000D16A2" w:rsidP="000D16A2">
      <w:pPr>
        <w:pStyle w:val="3"/>
        <w:spacing w:before="0" w:after="0"/>
        <w:ind w:right="-606"/>
        <w:jc w:val="center"/>
        <w:rPr>
          <w:rFonts w:ascii="Times New Roman" w:hAnsi="Times New Roman" w:cs="Times New Roman"/>
          <w:sz w:val="28"/>
          <w:szCs w:val="28"/>
        </w:rPr>
      </w:pPr>
      <w:r w:rsidRPr="0060226D">
        <w:rPr>
          <w:rFonts w:ascii="Times New Roman" w:hAnsi="Times New Roman" w:cs="Times New Roman"/>
          <w:sz w:val="28"/>
          <w:szCs w:val="28"/>
        </w:rPr>
        <w:t>Совет  Пучежского муниципального района</w:t>
      </w:r>
    </w:p>
    <w:p w:rsidR="000D16A2" w:rsidRPr="0060226D" w:rsidRDefault="00267AC0" w:rsidP="000D16A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Пятого</w:t>
      </w:r>
      <w:r w:rsidR="000D16A2" w:rsidRPr="0060226D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0D16A2" w:rsidRPr="003558C1" w:rsidRDefault="000D16A2" w:rsidP="000D16A2">
      <w:pPr>
        <w:jc w:val="center"/>
        <w:rPr>
          <w:b/>
        </w:rPr>
      </w:pPr>
    </w:p>
    <w:p w:rsidR="000D16A2" w:rsidRPr="0060226D" w:rsidRDefault="000D16A2" w:rsidP="000D16A2">
      <w:pPr>
        <w:jc w:val="center"/>
        <w:rPr>
          <w:b/>
          <w:sz w:val="28"/>
          <w:szCs w:val="28"/>
        </w:rPr>
      </w:pPr>
      <w:proofErr w:type="gramStart"/>
      <w:r w:rsidRPr="0060226D">
        <w:rPr>
          <w:b/>
          <w:sz w:val="28"/>
          <w:szCs w:val="28"/>
        </w:rPr>
        <w:t>Р</w:t>
      </w:r>
      <w:proofErr w:type="gramEnd"/>
      <w:r w:rsidRPr="0060226D">
        <w:rPr>
          <w:b/>
          <w:sz w:val="28"/>
          <w:szCs w:val="28"/>
        </w:rPr>
        <w:t xml:space="preserve"> Е Ш Е Н И Е</w:t>
      </w:r>
    </w:p>
    <w:p w:rsidR="00160225" w:rsidRDefault="00160225" w:rsidP="00160225">
      <w:pPr>
        <w:rPr>
          <w:sz w:val="28"/>
          <w:szCs w:val="28"/>
        </w:rPr>
      </w:pPr>
    </w:p>
    <w:p w:rsidR="000D16A2" w:rsidRPr="000D16A2" w:rsidRDefault="006A51D2" w:rsidP="001602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от </w:t>
      </w:r>
      <w:r w:rsidR="005E3E47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267AC0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267AC0">
        <w:rPr>
          <w:sz w:val="28"/>
          <w:szCs w:val="28"/>
        </w:rPr>
        <w:t>6</w:t>
      </w:r>
      <w:r w:rsidR="000D16A2" w:rsidRPr="000D16A2">
        <w:rPr>
          <w:sz w:val="28"/>
          <w:szCs w:val="28"/>
        </w:rPr>
        <w:t xml:space="preserve">              </w:t>
      </w:r>
      <w:r w:rsidR="0060226D">
        <w:rPr>
          <w:sz w:val="28"/>
          <w:szCs w:val="28"/>
        </w:rPr>
        <w:t xml:space="preserve">                        </w:t>
      </w:r>
      <w:r w:rsidR="003A252A">
        <w:rPr>
          <w:sz w:val="28"/>
          <w:szCs w:val="28"/>
        </w:rPr>
        <w:t xml:space="preserve"> </w:t>
      </w:r>
      <w:r w:rsidR="005E3E47">
        <w:rPr>
          <w:sz w:val="28"/>
          <w:szCs w:val="28"/>
        </w:rPr>
        <w:t xml:space="preserve">      </w:t>
      </w:r>
      <w:r w:rsidR="0060226D">
        <w:rPr>
          <w:sz w:val="28"/>
          <w:szCs w:val="28"/>
        </w:rPr>
        <w:t xml:space="preserve">    </w:t>
      </w:r>
      <w:r w:rsidR="00E07091">
        <w:rPr>
          <w:sz w:val="28"/>
          <w:szCs w:val="28"/>
        </w:rPr>
        <w:t xml:space="preserve">№ </w:t>
      </w:r>
      <w:r w:rsidR="005E3E47">
        <w:rPr>
          <w:sz w:val="28"/>
          <w:szCs w:val="28"/>
        </w:rPr>
        <w:t>52</w:t>
      </w:r>
    </w:p>
    <w:p w:rsidR="000D16A2" w:rsidRPr="000D16A2" w:rsidRDefault="000D16A2" w:rsidP="000D16A2">
      <w:pPr>
        <w:jc w:val="center"/>
        <w:rPr>
          <w:sz w:val="28"/>
          <w:szCs w:val="28"/>
        </w:rPr>
      </w:pPr>
      <w:r w:rsidRPr="000D16A2">
        <w:rPr>
          <w:sz w:val="28"/>
          <w:szCs w:val="28"/>
        </w:rPr>
        <w:t>г. Пучеж</w:t>
      </w:r>
    </w:p>
    <w:p w:rsidR="000D16A2" w:rsidRPr="003558C1" w:rsidRDefault="000D16A2" w:rsidP="0060226D"/>
    <w:p w:rsidR="00267AC0" w:rsidRPr="00267AC0" w:rsidRDefault="00267AC0" w:rsidP="00267AC0">
      <w:pPr>
        <w:pStyle w:val="2"/>
        <w:suppressAutoHyphens/>
        <w:spacing w:before="0" w:after="0"/>
        <w:jc w:val="center"/>
        <w:rPr>
          <w:rFonts w:ascii="Times New Roman" w:hAnsi="Times New Roman" w:cs="Times New Roman"/>
          <w:i w:val="0"/>
        </w:rPr>
      </w:pPr>
      <w:r w:rsidRPr="00267AC0">
        <w:rPr>
          <w:rFonts w:ascii="Times New Roman" w:hAnsi="Times New Roman" w:cs="Times New Roman"/>
          <w:i w:val="0"/>
        </w:rPr>
        <w:t xml:space="preserve">О внесении </w:t>
      </w:r>
      <w:r>
        <w:rPr>
          <w:rFonts w:ascii="Times New Roman" w:hAnsi="Times New Roman" w:cs="Times New Roman"/>
          <w:i w:val="0"/>
        </w:rPr>
        <w:t xml:space="preserve">изменений </w:t>
      </w:r>
      <w:r w:rsidRPr="00267AC0">
        <w:rPr>
          <w:rFonts w:ascii="Times New Roman" w:hAnsi="Times New Roman" w:cs="Times New Roman"/>
          <w:i w:val="0"/>
        </w:rPr>
        <w:t>в решение Совета Пучежского муниципального района от 17.12.2024 № 203 «Об утверждении прогнозного плана и условий приватизации имущества, находящегося в собственности Пучежского муниципального района Ивановской области, на 2025-2027 годы»</w:t>
      </w:r>
    </w:p>
    <w:p w:rsidR="00267AC0" w:rsidRPr="003558C1" w:rsidRDefault="00267AC0" w:rsidP="00267AC0">
      <w:pPr>
        <w:pStyle w:val="a6"/>
        <w:suppressAutoHyphens/>
        <w:spacing w:after="0"/>
        <w:ind w:firstLine="709"/>
        <w:jc w:val="both"/>
      </w:pPr>
    </w:p>
    <w:p w:rsidR="00267AC0" w:rsidRPr="00267AC0" w:rsidRDefault="00267AC0" w:rsidP="00267AC0">
      <w:pPr>
        <w:pStyle w:val="a6"/>
        <w:suppressAutoHyphens/>
        <w:spacing w:after="0"/>
        <w:ind w:firstLine="709"/>
        <w:jc w:val="both"/>
        <w:rPr>
          <w:sz w:val="28"/>
          <w:szCs w:val="28"/>
        </w:rPr>
      </w:pPr>
      <w:proofErr w:type="gramStart"/>
      <w:r w:rsidRPr="00267AC0">
        <w:rPr>
          <w:sz w:val="28"/>
          <w:szCs w:val="28"/>
        </w:rPr>
        <w:t>В целях реализации положений Федерального закона от 20.03.2025 № 33-ФЗ «</w:t>
      </w:r>
      <w:r w:rsidRPr="00267AC0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267AC0">
        <w:rPr>
          <w:sz w:val="28"/>
          <w:szCs w:val="28"/>
        </w:rPr>
        <w:t>», в соответствии с пунктом 1 статьи 10 Федерального Закона от 21.12.2001 № 178-ФЗ «О приватизации государственного и муниципального имущества», Положением о порядке управления и распоряжения муниципальным имуществом Пучежского муниципального района Ивановской области, утвержденным решением Совета Пучежского муниципального района от 26.12.2011 № 145</w:t>
      </w:r>
      <w:proofErr w:type="gramEnd"/>
      <w:r w:rsidRPr="00267AC0">
        <w:rPr>
          <w:sz w:val="28"/>
          <w:szCs w:val="28"/>
        </w:rPr>
        <w:t>, Уставом Пучежского муниципального района Ивановской области,</w:t>
      </w:r>
    </w:p>
    <w:p w:rsidR="00267AC0" w:rsidRPr="003558C1" w:rsidRDefault="00267AC0" w:rsidP="00267AC0">
      <w:pPr>
        <w:pStyle w:val="a6"/>
        <w:suppressAutoHyphens/>
        <w:spacing w:after="0"/>
        <w:jc w:val="both"/>
      </w:pPr>
    </w:p>
    <w:p w:rsidR="00267AC0" w:rsidRPr="00267AC0" w:rsidRDefault="00267AC0" w:rsidP="00267AC0">
      <w:pPr>
        <w:pStyle w:val="2"/>
        <w:suppressAutoHyphens/>
        <w:spacing w:before="0" w:after="0"/>
        <w:ind w:firstLine="720"/>
        <w:jc w:val="center"/>
        <w:rPr>
          <w:rFonts w:ascii="Times New Roman" w:hAnsi="Times New Roman" w:cs="Times New Roman"/>
          <w:b w:val="0"/>
          <w:i w:val="0"/>
        </w:rPr>
      </w:pPr>
      <w:r w:rsidRPr="00267AC0">
        <w:rPr>
          <w:rFonts w:ascii="Times New Roman" w:hAnsi="Times New Roman" w:cs="Times New Roman"/>
          <w:b w:val="0"/>
          <w:i w:val="0"/>
        </w:rPr>
        <w:t>Совет Пучежского муниципального района РЕШИЛ:</w:t>
      </w:r>
    </w:p>
    <w:p w:rsidR="00267AC0" w:rsidRPr="00267AC0" w:rsidRDefault="00267AC0" w:rsidP="00267AC0">
      <w:pPr>
        <w:suppressAutoHyphens/>
        <w:jc w:val="both"/>
        <w:rPr>
          <w:sz w:val="28"/>
          <w:szCs w:val="28"/>
        </w:rPr>
      </w:pPr>
    </w:p>
    <w:p w:rsidR="00267AC0" w:rsidRPr="00267AC0" w:rsidRDefault="00267AC0" w:rsidP="00267AC0">
      <w:pPr>
        <w:pStyle w:val="2"/>
        <w:tabs>
          <w:tab w:val="left" w:pos="1134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267AC0">
        <w:rPr>
          <w:rFonts w:ascii="Times New Roman" w:hAnsi="Times New Roman" w:cs="Times New Roman"/>
          <w:b w:val="0"/>
          <w:i w:val="0"/>
        </w:rPr>
        <w:t xml:space="preserve">1. Приложение к решению Совета Пучежского муниципального района от 17.12.2024 № 203 «Об утверждении прогнозного плана и условий  приватизации имущества, находящегося в собственности Пучежского муниципального района Ивановской области, на 2025-2027 годы» </w:t>
      </w:r>
      <w:r>
        <w:rPr>
          <w:rFonts w:ascii="Times New Roman" w:hAnsi="Times New Roman" w:cs="Times New Roman"/>
          <w:b w:val="0"/>
          <w:i w:val="0"/>
        </w:rPr>
        <w:t>изложить в новой редакции,</w:t>
      </w:r>
      <w:r w:rsidRPr="00267AC0">
        <w:rPr>
          <w:rFonts w:ascii="Times New Roman" w:hAnsi="Times New Roman" w:cs="Times New Roman"/>
          <w:b w:val="0"/>
          <w:i w:val="0"/>
        </w:rPr>
        <w:t xml:space="preserve"> согласно приложению к настоящему решению. </w:t>
      </w:r>
    </w:p>
    <w:p w:rsidR="00267AC0" w:rsidRPr="00267AC0" w:rsidRDefault="00267AC0" w:rsidP="00267AC0">
      <w:pPr>
        <w:pStyle w:val="2"/>
        <w:tabs>
          <w:tab w:val="left" w:pos="1134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267AC0">
        <w:rPr>
          <w:rFonts w:ascii="Times New Roman" w:hAnsi="Times New Roman" w:cs="Times New Roman"/>
          <w:b w:val="0"/>
          <w:i w:val="0"/>
        </w:rPr>
        <w:t xml:space="preserve">2. Настоящее решение вступает в силу </w:t>
      </w:r>
      <w:proofErr w:type="gramStart"/>
      <w:r w:rsidRPr="00267AC0">
        <w:rPr>
          <w:rFonts w:ascii="Times New Roman" w:hAnsi="Times New Roman" w:cs="Times New Roman"/>
          <w:b w:val="0"/>
          <w:i w:val="0"/>
        </w:rPr>
        <w:t>с даты</w:t>
      </w:r>
      <w:proofErr w:type="gramEnd"/>
      <w:r w:rsidRPr="00267AC0">
        <w:rPr>
          <w:rFonts w:ascii="Times New Roman" w:hAnsi="Times New Roman" w:cs="Times New Roman"/>
          <w:b w:val="0"/>
          <w:i w:val="0"/>
        </w:rPr>
        <w:t xml:space="preserve"> его опубликования.</w:t>
      </w:r>
    </w:p>
    <w:p w:rsidR="000D16A2" w:rsidRPr="00267AC0" w:rsidRDefault="000D16A2" w:rsidP="0060226D">
      <w:pPr>
        <w:pStyle w:val="a6"/>
        <w:suppressAutoHyphens/>
        <w:spacing w:after="0"/>
        <w:jc w:val="both"/>
        <w:rPr>
          <w:sz w:val="28"/>
          <w:szCs w:val="28"/>
        </w:rPr>
      </w:pPr>
    </w:p>
    <w:p w:rsidR="000D16A2" w:rsidRPr="000D16A2" w:rsidRDefault="000D16A2" w:rsidP="0060226D">
      <w:pPr>
        <w:pStyle w:val="a6"/>
        <w:suppressAutoHyphens/>
        <w:spacing w:after="0"/>
        <w:jc w:val="both"/>
        <w:rPr>
          <w:sz w:val="28"/>
          <w:szCs w:val="28"/>
        </w:rPr>
      </w:pPr>
      <w:r w:rsidRPr="000D16A2">
        <w:rPr>
          <w:sz w:val="28"/>
          <w:szCs w:val="28"/>
        </w:rPr>
        <w:t xml:space="preserve">Председатель </w:t>
      </w:r>
    </w:p>
    <w:p w:rsidR="000D16A2" w:rsidRDefault="000D16A2" w:rsidP="0060226D">
      <w:pPr>
        <w:pStyle w:val="a6"/>
        <w:suppressAutoHyphens/>
        <w:spacing w:after="0"/>
        <w:jc w:val="both"/>
        <w:rPr>
          <w:sz w:val="28"/>
          <w:szCs w:val="28"/>
        </w:rPr>
      </w:pPr>
      <w:r w:rsidRPr="000D16A2">
        <w:rPr>
          <w:sz w:val="28"/>
          <w:szCs w:val="28"/>
        </w:rPr>
        <w:t xml:space="preserve">Совета Пучежского муниципального района     </w:t>
      </w:r>
      <w:r w:rsidR="00BC335E">
        <w:rPr>
          <w:sz w:val="28"/>
          <w:szCs w:val="28"/>
        </w:rPr>
        <w:t xml:space="preserve">           </w:t>
      </w:r>
      <w:r w:rsidRPr="000D16A2">
        <w:rPr>
          <w:sz w:val="28"/>
          <w:szCs w:val="28"/>
        </w:rPr>
        <w:t xml:space="preserve">  </w:t>
      </w:r>
      <w:r w:rsidR="00267AC0">
        <w:rPr>
          <w:sz w:val="28"/>
          <w:szCs w:val="28"/>
        </w:rPr>
        <w:t xml:space="preserve">            С.П. Андреев</w:t>
      </w:r>
    </w:p>
    <w:p w:rsidR="00FF6E92" w:rsidRDefault="00FF6E92" w:rsidP="0060226D">
      <w:pPr>
        <w:pStyle w:val="a6"/>
        <w:suppressAutoHyphens/>
        <w:spacing w:after="0"/>
        <w:jc w:val="both"/>
        <w:rPr>
          <w:sz w:val="28"/>
          <w:szCs w:val="28"/>
        </w:rPr>
      </w:pPr>
    </w:p>
    <w:p w:rsidR="003558C1" w:rsidRPr="003558C1" w:rsidRDefault="003558C1" w:rsidP="003558C1">
      <w:pPr>
        <w:tabs>
          <w:tab w:val="left" w:pos="1134"/>
        </w:tabs>
        <w:jc w:val="both"/>
        <w:rPr>
          <w:sz w:val="28"/>
          <w:szCs w:val="28"/>
        </w:rPr>
      </w:pPr>
      <w:proofErr w:type="gramStart"/>
      <w:r w:rsidRPr="003558C1">
        <w:rPr>
          <w:sz w:val="28"/>
          <w:szCs w:val="28"/>
        </w:rPr>
        <w:t>Исполняющий</w:t>
      </w:r>
      <w:proofErr w:type="gramEnd"/>
      <w:r w:rsidRPr="003558C1">
        <w:rPr>
          <w:sz w:val="28"/>
          <w:szCs w:val="28"/>
        </w:rPr>
        <w:t xml:space="preserve"> полномочия Главы</w:t>
      </w:r>
    </w:p>
    <w:p w:rsidR="003558C1" w:rsidRPr="003558C1" w:rsidRDefault="003558C1" w:rsidP="003558C1">
      <w:pPr>
        <w:tabs>
          <w:tab w:val="left" w:pos="1134"/>
        </w:tabs>
        <w:jc w:val="both"/>
        <w:rPr>
          <w:sz w:val="28"/>
          <w:szCs w:val="28"/>
        </w:rPr>
      </w:pPr>
      <w:r w:rsidRPr="003558C1">
        <w:rPr>
          <w:sz w:val="28"/>
          <w:szCs w:val="28"/>
        </w:rPr>
        <w:t>Пучежского муниципального района,</w:t>
      </w:r>
    </w:p>
    <w:p w:rsidR="003558C1" w:rsidRPr="003558C1" w:rsidRDefault="003558C1" w:rsidP="003558C1">
      <w:pPr>
        <w:tabs>
          <w:tab w:val="left" w:pos="1134"/>
        </w:tabs>
        <w:jc w:val="both"/>
        <w:rPr>
          <w:sz w:val="28"/>
          <w:szCs w:val="28"/>
        </w:rPr>
      </w:pPr>
      <w:r w:rsidRPr="003558C1">
        <w:rPr>
          <w:sz w:val="28"/>
          <w:szCs w:val="28"/>
        </w:rPr>
        <w:t>первый заместитель главы администрации</w:t>
      </w:r>
    </w:p>
    <w:p w:rsidR="003558C1" w:rsidRPr="003558C1" w:rsidRDefault="003558C1" w:rsidP="003558C1">
      <w:pPr>
        <w:tabs>
          <w:tab w:val="left" w:pos="1134"/>
        </w:tabs>
        <w:jc w:val="both"/>
        <w:rPr>
          <w:sz w:val="28"/>
          <w:szCs w:val="28"/>
        </w:rPr>
      </w:pPr>
      <w:r w:rsidRPr="003558C1">
        <w:rPr>
          <w:sz w:val="28"/>
          <w:szCs w:val="28"/>
        </w:rPr>
        <w:t xml:space="preserve">Пучежского муниципального района     </w:t>
      </w:r>
      <w:r>
        <w:rPr>
          <w:sz w:val="28"/>
          <w:szCs w:val="28"/>
        </w:rPr>
        <w:t xml:space="preserve">                    </w:t>
      </w:r>
      <w:r w:rsidRPr="003558C1">
        <w:rPr>
          <w:sz w:val="28"/>
          <w:szCs w:val="28"/>
        </w:rPr>
        <w:t xml:space="preserve">                  С.В. Столбов</w:t>
      </w:r>
    </w:p>
    <w:p w:rsidR="003558C1" w:rsidRDefault="003558C1" w:rsidP="003558C1">
      <w:pPr>
        <w:pStyle w:val="a6"/>
        <w:suppressAutoHyphens/>
        <w:spacing w:after="0"/>
        <w:ind w:right="-31"/>
        <w:rPr>
          <w:sz w:val="22"/>
          <w:szCs w:val="22"/>
        </w:rPr>
      </w:pPr>
    </w:p>
    <w:p w:rsidR="003558C1" w:rsidRDefault="003558C1" w:rsidP="00267AC0">
      <w:pPr>
        <w:pStyle w:val="a6"/>
        <w:suppressAutoHyphens/>
        <w:spacing w:after="0"/>
        <w:ind w:right="-31"/>
        <w:jc w:val="right"/>
        <w:rPr>
          <w:sz w:val="22"/>
          <w:szCs w:val="22"/>
        </w:rPr>
        <w:sectPr w:rsidR="003558C1" w:rsidSect="003558C1">
          <w:pgSz w:w="11906" w:h="16838" w:code="9"/>
          <w:pgMar w:top="1134" w:right="1134" w:bottom="1134" w:left="1701" w:header="720" w:footer="720" w:gutter="0"/>
          <w:paperSrc w:other="7"/>
          <w:cols w:space="720"/>
          <w:docGrid w:linePitch="272"/>
        </w:sectPr>
      </w:pPr>
    </w:p>
    <w:p w:rsidR="00267AC0" w:rsidRPr="001B101A" w:rsidRDefault="00267AC0" w:rsidP="00267AC0">
      <w:pPr>
        <w:pStyle w:val="a6"/>
        <w:suppressAutoHyphens/>
        <w:spacing w:after="0"/>
        <w:ind w:right="-31"/>
        <w:jc w:val="right"/>
        <w:rPr>
          <w:sz w:val="22"/>
          <w:szCs w:val="22"/>
        </w:rPr>
      </w:pPr>
      <w:r w:rsidRPr="001B101A">
        <w:rPr>
          <w:sz w:val="22"/>
          <w:szCs w:val="22"/>
        </w:rPr>
        <w:lastRenderedPageBreak/>
        <w:t>Приложение</w:t>
      </w:r>
    </w:p>
    <w:p w:rsidR="00267AC0" w:rsidRPr="001B101A" w:rsidRDefault="00267AC0" w:rsidP="00267AC0">
      <w:pPr>
        <w:tabs>
          <w:tab w:val="left" w:pos="7455"/>
        </w:tabs>
        <w:suppressAutoHyphens/>
        <w:ind w:right="-31"/>
        <w:contextualSpacing/>
        <w:jc w:val="right"/>
        <w:rPr>
          <w:sz w:val="22"/>
          <w:szCs w:val="22"/>
        </w:rPr>
      </w:pPr>
      <w:r w:rsidRPr="001B101A">
        <w:rPr>
          <w:sz w:val="22"/>
          <w:szCs w:val="22"/>
        </w:rPr>
        <w:t xml:space="preserve">                                                                                                                          к решению Совета Пучежского </w:t>
      </w:r>
    </w:p>
    <w:p w:rsidR="00267AC0" w:rsidRPr="001B101A" w:rsidRDefault="00267AC0" w:rsidP="00267AC0">
      <w:pPr>
        <w:suppressAutoHyphens/>
        <w:ind w:right="-31"/>
        <w:contextualSpacing/>
        <w:jc w:val="right"/>
        <w:rPr>
          <w:sz w:val="22"/>
          <w:szCs w:val="22"/>
        </w:rPr>
      </w:pPr>
      <w:r w:rsidRPr="001B101A">
        <w:rPr>
          <w:sz w:val="22"/>
          <w:szCs w:val="22"/>
        </w:rPr>
        <w:t>муниципального района</w:t>
      </w:r>
    </w:p>
    <w:p w:rsidR="00267AC0" w:rsidRPr="00DE3E38" w:rsidRDefault="00267AC0" w:rsidP="00267AC0">
      <w:pPr>
        <w:suppressAutoHyphens/>
        <w:ind w:right="-31"/>
        <w:contextualSpacing/>
        <w:jc w:val="right"/>
        <w:rPr>
          <w:sz w:val="22"/>
          <w:szCs w:val="22"/>
        </w:rPr>
      </w:pPr>
      <w:r w:rsidRPr="00DE3E38">
        <w:rPr>
          <w:sz w:val="22"/>
          <w:szCs w:val="22"/>
        </w:rPr>
        <w:t xml:space="preserve">от </w:t>
      </w:r>
      <w:r w:rsidR="005E3E47">
        <w:rPr>
          <w:sz w:val="22"/>
          <w:szCs w:val="22"/>
        </w:rPr>
        <w:t>15.04</w:t>
      </w:r>
      <w:r>
        <w:rPr>
          <w:sz w:val="22"/>
          <w:szCs w:val="22"/>
        </w:rPr>
        <w:t>.2026</w:t>
      </w:r>
      <w:r w:rsidRPr="00DE3E38">
        <w:rPr>
          <w:sz w:val="22"/>
          <w:szCs w:val="22"/>
        </w:rPr>
        <w:t xml:space="preserve"> № </w:t>
      </w:r>
      <w:r w:rsidR="005E3E47">
        <w:rPr>
          <w:sz w:val="22"/>
          <w:szCs w:val="22"/>
        </w:rPr>
        <w:t>52</w:t>
      </w:r>
    </w:p>
    <w:p w:rsidR="00267AC0" w:rsidRDefault="00267AC0" w:rsidP="00267AC0">
      <w:pPr>
        <w:pStyle w:val="a6"/>
        <w:suppressAutoHyphens/>
        <w:spacing w:after="0"/>
        <w:ind w:right="-31"/>
        <w:jc w:val="right"/>
        <w:rPr>
          <w:sz w:val="22"/>
          <w:szCs w:val="22"/>
        </w:rPr>
      </w:pPr>
    </w:p>
    <w:p w:rsidR="005D0E9D" w:rsidRPr="001B101A" w:rsidRDefault="005D0E9D" w:rsidP="00267AC0">
      <w:pPr>
        <w:pStyle w:val="a6"/>
        <w:suppressAutoHyphens/>
        <w:spacing w:after="0"/>
        <w:ind w:right="-31"/>
        <w:jc w:val="right"/>
        <w:rPr>
          <w:sz w:val="22"/>
          <w:szCs w:val="22"/>
        </w:rPr>
      </w:pPr>
      <w:r w:rsidRPr="001B101A">
        <w:rPr>
          <w:sz w:val="22"/>
          <w:szCs w:val="22"/>
        </w:rPr>
        <w:t>Приложение</w:t>
      </w:r>
    </w:p>
    <w:p w:rsidR="005D0E9D" w:rsidRPr="001B101A" w:rsidRDefault="005D0E9D" w:rsidP="00267AC0">
      <w:pPr>
        <w:tabs>
          <w:tab w:val="left" w:pos="7455"/>
        </w:tabs>
        <w:suppressAutoHyphens/>
        <w:ind w:right="-31"/>
        <w:contextualSpacing/>
        <w:jc w:val="right"/>
        <w:rPr>
          <w:sz w:val="22"/>
          <w:szCs w:val="22"/>
        </w:rPr>
      </w:pPr>
      <w:r w:rsidRPr="001B101A">
        <w:rPr>
          <w:sz w:val="22"/>
          <w:szCs w:val="22"/>
        </w:rPr>
        <w:t xml:space="preserve">                                                                                                                          к решению Совета Пучежского </w:t>
      </w:r>
    </w:p>
    <w:p w:rsidR="005D0E9D" w:rsidRPr="001B101A" w:rsidRDefault="005D0E9D" w:rsidP="00267AC0">
      <w:pPr>
        <w:suppressAutoHyphens/>
        <w:ind w:right="-31"/>
        <w:contextualSpacing/>
        <w:jc w:val="right"/>
        <w:rPr>
          <w:sz w:val="22"/>
          <w:szCs w:val="22"/>
        </w:rPr>
      </w:pPr>
      <w:r w:rsidRPr="001B101A">
        <w:rPr>
          <w:sz w:val="22"/>
          <w:szCs w:val="22"/>
        </w:rPr>
        <w:t>муниципального района</w:t>
      </w:r>
    </w:p>
    <w:p w:rsidR="005D0E9D" w:rsidRPr="00DE3E38" w:rsidRDefault="005D0E9D" w:rsidP="00267AC0">
      <w:pPr>
        <w:suppressAutoHyphens/>
        <w:ind w:right="-31"/>
        <w:contextualSpacing/>
        <w:jc w:val="right"/>
        <w:rPr>
          <w:sz w:val="22"/>
          <w:szCs w:val="22"/>
        </w:rPr>
      </w:pPr>
      <w:r w:rsidRPr="00DE3E38">
        <w:rPr>
          <w:sz w:val="22"/>
          <w:szCs w:val="22"/>
        </w:rPr>
        <w:t xml:space="preserve">от </w:t>
      </w:r>
      <w:r w:rsidR="00AC29AF">
        <w:rPr>
          <w:sz w:val="22"/>
          <w:szCs w:val="22"/>
        </w:rPr>
        <w:t>17</w:t>
      </w:r>
      <w:r w:rsidRPr="00DE3E38">
        <w:rPr>
          <w:sz w:val="22"/>
          <w:szCs w:val="22"/>
        </w:rPr>
        <w:t>.</w:t>
      </w:r>
      <w:r w:rsidR="006A51D2" w:rsidRPr="00DE3E38">
        <w:rPr>
          <w:sz w:val="22"/>
          <w:szCs w:val="22"/>
        </w:rPr>
        <w:t xml:space="preserve">12.2024 № </w:t>
      </w:r>
      <w:r w:rsidR="00AC29AF">
        <w:rPr>
          <w:sz w:val="22"/>
          <w:szCs w:val="22"/>
        </w:rPr>
        <w:t>203</w:t>
      </w:r>
    </w:p>
    <w:p w:rsidR="001B101A" w:rsidRPr="00DE3E38" w:rsidRDefault="001B101A" w:rsidP="001B101A">
      <w:pPr>
        <w:suppressAutoHyphens/>
        <w:ind w:left="993"/>
        <w:jc w:val="center"/>
        <w:rPr>
          <w:sz w:val="24"/>
          <w:szCs w:val="24"/>
        </w:rPr>
      </w:pPr>
    </w:p>
    <w:p w:rsidR="00A90BBD" w:rsidRPr="00DE3E38" w:rsidRDefault="0050224C" w:rsidP="001B101A">
      <w:pPr>
        <w:suppressAutoHyphens/>
        <w:ind w:left="993"/>
        <w:jc w:val="center"/>
        <w:rPr>
          <w:sz w:val="24"/>
          <w:szCs w:val="24"/>
        </w:rPr>
      </w:pPr>
      <w:proofErr w:type="gramStart"/>
      <w:r w:rsidRPr="00DE3E38">
        <w:rPr>
          <w:sz w:val="24"/>
          <w:szCs w:val="24"/>
        </w:rPr>
        <w:t>П</w:t>
      </w:r>
      <w:proofErr w:type="gramEnd"/>
      <w:r w:rsidRPr="00DE3E38">
        <w:rPr>
          <w:sz w:val="24"/>
          <w:szCs w:val="24"/>
        </w:rPr>
        <w:t xml:space="preserve"> Р О Г Н О З Н Ы Й</w:t>
      </w:r>
      <w:r w:rsidR="00A90BBD" w:rsidRPr="00DE3E38">
        <w:t xml:space="preserve">    </w:t>
      </w:r>
      <w:r w:rsidR="00A90BBD" w:rsidRPr="00DE3E38">
        <w:rPr>
          <w:sz w:val="24"/>
          <w:szCs w:val="24"/>
        </w:rPr>
        <w:t>П Л А Н</w:t>
      </w:r>
    </w:p>
    <w:p w:rsidR="00A90BBD" w:rsidRDefault="0050224C" w:rsidP="001B101A">
      <w:pPr>
        <w:suppressAutoHyphens/>
        <w:ind w:left="993"/>
        <w:jc w:val="center"/>
        <w:rPr>
          <w:sz w:val="24"/>
          <w:szCs w:val="24"/>
        </w:rPr>
      </w:pPr>
      <w:r w:rsidRPr="00DE3E38">
        <w:rPr>
          <w:sz w:val="24"/>
          <w:szCs w:val="24"/>
        </w:rPr>
        <w:t>и условия приватизации имущества,</w:t>
      </w:r>
      <w:r w:rsidR="00A90BBD" w:rsidRPr="00DE3E38">
        <w:rPr>
          <w:sz w:val="24"/>
          <w:szCs w:val="24"/>
        </w:rPr>
        <w:t xml:space="preserve"> находящегося в собственности Пучежского муниципального района</w:t>
      </w:r>
      <w:r w:rsidR="00F8677A" w:rsidRPr="00DE3E38">
        <w:rPr>
          <w:sz w:val="24"/>
          <w:szCs w:val="24"/>
        </w:rPr>
        <w:t xml:space="preserve"> Ивановской области</w:t>
      </w:r>
      <w:r w:rsidR="00A90BBD" w:rsidRPr="00DE3E38">
        <w:rPr>
          <w:sz w:val="24"/>
          <w:szCs w:val="24"/>
        </w:rPr>
        <w:t>, на 20</w:t>
      </w:r>
      <w:r w:rsidR="006A51D2" w:rsidRPr="00DE3E38">
        <w:rPr>
          <w:sz w:val="24"/>
          <w:szCs w:val="24"/>
        </w:rPr>
        <w:t>25-2027</w:t>
      </w:r>
      <w:r w:rsidR="00190005" w:rsidRPr="00DE3E38">
        <w:rPr>
          <w:sz w:val="24"/>
          <w:szCs w:val="24"/>
        </w:rPr>
        <w:t xml:space="preserve"> год</w:t>
      </w:r>
      <w:r w:rsidR="009B2AAF" w:rsidRPr="00DE3E38">
        <w:rPr>
          <w:sz w:val="24"/>
          <w:szCs w:val="24"/>
        </w:rPr>
        <w:t>ы</w:t>
      </w:r>
    </w:p>
    <w:p w:rsidR="00190AF7" w:rsidRDefault="00190AF7" w:rsidP="001B101A">
      <w:pPr>
        <w:suppressAutoHyphens/>
        <w:ind w:left="993"/>
        <w:jc w:val="center"/>
        <w:rPr>
          <w:sz w:val="24"/>
          <w:szCs w:val="24"/>
        </w:rPr>
      </w:pPr>
    </w:p>
    <w:tbl>
      <w:tblPr>
        <w:tblW w:w="1379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1843"/>
        <w:gridCol w:w="1701"/>
        <w:gridCol w:w="2126"/>
        <w:gridCol w:w="1134"/>
        <w:gridCol w:w="992"/>
        <w:gridCol w:w="1276"/>
        <w:gridCol w:w="10"/>
        <w:gridCol w:w="15"/>
        <w:gridCol w:w="15"/>
      </w:tblGrid>
      <w:tr w:rsidR="00100316" w:rsidRPr="00DE3E38" w:rsidTr="003558C1">
        <w:trPr>
          <w:gridAfter w:val="2"/>
          <w:wAfter w:w="30" w:type="dxa"/>
          <w:trHeight w:val="745"/>
        </w:trPr>
        <w:tc>
          <w:tcPr>
            <w:tcW w:w="567" w:type="dxa"/>
            <w:vMerge w:val="restart"/>
          </w:tcPr>
          <w:p w:rsidR="00100316" w:rsidRPr="00DE3E38" w:rsidRDefault="00100316" w:rsidP="00B11AFC">
            <w:pPr>
              <w:suppressAutoHyphens/>
              <w:spacing w:line="240" w:lineRule="exact"/>
              <w:jc w:val="center"/>
            </w:pPr>
            <w:r w:rsidRPr="00DE3E38">
              <w:t xml:space="preserve">№ </w:t>
            </w:r>
            <w:proofErr w:type="spellStart"/>
            <w:proofErr w:type="gramStart"/>
            <w:r w:rsidRPr="00DE3E38">
              <w:t>п</w:t>
            </w:r>
            <w:proofErr w:type="spellEnd"/>
            <w:proofErr w:type="gramEnd"/>
            <w:r w:rsidRPr="00DE3E38">
              <w:t>/</w:t>
            </w:r>
            <w:proofErr w:type="spellStart"/>
            <w:r w:rsidRPr="00DE3E38"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100316" w:rsidRPr="00DE3E38" w:rsidRDefault="00100316" w:rsidP="00B11AFC">
            <w:pPr>
              <w:suppressAutoHyphens/>
              <w:spacing w:line="240" w:lineRule="exact"/>
              <w:jc w:val="center"/>
            </w:pPr>
            <w:r w:rsidRPr="00DE3E38">
              <w:t>Наименование</w:t>
            </w:r>
          </w:p>
          <w:p w:rsidR="00100316" w:rsidRPr="00DE3E38" w:rsidRDefault="00100316" w:rsidP="00B11AFC">
            <w:pPr>
              <w:suppressAutoHyphens/>
              <w:spacing w:line="240" w:lineRule="exact"/>
              <w:jc w:val="center"/>
            </w:pPr>
            <w:r w:rsidRPr="00DE3E38">
              <w:t xml:space="preserve"> имущества, его</w:t>
            </w:r>
          </w:p>
          <w:p w:rsidR="00100316" w:rsidRPr="00DE3E38" w:rsidRDefault="00100316" w:rsidP="00B11AFC">
            <w:pPr>
              <w:suppressAutoHyphens/>
              <w:spacing w:line="240" w:lineRule="exact"/>
              <w:jc w:val="center"/>
            </w:pPr>
            <w:r w:rsidRPr="00DE3E38">
              <w:t xml:space="preserve"> местонахождение,</w:t>
            </w:r>
          </w:p>
          <w:p w:rsidR="00100316" w:rsidRPr="00DE3E38" w:rsidRDefault="00100316" w:rsidP="00B11AFC">
            <w:pPr>
              <w:suppressAutoHyphens/>
              <w:spacing w:line="240" w:lineRule="exact"/>
              <w:jc w:val="center"/>
            </w:pPr>
            <w:r w:rsidRPr="00DE3E38">
              <w:t xml:space="preserve">индивидуализирующие характеристики </w:t>
            </w:r>
          </w:p>
          <w:p w:rsidR="00100316" w:rsidRPr="00DE3E38" w:rsidRDefault="00100316" w:rsidP="00B11AFC">
            <w:pPr>
              <w:suppressAutoHyphens/>
              <w:spacing w:line="240" w:lineRule="exact"/>
              <w:ind w:hanging="702"/>
            </w:pPr>
          </w:p>
        </w:tc>
        <w:tc>
          <w:tcPr>
            <w:tcW w:w="1843" w:type="dxa"/>
            <w:vMerge w:val="restart"/>
          </w:tcPr>
          <w:p w:rsidR="00100316" w:rsidRPr="00DE3E38" w:rsidRDefault="00100316" w:rsidP="002C4F3D">
            <w:pPr>
              <w:suppressAutoHyphens/>
              <w:spacing w:line="240" w:lineRule="exact"/>
              <w:jc w:val="center"/>
            </w:pPr>
            <w:r w:rsidRPr="00DE3E38">
              <w:t xml:space="preserve">Балансовая </w:t>
            </w:r>
          </w:p>
          <w:p w:rsidR="00100316" w:rsidRPr="00DE3E38" w:rsidRDefault="00100316" w:rsidP="002C4F3D">
            <w:pPr>
              <w:suppressAutoHyphens/>
              <w:spacing w:line="240" w:lineRule="exact"/>
              <w:jc w:val="center"/>
            </w:pPr>
            <w:r w:rsidRPr="00DE3E38">
              <w:t>принадлежность</w:t>
            </w:r>
          </w:p>
        </w:tc>
        <w:tc>
          <w:tcPr>
            <w:tcW w:w="1701" w:type="dxa"/>
            <w:vMerge w:val="restart"/>
          </w:tcPr>
          <w:p w:rsidR="00100316" w:rsidRPr="00DE3E38" w:rsidRDefault="00100316" w:rsidP="00B11AFC">
            <w:pPr>
              <w:suppressAutoHyphens/>
              <w:spacing w:line="240" w:lineRule="exact"/>
              <w:ind w:right="-108"/>
              <w:jc w:val="center"/>
            </w:pPr>
            <w:r w:rsidRPr="00DE3E38">
              <w:t>Назначение имущества</w:t>
            </w:r>
          </w:p>
        </w:tc>
        <w:tc>
          <w:tcPr>
            <w:tcW w:w="2126" w:type="dxa"/>
            <w:vMerge w:val="restart"/>
          </w:tcPr>
          <w:p w:rsidR="00100316" w:rsidRPr="00DE3E38" w:rsidRDefault="00100316" w:rsidP="00B11AFC">
            <w:pPr>
              <w:suppressAutoHyphens/>
              <w:spacing w:line="240" w:lineRule="exact"/>
              <w:jc w:val="center"/>
            </w:pPr>
            <w:r w:rsidRPr="00DE3E38">
              <w:t xml:space="preserve">Способ </w:t>
            </w:r>
          </w:p>
          <w:p w:rsidR="00100316" w:rsidRPr="00DE3E38" w:rsidRDefault="00100316" w:rsidP="00B11AFC">
            <w:pPr>
              <w:suppressAutoHyphens/>
              <w:spacing w:line="240" w:lineRule="exact"/>
              <w:jc w:val="center"/>
            </w:pPr>
            <w:r w:rsidRPr="00DE3E38">
              <w:t>приватизации</w:t>
            </w:r>
          </w:p>
        </w:tc>
        <w:tc>
          <w:tcPr>
            <w:tcW w:w="3412" w:type="dxa"/>
            <w:gridSpan w:val="4"/>
          </w:tcPr>
          <w:p w:rsidR="00100316" w:rsidRPr="00DE3E38" w:rsidRDefault="00E81256" w:rsidP="00B11AFC">
            <w:pPr>
              <w:suppressAutoHyphens/>
              <w:spacing w:line="240" w:lineRule="exact"/>
              <w:jc w:val="center"/>
            </w:pPr>
            <w:r>
              <w:t>Прогноз объемов поступления в бюджет</w:t>
            </w:r>
            <w:r w:rsidR="00100316" w:rsidRPr="00DE3E38">
              <w:t xml:space="preserve">, </w:t>
            </w:r>
          </w:p>
          <w:p w:rsidR="00100316" w:rsidRPr="00DE3E38" w:rsidRDefault="00E81256" w:rsidP="00267AC0">
            <w:pPr>
              <w:suppressAutoHyphens/>
              <w:spacing w:line="240" w:lineRule="exact"/>
              <w:jc w:val="center"/>
            </w:pPr>
            <w:r>
              <w:t xml:space="preserve">(тыс. </w:t>
            </w:r>
            <w:r w:rsidR="00100316" w:rsidRPr="00DE3E38">
              <w:t xml:space="preserve"> руб.</w:t>
            </w:r>
            <w:r>
              <w:t>)</w:t>
            </w:r>
          </w:p>
        </w:tc>
      </w:tr>
      <w:tr w:rsidR="00100316" w:rsidRPr="00DE3E38" w:rsidTr="003558C1">
        <w:trPr>
          <w:gridAfter w:val="2"/>
          <w:wAfter w:w="30" w:type="dxa"/>
          <w:trHeight w:val="328"/>
        </w:trPr>
        <w:tc>
          <w:tcPr>
            <w:tcW w:w="567" w:type="dxa"/>
            <w:vMerge/>
          </w:tcPr>
          <w:p w:rsidR="00100316" w:rsidRPr="00DE3E38" w:rsidRDefault="00100316" w:rsidP="00B11AFC">
            <w:pPr>
              <w:suppressAutoHyphens/>
              <w:spacing w:line="240" w:lineRule="exact"/>
              <w:jc w:val="center"/>
            </w:pPr>
          </w:p>
        </w:tc>
        <w:tc>
          <w:tcPr>
            <w:tcW w:w="4111" w:type="dxa"/>
            <w:vMerge/>
          </w:tcPr>
          <w:p w:rsidR="00100316" w:rsidRPr="00DE3E38" w:rsidRDefault="00100316" w:rsidP="00B11AFC">
            <w:pPr>
              <w:suppressAutoHyphens/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100316" w:rsidRPr="00DE3E38" w:rsidRDefault="00100316" w:rsidP="002C4F3D">
            <w:pPr>
              <w:suppressAutoHyphens/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100316" w:rsidRPr="00DE3E38" w:rsidRDefault="00100316" w:rsidP="00B11AFC">
            <w:pPr>
              <w:suppressAutoHyphens/>
              <w:spacing w:line="240" w:lineRule="exact"/>
              <w:jc w:val="center"/>
            </w:pPr>
          </w:p>
        </w:tc>
        <w:tc>
          <w:tcPr>
            <w:tcW w:w="2126" w:type="dxa"/>
            <w:vMerge/>
          </w:tcPr>
          <w:p w:rsidR="00100316" w:rsidRPr="00DE3E38" w:rsidRDefault="00100316" w:rsidP="00B11AFC">
            <w:pPr>
              <w:suppressAutoHyphens/>
              <w:spacing w:line="240" w:lineRule="exact"/>
              <w:jc w:val="center"/>
            </w:pPr>
          </w:p>
        </w:tc>
        <w:tc>
          <w:tcPr>
            <w:tcW w:w="1134" w:type="dxa"/>
          </w:tcPr>
          <w:p w:rsidR="00100316" w:rsidRPr="00DE3E38" w:rsidRDefault="00100316" w:rsidP="00B11AFC">
            <w:pPr>
              <w:suppressAutoHyphens/>
              <w:spacing w:line="240" w:lineRule="exact"/>
              <w:jc w:val="center"/>
            </w:pPr>
            <w:r>
              <w:t>2025</w:t>
            </w:r>
          </w:p>
        </w:tc>
        <w:tc>
          <w:tcPr>
            <w:tcW w:w="992" w:type="dxa"/>
          </w:tcPr>
          <w:p w:rsidR="00100316" w:rsidRPr="00DE3E38" w:rsidRDefault="00100316" w:rsidP="00B11AFC">
            <w:pPr>
              <w:suppressAutoHyphens/>
              <w:spacing w:line="240" w:lineRule="exact"/>
              <w:jc w:val="center"/>
            </w:pPr>
            <w:r>
              <w:t>2026</w:t>
            </w:r>
          </w:p>
        </w:tc>
        <w:tc>
          <w:tcPr>
            <w:tcW w:w="1286" w:type="dxa"/>
            <w:gridSpan w:val="2"/>
          </w:tcPr>
          <w:p w:rsidR="00100316" w:rsidRPr="00DE3E38" w:rsidRDefault="00100316" w:rsidP="00B11AFC">
            <w:pPr>
              <w:suppressAutoHyphens/>
              <w:spacing w:line="240" w:lineRule="exact"/>
              <w:jc w:val="center"/>
            </w:pPr>
            <w:r>
              <w:t>2027</w:t>
            </w:r>
          </w:p>
        </w:tc>
      </w:tr>
      <w:tr w:rsidR="00267AC0" w:rsidRPr="00DE3E38" w:rsidTr="003558C1">
        <w:trPr>
          <w:gridAfter w:val="2"/>
          <w:wAfter w:w="30" w:type="dxa"/>
          <w:trHeight w:val="328"/>
        </w:trPr>
        <w:tc>
          <w:tcPr>
            <w:tcW w:w="567" w:type="dxa"/>
          </w:tcPr>
          <w:p w:rsidR="00267AC0" w:rsidRPr="00DE3E38" w:rsidRDefault="00267AC0" w:rsidP="00B11AFC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267AC0" w:rsidRPr="00DE3E38" w:rsidRDefault="00267AC0" w:rsidP="00B11AFC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267AC0" w:rsidRPr="00DE3E38" w:rsidRDefault="00267AC0" w:rsidP="002C4F3D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267AC0" w:rsidRPr="00DE3E38" w:rsidRDefault="00267AC0" w:rsidP="00B11AFC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267AC0" w:rsidRPr="00DE3E38" w:rsidRDefault="00267AC0" w:rsidP="00B11AFC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267AC0" w:rsidRPr="00DE3E38" w:rsidRDefault="00100316" w:rsidP="00B11AFC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67AC0" w:rsidRPr="00DE3E38" w:rsidRDefault="00100316" w:rsidP="00B11AFC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  <w:tc>
          <w:tcPr>
            <w:tcW w:w="1286" w:type="dxa"/>
            <w:gridSpan w:val="2"/>
          </w:tcPr>
          <w:p w:rsidR="00267AC0" w:rsidRPr="00DE3E38" w:rsidRDefault="00100316" w:rsidP="00B11AFC">
            <w:pPr>
              <w:suppressAutoHyphens/>
              <w:spacing w:line="240" w:lineRule="exact"/>
              <w:jc w:val="center"/>
            </w:pPr>
            <w:r>
              <w:t>8</w:t>
            </w:r>
          </w:p>
        </w:tc>
      </w:tr>
      <w:tr w:rsidR="00267AC0" w:rsidRPr="00DE3E38" w:rsidTr="003558C1">
        <w:trPr>
          <w:gridAfter w:val="2"/>
          <w:wAfter w:w="30" w:type="dxa"/>
          <w:trHeight w:val="592"/>
        </w:trPr>
        <w:tc>
          <w:tcPr>
            <w:tcW w:w="567" w:type="dxa"/>
            <w:vAlign w:val="center"/>
          </w:tcPr>
          <w:p w:rsidR="00267AC0" w:rsidRPr="00DE3E38" w:rsidRDefault="00267AC0" w:rsidP="003A4581">
            <w:pPr>
              <w:suppressAutoHyphens/>
              <w:jc w:val="center"/>
            </w:pPr>
            <w:r w:rsidRPr="00DE3E38"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67AC0" w:rsidRPr="00DE3E38" w:rsidRDefault="00267AC0" w:rsidP="003A4581">
            <w:pPr>
              <w:suppressAutoHyphens/>
              <w:jc w:val="center"/>
            </w:pPr>
            <w:r w:rsidRPr="00DE3E38">
              <w:t>Кирпичный гараж,</w:t>
            </w:r>
          </w:p>
          <w:p w:rsidR="00267AC0" w:rsidRPr="00DE3E38" w:rsidRDefault="00267AC0" w:rsidP="003A4581">
            <w:pPr>
              <w:suppressAutoHyphens/>
              <w:jc w:val="center"/>
            </w:pPr>
            <w:r w:rsidRPr="00DE3E38">
              <w:t>КН 37:14:010208:536,</w:t>
            </w:r>
          </w:p>
          <w:p w:rsidR="00267AC0" w:rsidRPr="00DE3E38" w:rsidRDefault="00267AC0" w:rsidP="003A4581">
            <w:pPr>
              <w:suppressAutoHyphens/>
              <w:jc w:val="center"/>
            </w:pPr>
            <w:r w:rsidRPr="00DE3E38">
              <w:t>общей площадью 37,7 кв</w:t>
            </w:r>
            <w:proofErr w:type="gramStart"/>
            <w:r w:rsidRPr="00DE3E38">
              <w:t>.м</w:t>
            </w:r>
            <w:proofErr w:type="gramEnd"/>
            <w:r w:rsidRPr="00DE3E38">
              <w:t xml:space="preserve">, адрес объекта: Ивановская область, </w:t>
            </w:r>
            <w:proofErr w:type="gramStart"/>
            <w:r w:rsidRPr="00DE3E38">
              <w:t>г</w:t>
            </w:r>
            <w:proofErr w:type="gramEnd"/>
            <w:r w:rsidRPr="00DE3E38">
              <w:t>. Пучеж, ул. Маяковского, гараж 32, ГСК «</w:t>
            </w:r>
            <w:proofErr w:type="spellStart"/>
            <w:r w:rsidRPr="00DE3E38">
              <w:t>Автомотолюбитель</w:t>
            </w:r>
            <w:proofErr w:type="spellEnd"/>
            <w:r w:rsidRPr="00DE3E38">
              <w:t>» и земельный участок</w:t>
            </w:r>
          </w:p>
          <w:p w:rsidR="00267AC0" w:rsidRPr="00DE3E38" w:rsidRDefault="00267AC0" w:rsidP="003A4581">
            <w:pPr>
              <w:suppressAutoHyphens/>
              <w:jc w:val="center"/>
            </w:pPr>
            <w:r w:rsidRPr="00DE3E38">
              <w:t>КН 37:14:010208:765  площадь 51,0 кв.м.</w:t>
            </w:r>
          </w:p>
        </w:tc>
        <w:tc>
          <w:tcPr>
            <w:tcW w:w="1843" w:type="dxa"/>
            <w:vAlign w:val="center"/>
          </w:tcPr>
          <w:p w:rsidR="00267AC0" w:rsidRPr="00DE3E38" w:rsidRDefault="00267AC0" w:rsidP="003A4581">
            <w:pPr>
              <w:suppressAutoHyphens/>
              <w:jc w:val="center"/>
            </w:pPr>
            <w:r w:rsidRPr="00DE3E38">
              <w:t>Казна</w:t>
            </w:r>
          </w:p>
          <w:p w:rsidR="00267AC0" w:rsidRPr="00DE3E38" w:rsidRDefault="00267AC0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267AC0" w:rsidRPr="00DE3E38" w:rsidRDefault="00267AC0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267AC0" w:rsidRPr="00DE3E38" w:rsidRDefault="00267AC0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267AC0" w:rsidRPr="00DE3E38" w:rsidRDefault="00267AC0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267AC0" w:rsidRPr="00DE3E38" w:rsidRDefault="00267AC0" w:rsidP="003A4581">
            <w:pPr>
              <w:suppressAutoHyphens/>
              <w:jc w:val="center"/>
            </w:pPr>
            <w:r w:rsidRPr="00DE3E38">
              <w:t>Нежилое</w:t>
            </w:r>
          </w:p>
          <w:p w:rsidR="00267AC0" w:rsidRPr="00DE3E38" w:rsidRDefault="00267AC0" w:rsidP="003A4581">
            <w:pPr>
              <w:suppressAutoHyphens/>
              <w:jc w:val="center"/>
            </w:pPr>
          </w:p>
        </w:tc>
        <w:tc>
          <w:tcPr>
            <w:tcW w:w="2126" w:type="dxa"/>
            <w:vAlign w:val="center"/>
          </w:tcPr>
          <w:p w:rsidR="00267AC0" w:rsidRPr="00DE3E38" w:rsidRDefault="00267AC0" w:rsidP="003A4581">
            <w:pPr>
              <w:suppressAutoHyphens/>
              <w:jc w:val="center"/>
            </w:pPr>
            <w:r w:rsidRPr="00DE3E38">
              <w:t xml:space="preserve">Продажа на аукционе, открытом  по составу участников, при условии несостоявшегося аукциона - продажа  </w:t>
            </w:r>
            <w:proofErr w:type="gramStart"/>
            <w:r w:rsidRPr="00DE3E38">
              <w:t>способами</w:t>
            </w:r>
            <w:proofErr w:type="gramEnd"/>
            <w:r w:rsidRPr="00DE3E38">
              <w:t xml:space="preserve"> предусмотренными ст. 23, 24 ФЗ № 178-ФЗ от 21.12.2001</w:t>
            </w:r>
          </w:p>
        </w:tc>
        <w:tc>
          <w:tcPr>
            <w:tcW w:w="1134" w:type="dxa"/>
            <w:vAlign w:val="center"/>
          </w:tcPr>
          <w:p w:rsidR="00267AC0" w:rsidRPr="00DE3E38" w:rsidRDefault="00267AC0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267AC0" w:rsidRPr="00DE3E38" w:rsidRDefault="00267AC0" w:rsidP="003A4581">
            <w:pPr>
              <w:suppressAutoHyphens/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 w:rsidR="00267AC0" w:rsidRPr="00DE3E38" w:rsidRDefault="00841950" w:rsidP="003A4581">
            <w:pPr>
              <w:suppressAutoHyphens/>
              <w:jc w:val="center"/>
            </w:pPr>
            <w:r>
              <w:t>158</w:t>
            </w:r>
          </w:p>
        </w:tc>
      </w:tr>
      <w:tr w:rsidR="00100316" w:rsidRPr="00DE3E38" w:rsidTr="003558C1">
        <w:trPr>
          <w:gridAfter w:val="2"/>
          <w:wAfter w:w="30" w:type="dxa"/>
          <w:trHeight w:val="592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>
              <w:t xml:space="preserve">Легковой автомобиль марки УАЗ-Патриот, 2014 года выпуска, </w:t>
            </w:r>
            <w:r>
              <w:rPr>
                <w:lang w:val="en-US"/>
              </w:rPr>
              <w:t>VIN</w:t>
            </w:r>
            <w:r w:rsidRPr="00653D34">
              <w:t xml:space="preserve"> </w:t>
            </w:r>
            <w:r>
              <w:rPr>
                <w:lang w:val="en-US"/>
              </w:rPr>
              <w:t>XTA</w:t>
            </w:r>
            <w:r w:rsidRPr="00653D34">
              <w:t>212300</w:t>
            </w:r>
            <w:r>
              <w:rPr>
                <w:lang w:val="en-US"/>
              </w:rPr>
              <w:t>R</w:t>
            </w:r>
            <w:r w:rsidRPr="00653D34">
              <w:t>0874375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 муниципального образования «Пучежский муниципальный 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>
              <w:t>Автотранспорт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 xml:space="preserve">Продажа на аукционе, открытом  по составу участников, при условии несостоявшегося аукциона – продажа  </w:t>
            </w:r>
            <w:r w:rsidRPr="00DE3E38">
              <w:lastRenderedPageBreak/>
              <w:t>способами, предусмотренными ст. 23, 24 ФЗ № 178-ФЗ от 21.12.2001</w:t>
            </w:r>
          </w:p>
        </w:tc>
        <w:tc>
          <w:tcPr>
            <w:tcW w:w="1134" w:type="dxa"/>
            <w:vAlign w:val="center"/>
          </w:tcPr>
          <w:p w:rsidR="00100316" w:rsidRPr="00DE3E38" w:rsidRDefault="00C4207F" w:rsidP="003A4581">
            <w:pPr>
              <w:suppressAutoHyphens/>
              <w:jc w:val="center"/>
            </w:pPr>
            <w:r>
              <w:lastRenderedPageBreak/>
              <w:t>346,5</w:t>
            </w:r>
          </w:p>
        </w:tc>
        <w:tc>
          <w:tcPr>
            <w:tcW w:w="992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2"/>
          <w:wAfter w:w="30" w:type="dxa"/>
          <w:trHeight w:val="592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lastRenderedPageBreak/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 xml:space="preserve">Объекты газоснабжения в количестве </w:t>
            </w:r>
            <w:r>
              <w:t>30</w:t>
            </w:r>
            <w:r w:rsidRPr="00DE3E38">
              <w:t xml:space="preserve"> единиц, в том числе: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ind w:right="-108"/>
              <w:jc w:val="center"/>
            </w:pP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2"/>
          <w:wAfter w:w="30" w:type="dxa"/>
          <w:trHeight w:val="2703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 xml:space="preserve">Газификация </w:t>
            </w:r>
            <w:proofErr w:type="gramStart"/>
            <w:r w:rsidRPr="00DE3E38">
              <w:t>г</w:t>
            </w:r>
            <w:proofErr w:type="gramEnd"/>
            <w:r w:rsidRPr="00DE3E38">
              <w:t>. Пучежа.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КН 37:14:000000:338,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Протяженность 13313,35м,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Газопровод  от  ГРС до двух ПГБ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(Ивановская область, Пучежский район, Илья-Высоковское поселение), газопровод от двух ПГБ до девяти ГРПШ</w:t>
            </w:r>
          </w:p>
          <w:p w:rsidR="00100316" w:rsidRPr="00DE3E38" w:rsidRDefault="00100316" w:rsidP="003A4581">
            <w:pPr>
              <w:suppressAutoHyphens/>
              <w:jc w:val="center"/>
            </w:pPr>
            <w:proofErr w:type="gramStart"/>
            <w:r w:rsidRPr="00DE3E38">
              <w:t>(Ивановская область, г. Пучеж), год ввода  в эксплуатацию, завершения строительства 2010 год)</w:t>
            </w:r>
            <w:proofErr w:type="gramEnd"/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Газопровод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4420</w:t>
            </w:r>
          </w:p>
        </w:tc>
        <w:tc>
          <w:tcPr>
            <w:tcW w:w="1286" w:type="dxa"/>
            <w:gridSpan w:val="2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2"/>
          <w:wAfter w:w="30" w:type="dxa"/>
          <w:trHeight w:val="699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Газопровод низкого давления от  ГРПШ-1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КН 37:14:000000:460,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Протяженность 16033 м,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 xml:space="preserve">Ивановская область, Пучежский район, </w:t>
            </w:r>
            <w:proofErr w:type="gramStart"/>
            <w:r w:rsidRPr="00DE3E38">
              <w:t>г</w:t>
            </w:r>
            <w:proofErr w:type="gramEnd"/>
            <w:r w:rsidRPr="00DE3E38">
              <w:t>. Пучеж, юго-западная территория городского поселения год завершения строительства 2011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Газопровод низкого давления от ГРПШ № 1</w:t>
            </w:r>
          </w:p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4300</w:t>
            </w:r>
          </w:p>
        </w:tc>
        <w:tc>
          <w:tcPr>
            <w:tcW w:w="1286" w:type="dxa"/>
            <w:gridSpan w:val="2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2"/>
          <w:wAfter w:w="30" w:type="dxa"/>
          <w:trHeight w:val="592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ind w:left="34"/>
              <w:jc w:val="center"/>
            </w:pPr>
            <w:r w:rsidRPr="00DE3E38">
              <w:t>Газопровод низкого давления от ГРПШ- 2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КН 37:14:000000:472</w:t>
            </w:r>
          </w:p>
          <w:p w:rsidR="00100316" w:rsidRPr="00DE3E38" w:rsidRDefault="00100316" w:rsidP="003A4581">
            <w:pPr>
              <w:suppressAutoHyphens/>
              <w:ind w:left="34"/>
              <w:jc w:val="center"/>
            </w:pPr>
            <w:r w:rsidRPr="00DE3E38">
              <w:t>Протяженность: 13811м,</w:t>
            </w:r>
          </w:p>
          <w:p w:rsidR="00100316" w:rsidRPr="00DE3E38" w:rsidRDefault="00100316" w:rsidP="003A4581">
            <w:pPr>
              <w:suppressAutoHyphens/>
              <w:ind w:left="34"/>
              <w:jc w:val="center"/>
            </w:pPr>
            <w:r w:rsidRPr="00DE3E38">
              <w:t>Ивановская область,</w:t>
            </w:r>
          </w:p>
          <w:p w:rsidR="00100316" w:rsidRPr="00DE3E38" w:rsidRDefault="00100316" w:rsidP="003A4581">
            <w:pPr>
              <w:suppressAutoHyphens/>
              <w:ind w:left="34"/>
              <w:jc w:val="center"/>
            </w:pPr>
            <w:r w:rsidRPr="00DE3E38">
              <w:t>г. Пучеж, западная часть территории городского поселения, год завершения строительства 2011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ind w:left="34" w:right="-107"/>
              <w:jc w:val="center"/>
            </w:pPr>
            <w:r w:rsidRPr="00DE3E38">
              <w:t>Газопровод низкого давления от ГРПШ № 2</w:t>
            </w:r>
          </w:p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3710</w:t>
            </w:r>
          </w:p>
        </w:tc>
        <w:tc>
          <w:tcPr>
            <w:tcW w:w="1286" w:type="dxa"/>
            <w:gridSpan w:val="2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2"/>
          <w:wAfter w:w="30" w:type="dxa"/>
          <w:trHeight w:val="592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3.</w:t>
            </w:r>
            <w:r w:rsidR="00100316" w:rsidRPr="00DE3E38"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Газопровод низкого давления от ГРПШ - 3,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КН 37:14:000000:462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 xml:space="preserve">Протяженность: 14372 м., Ивановская область, г. Пучеж, северная часть </w:t>
            </w:r>
            <w:r w:rsidRPr="00DE3E38">
              <w:lastRenderedPageBreak/>
              <w:t>территории городского поселения год завершения строительства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lastRenderedPageBreak/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lastRenderedPageBreak/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ind w:right="-107"/>
              <w:jc w:val="center"/>
            </w:pPr>
            <w:r w:rsidRPr="00DE3E38">
              <w:lastRenderedPageBreak/>
              <w:t>Газопровод низкого давления от ГРПШ № 3</w:t>
            </w:r>
          </w:p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 xml:space="preserve">Приватизация способами, которые предусмотрены № 178-ФЗ от 21.12.2001 </w:t>
            </w:r>
            <w:r w:rsidRPr="00DE3E38">
              <w:lastRenderedPageBreak/>
              <w:t>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3860</w:t>
            </w:r>
          </w:p>
        </w:tc>
        <w:tc>
          <w:tcPr>
            <w:tcW w:w="1286" w:type="dxa"/>
            <w:gridSpan w:val="2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592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lastRenderedPageBreak/>
              <w:t>3</w:t>
            </w:r>
            <w:r w:rsidR="00100316" w:rsidRPr="00DE3E38">
              <w:t>.5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ind w:left="34"/>
              <w:jc w:val="center"/>
            </w:pPr>
            <w:r w:rsidRPr="00DE3E38">
              <w:t>Газопровод низкого давления от ГРПШ № 4,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КН 37:14:000000:330</w:t>
            </w:r>
          </w:p>
          <w:p w:rsidR="00100316" w:rsidRPr="00DE3E38" w:rsidRDefault="00100316" w:rsidP="003A4581">
            <w:pPr>
              <w:suppressAutoHyphens/>
              <w:ind w:left="34"/>
              <w:jc w:val="center"/>
            </w:pPr>
            <w:r w:rsidRPr="00DE3E38">
              <w:t>Протяженность: 3815м.</w:t>
            </w:r>
          </w:p>
          <w:p w:rsidR="00100316" w:rsidRPr="00DE3E38" w:rsidRDefault="00100316" w:rsidP="003A4581">
            <w:pPr>
              <w:suppressAutoHyphens/>
              <w:ind w:left="34"/>
              <w:jc w:val="center"/>
            </w:pPr>
            <w:r w:rsidRPr="00DE3E38">
              <w:t xml:space="preserve">Ивановская область, </w:t>
            </w:r>
            <w:proofErr w:type="gramStart"/>
            <w:r w:rsidRPr="00DE3E38">
              <w:t>г</w:t>
            </w:r>
            <w:proofErr w:type="gramEnd"/>
            <w:r w:rsidRPr="00DE3E38">
              <w:t>. Пучеж, северо-западная часть территории городского поселения, год завершения строительства 2012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Газопровод низкого давления от ГРПШ № 4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1020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592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ind w:left="34"/>
              <w:jc w:val="center"/>
            </w:pPr>
            <w:r w:rsidRPr="00DE3E38">
              <w:t>Газопровод низкого давления от ГРПШ-5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КН 37:14:000000:466</w:t>
            </w:r>
          </w:p>
          <w:p w:rsidR="00100316" w:rsidRPr="00DE3E38" w:rsidRDefault="00100316" w:rsidP="003A4581">
            <w:pPr>
              <w:suppressAutoHyphens/>
              <w:ind w:left="34"/>
              <w:jc w:val="center"/>
            </w:pPr>
            <w:r w:rsidRPr="00DE3E38">
              <w:t>Протяженность: 5975м.</w:t>
            </w:r>
          </w:p>
          <w:p w:rsidR="00100316" w:rsidRPr="00DE3E38" w:rsidRDefault="00100316" w:rsidP="003A4581">
            <w:pPr>
              <w:suppressAutoHyphens/>
              <w:ind w:left="34"/>
              <w:jc w:val="center"/>
            </w:pPr>
            <w:r w:rsidRPr="00DE3E38">
              <w:t>Ивановская область, г</w:t>
            </w:r>
            <w:proofErr w:type="gramStart"/>
            <w:r w:rsidRPr="00DE3E38">
              <w:t>.П</w:t>
            </w:r>
            <w:proofErr w:type="gramEnd"/>
            <w:r w:rsidRPr="00DE3E38">
              <w:t>учеж, центральная часть территории городского поселения, год завершения строительства 2011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ind w:left="34" w:right="-107"/>
              <w:jc w:val="center"/>
            </w:pPr>
            <w:r w:rsidRPr="00DE3E38">
              <w:t>Газопровод низкого давления от ГРПШ № 5</w:t>
            </w:r>
          </w:p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1600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592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Газопровод низкого давления от ГРПШ - 6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КН 37:14:000000:457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Протяженность: 7142 м.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Ивановская область, г</w:t>
            </w:r>
            <w:proofErr w:type="gramStart"/>
            <w:r w:rsidRPr="00DE3E38">
              <w:t>.П</w:t>
            </w:r>
            <w:proofErr w:type="gramEnd"/>
            <w:r w:rsidRPr="00DE3E38">
              <w:t>учеж, восточная часть территории городского поселения, год завершения строительства 2011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ind w:right="-107"/>
              <w:jc w:val="center"/>
            </w:pPr>
            <w:r w:rsidRPr="00DE3E38">
              <w:t>Газопровод низкого давления от ГРПШ № 6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1920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592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Газопровод низкого давления от ГРПШ - 7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КН 37:14:000000:455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Протяженность: 8414 м.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Ивановская область, г</w:t>
            </w:r>
            <w:proofErr w:type="gramStart"/>
            <w:r w:rsidRPr="00DE3E38">
              <w:t>.П</w:t>
            </w:r>
            <w:proofErr w:type="gramEnd"/>
            <w:r w:rsidRPr="00DE3E38">
              <w:t>учеж, юго-восточная часть территории городского поселения., год завершения строительства 2012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ind w:right="-107"/>
              <w:jc w:val="center"/>
            </w:pPr>
            <w:r w:rsidRPr="00DE3E38">
              <w:t>Газопровод низкого давления от ГРПШ № 7</w:t>
            </w:r>
          </w:p>
          <w:p w:rsidR="00100316" w:rsidRPr="00DE3E38" w:rsidRDefault="00100316" w:rsidP="003A4581">
            <w:pPr>
              <w:suppressAutoHyphens/>
              <w:ind w:right="-107"/>
              <w:jc w:val="center"/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2260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273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ind w:left="34"/>
              <w:jc w:val="center"/>
            </w:pPr>
            <w:r w:rsidRPr="00DE3E38">
              <w:t>Газопровод (зона обслуживания ГРПШ -8)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КН 37:14:000000:464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Протяженность</w:t>
            </w:r>
            <w:r w:rsidRPr="00DE3E38">
              <w:rPr>
                <w:b/>
              </w:rPr>
              <w:t xml:space="preserve">: </w:t>
            </w:r>
            <w:r w:rsidRPr="00DE3E38">
              <w:t>11285</w:t>
            </w:r>
            <w:r w:rsidRPr="00DE3E38">
              <w:rPr>
                <w:b/>
              </w:rPr>
              <w:t xml:space="preserve"> </w:t>
            </w:r>
            <w:r w:rsidRPr="00DE3E38">
              <w:t>м.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lastRenderedPageBreak/>
              <w:t>Ивановская область, г</w:t>
            </w:r>
            <w:proofErr w:type="gramStart"/>
            <w:r w:rsidRPr="00DE3E38">
              <w:t>.П</w:t>
            </w:r>
            <w:proofErr w:type="gramEnd"/>
            <w:r w:rsidRPr="00DE3E38">
              <w:t>учеж, южная часть территории городского поселения, год завершения строительства 2012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lastRenderedPageBreak/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lastRenderedPageBreak/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ind w:left="34" w:right="-107"/>
              <w:jc w:val="center"/>
            </w:pPr>
            <w:proofErr w:type="gramStart"/>
            <w:r w:rsidRPr="00DE3E38">
              <w:lastRenderedPageBreak/>
              <w:t>Газопровод (зона обслуживания ГРПШ № 8</w:t>
            </w:r>
            <w:proofErr w:type="gramEnd"/>
          </w:p>
          <w:p w:rsidR="00100316" w:rsidRPr="00DE3E38" w:rsidRDefault="00100316" w:rsidP="003A4581">
            <w:pPr>
              <w:suppressAutoHyphens/>
              <w:ind w:right="-107"/>
              <w:jc w:val="center"/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lastRenderedPageBreak/>
              <w:t xml:space="preserve">Приватизация способами, которые предусмотрены № </w:t>
            </w:r>
            <w:r w:rsidRPr="00DE3E38">
              <w:lastRenderedPageBreak/>
              <w:t>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3030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592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lastRenderedPageBreak/>
              <w:t>3</w:t>
            </w:r>
            <w:r w:rsidR="00100316" w:rsidRPr="00DE3E38">
              <w:t>.10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Газопровод низкого давления от ГРПШ-9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КН 37:14:000000:467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Протяженность: 3655 м.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Ивановская область, г</w:t>
            </w:r>
            <w:proofErr w:type="gramStart"/>
            <w:r w:rsidRPr="00DE3E38">
              <w:t>.П</w:t>
            </w:r>
            <w:proofErr w:type="gramEnd"/>
            <w:r w:rsidRPr="00DE3E38">
              <w:t>учеж, южная часть территории городского поселения, год завершения строительства 2010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ind w:right="-107"/>
              <w:jc w:val="center"/>
            </w:pPr>
            <w:r w:rsidRPr="00DE3E38">
              <w:t>Газопровод низкого давления от ГРПШ № 9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КН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980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592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Распределительный газопровод для газификации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 xml:space="preserve">жилых домов д. </w:t>
            </w:r>
            <w:proofErr w:type="gramStart"/>
            <w:r w:rsidRPr="00DE3E38">
              <w:t>Большое</w:t>
            </w:r>
            <w:proofErr w:type="gramEnd"/>
            <w:r w:rsidRPr="00DE3E38">
              <w:t xml:space="preserve"> Климушино Пучежского района Ивановской области.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КН 37:14:000000:469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Протяженность: 4387 м.,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 xml:space="preserve">Ивановская область, Пучежский район, д. </w:t>
            </w:r>
            <w:proofErr w:type="gramStart"/>
            <w:r w:rsidRPr="00DE3E38">
              <w:t>Большое</w:t>
            </w:r>
            <w:proofErr w:type="gramEnd"/>
            <w:r w:rsidRPr="00DE3E38">
              <w:t xml:space="preserve"> </w:t>
            </w:r>
            <w:proofErr w:type="spellStart"/>
            <w:r w:rsidRPr="00DE3E38">
              <w:t>Климушино</w:t>
            </w:r>
            <w:proofErr w:type="spellEnd"/>
            <w:r w:rsidRPr="00DE3E38">
              <w:t>, год завершения строительства 2012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Распределительный газопровод для газификации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 xml:space="preserve">жилых домов д. </w:t>
            </w:r>
            <w:proofErr w:type="gramStart"/>
            <w:r w:rsidRPr="00DE3E38">
              <w:t>Большое</w:t>
            </w:r>
            <w:proofErr w:type="gramEnd"/>
            <w:r w:rsidRPr="00DE3E38">
              <w:t xml:space="preserve"> Климушино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900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274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Распределительный газопровод для газификации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 xml:space="preserve">жилых домов в д. Лихуниха и д. </w:t>
            </w:r>
            <w:proofErr w:type="spellStart"/>
            <w:r w:rsidRPr="00DE3E38">
              <w:t>Плужниково</w:t>
            </w:r>
            <w:proofErr w:type="spellEnd"/>
            <w:r w:rsidRPr="00DE3E38">
              <w:t xml:space="preserve"> Пучежского муниципального района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КН 37:14:000000:336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Протяженность: 3740 м.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 xml:space="preserve">Ивановская область, Пучежский район, </w:t>
            </w:r>
            <w:proofErr w:type="spellStart"/>
            <w:r w:rsidRPr="00DE3E38">
              <w:t>д</w:t>
            </w:r>
            <w:proofErr w:type="gramStart"/>
            <w:r w:rsidRPr="00DE3E38">
              <w:t>.Л</w:t>
            </w:r>
            <w:proofErr w:type="gramEnd"/>
            <w:r w:rsidRPr="00DE3E38">
              <w:t>ихуниха</w:t>
            </w:r>
            <w:proofErr w:type="spellEnd"/>
            <w:r w:rsidRPr="00DE3E38">
              <w:t xml:space="preserve">, </w:t>
            </w:r>
            <w:proofErr w:type="spellStart"/>
            <w:r w:rsidRPr="00DE3E38">
              <w:t>д.Плужниково</w:t>
            </w:r>
            <w:proofErr w:type="spellEnd"/>
            <w:r w:rsidRPr="00DE3E38">
              <w:t>,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Год завершения строительства 2012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Распределительный газопровод для газификации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жилых домов в д. Лихуниха и д. Плужниково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770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 xml:space="preserve">Газопровод низкого давления </w:t>
            </w:r>
            <w:proofErr w:type="gramStart"/>
            <w:r w:rsidRPr="00DE3E38">
              <w:t>с</w:t>
            </w:r>
            <w:proofErr w:type="gramEnd"/>
            <w:r w:rsidRPr="00DE3E38">
              <w:t>. Илья-Высоково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КН 37:14:000000:371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Протяженность: 15618 м.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Ивановская область, Пучежский район,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Илья-Высоковское сельское поселение,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Год завершения строительства 2014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 xml:space="preserve">Газопровод низкого давления </w:t>
            </w:r>
            <w:proofErr w:type="gramStart"/>
            <w:r w:rsidRPr="00DE3E38">
              <w:t>с</w:t>
            </w:r>
            <w:proofErr w:type="gramEnd"/>
            <w:r w:rsidRPr="00DE3E38">
              <w:t>. Илья-Высоково</w:t>
            </w:r>
          </w:p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5180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lastRenderedPageBreak/>
              <w:t>3</w:t>
            </w:r>
            <w:r w:rsidR="00100316" w:rsidRPr="00DE3E38">
              <w:t>.14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Распределительные сети газопровода низк</w:t>
            </w:r>
            <w:r w:rsidRPr="00DE3E38">
              <w:rPr>
                <w:color w:val="000000"/>
              </w:rPr>
              <w:t>о</w:t>
            </w:r>
            <w:r w:rsidRPr="00DE3E38">
              <w:rPr>
                <w:color w:val="000000"/>
              </w:rPr>
              <w:t xml:space="preserve">го давления для газоснабжения  </w:t>
            </w:r>
            <w:proofErr w:type="spellStart"/>
            <w:r w:rsidRPr="00DE3E38">
              <w:rPr>
                <w:color w:val="000000"/>
              </w:rPr>
              <w:t>д</w:t>
            </w:r>
            <w:proofErr w:type="gramStart"/>
            <w:r w:rsidRPr="00DE3E38">
              <w:rPr>
                <w:color w:val="000000"/>
              </w:rPr>
              <w:t>.П</w:t>
            </w:r>
            <w:proofErr w:type="gramEnd"/>
            <w:r w:rsidRPr="00DE3E38">
              <w:rPr>
                <w:color w:val="000000"/>
              </w:rPr>
              <w:t>ервуниха</w:t>
            </w:r>
            <w:proofErr w:type="spellEnd"/>
            <w:r w:rsidRPr="00DE3E38">
              <w:rPr>
                <w:color w:val="000000"/>
              </w:rPr>
              <w:t xml:space="preserve"> Пучежского района Ивановской области КН 37:14:040507:180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Протяженность 545 м.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Ивановская область, Пучежский район,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д. Первуниха</w:t>
            </w:r>
          </w:p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Распределител</w:t>
            </w:r>
            <w:r w:rsidRPr="00DE3E38">
              <w:rPr>
                <w:color w:val="000000"/>
              </w:rPr>
              <w:t>ь</w:t>
            </w:r>
            <w:r w:rsidRPr="00DE3E38">
              <w:rPr>
                <w:color w:val="000000"/>
              </w:rPr>
              <w:t>ные сети газ</w:t>
            </w:r>
            <w:r w:rsidRPr="00DE3E38">
              <w:rPr>
                <w:color w:val="000000"/>
              </w:rPr>
              <w:t>о</w:t>
            </w:r>
            <w:r w:rsidRPr="00DE3E38">
              <w:rPr>
                <w:color w:val="000000"/>
              </w:rPr>
              <w:t xml:space="preserve">провода низкого давления для газоснабжения  </w:t>
            </w:r>
            <w:proofErr w:type="spellStart"/>
            <w:r w:rsidRPr="00DE3E38">
              <w:rPr>
                <w:color w:val="000000"/>
              </w:rPr>
              <w:t>д</w:t>
            </w:r>
            <w:proofErr w:type="gramStart"/>
            <w:r w:rsidRPr="00DE3E38">
              <w:rPr>
                <w:color w:val="000000"/>
              </w:rPr>
              <w:t>.П</w:t>
            </w:r>
            <w:proofErr w:type="gramEnd"/>
            <w:r w:rsidRPr="00DE3E38">
              <w:rPr>
                <w:color w:val="000000"/>
              </w:rPr>
              <w:t>ервуниха</w:t>
            </w:r>
            <w:proofErr w:type="spellEnd"/>
            <w:r w:rsidRPr="00DE3E38">
              <w:rPr>
                <w:color w:val="000000"/>
              </w:rPr>
              <w:t xml:space="preserve"> Пучежского района Ивано</w:t>
            </w:r>
            <w:r w:rsidRPr="00DE3E38">
              <w:rPr>
                <w:color w:val="000000"/>
              </w:rPr>
              <w:t>в</w:t>
            </w:r>
            <w:r w:rsidRPr="00DE3E38">
              <w:rPr>
                <w:color w:val="000000"/>
              </w:rPr>
              <w:t>ской области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180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Распределительные сети газопровода низк</w:t>
            </w:r>
            <w:r w:rsidRPr="00DE3E38">
              <w:rPr>
                <w:color w:val="000000"/>
              </w:rPr>
              <w:t>о</w:t>
            </w:r>
            <w:r w:rsidRPr="00DE3E38">
              <w:rPr>
                <w:color w:val="000000"/>
              </w:rPr>
              <w:t xml:space="preserve">го давления для газоснабжения в  д. </w:t>
            </w:r>
            <w:proofErr w:type="spellStart"/>
            <w:r w:rsidRPr="00DE3E38">
              <w:rPr>
                <w:color w:val="000000"/>
              </w:rPr>
              <w:t>Хмел</w:t>
            </w:r>
            <w:r w:rsidRPr="00DE3E38">
              <w:rPr>
                <w:color w:val="000000"/>
              </w:rPr>
              <w:t>е</w:t>
            </w:r>
            <w:r w:rsidRPr="00DE3E38">
              <w:rPr>
                <w:color w:val="000000"/>
              </w:rPr>
              <w:t>ватово</w:t>
            </w:r>
            <w:proofErr w:type="spellEnd"/>
            <w:r w:rsidRPr="00DE3E38">
              <w:rPr>
                <w:color w:val="000000"/>
              </w:rPr>
              <w:t xml:space="preserve"> Пучежского района Ивановской о</w:t>
            </w:r>
            <w:r w:rsidRPr="00DE3E38">
              <w:rPr>
                <w:color w:val="000000"/>
              </w:rPr>
              <w:t>б</w:t>
            </w:r>
            <w:r w:rsidRPr="00DE3E38">
              <w:rPr>
                <w:color w:val="000000"/>
              </w:rPr>
              <w:t>ласти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КН 37:14:040518:207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Протяженность 1153 м.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Ивановская область, Пучежский район,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д. </w:t>
            </w:r>
            <w:proofErr w:type="spellStart"/>
            <w:r w:rsidRPr="00DE3E38">
              <w:rPr>
                <w:color w:val="000000"/>
              </w:rPr>
              <w:t>Хмелеватово</w:t>
            </w:r>
            <w:proofErr w:type="spellEnd"/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Распределител</w:t>
            </w:r>
            <w:r w:rsidRPr="00DE3E38">
              <w:rPr>
                <w:color w:val="000000"/>
              </w:rPr>
              <w:t>ь</w:t>
            </w:r>
            <w:r w:rsidRPr="00DE3E38">
              <w:rPr>
                <w:color w:val="000000"/>
              </w:rPr>
              <w:t>ные сети газ</w:t>
            </w:r>
            <w:r w:rsidRPr="00DE3E38">
              <w:rPr>
                <w:color w:val="000000"/>
              </w:rPr>
              <w:t>о</w:t>
            </w:r>
            <w:r w:rsidRPr="00DE3E38">
              <w:rPr>
                <w:color w:val="000000"/>
              </w:rPr>
              <w:t xml:space="preserve">провода низкого давления для газоснабжения в  д. </w:t>
            </w:r>
            <w:proofErr w:type="spellStart"/>
            <w:r w:rsidRPr="00DE3E38">
              <w:rPr>
                <w:color w:val="000000"/>
              </w:rPr>
              <w:t>Хмелеватово</w:t>
            </w:r>
            <w:proofErr w:type="spellEnd"/>
            <w:r w:rsidRPr="00DE3E38">
              <w:rPr>
                <w:color w:val="000000"/>
              </w:rPr>
              <w:t xml:space="preserve"> Пучежского района Ивано</w:t>
            </w:r>
            <w:r w:rsidRPr="00DE3E38">
              <w:rPr>
                <w:color w:val="000000"/>
              </w:rPr>
              <w:t>в</w:t>
            </w:r>
            <w:r w:rsidRPr="00DE3E38">
              <w:rPr>
                <w:color w:val="000000"/>
              </w:rPr>
              <w:t>ской области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240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Распределительные сети газопровода низк</w:t>
            </w:r>
            <w:r w:rsidRPr="00DE3E38">
              <w:rPr>
                <w:color w:val="000000"/>
              </w:rPr>
              <w:t>о</w:t>
            </w:r>
            <w:r w:rsidRPr="00DE3E38">
              <w:rPr>
                <w:color w:val="000000"/>
              </w:rPr>
              <w:t>го давления в д. Село Большое Пучежского района Ивановской области КН 37:14:040522:227 протяженность 841 м.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Ивановская область, Пучежский район, д. Село Большое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Распределител</w:t>
            </w:r>
            <w:r w:rsidRPr="00DE3E38">
              <w:rPr>
                <w:color w:val="000000"/>
              </w:rPr>
              <w:t>ь</w:t>
            </w:r>
            <w:r w:rsidRPr="00DE3E38">
              <w:rPr>
                <w:color w:val="000000"/>
              </w:rPr>
              <w:t>ные сети газ</w:t>
            </w:r>
            <w:r w:rsidRPr="00DE3E38">
              <w:rPr>
                <w:color w:val="000000"/>
              </w:rPr>
              <w:t>о</w:t>
            </w:r>
            <w:r w:rsidRPr="00DE3E38">
              <w:rPr>
                <w:color w:val="000000"/>
              </w:rPr>
              <w:t>провода низкого давления для газоснабжения в  д. Село Большое Пучежского района Ивано</w:t>
            </w:r>
            <w:r w:rsidRPr="00DE3E38">
              <w:rPr>
                <w:color w:val="000000"/>
              </w:rPr>
              <w:t>в</w:t>
            </w:r>
            <w:r w:rsidRPr="00DE3E38">
              <w:rPr>
                <w:color w:val="000000"/>
              </w:rPr>
              <w:t>ской области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170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Распределительные сети газопровода низк</w:t>
            </w:r>
            <w:r w:rsidRPr="00DE3E38">
              <w:rPr>
                <w:color w:val="000000"/>
              </w:rPr>
              <w:t>о</w:t>
            </w:r>
            <w:r w:rsidRPr="00DE3E38">
              <w:rPr>
                <w:color w:val="000000"/>
              </w:rPr>
              <w:t xml:space="preserve">го давления </w:t>
            </w:r>
            <w:proofErr w:type="gramStart"/>
            <w:r w:rsidRPr="00DE3E38">
              <w:rPr>
                <w:color w:val="000000"/>
              </w:rPr>
              <w:t>в</w:t>
            </w:r>
            <w:proofErr w:type="gramEnd"/>
            <w:r w:rsidRPr="00DE3E38">
              <w:rPr>
                <w:color w:val="000000"/>
              </w:rPr>
              <w:t xml:space="preserve"> </w:t>
            </w:r>
            <w:proofErr w:type="gramStart"/>
            <w:r w:rsidRPr="00DE3E38">
              <w:rPr>
                <w:color w:val="000000"/>
              </w:rPr>
              <w:t>с</w:t>
            </w:r>
            <w:proofErr w:type="gramEnd"/>
            <w:r w:rsidRPr="00DE3E38">
              <w:rPr>
                <w:color w:val="000000"/>
              </w:rPr>
              <w:t>. Воронцово Пучежского ра</w:t>
            </w:r>
            <w:r w:rsidRPr="00DE3E38">
              <w:rPr>
                <w:color w:val="000000"/>
              </w:rPr>
              <w:t>й</w:t>
            </w:r>
            <w:r w:rsidRPr="00DE3E38">
              <w:rPr>
                <w:color w:val="000000"/>
              </w:rPr>
              <w:t>она Ивановской области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КН 37:14:000000:614 протяженность 1092 м.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Ивановская область, Пучежский район, д. Воронцово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Распределител</w:t>
            </w:r>
            <w:r w:rsidRPr="00DE3E38">
              <w:rPr>
                <w:color w:val="000000"/>
              </w:rPr>
              <w:t>ь</w:t>
            </w:r>
            <w:r w:rsidRPr="00DE3E38">
              <w:rPr>
                <w:color w:val="000000"/>
              </w:rPr>
              <w:t>ные сети газ</w:t>
            </w:r>
            <w:r w:rsidRPr="00DE3E38">
              <w:rPr>
                <w:color w:val="000000"/>
              </w:rPr>
              <w:t>о</w:t>
            </w:r>
            <w:r w:rsidRPr="00DE3E38">
              <w:rPr>
                <w:color w:val="000000"/>
              </w:rPr>
              <w:t xml:space="preserve">провода низкого давления для газоснабжения </w:t>
            </w:r>
            <w:proofErr w:type="gramStart"/>
            <w:r w:rsidRPr="00DE3E38">
              <w:rPr>
                <w:color w:val="000000"/>
              </w:rPr>
              <w:t>в</w:t>
            </w:r>
            <w:proofErr w:type="gramEnd"/>
            <w:r w:rsidRPr="00DE3E38">
              <w:rPr>
                <w:color w:val="000000"/>
              </w:rPr>
              <w:t xml:space="preserve">  </w:t>
            </w:r>
            <w:proofErr w:type="gramStart"/>
            <w:r w:rsidRPr="00DE3E38">
              <w:rPr>
                <w:color w:val="000000"/>
              </w:rPr>
              <w:t>с</w:t>
            </w:r>
            <w:proofErr w:type="gramEnd"/>
            <w:r w:rsidRPr="00DE3E38">
              <w:rPr>
                <w:color w:val="000000"/>
              </w:rPr>
              <w:t>. Воронцово Пучежского района Ивано</w:t>
            </w:r>
            <w:r w:rsidRPr="00DE3E38">
              <w:rPr>
                <w:color w:val="000000"/>
              </w:rPr>
              <w:t>в</w:t>
            </w:r>
            <w:r w:rsidRPr="00DE3E38">
              <w:rPr>
                <w:color w:val="000000"/>
              </w:rPr>
              <w:t>ской области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220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>
              <w:t>.</w:t>
            </w:r>
            <w:r w:rsidR="00100316" w:rsidRPr="00DE3E38"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Распределительные сети газопровода низк</w:t>
            </w:r>
            <w:r w:rsidRPr="00DE3E38">
              <w:rPr>
                <w:color w:val="000000"/>
              </w:rPr>
              <w:t>о</w:t>
            </w:r>
            <w:r w:rsidRPr="00DE3E38">
              <w:rPr>
                <w:color w:val="000000"/>
              </w:rPr>
              <w:t>го давления в д. Крупино Пучежского района Ивановской области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lastRenderedPageBreak/>
              <w:t>КН 37:14:000000:615 протяженность 681 м.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Ивановская область, Пучежский район, д. Крупино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lastRenderedPageBreak/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lastRenderedPageBreak/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lastRenderedPageBreak/>
              <w:t>Распределител</w:t>
            </w:r>
            <w:r w:rsidRPr="00DE3E38">
              <w:rPr>
                <w:color w:val="000000"/>
              </w:rPr>
              <w:t>ь</w:t>
            </w:r>
            <w:r w:rsidRPr="00DE3E38">
              <w:rPr>
                <w:color w:val="000000"/>
              </w:rPr>
              <w:t>ные сети газ</w:t>
            </w:r>
            <w:r w:rsidRPr="00DE3E38">
              <w:rPr>
                <w:color w:val="000000"/>
              </w:rPr>
              <w:t>о</w:t>
            </w:r>
            <w:r w:rsidRPr="00DE3E38">
              <w:rPr>
                <w:color w:val="000000"/>
              </w:rPr>
              <w:t xml:space="preserve">провода низкого </w:t>
            </w:r>
            <w:r w:rsidRPr="00DE3E38">
              <w:rPr>
                <w:color w:val="000000"/>
              </w:rPr>
              <w:lastRenderedPageBreak/>
              <w:t>давления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lastRenderedPageBreak/>
              <w:t xml:space="preserve">Приватизация способами, которые предусмотрены № </w:t>
            </w:r>
            <w:r w:rsidRPr="00DE3E38">
              <w:lastRenderedPageBreak/>
              <w:t>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325E48" w:rsidP="003A4581">
            <w:pPr>
              <w:suppressAutoHyphens/>
              <w:jc w:val="center"/>
            </w:pPr>
            <w:r>
              <w:t>140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lastRenderedPageBreak/>
              <w:t>3</w:t>
            </w:r>
            <w:r w:rsidR="00100316">
              <w:t>.</w:t>
            </w:r>
            <w:r w:rsidR="00100316" w:rsidRPr="00DE3E38"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Газификация с. </w:t>
            </w:r>
            <w:proofErr w:type="gramStart"/>
            <w:r w:rsidRPr="00DE3E38">
              <w:rPr>
                <w:color w:val="000000"/>
              </w:rPr>
              <w:t>Зарайское</w:t>
            </w:r>
            <w:proofErr w:type="gramEnd"/>
            <w:r w:rsidRPr="00DE3E38">
              <w:rPr>
                <w:color w:val="000000"/>
              </w:rPr>
              <w:t xml:space="preserve"> Пучежского ра</w:t>
            </w:r>
            <w:r w:rsidRPr="00DE3E38">
              <w:rPr>
                <w:color w:val="000000"/>
              </w:rPr>
              <w:t>й</w:t>
            </w:r>
            <w:r w:rsidRPr="00DE3E38">
              <w:rPr>
                <w:color w:val="000000"/>
              </w:rPr>
              <w:t>она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КН 37:14:000000:612 протяженность 5956 м.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Ивановская область, Пучежский район, с. </w:t>
            </w:r>
            <w:proofErr w:type="gramStart"/>
            <w:r w:rsidRPr="00DE3E38">
              <w:rPr>
                <w:color w:val="000000"/>
              </w:rPr>
              <w:t>Зарайское</w:t>
            </w:r>
            <w:proofErr w:type="gramEnd"/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Газификация с. </w:t>
            </w:r>
            <w:proofErr w:type="gramStart"/>
            <w:r w:rsidRPr="00DE3E38">
              <w:rPr>
                <w:color w:val="000000"/>
              </w:rPr>
              <w:t>Зарайское</w:t>
            </w:r>
            <w:proofErr w:type="gramEnd"/>
            <w:r w:rsidRPr="00DE3E38">
              <w:rPr>
                <w:color w:val="000000"/>
              </w:rPr>
              <w:t xml:space="preserve"> П</w:t>
            </w:r>
            <w:r w:rsidRPr="00DE3E38">
              <w:rPr>
                <w:color w:val="000000"/>
              </w:rPr>
              <w:t>у</w:t>
            </w:r>
            <w:r w:rsidRPr="00DE3E38">
              <w:rPr>
                <w:color w:val="000000"/>
              </w:rPr>
              <w:t>чежского района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325E48" w:rsidP="003A4581">
            <w:pPr>
              <w:suppressAutoHyphens/>
              <w:jc w:val="center"/>
            </w:pPr>
            <w:r>
              <w:t>1220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Распределительные сети газопровода низк</w:t>
            </w:r>
            <w:r w:rsidRPr="00DE3E38">
              <w:rPr>
                <w:color w:val="000000"/>
              </w:rPr>
              <w:t>о</w:t>
            </w:r>
            <w:r w:rsidRPr="00DE3E38">
              <w:rPr>
                <w:color w:val="000000"/>
              </w:rPr>
              <w:t xml:space="preserve">го давления в д. </w:t>
            </w:r>
            <w:proofErr w:type="spellStart"/>
            <w:r w:rsidRPr="00DE3E38">
              <w:rPr>
                <w:color w:val="000000"/>
              </w:rPr>
              <w:t>Бакланиха</w:t>
            </w:r>
            <w:proofErr w:type="spellEnd"/>
            <w:r w:rsidRPr="00DE3E38">
              <w:rPr>
                <w:color w:val="000000"/>
              </w:rPr>
              <w:t xml:space="preserve"> Пучежского ра</w:t>
            </w:r>
            <w:r w:rsidRPr="00DE3E38">
              <w:rPr>
                <w:color w:val="000000"/>
              </w:rPr>
              <w:t>й</w:t>
            </w:r>
            <w:r w:rsidRPr="00DE3E38">
              <w:rPr>
                <w:color w:val="000000"/>
              </w:rPr>
              <w:t>она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КН 37:14:000000:611 протяженность 893 м.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Ивановская область, Пучежский район, д. </w:t>
            </w:r>
            <w:proofErr w:type="spellStart"/>
            <w:r w:rsidRPr="00DE3E38">
              <w:rPr>
                <w:color w:val="000000"/>
              </w:rPr>
              <w:t>Бакланиха</w:t>
            </w:r>
            <w:proofErr w:type="spellEnd"/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Распределител</w:t>
            </w:r>
            <w:r w:rsidRPr="00DE3E38">
              <w:rPr>
                <w:color w:val="000000"/>
              </w:rPr>
              <w:t>ь</w:t>
            </w:r>
            <w:r w:rsidRPr="00DE3E38">
              <w:rPr>
                <w:color w:val="000000"/>
              </w:rPr>
              <w:t>ные сети газ</w:t>
            </w:r>
            <w:r w:rsidRPr="00DE3E38">
              <w:rPr>
                <w:color w:val="000000"/>
              </w:rPr>
              <w:t>о</w:t>
            </w:r>
            <w:r w:rsidRPr="00DE3E38">
              <w:rPr>
                <w:color w:val="000000"/>
              </w:rPr>
              <w:t xml:space="preserve">провода низкого давления в д. </w:t>
            </w:r>
            <w:proofErr w:type="spellStart"/>
            <w:r w:rsidRPr="00DE3E38">
              <w:rPr>
                <w:color w:val="000000"/>
              </w:rPr>
              <w:t>Бакланиха</w:t>
            </w:r>
            <w:proofErr w:type="spellEnd"/>
            <w:r w:rsidRPr="00DE3E38">
              <w:rPr>
                <w:color w:val="000000"/>
              </w:rPr>
              <w:t xml:space="preserve"> П</w:t>
            </w:r>
            <w:r w:rsidRPr="00DE3E38">
              <w:rPr>
                <w:color w:val="000000"/>
              </w:rPr>
              <w:t>у</w:t>
            </w:r>
            <w:r w:rsidRPr="00DE3E38">
              <w:rPr>
                <w:color w:val="000000"/>
              </w:rPr>
              <w:t>чежского района Ивановской о</w:t>
            </w:r>
            <w:r w:rsidRPr="00DE3E38">
              <w:rPr>
                <w:color w:val="000000"/>
              </w:rPr>
              <w:t>б</w:t>
            </w:r>
            <w:r w:rsidRPr="00DE3E38">
              <w:rPr>
                <w:color w:val="000000"/>
              </w:rPr>
              <w:t>ласти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325E48" w:rsidP="003A4581">
            <w:pPr>
              <w:suppressAutoHyphens/>
              <w:jc w:val="center"/>
            </w:pPr>
            <w:r>
              <w:t>300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.21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Газификация д. </w:t>
            </w:r>
            <w:proofErr w:type="spellStart"/>
            <w:r w:rsidRPr="00DE3E38">
              <w:rPr>
                <w:color w:val="000000"/>
              </w:rPr>
              <w:t>Губинская</w:t>
            </w:r>
            <w:proofErr w:type="spellEnd"/>
            <w:r w:rsidRPr="00DE3E38">
              <w:rPr>
                <w:color w:val="000000"/>
              </w:rPr>
              <w:t xml:space="preserve"> Пучежского ра</w:t>
            </w:r>
            <w:r w:rsidRPr="00DE3E38">
              <w:rPr>
                <w:color w:val="000000"/>
              </w:rPr>
              <w:t>й</w:t>
            </w:r>
            <w:r w:rsidRPr="00DE3E38">
              <w:rPr>
                <w:color w:val="000000"/>
              </w:rPr>
              <w:t>она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КН 37:14:000000:613 протяженность 3714 м.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Ивановская область, Пучежский район, д. </w:t>
            </w:r>
            <w:proofErr w:type="spellStart"/>
            <w:r w:rsidRPr="00DE3E38">
              <w:rPr>
                <w:color w:val="000000"/>
              </w:rPr>
              <w:t>Губинская</w:t>
            </w:r>
            <w:proofErr w:type="spellEnd"/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Газификация д. </w:t>
            </w:r>
            <w:proofErr w:type="spellStart"/>
            <w:r w:rsidRPr="00DE3E38">
              <w:rPr>
                <w:color w:val="000000"/>
              </w:rPr>
              <w:t>Губинская</w:t>
            </w:r>
            <w:proofErr w:type="spellEnd"/>
            <w:r w:rsidRPr="00DE3E38">
              <w:rPr>
                <w:color w:val="000000"/>
              </w:rPr>
              <w:t xml:space="preserve"> П</w:t>
            </w:r>
            <w:r w:rsidRPr="00DE3E38">
              <w:rPr>
                <w:color w:val="000000"/>
              </w:rPr>
              <w:t>у</w:t>
            </w:r>
            <w:r w:rsidRPr="00DE3E38">
              <w:rPr>
                <w:color w:val="000000"/>
              </w:rPr>
              <w:t>чежского района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325E48" w:rsidP="003A4581">
            <w:pPr>
              <w:suppressAutoHyphens/>
              <w:jc w:val="center"/>
            </w:pPr>
            <w:r>
              <w:t>760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Газификация д. </w:t>
            </w:r>
            <w:proofErr w:type="spellStart"/>
            <w:r w:rsidRPr="00DE3E38">
              <w:rPr>
                <w:color w:val="000000"/>
              </w:rPr>
              <w:t>Крестьяновская</w:t>
            </w:r>
            <w:proofErr w:type="spellEnd"/>
            <w:r w:rsidRPr="00DE3E38">
              <w:rPr>
                <w:color w:val="000000"/>
              </w:rPr>
              <w:t xml:space="preserve">, д. </w:t>
            </w:r>
            <w:proofErr w:type="spellStart"/>
            <w:r w:rsidRPr="00DE3E38">
              <w:rPr>
                <w:color w:val="000000"/>
              </w:rPr>
              <w:t>Летнево</w:t>
            </w:r>
            <w:proofErr w:type="spellEnd"/>
            <w:r w:rsidRPr="00DE3E38">
              <w:rPr>
                <w:color w:val="000000"/>
              </w:rPr>
              <w:t xml:space="preserve">, с. </w:t>
            </w:r>
            <w:proofErr w:type="spellStart"/>
            <w:r w:rsidRPr="00DE3E38">
              <w:rPr>
                <w:color w:val="000000"/>
              </w:rPr>
              <w:t>Сеготь</w:t>
            </w:r>
            <w:proofErr w:type="spellEnd"/>
            <w:r w:rsidRPr="00DE3E38">
              <w:rPr>
                <w:color w:val="000000"/>
              </w:rPr>
              <w:t xml:space="preserve">, д. </w:t>
            </w:r>
            <w:proofErr w:type="spellStart"/>
            <w:r w:rsidRPr="00DE3E38">
              <w:rPr>
                <w:color w:val="000000"/>
              </w:rPr>
              <w:t>Дроздиха</w:t>
            </w:r>
            <w:proofErr w:type="spellEnd"/>
            <w:r w:rsidRPr="00DE3E38">
              <w:rPr>
                <w:color w:val="000000"/>
              </w:rPr>
              <w:t>, д. Петрово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КН 37:14:000000:618 протяженность 24053м.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proofErr w:type="gramStart"/>
            <w:r w:rsidRPr="00DE3E38">
              <w:rPr>
                <w:color w:val="000000"/>
              </w:rPr>
              <w:t xml:space="preserve">Ивановская область, Пучежский район, д. </w:t>
            </w:r>
            <w:proofErr w:type="spellStart"/>
            <w:r w:rsidRPr="00DE3E38">
              <w:rPr>
                <w:color w:val="000000"/>
              </w:rPr>
              <w:t>Крестьяновская</w:t>
            </w:r>
            <w:proofErr w:type="spellEnd"/>
            <w:r w:rsidRPr="00DE3E38">
              <w:rPr>
                <w:color w:val="000000"/>
              </w:rPr>
              <w:t xml:space="preserve">, д. </w:t>
            </w:r>
            <w:proofErr w:type="spellStart"/>
            <w:r w:rsidRPr="00DE3E38">
              <w:rPr>
                <w:color w:val="000000"/>
              </w:rPr>
              <w:t>Летнево</w:t>
            </w:r>
            <w:proofErr w:type="spellEnd"/>
            <w:r w:rsidRPr="00DE3E38">
              <w:rPr>
                <w:color w:val="000000"/>
              </w:rPr>
              <w:t xml:space="preserve">, с. </w:t>
            </w:r>
            <w:proofErr w:type="spellStart"/>
            <w:r w:rsidRPr="00DE3E38">
              <w:rPr>
                <w:color w:val="000000"/>
              </w:rPr>
              <w:t>Сеготь</w:t>
            </w:r>
            <w:proofErr w:type="spellEnd"/>
            <w:r w:rsidRPr="00DE3E38">
              <w:rPr>
                <w:color w:val="000000"/>
              </w:rPr>
              <w:t xml:space="preserve">, д. </w:t>
            </w:r>
            <w:proofErr w:type="spellStart"/>
            <w:r w:rsidRPr="00DE3E38">
              <w:rPr>
                <w:color w:val="000000"/>
              </w:rPr>
              <w:t>Дроздиха</w:t>
            </w:r>
            <w:proofErr w:type="spellEnd"/>
            <w:r w:rsidRPr="00DE3E38">
              <w:rPr>
                <w:color w:val="000000"/>
              </w:rPr>
              <w:t>, д. Петрово</w:t>
            </w:r>
            <w:proofErr w:type="gramEnd"/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Газификация д. </w:t>
            </w:r>
            <w:proofErr w:type="spellStart"/>
            <w:r w:rsidRPr="00DE3E38">
              <w:rPr>
                <w:color w:val="000000"/>
              </w:rPr>
              <w:t>Крестьяновская</w:t>
            </w:r>
            <w:proofErr w:type="spellEnd"/>
            <w:r w:rsidRPr="00DE3E38">
              <w:rPr>
                <w:color w:val="000000"/>
              </w:rPr>
              <w:t xml:space="preserve">, д. </w:t>
            </w:r>
            <w:proofErr w:type="spellStart"/>
            <w:r w:rsidRPr="00DE3E38">
              <w:rPr>
                <w:color w:val="000000"/>
              </w:rPr>
              <w:t>Летнево</w:t>
            </w:r>
            <w:proofErr w:type="spellEnd"/>
            <w:r w:rsidRPr="00DE3E38">
              <w:rPr>
                <w:color w:val="000000"/>
              </w:rPr>
              <w:t xml:space="preserve">, с. </w:t>
            </w:r>
            <w:proofErr w:type="spellStart"/>
            <w:r w:rsidRPr="00DE3E38">
              <w:rPr>
                <w:color w:val="000000"/>
              </w:rPr>
              <w:t>Сеготь</w:t>
            </w:r>
            <w:proofErr w:type="spellEnd"/>
            <w:r w:rsidRPr="00DE3E38">
              <w:rPr>
                <w:color w:val="000000"/>
              </w:rPr>
              <w:t xml:space="preserve">, д. </w:t>
            </w:r>
            <w:proofErr w:type="spellStart"/>
            <w:r w:rsidRPr="00DE3E38">
              <w:rPr>
                <w:color w:val="000000"/>
              </w:rPr>
              <w:t>Дро</w:t>
            </w:r>
            <w:r w:rsidRPr="00DE3E38">
              <w:rPr>
                <w:color w:val="000000"/>
              </w:rPr>
              <w:t>з</w:t>
            </w:r>
            <w:r w:rsidRPr="00DE3E38">
              <w:rPr>
                <w:color w:val="000000"/>
              </w:rPr>
              <w:t>диха</w:t>
            </w:r>
            <w:proofErr w:type="spellEnd"/>
            <w:r w:rsidRPr="00DE3E38">
              <w:rPr>
                <w:color w:val="000000"/>
              </w:rPr>
              <w:t>, д. Петрово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325E48" w:rsidP="003A4581">
            <w:pPr>
              <w:suppressAutoHyphens/>
              <w:jc w:val="center"/>
            </w:pPr>
            <w:r>
              <w:t>4890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3"/>
          <w:wAfter w:w="4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.23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Газификация д. </w:t>
            </w:r>
            <w:proofErr w:type="spellStart"/>
            <w:r w:rsidRPr="00DE3E38">
              <w:rPr>
                <w:color w:val="000000"/>
              </w:rPr>
              <w:t>Кораблево</w:t>
            </w:r>
            <w:proofErr w:type="spellEnd"/>
            <w:r w:rsidRPr="00DE3E38">
              <w:rPr>
                <w:color w:val="000000"/>
              </w:rPr>
              <w:t xml:space="preserve"> Пучежского ра</w:t>
            </w:r>
            <w:r w:rsidRPr="00DE3E38">
              <w:rPr>
                <w:color w:val="000000"/>
              </w:rPr>
              <w:t>й</w:t>
            </w:r>
            <w:r w:rsidRPr="00DE3E38">
              <w:rPr>
                <w:color w:val="000000"/>
              </w:rPr>
              <w:t>она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lastRenderedPageBreak/>
              <w:t>КН 37:14:040206:496 протяженность 3454 м.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Ивановская область, Пучежский район, д. </w:t>
            </w:r>
            <w:proofErr w:type="spellStart"/>
            <w:r w:rsidRPr="00DE3E38">
              <w:rPr>
                <w:color w:val="000000"/>
              </w:rPr>
              <w:t>Кораблево</w:t>
            </w:r>
            <w:proofErr w:type="spellEnd"/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lastRenderedPageBreak/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 xml:space="preserve">муниципального </w:t>
            </w:r>
            <w:r w:rsidRPr="00DE3E38">
              <w:lastRenderedPageBreak/>
              <w:t>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lastRenderedPageBreak/>
              <w:t xml:space="preserve">Газификация д. </w:t>
            </w:r>
            <w:proofErr w:type="spellStart"/>
            <w:r w:rsidRPr="00DE3E38">
              <w:rPr>
                <w:color w:val="000000"/>
              </w:rPr>
              <w:t>Кораблево</w:t>
            </w:r>
            <w:proofErr w:type="spellEnd"/>
            <w:r w:rsidRPr="00DE3E38">
              <w:rPr>
                <w:color w:val="000000"/>
              </w:rPr>
              <w:t xml:space="preserve"> П</w:t>
            </w:r>
            <w:r w:rsidRPr="00DE3E38">
              <w:rPr>
                <w:color w:val="000000"/>
              </w:rPr>
              <w:t>у</w:t>
            </w:r>
            <w:r w:rsidRPr="00DE3E38">
              <w:rPr>
                <w:color w:val="000000"/>
              </w:rPr>
              <w:lastRenderedPageBreak/>
              <w:t>чежского района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lastRenderedPageBreak/>
              <w:t xml:space="preserve">Приватизация способами, которые </w:t>
            </w:r>
            <w:r w:rsidRPr="00DE3E38">
              <w:lastRenderedPageBreak/>
              <w:t>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325E48" w:rsidP="003A4581">
            <w:pPr>
              <w:suppressAutoHyphens/>
              <w:jc w:val="center"/>
            </w:pPr>
            <w:r>
              <w:t>710</w:t>
            </w:r>
          </w:p>
        </w:tc>
        <w:tc>
          <w:tcPr>
            <w:tcW w:w="127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2"/>
          <w:wAfter w:w="3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lastRenderedPageBreak/>
              <w:t>3</w:t>
            </w:r>
            <w:r w:rsidR="00100316" w:rsidRPr="00DE3E38">
              <w:t>.24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Межпоселковый газопровод </w:t>
            </w:r>
            <w:proofErr w:type="gramStart"/>
            <w:r w:rsidRPr="00DE3E38">
              <w:rPr>
                <w:color w:val="000000"/>
              </w:rPr>
              <w:t>г</w:t>
            </w:r>
            <w:proofErr w:type="gramEnd"/>
            <w:r w:rsidRPr="00DE3E38">
              <w:rPr>
                <w:color w:val="000000"/>
              </w:rPr>
              <w:t>. Пучеж-с. Илья Высоково Ивановской области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КН 37:14:000000:610, протяженность 6973 м., Ивановская область, Пучежский район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Межпоселковый газопровод </w:t>
            </w:r>
            <w:proofErr w:type="gramStart"/>
            <w:r w:rsidRPr="00DE3E38">
              <w:rPr>
                <w:color w:val="000000"/>
              </w:rPr>
              <w:t>г</w:t>
            </w:r>
            <w:proofErr w:type="gramEnd"/>
            <w:r w:rsidRPr="00DE3E38">
              <w:rPr>
                <w:color w:val="000000"/>
              </w:rPr>
              <w:t>. Пучеж-с. Илья Высоково Ив</w:t>
            </w:r>
            <w:r w:rsidRPr="00DE3E38">
              <w:rPr>
                <w:color w:val="000000"/>
              </w:rPr>
              <w:t>а</w:t>
            </w:r>
            <w:r w:rsidRPr="00DE3E38">
              <w:rPr>
                <w:color w:val="000000"/>
              </w:rPr>
              <w:t>новской области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325E48" w:rsidP="003A4581">
            <w:pPr>
              <w:suppressAutoHyphens/>
              <w:jc w:val="center"/>
            </w:pPr>
            <w:r>
              <w:t>1430</w:t>
            </w:r>
          </w:p>
        </w:tc>
        <w:tc>
          <w:tcPr>
            <w:tcW w:w="1286" w:type="dxa"/>
            <w:gridSpan w:val="2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2"/>
          <w:wAfter w:w="3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Газификация д. Затеиха Пучежского района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КН 37:14:000000:621 протяженность 17992 м.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Ивановская область, Пучежский район, д. Затеиха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Газификация д. Затеиха Пуче</w:t>
            </w:r>
            <w:r w:rsidRPr="00DE3E38">
              <w:rPr>
                <w:color w:val="000000"/>
              </w:rPr>
              <w:t>ж</w:t>
            </w:r>
            <w:r w:rsidRPr="00DE3E38">
              <w:rPr>
                <w:color w:val="000000"/>
              </w:rPr>
              <w:t>ского района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325E48" w:rsidP="003A4581">
            <w:pPr>
              <w:suppressAutoHyphens/>
              <w:jc w:val="center"/>
            </w:pPr>
            <w:r>
              <w:t>3690</w:t>
            </w:r>
          </w:p>
        </w:tc>
        <w:tc>
          <w:tcPr>
            <w:tcW w:w="1286" w:type="dxa"/>
            <w:gridSpan w:val="2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2"/>
          <w:wAfter w:w="3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.26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Газопровод низкого давления с. Ячмень П</w:t>
            </w:r>
            <w:r w:rsidRPr="00DE3E38">
              <w:rPr>
                <w:color w:val="000000"/>
              </w:rPr>
              <w:t>у</w:t>
            </w:r>
            <w:r w:rsidRPr="00DE3E38">
              <w:rPr>
                <w:color w:val="000000"/>
              </w:rPr>
              <w:t>чежского района Ивановской области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proofErr w:type="gramStart"/>
            <w:r w:rsidRPr="00DE3E38">
              <w:rPr>
                <w:color w:val="000000"/>
              </w:rPr>
              <w:t xml:space="preserve">КН 37:14:000000:620, протяженность 12177 м., Ивановская область, Пучежский район, д. </w:t>
            </w:r>
            <w:proofErr w:type="spellStart"/>
            <w:r w:rsidRPr="00DE3E38">
              <w:rPr>
                <w:color w:val="000000"/>
              </w:rPr>
              <w:t>Дубново</w:t>
            </w:r>
            <w:proofErr w:type="spellEnd"/>
            <w:r w:rsidRPr="00DE3E38">
              <w:rPr>
                <w:color w:val="000000"/>
              </w:rPr>
              <w:t xml:space="preserve">, д. Стрелка, д. </w:t>
            </w:r>
            <w:proofErr w:type="spellStart"/>
            <w:r w:rsidRPr="00DE3E38">
              <w:rPr>
                <w:color w:val="000000"/>
              </w:rPr>
              <w:t>Щукино</w:t>
            </w:r>
            <w:proofErr w:type="spellEnd"/>
            <w:r w:rsidRPr="00DE3E38">
              <w:rPr>
                <w:color w:val="000000"/>
              </w:rPr>
              <w:t xml:space="preserve">, д. </w:t>
            </w:r>
            <w:proofErr w:type="spellStart"/>
            <w:r w:rsidRPr="00DE3E38">
              <w:rPr>
                <w:color w:val="000000"/>
              </w:rPr>
              <w:t>Льгово</w:t>
            </w:r>
            <w:proofErr w:type="spellEnd"/>
            <w:r w:rsidRPr="00DE3E38">
              <w:rPr>
                <w:color w:val="000000"/>
              </w:rPr>
              <w:t xml:space="preserve">, д. </w:t>
            </w:r>
            <w:proofErr w:type="spellStart"/>
            <w:r w:rsidRPr="00DE3E38">
              <w:rPr>
                <w:color w:val="000000"/>
              </w:rPr>
              <w:t>Короваево</w:t>
            </w:r>
            <w:proofErr w:type="spellEnd"/>
            <w:r w:rsidRPr="00DE3E38">
              <w:rPr>
                <w:color w:val="000000"/>
              </w:rPr>
              <w:t xml:space="preserve">, д. </w:t>
            </w:r>
            <w:proofErr w:type="spellStart"/>
            <w:r w:rsidRPr="00DE3E38">
              <w:rPr>
                <w:color w:val="000000"/>
              </w:rPr>
              <w:t>Попереково</w:t>
            </w:r>
            <w:proofErr w:type="spellEnd"/>
            <w:r w:rsidRPr="00DE3E38">
              <w:rPr>
                <w:color w:val="000000"/>
              </w:rPr>
              <w:t xml:space="preserve">, д. </w:t>
            </w:r>
            <w:proofErr w:type="spellStart"/>
            <w:r w:rsidRPr="00DE3E38">
              <w:rPr>
                <w:color w:val="000000"/>
              </w:rPr>
              <w:t>Букино</w:t>
            </w:r>
            <w:proofErr w:type="spellEnd"/>
            <w:r w:rsidRPr="00DE3E38">
              <w:rPr>
                <w:color w:val="000000"/>
              </w:rPr>
              <w:t xml:space="preserve">, д. </w:t>
            </w:r>
            <w:proofErr w:type="spellStart"/>
            <w:r w:rsidRPr="00DE3E38">
              <w:rPr>
                <w:color w:val="000000"/>
              </w:rPr>
              <w:t>Безводново</w:t>
            </w:r>
            <w:proofErr w:type="spellEnd"/>
            <w:r w:rsidRPr="00DE3E38">
              <w:rPr>
                <w:color w:val="000000"/>
              </w:rPr>
              <w:t>, с. Ячмень</w:t>
            </w:r>
            <w:proofErr w:type="gramEnd"/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Газопровод ни</w:t>
            </w:r>
            <w:r w:rsidRPr="00DE3E38">
              <w:rPr>
                <w:color w:val="000000"/>
              </w:rPr>
              <w:t>з</w:t>
            </w:r>
            <w:r w:rsidRPr="00DE3E38">
              <w:rPr>
                <w:color w:val="000000"/>
              </w:rPr>
              <w:t>кого давления с. Ячмень Пуче</w:t>
            </w:r>
            <w:r w:rsidRPr="00DE3E38">
              <w:rPr>
                <w:color w:val="000000"/>
              </w:rPr>
              <w:t>ж</w:t>
            </w:r>
            <w:r w:rsidRPr="00DE3E38">
              <w:rPr>
                <w:color w:val="000000"/>
              </w:rPr>
              <w:t>ского района Ивановской о</w:t>
            </w:r>
            <w:r w:rsidRPr="00DE3E38">
              <w:rPr>
                <w:color w:val="000000"/>
              </w:rPr>
              <w:t>б</w:t>
            </w:r>
            <w:r w:rsidRPr="00DE3E38">
              <w:rPr>
                <w:color w:val="000000"/>
              </w:rPr>
              <w:t>ласти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325E48" w:rsidP="003A4581">
            <w:pPr>
              <w:suppressAutoHyphens/>
              <w:jc w:val="center"/>
            </w:pPr>
            <w:r>
              <w:t>2490</w:t>
            </w:r>
          </w:p>
        </w:tc>
        <w:tc>
          <w:tcPr>
            <w:tcW w:w="1286" w:type="dxa"/>
            <w:gridSpan w:val="2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2"/>
          <w:wAfter w:w="3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.27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Межпоселковый газопровод </w:t>
            </w:r>
            <w:proofErr w:type="gramStart"/>
            <w:r w:rsidRPr="00DE3E38">
              <w:rPr>
                <w:color w:val="000000"/>
              </w:rPr>
              <w:t>г</w:t>
            </w:r>
            <w:proofErr w:type="gramEnd"/>
            <w:r w:rsidRPr="00DE3E38">
              <w:rPr>
                <w:color w:val="000000"/>
              </w:rPr>
              <w:t>. Пучеж-с. Я</w:t>
            </w:r>
            <w:r w:rsidRPr="00DE3E38">
              <w:rPr>
                <w:color w:val="000000"/>
              </w:rPr>
              <w:t>ч</w:t>
            </w:r>
            <w:r w:rsidRPr="00DE3E38">
              <w:rPr>
                <w:color w:val="000000"/>
              </w:rPr>
              <w:t>мень Ивановской области</w:t>
            </w:r>
          </w:p>
          <w:p w:rsidR="00100316" w:rsidRPr="00DE3E38" w:rsidRDefault="00325E48" w:rsidP="003A45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КН 37:14:000000:6</w:t>
            </w:r>
            <w:r w:rsidR="00100316" w:rsidRPr="00DE3E38">
              <w:rPr>
                <w:color w:val="000000"/>
              </w:rPr>
              <w:t>26 протяженность 13386м., Ивановская область, Пучежский район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Межпоселковый газопровод </w:t>
            </w:r>
            <w:proofErr w:type="gramStart"/>
            <w:r w:rsidRPr="00DE3E38">
              <w:rPr>
                <w:color w:val="000000"/>
              </w:rPr>
              <w:t>г</w:t>
            </w:r>
            <w:proofErr w:type="gramEnd"/>
            <w:r w:rsidRPr="00DE3E38">
              <w:rPr>
                <w:color w:val="000000"/>
              </w:rPr>
              <w:t>. Пучеж-с. Ячмень Ивановской о</w:t>
            </w:r>
            <w:r w:rsidRPr="00DE3E38">
              <w:rPr>
                <w:color w:val="000000"/>
              </w:rPr>
              <w:t>б</w:t>
            </w:r>
            <w:r w:rsidRPr="00DE3E38">
              <w:rPr>
                <w:color w:val="000000"/>
              </w:rPr>
              <w:t>ласти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325E48" w:rsidP="003A4581">
            <w:pPr>
              <w:suppressAutoHyphens/>
              <w:jc w:val="center"/>
            </w:pPr>
            <w:r>
              <w:t>2740</w:t>
            </w:r>
          </w:p>
        </w:tc>
        <w:tc>
          <w:tcPr>
            <w:tcW w:w="1286" w:type="dxa"/>
            <w:gridSpan w:val="2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2"/>
          <w:wAfter w:w="30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lastRenderedPageBreak/>
              <w:t>3</w:t>
            </w:r>
            <w:r w:rsidR="00100316" w:rsidRPr="00DE3E38">
              <w:t>.28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Газопровод низкого давления д. Соловьево, д. </w:t>
            </w:r>
            <w:proofErr w:type="spellStart"/>
            <w:r w:rsidRPr="00DE3E38">
              <w:rPr>
                <w:color w:val="000000"/>
              </w:rPr>
              <w:t>Повалихино</w:t>
            </w:r>
            <w:proofErr w:type="spellEnd"/>
            <w:r w:rsidRPr="00DE3E38">
              <w:rPr>
                <w:color w:val="000000"/>
              </w:rPr>
              <w:t xml:space="preserve"> Пучежского района,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КН 37:14:000000:649, протяженность 3178 м.,  Ивановская область, Пучежский район, д. Соловьево, д. </w:t>
            </w:r>
            <w:proofErr w:type="spellStart"/>
            <w:r w:rsidRPr="00DE3E38">
              <w:rPr>
                <w:color w:val="000000"/>
              </w:rPr>
              <w:t>Повалихино</w:t>
            </w:r>
            <w:proofErr w:type="spellEnd"/>
            <w:r w:rsidRPr="00DE3E38">
              <w:rPr>
                <w:color w:val="000000"/>
              </w:rPr>
              <w:t xml:space="preserve">, д. </w:t>
            </w:r>
            <w:proofErr w:type="spellStart"/>
            <w:r w:rsidRPr="00DE3E38">
              <w:rPr>
                <w:color w:val="000000"/>
              </w:rPr>
              <w:t>Анисимиха</w:t>
            </w:r>
            <w:proofErr w:type="spellEnd"/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Сооружение трубопроводного транспорта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325E48" w:rsidP="003A4581">
            <w:pPr>
              <w:suppressAutoHyphens/>
              <w:jc w:val="center"/>
            </w:pPr>
            <w:r>
              <w:t>1300</w:t>
            </w:r>
          </w:p>
        </w:tc>
        <w:tc>
          <w:tcPr>
            <w:tcW w:w="1286" w:type="dxa"/>
            <w:gridSpan w:val="2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DE3E38" w:rsidTr="003558C1">
        <w:trPr>
          <w:gridAfter w:val="1"/>
          <w:wAfter w:w="15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>
              <w:t>.</w:t>
            </w:r>
            <w:r w:rsidR="00100316" w:rsidRPr="00DE3E38">
              <w:t>29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Газопровод низкого давления д. </w:t>
            </w:r>
            <w:proofErr w:type="spellStart"/>
            <w:r w:rsidRPr="00DE3E38">
              <w:rPr>
                <w:color w:val="000000"/>
              </w:rPr>
              <w:t>Гремячево</w:t>
            </w:r>
            <w:proofErr w:type="spellEnd"/>
            <w:r w:rsidRPr="00DE3E38">
              <w:rPr>
                <w:color w:val="000000"/>
              </w:rPr>
              <w:t xml:space="preserve"> </w:t>
            </w:r>
            <w:proofErr w:type="gramStart"/>
            <w:r w:rsidRPr="00DE3E38">
              <w:rPr>
                <w:color w:val="000000"/>
              </w:rPr>
              <w:t>Верхнее</w:t>
            </w:r>
            <w:proofErr w:type="gramEnd"/>
            <w:r w:rsidRPr="00DE3E38">
              <w:rPr>
                <w:color w:val="000000"/>
              </w:rPr>
              <w:t xml:space="preserve"> Пучежского района,</w:t>
            </w:r>
          </w:p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 xml:space="preserve">КН 37:14:000000:650, протяженность 3353 м.,  Ивановская область, Пучежский район, д. </w:t>
            </w:r>
            <w:proofErr w:type="spellStart"/>
            <w:r w:rsidRPr="00DE3E38">
              <w:rPr>
                <w:color w:val="000000"/>
              </w:rPr>
              <w:t>Гремячево</w:t>
            </w:r>
            <w:proofErr w:type="spellEnd"/>
            <w:r w:rsidRPr="00DE3E38">
              <w:rPr>
                <w:color w:val="000000"/>
              </w:rPr>
              <w:t xml:space="preserve"> </w:t>
            </w:r>
            <w:proofErr w:type="gramStart"/>
            <w:r w:rsidRPr="00DE3E38">
              <w:rPr>
                <w:color w:val="000000"/>
              </w:rPr>
              <w:t>Верхнее</w:t>
            </w:r>
            <w:proofErr w:type="gramEnd"/>
            <w:r w:rsidRPr="00DE3E38">
              <w:rPr>
                <w:color w:val="000000"/>
              </w:rPr>
              <w:t xml:space="preserve">, д. </w:t>
            </w:r>
            <w:proofErr w:type="spellStart"/>
            <w:r w:rsidRPr="00DE3E38">
              <w:rPr>
                <w:color w:val="000000"/>
              </w:rPr>
              <w:t>Смагино</w:t>
            </w:r>
            <w:proofErr w:type="spellEnd"/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Сооружение трубопроводного транспорта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325E48" w:rsidP="003A4581">
            <w:pPr>
              <w:suppressAutoHyphens/>
              <w:jc w:val="center"/>
            </w:pPr>
            <w:r>
              <w:t>1370</w:t>
            </w:r>
          </w:p>
        </w:tc>
        <w:tc>
          <w:tcPr>
            <w:tcW w:w="1301" w:type="dxa"/>
            <w:gridSpan w:val="3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100316" w:rsidRPr="00B11AFC" w:rsidTr="003558C1">
        <w:trPr>
          <w:gridAfter w:val="1"/>
          <w:wAfter w:w="15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3</w:t>
            </w:r>
            <w:r w:rsidR="00100316" w:rsidRPr="00DE3E38">
              <w:t>.30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Газификация жилых домов по ул. 1-я Прои</w:t>
            </w:r>
            <w:r w:rsidRPr="00DE3E38">
              <w:rPr>
                <w:color w:val="000000"/>
              </w:rPr>
              <w:t>з</w:t>
            </w:r>
            <w:r w:rsidRPr="00DE3E38">
              <w:rPr>
                <w:color w:val="000000"/>
              </w:rPr>
              <w:t xml:space="preserve">водственная </w:t>
            </w:r>
            <w:proofErr w:type="gramStart"/>
            <w:r w:rsidRPr="00DE3E38">
              <w:rPr>
                <w:color w:val="000000"/>
              </w:rPr>
              <w:t>г</w:t>
            </w:r>
            <w:proofErr w:type="gramEnd"/>
            <w:r w:rsidRPr="00DE3E38">
              <w:rPr>
                <w:color w:val="000000"/>
              </w:rPr>
              <w:t>. Пучеж Ивановская область, КН 37:14:000000:651, протяженность 752 м., Ивановская область Пучежский район, г. Пучеж, ул. 1-я Производственная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муниципального образования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«Пучежский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муниципальный</w:t>
            </w:r>
          </w:p>
          <w:p w:rsidR="00100316" w:rsidRPr="00DE3E38" w:rsidRDefault="00100316" w:rsidP="003A4581">
            <w:pPr>
              <w:suppressAutoHyphens/>
              <w:jc w:val="center"/>
            </w:pPr>
            <w:r w:rsidRPr="00DE3E38"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jc w:val="center"/>
              <w:rPr>
                <w:color w:val="000000"/>
              </w:rPr>
            </w:pPr>
            <w:r w:rsidRPr="00DE3E38">
              <w:rPr>
                <w:color w:val="000000"/>
              </w:rPr>
              <w:t>Сооружение трубопроводного транспорта</w:t>
            </w:r>
          </w:p>
        </w:tc>
        <w:tc>
          <w:tcPr>
            <w:tcW w:w="2126" w:type="dxa"/>
            <w:vAlign w:val="center"/>
          </w:tcPr>
          <w:p w:rsidR="00100316" w:rsidRPr="00DE3E38" w:rsidRDefault="00100316" w:rsidP="00190AF7">
            <w:pPr>
              <w:suppressAutoHyphens/>
              <w:jc w:val="center"/>
            </w:pPr>
            <w:r w:rsidRPr="00DE3E38">
              <w:t>Приватизация способами, которые предусмотрены № 178-ФЗ от 21.12.2001 с учетом особенностей, установленных ст. 30.5</w:t>
            </w:r>
          </w:p>
        </w:tc>
        <w:tc>
          <w:tcPr>
            <w:tcW w:w="1134" w:type="dxa"/>
            <w:vAlign w:val="center"/>
          </w:tcPr>
          <w:p w:rsidR="00100316" w:rsidRPr="00B11AFC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B11AFC" w:rsidRDefault="00325E48" w:rsidP="003A4581">
            <w:pPr>
              <w:suppressAutoHyphens/>
              <w:jc w:val="center"/>
            </w:pPr>
            <w:r>
              <w:t>310</w:t>
            </w:r>
          </w:p>
        </w:tc>
        <w:tc>
          <w:tcPr>
            <w:tcW w:w="1301" w:type="dxa"/>
            <w:gridSpan w:val="3"/>
            <w:vAlign w:val="center"/>
          </w:tcPr>
          <w:p w:rsidR="00100316" w:rsidRPr="00B11AFC" w:rsidRDefault="00100316" w:rsidP="003A4581">
            <w:pPr>
              <w:suppressAutoHyphens/>
              <w:jc w:val="center"/>
            </w:pPr>
          </w:p>
        </w:tc>
      </w:tr>
      <w:tr w:rsidR="00100316" w:rsidRPr="00B11AFC" w:rsidTr="003558C1">
        <w:trPr>
          <w:gridAfter w:val="1"/>
          <w:wAfter w:w="15" w:type="dxa"/>
          <w:trHeight w:val="268"/>
        </w:trPr>
        <w:tc>
          <w:tcPr>
            <w:tcW w:w="567" w:type="dxa"/>
            <w:vAlign w:val="center"/>
          </w:tcPr>
          <w:p w:rsidR="00100316" w:rsidRPr="0052274C" w:rsidRDefault="00F47517" w:rsidP="003A4581">
            <w:pPr>
              <w:suppressAutoHyphens/>
              <w:jc w:val="center"/>
            </w:pPr>
            <w:r>
              <w:t>4</w:t>
            </w:r>
            <w:r w:rsidR="00100316" w:rsidRPr="0052274C"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Pr="0052274C" w:rsidRDefault="00100316" w:rsidP="003A4581">
            <w:pPr>
              <w:suppressAutoHyphens/>
              <w:jc w:val="center"/>
            </w:pPr>
            <w:r w:rsidRPr="0052274C">
              <w:rPr>
                <w:szCs w:val="24"/>
              </w:rPr>
              <w:t xml:space="preserve">Транспортное средство марки ГАЗ-32213 СПЕЦИАЛИЗИРОВАННОЕ ПАССАЖИРСКОЕ (13 мест), </w:t>
            </w:r>
            <w:r w:rsidRPr="0052274C">
              <w:rPr>
                <w:szCs w:val="24"/>
                <w:lang w:val="en-US"/>
              </w:rPr>
              <w:t>VIN</w:t>
            </w:r>
            <w:r w:rsidRPr="0052274C">
              <w:rPr>
                <w:szCs w:val="24"/>
              </w:rPr>
              <w:t xml:space="preserve"> </w:t>
            </w:r>
            <w:r w:rsidRPr="0052274C">
              <w:rPr>
                <w:szCs w:val="24"/>
                <w:lang w:val="en-US"/>
              </w:rPr>
              <w:t>X</w:t>
            </w:r>
            <w:r w:rsidRPr="0052274C">
              <w:rPr>
                <w:szCs w:val="24"/>
              </w:rPr>
              <w:t>96322130В0692345, категория</w:t>
            </w:r>
            <w:proofErr w:type="gramStart"/>
            <w:r w:rsidRPr="0052274C">
              <w:rPr>
                <w:szCs w:val="24"/>
              </w:rPr>
              <w:t xml:space="preserve"> Д</w:t>
            </w:r>
            <w:proofErr w:type="gramEnd"/>
            <w:r w:rsidRPr="0052274C">
              <w:rPr>
                <w:szCs w:val="24"/>
              </w:rPr>
              <w:t xml:space="preserve">, 2011 г.в., двигатель </w:t>
            </w:r>
            <w:r w:rsidRPr="0052274C">
              <w:rPr>
                <w:szCs w:val="24"/>
                <w:lang w:val="en-US"/>
              </w:rPr>
              <w:t>ISF</w:t>
            </w:r>
            <w:r w:rsidRPr="0052274C">
              <w:rPr>
                <w:szCs w:val="24"/>
              </w:rPr>
              <w:t>2.8</w:t>
            </w:r>
            <w:r w:rsidRPr="0052274C">
              <w:rPr>
                <w:szCs w:val="24"/>
                <w:lang w:val="en-US"/>
              </w:rPr>
              <w:t>s</w:t>
            </w:r>
            <w:r w:rsidRPr="0052274C">
              <w:rPr>
                <w:szCs w:val="24"/>
              </w:rPr>
              <w:t>3129</w:t>
            </w:r>
            <w:r w:rsidRPr="0052274C">
              <w:rPr>
                <w:szCs w:val="24"/>
                <w:lang w:val="en-US"/>
              </w:rPr>
              <w:t>T</w:t>
            </w:r>
            <w:r w:rsidRPr="0052274C">
              <w:rPr>
                <w:szCs w:val="24"/>
              </w:rPr>
              <w:t xml:space="preserve"> 89504755, кузов 322100В0468759, цвет БЕЛЫЙ, мощность двигателя 120 л.с., рабочий объем двигателя 2781 куб.см., тип двигателя ДИЗЕЛЬНЫЙ, ПТС 52 НВ 420102</w:t>
            </w:r>
          </w:p>
        </w:tc>
        <w:tc>
          <w:tcPr>
            <w:tcW w:w="1843" w:type="dxa"/>
            <w:vAlign w:val="center"/>
          </w:tcPr>
          <w:p w:rsidR="00100316" w:rsidRPr="0052274C" w:rsidRDefault="00100316" w:rsidP="003A4581">
            <w:pPr>
              <w:suppressAutoHyphens/>
              <w:jc w:val="center"/>
            </w:pPr>
            <w:r w:rsidRPr="0052274C">
              <w:t>Казна муниципального образования «Пучежский муниципальный район»</w:t>
            </w:r>
          </w:p>
        </w:tc>
        <w:tc>
          <w:tcPr>
            <w:tcW w:w="1701" w:type="dxa"/>
            <w:vAlign w:val="center"/>
          </w:tcPr>
          <w:p w:rsidR="00100316" w:rsidRPr="0052274C" w:rsidRDefault="00100316" w:rsidP="003A4581">
            <w:pPr>
              <w:suppressAutoHyphens/>
              <w:jc w:val="center"/>
            </w:pPr>
            <w:r w:rsidRPr="0052274C">
              <w:t>Автотранспорт</w:t>
            </w:r>
          </w:p>
        </w:tc>
        <w:tc>
          <w:tcPr>
            <w:tcW w:w="2126" w:type="dxa"/>
            <w:vAlign w:val="center"/>
          </w:tcPr>
          <w:p w:rsidR="00100316" w:rsidRPr="0052274C" w:rsidRDefault="00100316" w:rsidP="003A4581">
            <w:pPr>
              <w:suppressAutoHyphens/>
              <w:jc w:val="center"/>
            </w:pPr>
            <w:r w:rsidRPr="0052274C">
              <w:t>Продажа на аукционе, открытом  по составу участников, при условии несостоявшегося аукциона – продажа  способами, предусмотренными ст. 23, 24 ФЗ № 178-ФЗ от 21.12.2001</w:t>
            </w:r>
          </w:p>
        </w:tc>
        <w:tc>
          <w:tcPr>
            <w:tcW w:w="1134" w:type="dxa"/>
            <w:vAlign w:val="center"/>
          </w:tcPr>
          <w:p w:rsidR="00100316" w:rsidRPr="0052274C" w:rsidRDefault="00C4207F" w:rsidP="003A4581">
            <w:pPr>
              <w:suppressAutoHyphens/>
              <w:jc w:val="center"/>
            </w:pPr>
            <w:r>
              <w:t>172,5</w:t>
            </w:r>
          </w:p>
        </w:tc>
        <w:tc>
          <w:tcPr>
            <w:tcW w:w="992" w:type="dxa"/>
            <w:vAlign w:val="center"/>
          </w:tcPr>
          <w:p w:rsidR="00100316" w:rsidRPr="0052274C" w:rsidRDefault="00100316" w:rsidP="003A4581">
            <w:pPr>
              <w:suppressAutoHyphens/>
              <w:jc w:val="center"/>
            </w:pPr>
          </w:p>
        </w:tc>
        <w:tc>
          <w:tcPr>
            <w:tcW w:w="1301" w:type="dxa"/>
            <w:gridSpan w:val="3"/>
            <w:vAlign w:val="center"/>
          </w:tcPr>
          <w:p w:rsidR="00100316" w:rsidRPr="0052274C" w:rsidRDefault="00100316" w:rsidP="003A4581">
            <w:pPr>
              <w:suppressAutoHyphens/>
              <w:jc w:val="center"/>
            </w:pPr>
          </w:p>
        </w:tc>
      </w:tr>
      <w:tr w:rsidR="00100316" w:rsidRPr="00B11AFC" w:rsidTr="003558C1">
        <w:trPr>
          <w:gridAfter w:val="1"/>
          <w:wAfter w:w="15" w:type="dxa"/>
          <w:trHeight w:val="268"/>
        </w:trPr>
        <w:tc>
          <w:tcPr>
            <w:tcW w:w="567" w:type="dxa"/>
            <w:vAlign w:val="center"/>
          </w:tcPr>
          <w:p w:rsidR="00100316" w:rsidRPr="00DE3E38" w:rsidRDefault="00F47517" w:rsidP="003A4581">
            <w:pPr>
              <w:suppressAutoHyphens/>
              <w:jc w:val="center"/>
            </w:pPr>
            <w: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Default="00100316" w:rsidP="003A4581">
            <w:pPr>
              <w:suppressAutoHyphens/>
              <w:jc w:val="center"/>
            </w:pPr>
            <w:r>
              <w:t xml:space="preserve">Нежилое здание (сарай), КН 37:14:040511:988, площадь 52,5 кв.м.,  адрес объекта: </w:t>
            </w:r>
            <w:proofErr w:type="gramStart"/>
            <w:r>
              <w:t>Ивановская</w:t>
            </w:r>
            <w:proofErr w:type="gramEnd"/>
            <w:r>
              <w:t xml:space="preserve"> обл., Пучежский р-н,</w:t>
            </w:r>
          </w:p>
          <w:p w:rsidR="00100316" w:rsidRPr="00DE3E38" w:rsidRDefault="00100316" w:rsidP="003A4581">
            <w:pPr>
              <w:suppressAutoHyphens/>
              <w:jc w:val="center"/>
            </w:pPr>
            <w:r>
              <w:t xml:space="preserve">д. </w:t>
            </w:r>
            <w:proofErr w:type="spellStart"/>
            <w:r>
              <w:t>Дубново</w:t>
            </w:r>
            <w:proofErr w:type="spellEnd"/>
            <w:r>
              <w:t xml:space="preserve">, ул. </w:t>
            </w:r>
            <w:proofErr w:type="gramStart"/>
            <w:r>
              <w:t>Школьная</w:t>
            </w:r>
            <w:proofErr w:type="gramEnd"/>
            <w:r>
              <w:t>, д. 10 и земельный участок с КН 37:14:040511:31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 xml:space="preserve">Казна муниципального образования «Пучежский муниципальный </w:t>
            </w:r>
            <w:r w:rsidRPr="00DE3E38">
              <w:lastRenderedPageBreak/>
              <w:t>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lastRenderedPageBreak/>
              <w:t>Нежилое</w:t>
            </w:r>
          </w:p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3B3FDB">
              <w:t xml:space="preserve">Продажа на аукционе, открытом  по составу участников, при условии несостоявшегося </w:t>
            </w:r>
            <w:r w:rsidRPr="003B3FDB">
              <w:lastRenderedPageBreak/>
              <w:t>аукциона – продажа  способами, предусмотренными ст. 23, 24 ФЗ № 178-ФЗ от 21.12.2001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1301" w:type="dxa"/>
            <w:gridSpan w:val="3"/>
            <w:vAlign w:val="center"/>
          </w:tcPr>
          <w:p w:rsidR="00100316" w:rsidRPr="00DE3E38" w:rsidRDefault="00190AF7" w:rsidP="003A4581">
            <w:pPr>
              <w:suppressAutoHyphens/>
              <w:jc w:val="center"/>
            </w:pPr>
            <w:r>
              <w:t>126</w:t>
            </w:r>
          </w:p>
        </w:tc>
      </w:tr>
      <w:tr w:rsidR="00100316" w:rsidRPr="00B11AFC" w:rsidTr="003558C1">
        <w:trPr>
          <w:gridAfter w:val="1"/>
          <w:wAfter w:w="15" w:type="dxa"/>
          <w:trHeight w:val="268"/>
        </w:trPr>
        <w:tc>
          <w:tcPr>
            <w:tcW w:w="567" w:type="dxa"/>
            <w:vAlign w:val="center"/>
          </w:tcPr>
          <w:p w:rsidR="00100316" w:rsidRDefault="00F47517" w:rsidP="003A4581">
            <w:pPr>
              <w:suppressAutoHyphens/>
              <w:jc w:val="center"/>
            </w:pPr>
            <w:r>
              <w:lastRenderedPageBreak/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0316" w:rsidRDefault="00100316" w:rsidP="003A4581">
            <w:pPr>
              <w:suppressAutoHyphens/>
              <w:jc w:val="center"/>
            </w:pPr>
            <w:r>
              <w:t>Нежилое здание,</w:t>
            </w:r>
          </w:p>
          <w:p w:rsidR="00100316" w:rsidRDefault="00100316" w:rsidP="003A4581">
            <w:pPr>
              <w:suppressAutoHyphens/>
              <w:jc w:val="center"/>
            </w:pPr>
            <w:r>
              <w:t>вид разрешенного использования «спортивно-оздоровительный комплекс «Здоровье»,</w:t>
            </w:r>
          </w:p>
          <w:p w:rsidR="00100316" w:rsidRDefault="00100316" w:rsidP="003A4581">
            <w:pPr>
              <w:suppressAutoHyphens/>
              <w:jc w:val="center"/>
            </w:pPr>
            <w:r>
              <w:t>КН 37:14:010404:609,</w:t>
            </w:r>
          </w:p>
          <w:p w:rsidR="00100316" w:rsidRDefault="00100316" w:rsidP="003A4581">
            <w:pPr>
              <w:suppressAutoHyphens/>
              <w:jc w:val="center"/>
            </w:pPr>
            <w:r>
              <w:t xml:space="preserve">площадь 761,2 кв.м., адрес объекта: Ивановская область, г. Пучеж, ул. 2-я Производственная, д. 9е и земельный участок </w:t>
            </w:r>
            <w:proofErr w:type="gramStart"/>
            <w:r>
              <w:t>с</w:t>
            </w:r>
            <w:proofErr w:type="gramEnd"/>
          </w:p>
          <w:p w:rsidR="00100316" w:rsidRPr="00DE3E38" w:rsidRDefault="00100316" w:rsidP="003A4581">
            <w:pPr>
              <w:suppressAutoHyphens/>
              <w:jc w:val="center"/>
            </w:pPr>
            <w:r>
              <w:t>КН 37:14:010404:9</w:t>
            </w:r>
          </w:p>
        </w:tc>
        <w:tc>
          <w:tcPr>
            <w:tcW w:w="1843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Казна муниципального образования «Пучежский муниципальный район»</w:t>
            </w:r>
          </w:p>
        </w:tc>
        <w:tc>
          <w:tcPr>
            <w:tcW w:w="1701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DE3E38">
              <w:t>Нежилое</w:t>
            </w:r>
          </w:p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2126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  <w:r w:rsidRPr="003B3FDB">
              <w:t>Продажа на аукционе, открытом  по составу участников, при условии несостоявшегося аукциона – продажа  способами, предусмотренными ст. 23, 24 ФЗ № 178-ФЗ от 21.12.2001</w:t>
            </w:r>
          </w:p>
        </w:tc>
        <w:tc>
          <w:tcPr>
            <w:tcW w:w="1134" w:type="dxa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100316" w:rsidRPr="00DE3E38" w:rsidRDefault="00325E48" w:rsidP="003A4581">
            <w:pPr>
              <w:suppressAutoHyphens/>
              <w:jc w:val="center"/>
            </w:pPr>
            <w:r>
              <w:t>3000,7</w:t>
            </w:r>
          </w:p>
        </w:tc>
        <w:tc>
          <w:tcPr>
            <w:tcW w:w="1301" w:type="dxa"/>
            <w:gridSpan w:val="3"/>
            <w:vAlign w:val="center"/>
          </w:tcPr>
          <w:p w:rsidR="00100316" w:rsidRPr="00DE3E38" w:rsidRDefault="00100316" w:rsidP="003A4581">
            <w:pPr>
              <w:suppressAutoHyphens/>
              <w:jc w:val="center"/>
            </w:pPr>
          </w:p>
        </w:tc>
      </w:tr>
      <w:tr w:rsidR="00325E48" w:rsidRPr="00B11AFC" w:rsidTr="003558C1">
        <w:trPr>
          <w:trHeight w:val="268"/>
        </w:trPr>
        <w:tc>
          <w:tcPr>
            <w:tcW w:w="567" w:type="dxa"/>
            <w:vAlign w:val="center"/>
          </w:tcPr>
          <w:p w:rsidR="00325E48" w:rsidRDefault="00F47517" w:rsidP="003A4581">
            <w:pPr>
              <w:suppressAutoHyphens/>
              <w:jc w:val="center"/>
            </w:pPr>
            <w: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25E48" w:rsidRPr="00266FCD" w:rsidRDefault="00325E48" w:rsidP="0083163C">
            <w:pPr>
              <w:suppressAutoHyphens/>
              <w:ind w:left="34"/>
              <w:jc w:val="center"/>
            </w:pPr>
            <w:r>
              <w:t xml:space="preserve">Легковой автомобиль марки </w:t>
            </w:r>
            <w:r>
              <w:rPr>
                <w:lang w:val="en-US"/>
              </w:rPr>
              <w:t>Xyndai</w:t>
            </w:r>
            <w:r w:rsidRPr="00266FCD">
              <w:t xml:space="preserve"> </w:t>
            </w:r>
            <w:r>
              <w:rPr>
                <w:lang w:val="en-US"/>
              </w:rPr>
              <w:t>VF</w:t>
            </w:r>
            <w:r w:rsidRPr="00266FCD">
              <w:t xml:space="preserve"> (</w:t>
            </w:r>
            <w:r>
              <w:rPr>
                <w:lang w:val="en-US"/>
              </w:rPr>
              <w:t>i</w:t>
            </w:r>
            <w:r w:rsidRPr="00266FCD">
              <w:t>40)</w:t>
            </w:r>
          </w:p>
        </w:tc>
        <w:tc>
          <w:tcPr>
            <w:tcW w:w="1843" w:type="dxa"/>
            <w:vAlign w:val="center"/>
          </w:tcPr>
          <w:p w:rsidR="00325E48" w:rsidRPr="00DE3E38" w:rsidRDefault="00325E48" w:rsidP="0083163C">
            <w:pPr>
              <w:suppressAutoHyphens/>
              <w:jc w:val="center"/>
            </w:pPr>
            <w:r w:rsidRPr="00DE3E38">
              <w:t>Казна муниципального образования «Пучежский муниципальный район»</w:t>
            </w:r>
          </w:p>
        </w:tc>
        <w:tc>
          <w:tcPr>
            <w:tcW w:w="1701" w:type="dxa"/>
            <w:vAlign w:val="center"/>
          </w:tcPr>
          <w:p w:rsidR="00325E48" w:rsidRPr="00266FCD" w:rsidRDefault="00325E48" w:rsidP="0083163C">
            <w:pPr>
              <w:suppressAutoHyphens/>
              <w:jc w:val="center"/>
            </w:pPr>
            <w:r>
              <w:t>Автотранспорт</w:t>
            </w:r>
          </w:p>
        </w:tc>
        <w:tc>
          <w:tcPr>
            <w:tcW w:w="2126" w:type="dxa"/>
            <w:vAlign w:val="center"/>
          </w:tcPr>
          <w:p w:rsidR="00325E48" w:rsidRPr="00DE3E38" w:rsidRDefault="00325E48" w:rsidP="0083163C">
            <w:pPr>
              <w:suppressAutoHyphens/>
              <w:jc w:val="center"/>
            </w:pPr>
            <w:r w:rsidRPr="003B3FDB">
              <w:t>Продажа на аукционе, открытом  по составу участников, при условии несостоявшегося аукциона – продажа  способами, предусмотренными ст. 23, 24 ФЗ № 178-ФЗ от 21.12.2001</w:t>
            </w:r>
          </w:p>
        </w:tc>
        <w:tc>
          <w:tcPr>
            <w:tcW w:w="1134" w:type="dxa"/>
            <w:vAlign w:val="center"/>
          </w:tcPr>
          <w:p w:rsidR="00325E48" w:rsidRPr="00DE3E38" w:rsidRDefault="00325E48" w:rsidP="003A4581">
            <w:pPr>
              <w:suppressAutoHyphens/>
              <w:jc w:val="center"/>
            </w:pPr>
          </w:p>
        </w:tc>
        <w:tc>
          <w:tcPr>
            <w:tcW w:w="992" w:type="dxa"/>
            <w:vAlign w:val="center"/>
          </w:tcPr>
          <w:p w:rsidR="00325E48" w:rsidRPr="00DE3E38" w:rsidRDefault="00D64A0A" w:rsidP="003A4581">
            <w:pPr>
              <w:suppressAutoHyphens/>
              <w:jc w:val="center"/>
            </w:pPr>
            <w:r>
              <w:t>720,00</w:t>
            </w:r>
          </w:p>
        </w:tc>
        <w:tc>
          <w:tcPr>
            <w:tcW w:w="1316" w:type="dxa"/>
            <w:gridSpan w:val="4"/>
            <w:vAlign w:val="center"/>
          </w:tcPr>
          <w:p w:rsidR="00325E48" w:rsidRPr="00DE3E38" w:rsidRDefault="00325E48" w:rsidP="003A4581">
            <w:pPr>
              <w:suppressAutoHyphens/>
              <w:jc w:val="center"/>
            </w:pPr>
          </w:p>
        </w:tc>
      </w:tr>
    </w:tbl>
    <w:p w:rsidR="00100316" w:rsidRDefault="00100316" w:rsidP="00B11AFC">
      <w:pPr>
        <w:spacing w:line="360" w:lineRule="auto"/>
        <w:jc w:val="center"/>
      </w:pPr>
    </w:p>
    <w:p w:rsidR="002076CA" w:rsidRPr="00B11AFC" w:rsidRDefault="002076CA" w:rsidP="00B11AFC">
      <w:pPr>
        <w:spacing w:line="360" w:lineRule="auto"/>
        <w:jc w:val="center"/>
      </w:pPr>
    </w:p>
    <w:sectPr w:rsidR="002076CA" w:rsidRPr="00B11AFC" w:rsidSect="003558C1">
      <w:pgSz w:w="16838" w:h="11906" w:orient="landscape" w:code="9"/>
      <w:pgMar w:top="1134" w:right="1134" w:bottom="1701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22084"/>
    <w:multiLevelType w:val="hybridMultilevel"/>
    <w:tmpl w:val="2B2E1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27696"/>
    <w:multiLevelType w:val="singleLevel"/>
    <w:tmpl w:val="5BDA24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FEF150B"/>
    <w:multiLevelType w:val="hybridMultilevel"/>
    <w:tmpl w:val="0B66B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0F489A"/>
    <w:multiLevelType w:val="hybridMultilevel"/>
    <w:tmpl w:val="CA025DA4"/>
    <w:lvl w:ilvl="0" w:tplc="CF36E71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D687F74">
      <w:numFmt w:val="none"/>
      <w:lvlText w:val=""/>
      <w:lvlJc w:val="left"/>
      <w:pPr>
        <w:tabs>
          <w:tab w:val="num" w:pos="360"/>
        </w:tabs>
      </w:pPr>
    </w:lvl>
    <w:lvl w:ilvl="2" w:tplc="12F0FF84">
      <w:numFmt w:val="none"/>
      <w:lvlText w:val=""/>
      <w:lvlJc w:val="left"/>
      <w:pPr>
        <w:tabs>
          <w:tab w:val="num" w:pos="360"/>
        </w:tabs>
      </w:pPr>
    </w:lvl>
    <w:lvl w:ilvl="3" w:tplc="19289CD2">
      <w:numFmt w:val="none"/>
      <w:lvlText w:val=""/>
      <w:lvlJc w:val="left"/>
      <w:pPr>
        <w:tabs>
          <w:tab w:val="num" w:pos="360"/>
        </w:tabs>
      </w:pPr>
    </w:lvl>
    <w:lvl w:ilvl="4" w:tplc="8B92C4CE">
      <w:numFmt w:val="none"/>
      <w:lvlText w:val=""/>
      <w:lvlJc w:val="left"/>
      <w:pPr>
        <w:tabs>
          <w:tab w:val="num" w:pos="360"/>
        </w:tabs>
      </w:pPr>
    </w:lvl>
    <w:lvl w:ilvl="5" w:tplc="BFA80534">
      <w:numFmt w:val="none"/>
      <w:lvlText w:val=""/>
      <w:lvlJc w:val="left"/>
      <w:pPr>
        <w:tabs>
          <w:tab w:val="num" w:pos="360"/>
        </w:tabs>
      </w:pPr>
    </w:lvl>
    <w:lvl w:ilvl="6" w:tplc="12C2E196">
      <w:numFmt w:val="none"/>
      <w:lvlText w:val=""/>
      <w:lvlJc w:val="left"/>
      <w:pPr>
        <w:tabs>
          <w:tab w:val="num" w:pos="360"/>
        </w:tabs>
      </w:pPr>
    </w:lvl>
    <w:lvl w:ilvl="7" w:tplc="D8EA2A9E">
      <w:numFmt w:val="none"/>
      <w:lvlText w:val=""/>
      <w:lvlJc w:val="left"/>
      <w:pPr>
        <w:tabs>
          <w:tab w:val="num" w:pos="360"/>
        </w:tabs>
      </w:pPr>
    </w:lvl>
    <w:lvl w:ilvl="8" w:tplc="65C0E61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0036F5"/>
    <w:rsid w:val="000036F5"/>
    <w:rsid w:val="00007D7F"/>
    <w:rsid w:val="000169DB"/>
    <w:rsid w:val="0003480F"/>
    <w:rsid w:val="0003538C"/>
    <w:rsid w:val="00037BDC"/>
    <w:rsid w:val="00043A2A"/>
    <w:rsid w:val="00053B69"/>
    <w:rsid w:val="000547F2"/>
    <w:rsid w:val="00075A13"/>
    <w:rsid w:val="00076568"/>
    <w:rsid w:val="000902AC"/>
    <w:rsid w:val="0009060B"/>
    <w:rsid w:val="000965B0"/>
    <w:rsid w:val="000968DB"/>
    <w:rsid w:val="00096A6E"/>
    <w:rsid w:val="000A4B39"/>
    <w:rsid w:val="000B59DF"/>
    <w:rsid w:val="000C0188"/>
    <w:rsid w:val="000C5C0C"/>
    <w:rsid w:val="000D16A2"/>
    <w:rsid w:val="000D3AC8"/>
    <w:rsid w:val="000E01B5"/>
    <w:rsid w:val="000E4C25"/>
    <w:rsid w:val="000F25C0"/>
    <w:rsid w:val="00100316"/>
    <w:rsid w:val="00110DCA"/>
    <w:rsid w:val="0011746C"/>
    <w:rsid w:val="00121E74"/>
    <w:rsid w:val="00124D9F"/>
    <w:rsid w:val="00125A4E"/>
    <w:rsid w:val="001275CB"/>
    <w:rsid w:val="00127A06"/>
    <w:rsid w:val="0015656B"/>
    <w:rsid w:val="00160225"/>
    <w:rsid w:val="001631FD"/>
    <w:rsid w:val="0017267E"/>
    <w:rsid w:val="001771DA"/>
    <w:rsid w:val="00190005"/>
    <w:rsid w:val="00190AF7"/>
    <w:rsid w:val="001A30EC"/>
    <w:rsid w:val="001A36C7"/>
    <w:rsid w:val="001B101A"/>
    <w:rsid w:val="001B3F70"/>
    <w:rsid w:val="001B532E"/>
    <w:rsid w:val="001C0845"/>
    <w:rsid w:val="001F5827"/>
    <w:rsid w:val="002076CA"/>
    <w:rsid w:val="00212BBD"/>
    <w:rsid w:val="00214B1E"/>
    <w:rsid w:val="00217CB7"/>
    <w:rsid w:val="00217F07"/>
    <w:rsid w:val="002522B7"/>
    <w:rsid w:val="00267AC0"/>
    <w:rsid w:val="00283A0F"/>
    <w:rsid w:val="00283AA2"/>
    <w:rsid w:val="00287D34"/>
    <w:rsid w:val="00290787"/>
    <w:rsid w:val="00290B13"/>
    <w:rsid w:val="002B00A3"/>
    <w:rsid w:val="002B028A"/>
    <w:rsid w:val="002B419F"/>
    <w:rsid w:val="002B5BC7"/>
    <w:rsid w:val="002C4F3D"/>
    <w:rsid w:val="002D285D"/>
    <w:rsid w:val="002F2CAA"/>
    <w:rsid w:val="002F4F60"/>
    <w:rsid w:val="00305E6C"/>
    <w:rsid w:val="00312DEE"/>
    <w:rsid w:val="00313CD3"/>
    <w:rsid w:val="00315A01"/>
    <w:rsid w:val="00320355"/>
    <w:rsid w:val="00325E48"/>
    <w:rsid w:val="003263CA"/>
    <w:rsid w:val="00330E85"/>
    <w:rsid w:val="003315F4"/>
    <w:rsid w:val="003543A1"/>
    <w:rsid w:val="00355498"/>
    <w:rsid w:val="003558C1"/>
    <w:rsid w:val="00381059"/>
    <w:rsid w:val="00385134"/>
    <w:rsid w:val="00391075"/>
    <w:rsid w:val="00391378"/>
    <w:rsid w:val="003933B3"/>
    <w:rsid w:val="003A252A"/>
    <w:rsid w:val="003A4581"/>
    <w:rsid w:val="003A67A2"/>
    <w:rsid w:val="003C257E"/>
    <w:rsid w:val="003C597F"/>
    <w:rsid w:val="003C6E1B"/>
    <w:rsid w:val="003D1DA4"/>
    <w:rsid w:val="003D4235"/>
    <w:rsid w:val="003E3041"/>
    <w:rsid w:val="0040146D"/>
    <w:rsid w:val="004100AE"/>
    <w:rsid w:val="0042035C"/>
    <w:rsid w:val="004230E0"/>
    <w:rsid w:val="0042513E"/>
    <w:rsid w:val="00425F54"/>
    <w:rsid w:val="004336F3"/>
    <w:rsid w:val="004376D9"/>
    <w:rsid w:val="00452AB3"/>
    <w:rsid w:val="004538F9"/>
    <w:rsid w:val="00482634"/>
    <w:rsid w:val="00490121"/>
    <w:rsid w:val="004A0369"/>
    <w:rsid w:val="004A4724"/>
    <w:rsid w:val="004C1A44"/>
    <w:rsid w:val="004C38F1"/>
    <w:rsid w:val="004C43D4"/>
    <w:rsid w:val="004D2C36"/>
    <w:rsid w:val="004E0B60"/>
    <w:rsid w:val="004E2A23"/>
    <w:rsid w:val="004E7B79"/>
    <w:rsid w:val="004F7CC6"/>
    <w:rsid w:val="0050224C"/>
    <w:rsid w:val="0052123A"/>
    <w:rsid w:val="00521468"/>
    <w:rsid w:val="0052274C"/>
    <w:rsid w:val="0052296A"/>
    <w:rsid w:val="00526497"/>
    <w:rsid w:val="00563EE7"/>
    <w:rsid w:val="00594898"/>
    <w:rsid w:val="005A6748"/>
    <w:rsid w:val="005B2CF6"/>
    <w:rsid w:val="005B49A5"/>
    <w:rsid w:val="005B5FD0"/>
    <w:rsid w:val="005B72BB"/>
    <w:rsid w:val="005C77EF"/>
    <w:rsid w:val="005D0E9D"/>
    <w:rsid w:val="005E3E47"/>
    <w:rsid w:val="005F2218"/>
    <w:rsid w:val="005F32EA"/>
    <w:rsid w:val="00601C8B"/>
    <w:rsid w:val="0060226D"/>
    <w:rsid w:val="0060437F"/>
    <w:rsid w:val="006134FE"/>
    <w:rsid w:val="006141A6"/>
    <w:rsid w:val="006327E6"/>
    <w:rsid w:val="00633F2B"/>
    <w:rsid w:val="00641075"/>
    <w:rsid w:val="00641DEE"/>
    <w:rsid w:val="00645889"/>
    <w:rsid w:val="00646039"/>
    <w:rsid w:val="00647CA7"/>
    <w:rsid w:val="006536DB"/>
    <w:rsid w:val="006551F3"/>
    <w:rsid w:val="00662551"/>
    <w:rsid w:val="00671E43"/>
    <w:rsid w:val="00690741"/>
    <w:rsid w:val="00691197"/>
    <w:rsid w:val="00695BD4"/>
    <w:rsid w:val="006A18A5"/>
    <w:rsid w:val="006A1ED1"/>
    <w:rsid w:val="006A51D2"/>
    <w:rsid w:val="006A68C6"/>
    <w:rsid w:val="006C4831"/>
    <w:rsid w:val="006D72E7"/>
    <w:rsid w:val="006E2518"/>
    <w:rsid w:val="006E36BE"/>
    <w:rsid w:val="006F5A1E"/>
    <w:rsid w:val="00715C8B"/>
    <w:rsid w:val="0072602B"/>
    <w:rsid w:val="0075581F"/>
    <w:rsid w:val="0075618C"/>
    <w:rsid w:val="00760364"/>
    <w:rsid w:val="00763A76"/>
    <w:rsid w:val="007679B2"/>
    <w:rsid w:val="007734D0"/>
    <w:rsid w:val="00781809"/>
    <w:rsid w:val="0078253A"/>
    <w:rsid w:val="00791CE8"/>
    <w:rsid w:val="00795252"/>
    <w:rsid w:val="007A41E5"/>
    <w:rsid w:val="007A7005"/>
    <w:rsid w:val="007B6829"/>
    <w:rsid w:val="007C11FF"/>
    <w:rsid w:val="007C5C4E"/>
    <w:rsid w:val="007D3992"/>
    <w:rsid w:val="007D6365"/>
    <w:rsid w:val="007E7EF3"/>
    <w:rsid w:val="007F23DE"/>
    <w:rsid w:val="00812CA7"/>
    <w:rsid w:val="00814323"/>
    <w:rsid w:val="00824EC5"/>
    <w:rsid w:val="00825705"/>
    <w:rsid w:val="00830776"/>
    <w:rsid w:val="00836F0B"/>
    <w:rsid w:val="00841950"/>
    <w:rsid w:val="008508E2"/>
    <w:rsid w:val="00851CB2"/>
    <w:rsid w:val="008675F7"/>
    <w:rsid w:val="0088159B"/>
    <w:rsid w:val="00884322"/>
    <w:rsid w:val="00892972"/>
    <w:rsid w:val="0089596A"/>
    <w:rsid w:val="008A1956"/>
    <w:rsid w:val="008D1100"/>
    <w:rsid w:val="008D6792"/>
    <w:rsid w:val="008D67C0"/>
    <w:rsid w:val="008D70C0"/>
    <w:rsid w:val="008E51BD"/>
    <w:rsid w:val="008F58C2"/>
    <w:rsid w:val="008F6522"/>
    <w:rsid w:val="009140DF"/>
    <w:rsid w:val="00927E8B"/>
    <w:rsid w:val="00934489"/>
    <w:rsid w:val="00942B94"/>
    <w:rsid w:val="0094517B"/>
    <w:rsid w:val="00962FBC"/>
    <w:rsid w:val="00964CDA"/>
    <w:rsid w:val="0098219A"/>
    <w:rsid w:val="00985D48"/>
    <w:rsid w:val="009905E6"/>
    <w:rsid w:val="009957A2"/>
    <w:rsid w:val="009A42F9"/>
    <w:rsid w:val="009B2AAF"/>
    <w:rsid w:val="009B7107"/>
    <w:rsid w:val="009C0A71"/>
    <w:rsid w:val="009C58BA"/>
    <w:rsid w:val="009E081A"/>
    <w:rsid w:val="009F0325"/>
    <w:rsid w:val="00A00264"/>
    <w:rsid w:val="00A06772"/>
    <w:rsid w:val="00A0713B"/>
    <w:rsid w:val="00A1271D"/>
    <w:rsid w:val="00A13630"/>
    <w:rsid w:val="00A36E8B"/>
    <w:rsid w:val="00A4233A"/>
    <w:rsid w:val="00A42F5E"/>
    <w:rsid w:val="00A70B7B"/>
    <w:rsid w:val="00A72AE8"/>
    <w:rsid w:val="00A74F99"/>
    <w:rsid w:val="00A90BBD"/>
    <w:rsid w:val="00A9190C"/>
    <w:rsid w:val="00A945A8"/>
    <w:rsid w:val="00AA6C5A"/>
    <w:rsid w:val="00AB0686"/>
    <w:rsid w:val="00AB3F7B"/>
    <w:rsid w:val="00AC29AF"/>
    <w:rsid w:val="00AD1565"/>
    <w:rsid w:val="00AD5F14"/>
    <w:rsid w:val="00AE3F47"/>
    <w:rsid w:val="00AE6C2B"/>
    <w:rsid w:val="00AF243D"/>
    <w:rsid w:val="00B07E08"/>
    <w:rsid w:val="00B11808"/>
    <w:rsid w:val="00B11AFC"/>
    <w:rsid w:val="00B20CEC"/>
    <w:rsid w:val="00B32222"/>
    <w:rsid w:val="00B33C96"/>
    <w:rsid w:val="00B36D1E"/>
    <w:rsid w:val="00B36E88"/>
    <w:rsid w:val="00B432BF"/>
    <w:rsid w:val="00B4414E"/>
    <w:rsid w:val="00B61D59"/>
    <w:rsid w:val="00B6507F"/>
    <w:rsid w:val="00B65D8F"/>
    <w:rsid w:val="00BA0EB4"/>
    <w:rsid w:val="00BA3A44"/>
    <w:rsid w:val="00BA49AF"/>
    <w:rsid w:val="00BA5378"/>
    <w:rsid w:val="00BB6F1A"/>
    <w:rsid w:val="00BC25F6"/>
    <w:rsid w:val="00BC335E"/>
    <w:rsid w:val="00BC643B"/>
    <w:rsid w:val="00BD08B4"/>
    <w:rsid w:val="00BD48CA"/>
    <w:rsid w:val="00BD7410"/>
    <w:rsid w:val="00BD785F"/>
    <w:rsid w:val="00BE0F11"/>
    <w:rsid w:val="00BF5709"/>
    <w:rsid w:val="00C078E4"/>
    <w:rsid w:val="00C26243"/>
    <w:rsid w:val="00C37E91"/>
    <w:rsid w:val="00C4207F"/>
    <w:rsid w:val="00C472F9"/>
    <w:rsid w:val="00C71004"/>
    <w:rsid w:val="00C72143"/>
    <w:rsid w:val="00C80731"/>
    <w:rsid w:val="00C918F7"/>
    <w:rsid w:val="00C95A82"/>
    <w:rsid w:val="00CA2C8B"/>
    <w:rsid w:val="00CA56F7"/>
    <w:rsid w:val="00CB0601"/>
    <w:rsid w:val="00CB695A"/>
    <w:rsid w:val="00CC33B1"/>
    <w:rsid w:val="00CC54A7"/>
    <w:rsid w:val="00CD0F89"/>
    <w:rsid w:val="00CF0BBC"/>
    <w:rsid w:val="00D13395"/>
    <w:rsid w:val="00D2446B"/>
    <w:rsid w:val="00D302B8"/>
    <w:rsid w:val="00D303E6"/>
    <w:rsid w:val="00D35F7C"/>
    <w:rsid w:val="00D45D0A"/>
    <w:rsid w:val="00D524DE"/>
    <w:rsid w:val="00D64A0A"/>
    <w:rsid w:val="00D71433"/>
    <w:rsid w:val="00D7318E"/>
    <w:rsid w:val="00D868FC"/>
    <w:rsid w:val="00DA784A"/>
    <w:rsid w:val="00DB1FD7"/>
    <w:rsid w:val="00DB289B"/>
    <w:rsid w:val="00DC1492"/>
    <w:rsid w:val="00DD2E4E"/>
    <w:rsid w:val="00DD5597"/>
    <w:rsid w:val="00DE3E38"/>
    <w:rsid w:val="00DE3FE7"/>
    <w:rsid w:val="00DE6EA4"/>
    <w:rsid w:val="00DF2995"/>
    <w:rsid w:val="00DF2FC6"/>
    <w:rsid w:val="00DF5777"/>
    <w:rsid w:val="00DF7428"/>
    <w:rsid w:val="00E02404"/>
    <w:rsid w:val="00E07091"/>
    <w:rsid w:val="00E13A08"/>
    <w:rsid w:val="00E176EA"/>
    <w:rsid w:val="00E20208"/>
    <w:rsid w:val="00E33414"/>
    <w:rsid w:val="00E60FD2"/>
    <w:rsid w:val="00E64A0A"/>
    <w:rsid w:val="00E81256"/>
    <w:rsid w:val="00E9351E"/>
    <w:rsid w:val="00EA0FED"/>
    <w:rsid w:val="00EA4610"/>
    <w:rsid w:val="00EB4327"/>
    <w:rsid w:val="00EC1464"/>
    <w:rsid w:val="00EC5CEE"/>
    <w:rsid w:val="00ED41B8"/>
    <w:rsid w:val="00ED6525"/>
    <w:rsid w:val="00ED7B96"/>
    <w:rsid w:val="00EE03EA"/>
    <w:rsid w:val="00EF341B"/>
    <w:rsid w:val="00EF4426"/>
    <w:rsid w:val="00F0604E"/>
    <w:rsid w:val="00F117AB"/>
    <w:rsid w:val="00F2042D"/>
    <w:rsid w:val="00F20A2C"/>
    <w:rsid w:val="00F22C8C"/>
    <w:rsid w:val="00F26E7D"/>
    <w:rsid w:val="00F47517"/>
    <w:rsid w:val="00F50EF0"/>
    <w:rsid w:val="00F62A6D"/>
    <w:rsid w:val="00F73D65"/>
    <w:rsid w:val="00F76AFC"/>
    <w:rsid w:val="00F77DA4"/>
    <w:rsid w:val="00F82A77"/>
    <w:rsid w:val="00F8677A"/>
    <w:rsid w:val="00F939DF"/>
    <w:rsid w:val="00FB1C43"/>
    <w:rsid w:val="00FB2187"/>
    <w:rsid w:val="00FB4C48"/>
    <w:rsid w:val="00FD3D5F"/>
    <w:rsid w:val="00FF1A3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6D9"/>
  </w:style>
  <w:style w:type="paragraph" w:styleId="1">
    <w:name w:val="heading 1"/>
    <w:basedOn w:val="a"/>
    <w:next w:val="a"/>
    <w:qFormat/>
    <w:rsid w:val="004376D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543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43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4376D9"/>
    <w:pPr>
      <w:jc w:val="center"/>
    </w:pPr>
    <w:rPr>
      <w:sz w:val="28"/>
    </w:rPr>
  </w:style>
  <w:style w:type="paragraph" w:styleId="a3">
    <w:name w:val="Body Text Indent"/>
    <w:basedOn w:val="a"/>
    <w:link w:val="a4"/>
    <w:rsid w:val="004376D9"/>
    <w:pPr>
      <w:ind w:firstLine="720"/>
      <w:jc w:val="both"/>
    </w:pPr>
    <w:rPr>
      <w:sz w:val="28"/>
    </w:rPr>
  </w:style>
  <w:style w:type="character" w:styleId="a5">
    <w:name w:val="Hyperlink"/>
    <w:basedOn w:val="a0"/>
    <w:rsid w:val="00076568"/>
    <w:rPr>
      <w:color w:val="0000FF"/>
      <w:u w:val="single"/>
    </w:rPr>
  </w:style>
  <w:style w:type="paragraph" w:styleId="a6">
    <w:name w:val="Body Text"/>
    <w:basedOn w:val="a"/>
    <w:link w:val="a7"/>
    <w:rsid w:val="00076568"/>
    <w:pPr>
      <w:spacing w:after="120"/>
    </w:pPr>
  </w:style>
  <w:style w:type="table" w:styleId="a8">
    <w:name w:val="Table Grid"/>
    <w:basedOn w:val="a1"/>
    <w:rsid w:val="004A0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basedOn w:val="a0"/>
    <w:link w:val="a3"/>
    <w:rsid w:val="00EF4426"/>
    <w:rPr>
      <w:sz w:val="28"/>
    </w:rPr>
  </w:style>
  <w:style w:type="paragraph" w:styleId="a9">
    <w:name w:val="Balloon Text"/>
    <w:basedOn w:val="a"/>
    <w:link w:val="aa"/>
    <w:rsid w:val="009344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344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2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52274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67AC0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267A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F39BD-14BC-48A0-A9CC-73D5AC6A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2197</Words>
  <Characters>16493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Пучежского района просит Вас поставить на технический учет следующие объекты:</vt:lpstr>
    </vt:vector>
  </TitlesOfParts>
  <Company/>
  <LinksUpToDate>false</LinksUpToDate>
  <CharactersWithSpaces>18653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Пучежского района просит Вас поставить на технический учет следующие объекты:</dc:title>
  <dc:creator>User5</dc:creator>
  <cp:lastModifiedBy>Пользователь</cp:lastModifiedBy>
  <cp:revision>2</cp:revision>
  <cp:lastPrinted>2026-04-16T07:02:00Z</cp:lastPrinted>
  <dcterms:created xsi:type="dcterms:W3CDTF">2026-04-16T07:03:00Z</dcterms:created>
  <dcterms:modified xsi:type="dcterms:W3CDTF">2026-04-16T07:03:00Z</dcterms:modified>
</cp:coreProperties>
</file>