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2F" w:rsidRPr="000F6A2F" w:rsidRDefault="00105DC8" w:rsidP="000F6A2F">
      <w:pPr>
        <w:pStyle w:val="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  <w:r w:rsidRPr="000F6A2F">
        <w:rPr>
          <w:rFonts w:ascii="Times New Roman" w:hAnsi="Times New Roman"/>
          <w:b/>
          <w:sz w:val="28"/>
          <w:szCs w:val="28"/>
        </w:rPr>
        <w:t>Совет Пучежского муниципального района</w:t>
      </w: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  <w:r w:rsidRPr="000F6A2F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  <w:r w:rsidRPr="000F6A2F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  <w:r w:rsidRPr="000F6A2F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0F6A2F" w:rsidRPr="000F6A2F" w:rsidRDefault="000F6A2F" w:rsidP="000F6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A2F" w:rsidRPr="000F6A2F" w:rsidRDefault="009244AD" w:rsidP="00924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F6A2F" w:rsidRPr="000F6A2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</w:t>
      </w:r>
      <w:r w:rsidR="000F6A2F" w:rsidRPr="000F6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F6A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.2020</w:t>
      </w:r>
      <w:r w:rsidR="000F6A2F" w:rsidRPr="000F6A2F">
        <w:rPr>
          <w:rFonts w:ascii="Times New Roman" w:hAnsi="Times New Roman"/>
          <w:sz w:val="28"/>
          <w:szCs w:val="28"/>
        </w:rPr>
        <w:tab/>
      </w:r>
      <w:r w:rsidR="000F6A2F" w:rsidRPr="000F6A2F">
        <w:rPr>
          <w:rFonts w:ascii="Times New Roman" w:hAnsi="Times New Roman"/>
          <w:sz w:val="28"/>
          <w:szCs w:val="28"/>
        </w:rPr>
        <w:tab/>
      </w:r>
      <w:r w:rsidR="000F6A2F" w:rsidRPr="000F6A2F">
        <w:rPr>
          <w:rFonts w:ascii="Times New Roman" w:hAnsi="Times New Roman"/>
          <w:sz w:val="28"/>
          <w:szCs w:val="28"/>
        </w:rPr>
        <w:tab/>
      </w:r>
      <w:r w:rsidR="000F6A2F" w:rsidRPr="000F6A2F">
        <w:rPr>
          <w:rFonts w:ascii="Times New Roman" w:hAnsi="Times New Roman"/>
          <w:sz w:val="28"/>
          <w:szCs w:val="28"/>
        </w:rPr>
        <w:tab/>
      </w:r>
      <w:r w:rsidR="000F6A2F" w:rsidRPr="000F6A2F">
        <w:rPr>
          <w:rFonts w:ascii="Times New Roman" w:hAnsi="Times New Roman"/>
          <w:sz w:val="28"/>
          <w:szCs w:val="28"/>
        </w:rPr>
        <w:tab/>
      </w:r>
      <w:r w:rsidR="000F6A2F" w:rsidRPr="000F6A2F">
        <w:rPr>
          <w:rFonts w:ascii="Times New Roman" w:hAnsi="Times New Roman"/>
          <w:sz w:val="28"/>
          <w:szCs w:val="28"/>
        </w:rPr>
        <w:tab/>
        <w:t xml:space="preserve">№ </w:t>
      </w:r>
      <w:r w:rsidR="00ED4E2C">
        <w:rPr>
          <w:rFonts w:ascii="Times New Roman" w:hAnsi="Times New Roman"/>
          <w:sz w:val="28"/>
          <w:szCs w:val="28"/>
        </w:rPr>
        <w:t>316</w:t>
      </w:r>
    </w:p>
    <w:p w:rsidR="000F6A2F" w:rsidRPr="000F6A2F" w:rsidRDefault="000F6A2F" w:rsidP="000F6A2F">
      <w:pPr>
        <w:rPr>
          <w:rFonts w:ascii="Times New Roman" w:hAnsi="Times New Roman"/>
          <w:sz w:val="28"/>
          <w:szCs w:val="28"/>
        </w:rPr>
      </w:pPr>
    </w:p>
    <w:p w:rsidR="000F6A2F" w:rsidRPr="000F6A2F" w:rsidRDefault="000F6A2F" w:rsidP="000F6A2F">
      <w:pPr>
        <w:jc w:val="center"/>
        <w:rPr>
          <w:rFonts w:ascii="Times New Roman" w:hAnsi="Times New Roman"/>
          <w:sz w:val="28"/>
          <w:szCs w:val="28"/>
        </w:rPr>
      </w:pPr>
      <w:r w:rsidRPr="000F6A2F">
        <w:rPr>
          <w:rFonts w:ascii="Times New Roman" w:hAnsi="Times New Roman"/>
          <w:sz w:val="28"/>
          <w:szCs w:val="28"/>
        </w:rPr>
        <w:t>г. Пучеж</w:t>
      </w:r>
    </w:p>
    <w:p w:rsidR="000F6A2F" w:rsidRPr="000F6A2F" w:rsidRDefault="000F6A2F" w:rsidP="000F6A2F">
      <w:pPr>
        <w:jc w:val="center"/>
        <w:rPr>
          <w:rFonts w:ascii="Times New Roman" w:hAnsi="Times New Roman"/>
          <w:sz w:val="28"/>
          <w:szCs w:val="28"/>
        </w:rPr>
      </w:pPr>
    </w:p>
    <w:p w:rsidR="00656FF5" w:rsidRPr="00B07823" w:rsidRDefault="000F6A2F" w:rsidP="000F6A2F">
      <w:pPr>
        <w:jc w:val="center"/>
        <w:rPr>
          <w:rFonts w:ascii="Times New Roman" w:hAnsi="Times New Roman"/>
          <w:b/>
          <w:sz w:val="26"/>
          <w:szCs w:val="26"/>
        </w:rPr>
      </w:pPr>
      <w:r w:rsidRPr="00B07823">
        <w:rPr>
          <w:rFonts w:ascii="Times New Roman" w:hAnsi="Times New Roman"/>
          <w:b/>
          <w:sz w:val="26"/>
          <w:szCs w:val="26"/>
        </w:rPr>
        <w:t xml:space="preserve">О внесении дополнений в решение Совета </w:t>
      </w:r>
    </w:p>
    <w:p w:rsidR="00656FF5" w:rsidRPr="00B07823" w:rsidRDefault="000F6A2F" w:rsidP="000F6A2F">
      <w:pPr>
        <w:jc w:val="center"/>
        <w:rPr>
          <w:rFonts w:ascii="Times New Roman" w:hAnsi="Times New Roman"/>
          <w:b/>
          <w:sz w:val="26"/>
          <w:szCs w:val="26"/>
        </w:rPr>
      </w:pPr>
      <w:r w:rsidRPr="00B07823">
        <w:rPr>
          <w:rFonts w:ascii="Times New Roman" w:hAnsi="Times New Roman"/>
          <w:b/>
          <w:sz w:val="26"/>
          <w:szCs w:val="26"/>
        </w:rPr>
        <w:t xml:space="preserve">Пучежского муниципального района от 28.10.2013 № 300 </w:t>
      </w:r>
    </w:p>
    <w:p w:rsidR="000F6A2F" w:rsidRPr="00B07823" w:rsidRDefault="000F6A2F" w:rsidP="000F6A2F">
      <w:pPr>
        <w:jc w:val="center"/>
        <w:rPr>
          <w:rFonts w:ascii="Times New Roman" w:hAnsi="Times New Roman"/>
          <w:b/>
          <w:sz w:val="26"/>
          <w:szCs w:val="26"/>
        </w:rPr>
      </w:pPr>
      <w:r w:rsidRPr="00B07823">
        <w:rPr>
          <w:rFonts w:ascii="Times New Roman" w:hAnsi="Times New Roman"/>
          <w:b/>
          <w:sz w:val="26"/>
          <w:szCs w:val="26"/>
        </w:rPr>
        <w:t>«Об утверждении Порядка формирования и использования муниципального дорожного фонда</w:t>
      </w:r>
      <w:r w:rsidR="00283A2F" w:rsidRPr="00B07823">
        <w:rPr>
          <w:rFonts w:ascii="Times New Roman" w:hAnsi="Times New Roman"/>
          <w:b/>
          <w:sz w:val="26"/>
          <w:szCs w:val="26"/>
        </w:rPr>
        <w:t xml:space="preserve"> </w:t>
      </w:r>
      <w:r w:rsidRPr="00B07823">
        <w:rPr>
          <w:rFonts w:ascii="Times New Roman" w:hAnsi="Times New Roman"/>
          <w:b/>
          <w:sz w:val="26"/>
          <w:szCs w:val="26"/>
        </w:rPr>
        <w:t>Пучежского муниципального района»</w:t>
      </w:r>
    </w:p>
    <w:p w:rsidR="000F6A2F" w:rsidRPr="00B07823" w:rsidRDefault="000F6A2F" w:rsidP="000F6A2F">
      <w:pPr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ab/>
      </w:r>
    </w:p>
    <w:p w:rsidR="00CA0D11" w:rsidRPr="00B07823" w:rsidRDefault="00CA0D11" w:rsidP="000D3715">
      <w:pPr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B07823">
          <w:rPr>
            <w:rStyle w:val="a4"/>
            <w:rFonts w:ascii="Times New Roman" w:hAnsi="Times New Roman" w:cs="Mangal"/>
            <w:color w:val="auto"/>
            <w:sz w:val="26"/>
            <w:szCs w:val="26"/>
          </w:rPr>
          <w:t>пунктом 5 статьи 179.4</w:t>
        </w:r>
      </w:hyperlink>
      <w:r w:rsidRPr="00B07823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руководствуясь </w:t>
      </w:r>
      <w:hyperlink r:id="rId7" w:history="1">
        <w:r w:rsidRPr="00B07823">
          <w:rPr>
            <w:rStyle w:val="a4"/>
            <w:rFonts w:ascii="Times New Roman" w:hAnsi="Times New Roman" w:cs="Mangal"/>
            <w:color w:val="auto"/>
            <w:sz w:val="26"/>
            <w:szCs w:val="26"/>
          </w:rPr>
          <w:t>Уставом</w:t>
        </w:r>
      </w:hyperlink>
      <w:r w:rsidRPr="00B07823">
        <w:rPr>
          <w:rFonts w:ascii="Times New Roman" w:hAnsi="Times New Roman"/>
          <w:sz w:val="26"/>
          <w:szCs w:val="26"/>
        </w:rPr>
        <w:t xml:space="preserve"> Пучежского муниципального района, в целях </w:t>
      </w:r>
      <w:r w:rsidR="009244AD" w:rsidRPr="00B07823">
        <w:rPr>
          <w:rFonts w:ascii="Times New Roman" w:hAnsi="Times New Roman"/>
          <w:sz w:val="26"/>
          <w:szCs w:val="26"/>
        </w:rPr>
        <w:t xml:space="preserve">дополнения перечня источников поступлений в бюджет Пучежского муниципального района, определяющих объем бюджетных ассигнований </w:t>
      </w:r>
      <w:r w:rsidRPr="00B07823">
        <w:rPr>
          <w:rFonts w:ascii="Times New Roman" w:hAnsi="Times New Roman"/>
          <w:sz w:val="26"/>
          <w:szCs w:val="26"/>
        </w:rPr>
        <w:t>муниципального дорожного фонда, Совет Пучежского муниципального района решил:</w:t>
      </w:r>
    </w:p>
    <w:p w:rsidR="00CA0D11" w:rsidRPr="00B07823" w:rsidRDefault="00CA0D11" w:rsidP="000D3715">
      <w:pPr>
        <w:widowControl/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1. Внести </w:t>
      </w:r>
      <w:r w:rsidR="00B07823">
        <w:rPr>
          <w:rFonts w:ascii="Times New Roman" w:hAnsi="Times New Roman"/>
          <w:sz w:val="26"/>
          <w:szCs w:val="26"/>
        </w:rPr>
        <w:t xml:space="preserve">в </w:t>
      </w:r>
      <w:hyperlink r:id="rId8" w:history="1">
        <w:r w:rsidRPr="00B07823">
          <w:rPr>
            <w:rFonts w:ascii="Times New Roman" w:hAnsi="Times New Roman"/>
            <w:sz w:val="26"/>
            <w:szCs w:val="26"/>
          </w:rPr>
          <w:t>Поряд</w:t>
        </w:r>
        <w:r w:rsidR="009244AD" w:rsidRPr="00B07823">
          <w:rPr>
            <w:rFonts w:ascii="Times New Roman" w:hAnsi="Times New Roman"/>
            <w:sz w:val="26"/>
            <w:szCs w:val="26"/>
          </w:rPr>
          <w:t>о</w:t>
        </w:r>
      </w:hyperlink>
      <w:r w:rsidR="009244AD" w:rsidRPr="00B07823">
        <w:rPr>
          <w:rFonts w:ascii="Times New Roman" w:hAnsi="Times New Roman"/>
          <w:sz w:val="26"/>
          <w:szCs w:val="26"/>
        </w:rPr>
        <w:t>к</w:t>
      </w:r>
      <w:r w:rsidRPr="00B07823">
        <w:rPr>
          <w:rFonts w:ascii="Times New Roman" w:hAnsi="Times New Roman"/>
          <w:sz w:val="26"/>
          <w:szCs w:val="26"/>
        </w:rPr>
        <w:t xml:space="preserve"> формирования и использования бюджетных ассигнований муниципального дорожного фонда Пучежского муниципального района, утвержденным </w:t>
      </w:r>
      <w:hyperlink r:id="rId9" w:history="1">
        <w:r w:rsidRPr="00B07823">
          <w:rPr>
            <w:rFonts w:ascii="Times New Roman" w:hAnsi="Times New Roman"/>
            <w:sz w:val="26"/>
            <w:szCs w:val="26"/>
          </w:rPr>
          <w:t>решением</w:t>
        </w:r>
      </w:hyperlink>
      <w:r w:rsidRPr="00B07823">
        <w:rPr>
          <w:rFonts w:ascii="Times New Roman" w:hAnsi="Times New Roman"/>
          <w:sz w:val="26"/>
          <w:szCs w:val="26"/>
        </w:rPr>
        <w:t xml:space="preserve"> Совета Пучежского муниципального района от 28.10.2013 </w:t>
      </w:r>
      <w:r w:rsidR="001655E0" w:rsidRPr="00B07823">
        <w:rPr>
          <w:rFonts w:ascii="Times New Roman" w:hAnsi="Times New Roman"/>
          <w:sz w:val="26"/>
          <w:szCs w:val="26"/>
        </w:rPr>
        <w:t>№</w:t>
      </w:r>
      <w:r w:rsidRPr="00B07823">
        <w:rPr>
          <w:rFonts w:ascii="Times New Roman" w:hAnsi="Times New Roman"/>
          <w:sz w:val="26"/>
          <w:szCs w:val="26"/>
        </w:rPr>
        <w:t> 300</w:t>
      </w:r>
      <w:r w:rsidR="009244AD" w:rsidRPr="00B07823">
        <w:rPr>
          <w:rFonts w:ascii="Times New Roman" w:hAnsi="Times New Roman"/>
          <w:sz w:val="26"/>
          <w:szCs w:val="26"/>
        </w:rPr>
        <w:t xml:space="preserve"> (в действующей редакции) следующие дополнения</w:t>
      </w:r>
      <w:r w:rsidRPr="00B07823">
        <w:rPr>
          <w:rFonts w:ascii="Times New Roman" w:hAnsi="Times New Roman"/>
          <w:sz w:val="26"/>
          <w:szCs w:val="26"/>
        </w:rPr>
        <w:t>:</w:t>
      </w:r>
    </w:p>
    <w:p w:rsidR="00535931" w:rsidRPr="00B07823" w:rsidRDefault="00B07823" w:rsidP="000D3715">
      <w:pPr>
        <w:widowControl/>
        <w:rPr>
          <w:rFonts w:ascii="Times New Roman" w:hAnsi="Times New Roman"/>
          <w:sz w:val="26"/>
          <w:szCs w:val="26"/>
        </w:rPr>
      </w:pPr>
      <w:bookmarkStart w:id="0" w:name="sub_13"/>
      <w:r>
        <w:rPr>
          <w:rFonts w:ascii="Times New Roman" w:hAnsi="Times New Roman"/>
          <w:sz w:val="26"/>
          <w:szCs w:val="26"/>
        </w:rPr>
        <w:t>1.1. П</w:t>
      </w:r>
      <w:r w:rsidR="00535931" w:rsidRPr="00B07823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</w:t>
      </w:r>
      <w:r w:rsidR="00535931" w:rsidRPr="00B07823">
        <w:rPr>
          <w:rFonts w:ascii="Times New Roman" w:hAnsi="Times New Roman"/>
          <w:sz w:val="26"/>
          <w:szCs w:val="26"/>
        </w:rPr>
        <w:t>1.3. изложить в следующей редакции:</w:t>
      </w:r>
    </w:p>
    <w:p w:rsidR="00535931" w:rsidRPr="00B07823" w:rsidRDefault="00535931" w:rsidP="000D3715">
      <w:pPr>
        <w:widowControl/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«1.3. Главными распорядителями бюджетных ассигнований муниципального дорожного фонда определить Управление строительства и архитектуры администрации Пучежского муниципального района и </w:t>
      </w:r>
      <w:r w:rsidR="00B07823">
        <w:rPr>
          <w:rFonts w:ascii="Times New Roman" w:hAnsi="Times New Roman"/>
          <w:sz w:val="26"/>
          <w:szCs w:val="26"/>
        </w:rPr>
        <w:t>К</w:t>
      </w:r>
      <w:r w:rsidRPr="00B07823">
        <w:rPr>
          <w:rFonts w:ascii="Times New Roman" w:hAnsi="Times New Roman"/>
          <w:sz w:val="26"/>
          <w:szCs w:val="26"/>
        </w:rPr>
        <w:t>омитет экономического развития,</w:t>
      </w:r>
      <w:r w:rsidR="007B5088" w:rsidRPr="00B07823">
        <w:rPr>
          <w:rFonts w:ascii="Times New Roman" w:hAnsi="Times New Roman"/>
          <w:sz w:val="26"/>
          <w:szCs w:val="26"/>
        </w:rPr>
        <w:t xml:space="preserve"> управления муниципальным имуществом,</w:t>
      </w:r>
      <w:r w:rsidRPr="00B07823">
        <w:rPr>
          <w:rFonts w:ascii="Times New Roman" w:hAnsi="Times New Roman"/>
          <w:sz w:val="26"/>
          <w:szCs w:val="26"/>
        </w:rPr>
        <w:t xml:space="preserve"> торговли, конкурсов, аукционов администрации Пучежского муниципального района</w:t>
      </w:r>
      <w:r w:rsidR="007B5088" w:rsidRPr="00B07823">
        <w:rPr>
          <w:rFonts w:ascii="Times New Roman" w:hAnsi="Times New Roman"/>
          <w:sz w:val="26"/>
          <w:szCs w:val="26"/>
        </w:rPr>
        <w:t>»</w:t>
      </w:r>
      <w:r w:rsidRPr="00B07823">
        <w:rPr>
          <w:rFonts w:ascii="Times New Roman" w:hAnsi="Times New Roman"/>
          <w:sz w:val="26"/>
          <w:szCs w:val="26"/>
        </w:rPr>
        <w:t>;</w:t>
      </w:r>
    </w:p>
    <w:p w:rsidR="00CA0D11" w:rsidRPr="00B07823" w:rsidRDefault="00B07823" w:rsidP="000D3715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</w:t>
      </w:r>
      <w:r w:rsidR="009244AD" w:rsidRPr="00B07823">
        <w:rPr>
          <w:rFonts w:ascii="Times New Roman" w:hAnsi="Times New Roman"/>
          <w:sz w:val="26"/>
          <w:szCs w:val="26"/>
        </w:rPr>
        <w:t>од</w:t>
      </w:r>
      <w:hyperlink r:id="rId10" w:history="1">
        <w:r w:rsidR="00CA0D11" w:rsidRPr="00B07823">
          <w:rPr>
            <w:rFonts w:ascii="Times New Roman" w:hAnsi="Times New Roman"/>
            <w:sz w:val="26"/>
            <w:szCs w:val="26"/>
          </w:rPr>
          <w:t xml:space="preserve">пункт </w:t>
        </w:r>
        <w:r w:rsidR="009244AD" w:rsidRPr="00B07823">
          <w:rPr>
            <w:rFonts w:ascii="Times New Roman" w:hAnsi="Times New Roman"/>
            <w:sz w:val="26"/>
            <w:szCs w:val="26"/>
          </w:rPr>
          <w:t>2</w:t>
        </w:r>
        <w:r w:rsidR="00CA0D11" w:rsidRPr="00B07823">
          <w:rPr>
            <w:rFonts w:ascii="Times New Roman" w:hAnsi="Times New Roman"/>
            <w:sz w:val="26"/>
            <w:szCs w:val="26"/>
          </w:rPr>
          <w:t xml:space="preserve"> </w:t>
        </w:r>
        <w:r w:rsidR="009244AD" w:rsidRPr="00B07823">
          <w:rPr>
            <w:rFonts w:ascii="Times New Roman" w:hAnsi="Times New Roman"/>
            <w:sz w:val="26"/>
            <w:szCs w:val="26"/>
          </w:rPr>
          <w:t xml:space="preserve"> пункта 2.1 </w:t>
        </w:r>
        <w:r w:rsidR="00CA0D11" w:rsidRPr="00B07823">
          <w:rPr>
            <w:rFonts w:ascii="Times New Roman" w:hAnsi="Times New Roman"/>
            <w:sz w:val="26"/>
            <w:szCs w:val="26"/>
          </w:rPr>
          <w:t xml:space="preserve">дополнить абзацем </w:t>
        </w:r>
      </w:hyperlink>
      <w:r w:rsidR="00CA0D11" w:rsidRPr="00B07823">
        <w:rPr>
          <w:rFonts w:ascii="Times New Roman" w:hAnsi="Times New Roman"/>
          <w:sz w:val="26"/>
          <w:szCs w:val="26"/>
        </w:rPr>
        <w:t>следующего содержания:</w:t>
      </w:r>
    </w:p>
    <w:bookmarkEnd w:id="0"/>
    <w:p w:rsidR="00CA0D11" w:rsidRPr="00B07823" w:rsidRDefault="00CA0D11" w:rsidP="000D3715">
      <w:pPr>
        <w:widowControl/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"- </w:t>
      </w:r>
      <w:r w:rsidR="009244AD" w:rsidRPr="00B07823">
        <w:rPr>
          <w:rFonts w:ascii="Times New Roman" w:hAnsi="Times New Roman"/>
          <w:sz w:val="26"/>
          <w:szCs w:val="26"/>
        </w:rPr>
        <w:t xml:space="preserve">доходов от возврата остатков иных межбюджетных трансфертов, предоставленных бюджетам поселений из муниципального дорожного фонда </w:t>
      </w:r>
      <w:r w:rsidR="00656FF5" w:rsidRPr="00B07823">
        <w:rPr>
          <w:rFonts w:ascii="Times New Roman" w:hAnsi="Times New Roman"/>
          <w:sz w:val="26"/>
          <w:szCs w:val="26"/>
        </w:rPr>
        <w:t>Пучежского муниципального района</w:t>
      </w:r>
      <w:r w:rsidR="009244AD" w:rsidRPr="00B07823">
        <w:rPr>
          <w:rFonts w:ascii="Times New Roman" w:hAnsi="Times New Roman"/>
          <w:sz w:val="26"/>
          <w:szCs w:val="26"/>
        </w:rPr>
        <w:t xml:space="preserve"> в соответствии с заключенными соглашениями о передаче </w:t>
      </w:r>
      <w:r w:rsidR="00535931" w:rsidRPr="00B07823">
        <w:rPr>
          <w:rFonts w:ascii="Times New Roman" w:hAnsi="Times New Roman"/>
          <w:sz w:val="26"/>
          <w:szCs w:val="26"/>
        </w:rPr>
        <w:t xml:space="preserve">осуществления части своих </w:t>
      </w:r>
      <w:r w:rsidR="009244AD" w:rsidRPr="00B07823">
        <w:rPr>
          <w:rFonts w:ascii="Times New Roman" w:hAnsi="Times New Roman"/>
          <w:sz w:val="26"/>
          <w:szCs w:val="26"/>
        </w:rPr>
        <w:t>полномочий</w:t>
      </w:r>
      <w:r w:rsidR="00283A2F" w:rsidRPr="00B07823">
        <w:rPr>
          <w:rFonts w:ascii="Times New Roman" w:hAnsi="Times New Roman"/>
          <w:sz w:val="26"/>
          <w:szCs w:val="26"/>
        </w:rPr>
        <w:t xml:space="preserve"> на решение вопросов местного значения </w:t>
      </w:r>
      <w:r w:rsidR="00535931" w:rsidRPr="00B07823">
        <w:rPr>
          <w:rFonts w:ascii="Times New Roman" w:hAnsi="Times New Roman"/>
          <w:sz w:val="26"/>
          <w:szCs w:val="26"/>
        </w:rPr>
        <w:t>"</w:t>
      </w:r>
      <w:r w:rsidR="00283A2F" w:rsidRPr="00B07823">
        <w:rPr>
          <w:rFonts w:ascii="Times New Roman" w:hAnsi="Times New Roman"/>
          <w:sz w:val="26"/>
          <w:szCs w:val="26"/>
        </w:rPr>
        <w:t>.</w:t>
      </w:r>
    </w:p>
    <w:p w:rsidR="00535931" w:rsidRPr="00B07823" w:rsidRDefault="00535931" w:rsidP="000D3715">
      <w:pPr>
        <w:widowControl/>
        <w:rPr>
          <w:rFonts w:ascii="Times New Roman" w:hAnsi="Times New Roman"/>
          <w:sz w:val="26"/>
          <w:szCs w:val="26"/>
        </w:rPr>
      </w:pPr>
    </w:p>
    <w:p w:rsidR="00564EA8" w:rsidRPr="00B07823" w:rsidRDefault="001655E0" w:rsidP="001655E0">
      <w:pPr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4515AB" w:rsidRPr="00B07823" w:rsidRDefault="001655E0" w:rsidP="001655E0">
      <w:pPr>
        <w:rPr>
          <w:rFonts w:ascii="Times New Roman" w:hAnsi="Times New Roman"/>
          <w:sz w:val="26"/>
          <w:szCs w:val="26"/>
        </w:rPr>
      </w:pPr>
      <w:r w:rsidRPr="00B07823">
        <w:rPr>
          <w:rFonts w:ascii="Times New Roman" w:hAnsi="Times New Roman"/>
          <w:sz w:val="26"/>
          <w:szCs w:val="26"/>
        </w:rPr>
        <w:t xml:space="preserve">Совета Пучежского муниципального района:  </w:t>
      </w:r>
      <w:r w:rsidR="00564EA8" w:rsidRPr="00B07823">
        <w:rPr>
          <w:rFonts w:ascii="Times New Roman" w:hAnsi="Times New Roman"/>
          <w:sz w:val="26"/>
          <w:szCs w:val="26"/>
        </w:rPr>
        <w:t xml:space="preserve">                 </w:t>
      </w:r>
      <w:r w:rsidRPr="00B07823">
        <w:rPr>
          <w:rFonts w:ascii="Times New Roman" w:hAnsi="Times New Roman"/>
          <w:sz w:val="26"/>
          <w:szCs w:val="26"/>
        </w:rPr>
        <w:t xml:space="preserve">   В.Н.Филатова</w:t>
      </w:r>
    </w:p>
    <w:p w:rsidR="004515AB" w:rsidRPr="00B07823" w:rsidRDefault="004515AB" w:rsidP="004515AB">
      <w:pPr>
        <w:rPr>
          <w:rFonts w:ascii="Times New Roman" w:hAnsi="Times New Roman"/>
          <w:sz w:val="26"/>
          <w:szCs w:val="26"/>
        </w:rPr>
      </w:pPr>
    </w:p>
    <w:p w:rsidR="001655E0" w:rsidRPr="00B07823" w:rsidRDefault="004515AB" w:rsidP="004515AB">
      <w:pPr>
        <w:pStyle w:val="1"/>
        <w:spacing w:before="0" w:after="0"/>
        <w:ind w:firstLine="720"/>
        <w:jc w:val="left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B07823">
        <w:rPr>
          <w:rFonts w:ascii="Times New Roman" w:hAnsi="Times New Roman"/>
          <w:b w:val="0"/>
          <w:bCs w:val="0"/>
          <w:color w:val="auto"/>
          <w:sz w:val="26"/>
          <w:szCs w:val="26"/>
        </w:rPr>
        <w:t>Глава Пучежского муниципального района:                        И.Н.Шипков</w:t>
      </w:r>
    </w:p>
    <w:sectPr w:rsidR="001655E0" w:rsidRPr="00B0782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C5555"/>
    <w:rsid w:val="00095C6E"/>
    <w:rsid w:val="000C5555"/>
    <w:rsid w:val="000D3715"/>
    <w:rsid w:val="000F6A2F"/>
    <w:rsid w:val="00105DC8"/>
    <w:rsid w:val="001655E0"/>
    <w:rsid w:val="00272425"/>
    <w:rsid w:val="00283A2F"/>
    <w:rsid w:val="00344029"/>
    <w:rsid w:val="00396482"/>
    <w:rsid w:val="004463DD"/>
    <w:rsid w:val="004515AB"/>
    <w:rsid w:val="00486B78"/>
    <w:rsid w:val="00535931"/>
    <w:rsid w:val="00564EA8"/>
    <w:rsid w:val="00642CC7"/>
    <w:rsid w:val="00656FF5"/>
    <w:rsid w:val="006E116F"/>
    <w:rsid w:val="006E56BC"/>
    <w:rsid w:val="007B5088"/>
    <w:rsid w:val="00847C3C"/>
    <w:rsid w:val="008768D7"/>
    <w:rsid w:val="009244AD"/>
    <w:rsid w:val="00924510"/>
    <w:rsid w:val="00A0136E"/>
    <w:rsid w:val="00B07823"/>
    <w:rsid w:val="00CA0D11"/>
    <w:rsid w:val="00CF37E6"/>
    <w:rsid w:val="00ED4E2C"/>
    <w:rsid w:val="00E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9"/>
    <w:qFormat/>
    <w:rsid w:val="000F6A2F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cs="Arial"/>
      <w:sz w:val="22"/>
      <w:szCs w:val="22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Mangal"/>
      <w:sz w:val="20"/>
      <w:szCs w:val="20"/>
      <w:lang w:bidi="hi-IN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Balloon Text"/>
    <w:basedOn w:val="a"/>
    <w:link w:val="af"/>
    <w:uiPriority w:val="99"/>
    <w:semiHidden/>
    <w:rsid w:val="00656FF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Mangal"/>
      <w:sz w:val="14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89035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822722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4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28289035.3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289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Пучежского муниципального района Ивановской области</dc:title>
  <dc:creator>НПП "Гарант-Сервис"</dc:creator>
  <dc:description>Документ экспортирован из системы ГАРАНТ</dc:description>
  <cp:lastModifiedBy>Uzver</cp:lastModifiedBy>
  <cp:revision>2</cp:revision>
  <cp:lastPrinted>2020-01-20T10:31:00Z</cp:lastPrinted>
  <dcterms:created xsi:type="dcterms:W3CDTF">2023-08-07T10:43:00Z</dcterms:created>
  <dcterms:modified xsi:type="dcterms:W3CDTF">2023-08-07T10:43:00Z</dcterms:modified>
</cp:coreProperties>
</file>