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02" w:rsidRPr="006E0DD1" w:rsidRDefault="008F5D02" w:rsidP="008F5D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8F5D02" w:rsidRPr="006E0DD1" w:rsidTr="00DD30A2">
        <w:trPr>
          <w:cantSplit/>
        </w:trPr>
        <w:tc>
          <w:tcPr>
            <w:tcW w:w="9356" w:type="dxa"/>
            <w:shd w:val="clear" w:color="auto" w:fill="auto"/>
          </w:tcPr>
          <w:p w:rsidR="008F5D02" w:rsidRPr="006E0DD1" w:rsidRDefault="008F5D02" w:rsidP="00DD30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 w:bidi="ar-SA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D02" w:rsidRPr="006E0DD1" w:rsidRDefault="008F5D02" w:rsidP="00DD30A2">
            <w:pPr>
              <w:rPr>
                <w:rFonts w:ascii="Arial" w:hAnsi="Arial" w:cs="Arial"/>
                <w:b/>
              </w:rPr>
            </w:pPr>
          </w:p>
        </w:tc>
      </w:tr>
      <w:tr w:rsidR="008F5D02" w:rsidRPr="006E0DD1" w:rsidTr="00DD30A2">
        <w:trPr>
          <w:cantSplit/>
        </w:trPr>
        <w:tc>
          <w:tcPr>
            <w:tcW w:w="9356" w:type="dxa"/>
            <w:shd w:val="clear" w:color="auto" w:fill="auto"/>
          </w:tcPr>
          <w:p w:rsidR="008F5D02" w:rsidRPr="006E0DD1" w:rsidRDefault="008F5D02" w:rsidP="00DD30A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0DD1">
              <w:rPr>
                <w:rFonts w:cs="Times New Roman"/>
                <w:sz w:val="28"/>
                <w:szCs w:val="28"/>
              </w:rPr>
              <w:t>Администрация Пучежского муниципального района</w:t>
            </w:r>
          </w:p>
          <w:p w:rsidR="008F5D02" w:rsidRPr="006E0DD1" w:rsidRDefault="008F5D02" w:rsidP="00DD30A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0DD1">
              <w:rPr>
                <w:rFonts w:cs="Times New Roman"/>
                <w:sz w:val="28"/>
                <w:szCs w:val="28"/>
              </w:rPr>
              <w:t>Ивановской области</w:t>
            </w:r>
          </w:p>
          <w:p w:rsidR="008F5D02" w:rsidRPr="006E0DD1" w:rsidRDefault="008F5D02" w:rsidP="00DD30A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F5D02" w:rsidRPr="006E0DD1" w:rsidRDefault="008F5D02" w:rsidP="00DD30A2">
            <w:pPr>
              <w:pStyle w:val="3"/>
              <w:rPr>
                <w:sz w:val="32"/>
                <w:szCs w:val="32"/>
              </w:rPr>
            </w:pPr>
            <w:proofErr w:type="gramStart"/>
            <w:r w:rsidRPr="006E0DD1">
              <w:rPr>
                <w:sz w:val="32"/>
                <w:szCs w:val="32"/>
              </w:rPr>
              <w:t>П</w:t>
            </w:r>
            <w:proofErr w:type="gramEnd"/>
            <w:r w:rsidRPr="006E0DD1">
              <w:rPr>
                <w:sz w:val="32"/>
                <w:szCs w:val="32"/>
              </w:rPr>
              <w:t xml:space="preserve"> О С Т А Н О В Л Е Н И Е</w:t>
            </w:r>
          </w:p>
          <w:p w:rsidR="008F5D02" w:rsidRPr="006E0DD1" w:rsidRDefault="008F5D02" w:rsidP="00DD30A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F5D02" w:rsidRPr="006E0DD1" w:rsidTr="00DD30A2">
        <w:trPr>
          <w:cantSplit/>
        </w:trPr>
        <w:tc>
          <w:tcPr>
            <w:tcW w:w="9356" w:type="dxa"/>
            <w:shd w:val="clear" w:color="auto" w:fill="auto"/>
          </w:tcPr>
          <w:p w:rsidR="008F5D02" w:rsidRPr="006E0DD1" w:rsidRDefault="00142879" w:rsidP="006B5B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8F5D02" w:rsidRPr="006E0DD1">
              <w:rPr>
                <w:rFonts w:cs="Times New Roman"/>
              </w:rPr>
              <w:t xml:space="preserve"> от </w:t>
            </w:r>
            <w:r w:rsidR="006B5B5B">
              <w:rPr>
                <w:rFonts w:cs="Times New Roman"/>
              </w:rPr>
              <w:t xml:space="preserve"> 18.03.2026</w:t>
            </w:r>
            <w:r w:rsidR="008F5D02" w:rsidRPr="006E0DD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       </w:t>
            </w:r>
            <w:r w:rsidR="008F5D02" w:rsidRPr="006E0DD1">
              <w:rPr>
                <w:rFonts w:cs="Times New Roman"/>
              </w:rPr>
              <w:t xml:space="preserve">                                </w:t>
            </w:r>
            <w:r w:rsidR="008F5D02">
              <w:rPr>
                <w:rFonts w:cs="Times New Roman"/>
              </w:rPr>
              <w:t xml:space="preserve">            </w:t>
            </w:r>
            <w:r w:rsidR="008F5D02" w:rsidRPr="006E0DD1">
              <w:rPr>
                <w:rFonts w:cs="Times New Roman"/>
              </w:rPr>
              <w:t xml:space="preserve">№ </w:t>
            </w:r>
            <w:r w:rsidR="006B5B5B">
              <w:rPr>
                <w:rFonts w:cs="Times New Roman"/>
              </w:rPr>
              <w:t>113-п</w:t>
            </w:r>
          </w:p>
        </w:tc>
      </w:tr>
      <w:tr w:rsidR="008F5D02" w:rsidRPr="006E0DD1" w:rsidTr="00DD30A2">
        <w:trPr>
          <w:cantSplit/>
          <w:trHeight w:val="80"/>
        </w:trPr>
        <w:tc>
          <w:tcPr>
            <w:tcW w:w="9356" w:type="dxa"/>
            <w:shd w:val="clear" w:color="auto" w:fill="auto"/>
          </w:tcPr>
          <w:p w:rsidR="008F5D02" w:rsidRPr="006E0DD1" w:rsidRDefault="008F5D02" w:rsidP="00DD30A2">
            <w:pPr>
              <w:jc w:val="center"/>
              <w:rPr>
                <w:rFonts w:cs="Times New Roman"/>
              </w:rPr>
            </w:pPr>
            <w:r w:rsidRPr="006E0DD1">
              <w:rPr>
                <w:rFonts w:cs="Times New Roman"/>
              </w:rPr>
              <w:t>г. Пучеж</w:t>
            </w:r>
          </w:p>
        </w:tc>
      </w:tr>
    </w:tbl>
    <w:p w:rsidR="008F5D02" w:rsidRPr="006E0DD1" w:rsidRDefault="008F5D02" w:rsidP="008F5D02">
      <w:pPr>
        <w:rPr>
          <w:sz w:val="16"/>
          <w:szCs w:val="16"/>
        </w:rPr>
      </w:pPr>
    </w:p>
    <w:p w:rsidR="00A1209D" w:rsidRPr="007D195D" w:rsidRDefault="008F5D02" w:rsidP="008F5D02">
      <w:pPr>
        <w:jc w:val="center"/>
        <w:rPr>
          <w:b/>
          <w:sz w:val="26"/>
          <w:szCs w:val="26"/>
        </w:rPr>
      </w:pPr>
      <w:r w:rsidRPr="007D195D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A1209D" w:rsidRPr="007D195D" w:rsidRDefault="00A1209D" w:rsidP="00A1209D">
      <w:pPr>
        <w:jc w:val="center"/>
        <w:rPr>
          <w:b/>
          <w:sz w:val="26"/>
          <w:szCs w:val="26"/>
        </w:rPr>
      </w:pPr>
      <w:r w:rsidRPr="007D195D">
        <w:rPr>
          <w:b/>
          <w:sz w:val="26"/>
          <w:szCs w:val="26"/>
        </w:rPr>
        <w:t xml:space="preserve">Пучежского муниципального </w:t>
      </w:r>
      <w:r w:rsidR="008F5D02" w:rsidRPr="007D195D">
        <w:rPr>
          <w:b/>
          <w:sz w:val="26"/>
          <w:szCs w:val="26"/>
        </w:rPr>
        <w:t xml:space="preserve">района от 21.04.2015 г. № 190-п </w:t>
      </w:r>
      <w:r w:rsidRPr="007D195D">
        <w:rPr>
          <w:b/>
          <w:sz w:val="26"/>
          <w:szCs w:val="26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</w:p>
    <w:p w:rsidR="008F5D02" w:rsidRPr="007D195D" w:rsidRDefault="008F5D02" w:rsidP="008F5D02">
      <w:pPr>
        <w:autoSpaceDE w:val="0"/>
        <w:jc w:val="both"/>
        <w:rPr>
          <w:rFonts w:eastAsia="Arial" w:cs="Arial"/>
          <w:sz w:val="26"/>
          <w:szCs w:val="26"/>
        </w:rPr>
      </w:pPr>
    </w:p>
    <w:p w:rsidR="008F5D02" w:rsidRPr="007D195D" w:rsidRDefault="008F5D02" w:rsidP="00142879">
      <w:pPr>
        <w:jc w:val="both"/>
        <w:rPr>
          <w:sz w:val="26"/>
          <w:szCs w:val="26"/>
        </w:rPr>
      </w:pPr>
      <w:r w:rsidRPr="007D195D">
        <w:rPr>
          <w:sz w:val="26"/>
          <w:szCs w:val="26"/>
        </w:rPr>
        <w:t xml:space="preserve">Руководствуясь Земельным кодексом Российской Федерации (в действующей редакции), Федеральным </w:t>
      </w:r>
      <w:hyperlink r:id="rId7" w:history="1">
        <w:r w:rsidRPr="007D195D">
          <w:rPr>
            <w:rStyle w:val="a5"/>
            <w:sz w:val="26"/>
            <w:szCs w:val="26"/>
          </w:rPr>
          <w:t>законом</w:t>
        </w:r>
      </w:hyperlink>
      <w:r w:rsidRPr="007D195D">
        <w:rPr>
          <w:sz w:val="26"/>
          <w:szCs w:val="26"/>
        </w:rPr>
        <w:t xml:space="preserve"> от 27.07.2010 г. № 210-ФЗ  «Об организации предоставления государственных и муниципальных услуг»,</w:t>
      </w:r>
      <w:r w:rsidR="003F2279" w:rsidRPr="007D195D">
        <w:rPr>
          <w:sz w:val="26"/>
          <w:szCs w:val="26"/>
        </w:rPr>
        <w:t xml:space="preserve"> постановлением Правительства Российской Федерации от 09.04.2022 № 629 «Об особенностях регулирования земельных отношений в Российской Федерации в 2022 и 2023 годах»</w:t>
      </w:r>
    </w:p>
    <w:p w:rsidR="008F5D02" w:rsidRPr="007D195D" w:rsidRDefault="008F5D02" w:rsidP="008F5D02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7D195D">
        <w:rPr>
          <w:rFonts w:ascii="Times New Roman" w:hAnsi="Times New Roman"/>
          <w:b/>
          <w:sz w:val="26"/>
          <w:szCs w:val="26"/>
        </w:rPr>
        <w:t>п</w:t>
      </w:r>
      <w:proofErr w:type="spellEnd"/>
      <w:proofErr w:type="gramEnd"/>
      <w:r w:rsidRPr="007D195D">
        <w:rPr>
          <w:rFonts w:ascii="Times New Roman" w:hAnsi="Times New Roman"/>
          <w:b/>
          <w:sz w:val="26"/>
          <w:szCs w:val="26"/>
        </w:rPr>
        <w:t xml:space="preserve"> о с т а </w:t>
      </w:r>
      <w:proofErr w:type="spellStart"/>
      <w:r w:rsidRPr="007D195D">
        <w:rPr>
          <w:rFonts w:ascii="Times New Roman" w:hAnsi="Times New Roman"/>
          <w:b/>
          <w:sz w:val="26"/>
          <w:szCs w:val="26"/>
        </w:rPr>
        <w:t>н</w:t>
      </w:r>
      <w:proofErr w:type="spellEnd"/>
      <w:r w:rsidRPr="007D195D">
        <w:rPr>
          <w:rFonts w:ascii="Times New Roman" w:hAnsi="Times New Roman"/>
          <w:b/>
          <w:sz w:val="26"/>
          <w:szCs w:val="26"/>
        </w:rPr>
        <w:t xml:space="preserve"> о в л я ю:</w:t>
      </w:r>
    </w:p>
    <w:p w:rsidR="008F5D02" w:rsidRPr="007D195D" w:rsidRDefault="008F5D02" w:rsidP="008F5D02">
      <w:pPr>
        <w:rPr>
          <w:sz w:val="26"/>
          <w:szCs w:val="26"/>
        </w:rPr>
      </w:pPr>
    </w:p>
    <w:p w:rsidR="008F5D02" w:rsidRPr="007D195D" w:rsidRDefault="008F5D02" w:rsidP="007D195D">
      <w:pPr>
        <w:pStyle w:val="a6"/>
        <w:numPr>
          <w:ilvl w:val="0"/>
          <w:numId w:val="3"/>
        </w:numPr>
        <w:jc w:val="both"/>
        <w:rPr>
          <w:color w:val="000000"/>
          <w:sz w:val="26"/>
          <w:szCs w:val="26"/>
        </w:rPr>
      </w:pPr>
      <w:r w:rsidRPr="007D195D">
        <w:rPr>
          <w:sz w:val="26"/>
          <w:szCs w:val="26"/>
        </w:rPr>
        <w:t xml:space="preserve">В постановление администрации Пучежского муниципального района Ивановской области от 21.04.2015 г. № 190-п </w:t>
      </w:r>
      <w:r w:rsidRPr="007D195D">
        <w:rPr>
          <w:b/>
          <w:sz w:val="26"/>
          <w:szCs w:val="26"/>
        </w:rPr>
        <w:t>«</w:t>
      </w:r>
      <w:r w:rsidRPr="007D195D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«Предварительное согласование предоставления земельного участка»  </w:t>
      </w:r>
      <w:r w:rsidRPr="007D195D">
        <w:rPr>
          <w:color w:val="000000"/>
          <w:sz w:val="26"/>
          <w:szCs w:val="26"/>
        </w:rPr>
        <w:t>внести следующие изменения:</w:t>
      </w:r>
    </w:p>
    <w:p w:rsidR="007D195D" w:rsidRPr="007D195D" w:rsidRDefault="007D195D" w:rsidP="007D195D">
      <w:pPr>
        <w:pStyle w:val="s1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7D195D">
        <w:rPr>
          <w:sz w:val="26"/>
          <w:szCs w:val="26"/>
        </w:rPr>
        <w:t>Пункт 2.9. изложить в следующей редакции «</w:t>
      </w:r>
      <w:r w:rsidRPr="007D195D">
        <w:rPr>
          <w:color w:val="22272F"/>
          <w:sz w:val="26"/>
          <w:szCs w:val="26"/>
        </w:rPr>
        <w:t>Исчерпывающий перечень оснований для приостановления  предоставления муниципальной услуги, отказа в предоставлении муниципальной услуги или возврате заявления.</w:t>
      </w:r>
    </w:p>
    <w:p w:rsidR="007D195D" w:rsidRPr="007D195D" w:rsidRDefault="007D195D" w:rsidP="007D195D">
      <w:pPr>
        <w:pStyle w:val="a6"/>
        <w:numPr>
          <w:ilvl w:val="1"/>
          <w:numId w:val="3"/>
        </w:numPr>
        <w:jc w:val="both"/>
        <w:rPr>
          <w:color w:val="000000"/>
          <w:sz w:val="26"/>
          <w:szCs w:val="26"/>
        </w:rPr>
      </w:pPr>
      <w:r w:rsidRPr="007D195D">
        <w:rPr>
          <w:color w:val="000000"/>
          <w:sz w:val="26"/>
          <w:szCs w:val="26"/>
        </w:rPr>
        <w:t xml:space="preserve"> Пункт 2.9. дополнить подпунктом 2.9.3 следующего содержания:</w:t>
      </w:r>
    </w:p>
    <w:p w:rsidR="007D195D" w:rsidRPr="007D195D" w:rsidRDefault="007D195D" w:rsidP="007D195D">
      <w:pPr>
        <w:pStyle w:val="a6"/>
        <w:ind w:left="644"/>
        <w:jc w:val="both"/>
        <w:rPr>
          <w:rFonts w:cs="Times New Roman"/>
          <w:color w:val="22272F"/>
          <w:sz w:val="26"/>
          <w:szCs w:val="26"/>
          <w:shd w:val="clear" w:color="auto" w:fill="FFFFFF"/>
        </w:rPr>
      </w:pPr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 xml:space="preserve">«2.9.3. </w:t>
      </w:r>
      <w:proofErr w:type="gramStart"/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>Заявление возвращается Заявителю, если оно не соответствует требованиям </w:t>
      </w:r>
      <w:hyperlink r:id="rId8" w:anchor="/document/12124624/entry/39151" w:history="1">
        <w:r w:rsidRPr="007D195D">
          <w:rPr>
            <w:rStyle w:val="a5"/>
            <w:rFonts w:cs="Times New Roman"/>
            <w:color w:val="auto"/>
            <w:sz w:val="26"/>
            <w:szCs w:val="26"/>
            <w:u w:val="none"/>
            <w:shd w:val="clear" w:color="auto" w:fill="FFFFFF"/>
          </w:rPr>
          <w:t>пункта 1 статьи 39.15</w:t>
        </w:r>
      </w:hyperlink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> Земельного кодекса Российской Федерации, подано в иной уполномоченный орган или к заявлению не приложены документы, предусмотренные </w:t>
      </w:r>
      <w:hyperlink r:id="rId9" w:anchor="/document/12124624/entry/39152" w:history="1">
        <w:r w:rsidRPr="007D195D">
          <w:rPr>
            <w:rStyle w:val="a5"/>
            <w:rFonts w:cs="Times New Roman"/>
            <w:color w:val="auto"/>
            <w:sz w:val="26"/>
            <w:szCs w:val="26"/>
            <w:u w:val="none"/>
            <w:shd w:val="clear" w:color="auto" w:fill="FFFFFF"/>
          </w:rPr>
          <w:t>пунктом 2 статьи 39.15</w:t>
        </w:r>
      </w:hyperlink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> Земельного кодекса Российской Федерации, - в течение 10 дней со дня поступления заявления о предварительном согласовании предоставления земельного участка в Уполномоченный орган.</w:t>
      </w:r>
      <w:proofErr w:type="gramEnd"/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 xml:space="preserve"> При этом заявителю указываются причины возврата </w:t>
      </w:r>
      <w:r w:rsidRPr="007D195D">
        <w:rPr>
          <w:rStyle w:val="highlightsearch"/>
          <w:rFonts w:cs="Times New Roman"/>
          <w:sz w:val="26"/>
          <w:szCs w:val="26"/>
        </w:rPr>
        <w:t>заявления</w:t>
      </w:r>
      <w:r w:rsidRPr="007D195D">
        <w:rPr>
          <w:rStyle w:val="highlightsearch"/>
          <w:rFonts w:cs="Times New Roman"/>
          <w:color w:val="FFFFFF" w:themeColor="background1"/>
          <w:sz w:val="26"/>
          <w:szCs w:val="26"/>
        </w:rPr>
        <w:t xml:space="preserve"> </w:t>
      </w:r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>о предварительном согласовании предоставления земельного участка».</w:t>
      </w:r>
    </w:p>
    <w:p w:rsidR="007D195D" w:rsidRPr="007D195D" w:rsidRDefault="007D195D" w:rsidP="007D195D">
      <w:pPr>
        <w:pStyle w:val="a6"/>
        <w:numPr>
          <w:ilvl w:val="1"/>
          <w:numId w:val="3"/>
        </w:numPr>
        <w:jc w:val="both"/>
        <w:rPr>
          <w:rFonts w:cs="Times New Roman"/>
          <w:sz w:val="26"/>
          <w:szCs w:val="26"/>
        </w:rPr>
      </w:pPr>
      <w:r w:rsidRPr="007D195D">
        <w:rPr>
          <w:color w:val="22272F"/>
          <w:sz w:val="26"/>
          <w:szCs w:val="26"/>
          <w:shd w:val="clear" w:color="auto" w:fill="FFFFFF"/>
        </w:rPr>
        <w:t xml:space="preserve">Абзац 2 подпункта </w:t>
      </w:r>
      <w:r w:rsidR="00614244">
        <w:rPr>
          <w:color w:val="22272F"/>
          <w:sz w:val="26"/>
          <w:szCs w:val="26"/>
          <w:shd w:val="clear" w:color="auto" w:fill="FFFFFF"/>
        </w:rPr>
        <w:t>1</w:t>
      </w:r>
      <w:r w:rsidRPr="007D195D">
        <w:rPr>
          <w:color w:val="22272F"/>
          <w:sz w:val="26"/>
          <w:szCs w:val="26"/>
          <w:shd w:val="clear" w:color="auto" w:fill="FFFFFF"/>
        </w:rPr>
        <w:t xml:space="preserve"> пункта 2.9.1. Регламента изложить в следующей редакции:</w:t>
      </w:r>
    </w:p>
    <w:p w:rsidR="007D195D" w:rsidRPr="007D195D" w:rsidRDefault="007D195D" w:rsidP="007D195D">
      <w:pPr>
        <w:pStyle w:val="a6"/>
        <w:ind w:left="704"/>
        <w:jc w:val="both"/>
        <w:rPr>
          <w:rFonts w:cs="Times New Roman"/>
          <w:sz w:val="26"/>
          <w:szCs w:val="26"/>
        </w:rPr>
      </w:pPr>
      <w:r w:rsidRPr="007D195D">
        <w:rPr>
          <w:color w:val="22272F"/>
          <w:sz w:val="26"/>
          <w:szCs w:val="26"/>
          <w:shd w:val="clear" w:color="auto" w:fill="FFFFFF"/>
        </w:rPr>
        <w:t>«Срок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схемы».</w:t>
      </w:r>
    </w:p>
    <w:p w:rsidR="007D195D" w:rsidRPr="007D195D" w:rsidRDefault="007D195D" w:rsidP="007D195D">
      <w:pPr>
        <w:pStyle w:val="a6"/>
        <w:numPr>
          <w:ilvl w:val="1"/>
          <w:numId w:val="3"/>
        </w:numPr>
        <w:jc w:val="both"/>
        <w:rPr>
          <w:rFonts w:cs="Times New Roman"/>
          <w:sz w:val="26"/>
          <w:szCs w:val="26"/>
        </w:rPr>
      </w:pPr>
      <w:r w:rsidRPr="007D195D">
        <w:rPr>
          <w:rFonts w:cs="Times New Roman"/>
          <w:sz w:val="26"/>
          <w:szCs w:val="26"/>
        </w:rPr>
        <w:t xml:space="preserve">Пункт 3.3. Регламента изложить в следующей редакции: </w:t>
      </w:r>
    </w:p>
    <w:p w:rsidR="007D195D" w:rsidRPr="007D195D" w:rsidRDefault="007D195D" w:rsidP="007D195D">
      <w:pPr>
        <w:pStyle w:val="a6"/>
        <w:ind w:left="644"/>
        <w:jc w:val="both"/>
        <w:rPr>
          <w:rFonts w:cs="Times New Roman"/>
          <w:sz w:val="26"/>
          <w:szCs w:val="26"/>
        </w:rPr>
      </w:pPr>
      <w:r w:rsidRPr="007D195D">
        <w:rPr>
          <w:rFonts w:cs="Times New Roman"/>
          <w:sz w:val="26"/>
          <w:szCs w:val="26"/>
        </w:rPr>
        <w:t>«3.3. Специалист Администрации в течение</w:t>
      </w:r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 xml:space="preserve"> 10 (десяти) дней со дня поступления заявления о предварительном согласовании предоставления земельного участка</w:t>
      </w:r>
      <w:r w:rsidRPr="007D195D">
        <w:rPr>
          <w:rFonts w:cs="Times New Roman"/>
          <w:sz w:val="26"/>
          <w:szCs w:val="26"/>
        </w:rPr>
        <w:t xml:space="preserve"> возвращает заявление Заявителю с указанием причин возврата</w:t>
      </w:r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 xml:space="preserve">, если оно не </w:t>
      </w:r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lastRenderedPageBreak/>
        <w:t>соответствует требованиям </w:t>
      </w:r>
      <w:r w:rsidRPr="007D195D">
        <w:rPr>
          <w:rFonts w:cs="Times New Roman"/>
          <w:sz w:val="26"/>
          <w:szCs w:val="26"/>
        </w:rPr>
        <w:t xml:space="preserve">пункта 2.6. </w:t>
      </w:r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>настоящего Регламента, подано в иной уполномоченный орган или к заявлению не приложены документы, предусмотренные </w:t>
      </w:r>
      <w:hyperlink r:id="rId10" w:anchor="/document/12124624/entry/39152" w:history="1">
        <w:r w:rsidRPr="007D195D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пунктом</w:t>
        </w:r>
      </w:hyperlink>
      <w:r w:rsidRPr="007D195D">
        <w:rPr>
          <w:rFonts w:cs="Times New Roman"/>
          <w:sz w:val="26"/>
          <w:szCs w:val="26"/>
        </w:rPr>
        <w:t xml:space="preserve"> 2.6.2 Регламента</w:t>
      </w:r>
      <w:r w:rsidRPr="007D195D">
        <w:rPr>
          <w:rFonts w:cs="Times New Roman"/>
          <w:color w:val="22272F"/>
          <w:sz w:val="26"/>
          <w:szCs w:val="26"/>
          <w:shd w:val="clear" w:color="auto" w:fill="FFFFFF"/>
        </w:rPr>
        <w:t>. С указанием причин возврата заявления о предварительном согласовании предоставления земельного участка.</w:t>
      </w:r>
    </w:p>
    <w:p w:rsidR="007D195D" w:rsidRPr="007D195D" w:rsidRDefault="007D195D" w:rsidP="007D195D">
      <w:pPr>
        <w:pStyle w:val="a6"/>
        <w:ind w:left="704"/>
        <w:jc w:val="both"/>
        <w:rPr>
          <w:color w:val="000000"/>
          <w:sz w:val="26"/>
          <w:szCs w:val="26"/>
        </w:rPr>
      </w:pPr>
      <w:r w:rsidRPr="007D195D">
        <w:rPr>
          <w:color w:val="000000"/>
          <w:sz w:val="26"/>
          <w:szCs w:val="26"/>
        </w:rPr>
        <w:t xml:space="preserve"> </w:t>
      </w:r>
    </w:p>
    <w:p w:rsidR="008F5D02" w:rsidRPr="007D195D" w:rsidRDefault="008F5D02" w:rsidP="008F5D0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D195D">
        <w:rPr>
          <w:sz w:val="26"/>
          <w:szCs w:val="26"/>
        </w:rPr>
        <w:t>Направить настоящее постановление для официального опубликования и размещения на официальном сайте администрации Пучежского муниципального района.</w:t>
      </w:r>
    </w:p>
    <w:p w:rsidR="008F5D02" w:rsidRPr="007D195D" w:rsidRDefault="008F5D02" w:rsidP="008F5D0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D195D">
        <w:rPr>
          <w:sz w:val="26"/>
          <w:szCs w:val="26"/>
        </w:rPr>
        <w:t>Постановление всту</w:t>
      </w:r>
      <w:r w:rsidR="00872A0B" w:rsidRPr="007D195D">
        <w:rPr>
          <w:sz w:val="26"/>
          <w:szCs w:val="26"/>
        </w:rPr>
        <w:t xml:space="preserve">пает в силу </w:t>
      </w:r>
      <w:proofErr w:type="gramStart"/>
      <w:r w:rsidR="00872A0B" w:rsidRPr="007D195D">
        <w:rPr>
          <w:sz w:val="26"/>
          <w:szCs w:val="26"/>
        </w:rPr>
        <w:t>с даты</w:t>
      </w:r>
      <w:proofErr w:type="gramEnd"/>
      <w:r w:rsidR="00872A0B" w:rsidRPr="007D195D">
        <w:rPr>
          <w:sz w:val="26"/>
          <w:szCs w:val="26"/>
        </w:rPr>
        <w:t xml:space="preserve"> его </w:t>
      </w:r>
      <w:r w:rsidR="003F2279" w:rsidRPr="007D195D">
        <w:rPr>
          <w:sz w:val="26"/>
          <w:szCs w:val="26"/>
        </w:rPr>
        <w:t>опубликования</w:t>
      </w:r>
      <w:r w:rsidRPr="007D195D">
        <w:rPr>
          <w:sz w:val="26"/>
          <w:szCs w:val="26"/>
        </w:rPr>
        <w:t>.</w:t>
      </w:r>
    </w:p>
    <w:p w:rsidR="008F5D02" w:rsidRPr="007D195D" w:rsidRDefault="008F5D02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72A0B" w:rsidRPr="007D195D" w:rsidRDefault="00872A0B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72A0B" w:rsidRPr="007D195D" w:rsidRDefault="00872A0B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42F2B" w:rsidRPr="007D195D" w:rsidRDefault="00442F2B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F5D02" w:rsidRPr="007D195D" w:rsidRDefault="008F5D02" w:rsidP="008F5D0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7D195D">
        <w:rPr>
          <w:sz w:val="26"/>
          <w:szCs w:val="26"/>
        </w:rPr>
        <w:t xml:space="preserve"> </w:t>
      </w:r>
      <w:r w:rsidR="00142879" w:rsidRPr="007D195D">
        <w:rPr>
          <w:sz w:val="26"/>
          <w:szCs w:val="26"/>
        </w:rPr>
        <w:t xml:space="preserve">          </w:t>
      </w:r>
      <w:r w:rsidRPr="007D195D">
        <w:rPr>
          <w:rFonts w:ascii="Times New Roman" w:hAnsi="Times New Roman" w:cs="Times New Roman"/>
          <w:sz w:val="26"/>
          <w:szCs w:val="26"/>
        </w:rPr>
        <w:t xml:space="preserve">Глава    Пучежского </w:t>
      </w:r>
    </w:p>
    <w:p w:rsidR="00301B1E" w:rsidRPr="007D195D" w:rsidRDefault="008F5D02" w:rsidP="00872A0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7D195D">
        <w:rPr>
          <w:rFonts w:ascii="Times New Roman" w:hAnsi="Times New Roman" w:cs="Times New Roman"/>
          <w:sz w:val="26"/>
          <w:szCs w:val="26"/>
        </w:rPr>
        <w:t xml:space="preserve"> </w:t>
      </w:r>
      <w:r w:rsidR="00142879" w:rsidRPr="007D195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D195D">
        <w:rPr>
          <w:rFonts w:ascii="Times New Roman" w:hAnsi="Times New Roman" w:cs="Times New Roman"/>
          <w:sz w:val="26"/>
          <w:szCs w:val="26"/>
        </w:rPr>
        <w:t xml:space="preserve"> муниципального района                                </w:t>
      </w:r>
      <w:r w:rsidR="00872A0B" w:rsidRPr="007D195D">
        <w:rPr>
          <w:rFonts w:ascii="Times New Roman" w:hAnsi="Times New Roman" w:cs="Times New Roman"/>
          <w:sz w:val="26"/>
          <w:szCs w:val="26"/>
        </w:rPr>
        <w:t xml:space="preserve">       </w:t>
      </w:r>
      <w:r w:rsidRPr="007D195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spellStart"/>
      <w:r w:rsidR="007D195D" w:rsidRPr="007D195D">
        <w:rPr>
          <w:rFonts w:ascii="Times New Roman" w:hAnsi="Times New Roman" w:cs="Times New Roman"/>
          <w:sz w:val="26"/>
          <w:szCs w:val="26"/>
        </w:rPr>
        <w:t>С.В</w:t>
      </w:r>
      <w:r w:rsidRPr="007D195D">
        <w:rPr>
          <w:rFonts w:ascii="Times New Roman" w:hAnsi="Times New Roman" w:cs="Times New Roman"/>
          <w:sz w:val="26"/>
          <w:szCs w:val="26"/>
        </w:rPr>
        <w:t>.</w:t>
      </w:r>
      <w:r w:rsidR="007D195D" w:rsidRPr="007D195D">
        <w:rPr>
          <w:rFonts w:ascii="Times New Roman" w:hAnsi="Times New Roman" w:cs="Times New Roman"/>
          <w:sz w:val="26"/>
          <w:szCs w:val="26"/>
        </w:rPr>
        <w:t>Жубаркин</w:t>
      </w:r>
      <w:proofErr w:type="spellEnd"/>
    </w:p>
    <w:sectPr w:rsidR="00301B1E" w:rsidRPr="007D195D" w:rsidSect="008F5D02">
      <w:pgSz w:w="11906" w:h="16838"/>
      <w:pgMar w:top="510" w:right="851" w:bottom="5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6DB0"/>
    <w:multiLevelType w:val="hybridMultilevel"/>
    <w:tmpl w:val="B07C1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3C1BDC"/>
    <w:multiLevelType w:val="multilevel"/>
    <w:tmpl w:val="5FB05D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2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64" w:hanging="1800"/>
      </w:pPr>
      <w:rPr>
        <w:rFonts w:hint="default"/>
        <w:color w:val="auto"/>
      </w:rPr>
    </w:lvl>
  </w:abstractNum>
  <w:abstractNum w:abstractNumId="2">
    <w:nsid w:val="4698778B"/>
    <w:multiLevelType w:val="hybridMultilevel"/>
    <w:tmpl w:val="726AD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8E3151"/>
    <w:multiLevelType w:val="hybridMultilevel"/>
    <w:tmpl w:val="76BEDC50"/>
    <w:lvl w:ilvl="0" w:tplc="809C6EBE">
      <w:start w:val="1"/>
      <w:numFmt w:val="bullet"/>
      <w:lvlText w:val="­"/>
      <w:lvlJc w:val="left"/>
      <w:pPr>
        <w:ind w:left="90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A727E"/>
    <w:multiLevelType w:val="multilevel"/>
    <w:tmpl w:val="FAD68DE8"/>
    <w:lvl w:ilvl="0">
      <w:start w:val="1"/>
      <w:numFmt w:val="decimal"/>
      <w:lvlText w:val="%1."/>
      <w:lvlJc w:val="left"/>
      <w:pPr>
        <w:ind w:left="166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6D2C01D2"/>
    <w:multiLevelType w:val="hybridMultilevel"/>
    <w:tmpl w:val="E83A8C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5D02"/>
    <w:rsid w:val="00017F21"/>
    <w:rsid w:val="00142879"/>
    <w:rsid w:val="0026690A"/>
    <w:rsid w:val="002910A2"/>
    <w:rsid w:val="00301B1E"/>
    <w:rsid w:val="0030391C"/>
    <w:rsid w:val="003F2279"/>
    <w:rsid w:val="00442F2B"/>
    <w:rsid w:val="00511365"/>
    <w:rsid w:val="00614244"/>
    <w:rsid w:val="00627DCB"/>
    <w:rsid w:val="006B5B5B"/>
    <w:rsid w:val="007D195D"/>
    <w:rsid w:val="007E4568"/>
    <w:rsid w:val="0087064A"/>
    <w:rsid w:val="00872A0B"/>
    <w:rsid w:val="008C5BAD"/>
    <w:rsid w:val="008F5D02"/>
    <w:rsid w:val="00924E58"/>
    <w:rsid w:val="00A1209D"/>
    <w:rsid w:val="00AD7900"/>
    <w:rsid w:val="00AE58A5"/>
    <w:rsid w:val="00B64AD0"/>
    <w:rsid w:val="00B83196"/>
    <w:rsid w:val="00C01375"/>
    <w:rsid w:val="00C0659E"/>
    <w:rsid w:val="00CD7C76"/>
    <w:rsid w:val="00DB522C"/>
    <w:rsid w:val="00E427A8"/>
    <w:rsid w:val="00E5721B"/>
    <w:rsid w:val="00E83C3D"/>
    <w:rsid w:val="00EF50B4"/>
    <w:rsid w:val="00FD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F5D0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qFormat/>
    <w:rsid w:val="008F5D02"/>
    <w:pPr>
      <w:keepNext/>
      <w:widowControl/>
      <w:suppressAutoHyphens w:val="0"/>
      <w:jc w:val="center"/>
      <w:outlineLvl w:val="2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5D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next w:val="a"/>
    <w:rsid w:val="008F5D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8F5D0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F5D02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a5">
    <w:name w:val="Hyperlink"/>
    <w:basedOn w:val="a0"/>
    <w:uiPriority w:val="99"/>
    <w:unhideWhenUsed/>
    <w:rsid w:val="008F5D02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F5D02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8F5D02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paragraph" w:customStyle="1" w:styleId="wikip">
    <w:name w:val="wikip"/>
    <w:basedOn w:val="a"/>
    <w:rsid w:val="008F5D02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8F5D0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22">
    <w:name w:val="s_22"/>
    <w:basedOn w:val="a"/>
    <w:rsid w:val="007E45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highlightsearch">
    <w:name w:val="highlightsearch"/>
    <w:basedOn w:val="a0"/>
    <w:rsid w:val="007D1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023;fld=134;dst=10009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DB5F-8DC1-4934-8D30-1B4B950C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17</cp:revision>
  <cp:lastPrinted>2023-04-17T13:20:00Z</cp:lastPrinted>
  <dcterms:created xsi:type="dcterms:W3CDTF">2023-04-11T12:13:00Z</dcterms:created>
  <dcterms:modified xsi:type="dcterms:W3CDTF">2026-03-20T12:48:00Z</dcterms:modified>
</cp:coreProperties>
</file>