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0A56E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6974">
              <w:rPr>
                <w:rFonts w:ascii="Times New Roman" w:hAnsi="Times New Roman" w:cs="Times New Roman"/>
                <w:b/>
                <w:sz w:val="24"/>
                <w:szCs w:val="24"/>
              </w:rPr>
              <w:t>11.12.2025</w:t>
            </w:r>
            <w:r w:rsidR="00E50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E50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96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681-п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/>
          <w:bCs/>
          <w:sz w:val="24"/>
          <w:szCs w:val="24"/>
        </w:rPr>
      </w:pPr>
      <w:r w:rsidRPr="00DF377C">
        <w:rPr>
          <w:b/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муниципальному жилищному контролю </w:t>
      </w: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/>
          <w:bCs/>
          <w:sz w:val="24"/>
          <w:szCs w:val="24"/>
        </w:rPr>
      </w:pPr>
      <w:r w:rsidRPr="00DF377C">
        <w:rPr>
          <w:b/>
          <w:bCs/>
          <w:sz w:val="24"/>
          <w:szCs w:val="24"/>
        </w:rPr>
        <w:t>на территории Пучежского городского поселения Пучежского муниципального района Ивановской области на 202</w:t>
      </w:r>
      <w:r w:rsidR="00A03104">
        <w:rPr>
          <w:b/>
          <w:bCs/>
          <w:sz w:val="24"/>
          <w:szCs w:val="24"/>
        </w:rPr>
        <w:t>6</w:t>
      </w:r>
      <w:r w:rsidRPr="00DF377C">
        <w:rPr>
          <w:b/>
          <w:bCs/>
          <w:sz w:val="24"/>
          <w:szCs w:val="24"/>
        </w:rPr>
        <w:t xml:space="preserve"> год</w:t>
      </w:r>
    </w:p>
    <w:p w:rsidR="006F547D" w:rsidRDefault="006F547D" w:rsidP="008C4D4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0"/>
          <w:szCs w:val="20"/>
        </w:rPr>
      </w:pPr>
    </w:p>
    <w:p w:rsidR="00075DAA" w:rsidRPr="002E7ED7" w:rsidRDefault="00075DAA" w:rsidP="00075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C2">
        <w:rPr>
          <w:rFonts w:ascii="Times New Roman" w:hAnsi="Times New Roman" w:cs="Times New Roman"/>
          <w:spacing w:val="2"/>
        </w:rPr>
        <w:t>(в ред. пост. № 1</w:t>
      </w:r>
      <w:r w:rsidR="000744C2" w:rsidRPr="000744C2">
        <w:rPr>
          <w:rFonts w:ascii="Times New Roman" w:hAnsi="Times New Roman" w:cs="Times New Roman"/>
          <w:spacing w:val="2"/>
        </w:rPr>
        <w:t>24</w:t>
      </w:r>
      <w:r w:rsidRPr="000744C2">
        <w:rPr>
          <w:rFonts w:ascii="Times New Roman" w:hAnsi="Times New Roman" w:cs="Times New Roman"/>
          <w:spacing w:val="2"/>
        </w:rPr>
        <w:t>-п от 20.03.2026 г.</w:t>
      </w:r>
      <w:r w:rsidR="000744C2">
        <w:rPr>
          <w:rFonts w:ascii="Times New Roman" w:hAnsi="Times New Roman" w:cs="Times New Roman"/>
          <w:spacing w:val="2"/>
        </w:rPr>
        <w:t>)</w:t>
      </w:r>
    </w:p>
    <w:p w:rsidR="008C4D45" w:rsidRPr="006F547D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6E5" w:rsidRDefault="000A56E5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EAD" w:rsidRDefault="005152C3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</w:t>
      </w:r>
      <w:r w:rsidR="0007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</w:t>
      </w:r>
      <w:r w:rsidR="0007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актуализации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контрольными (надзорными) органами программы профилактики рисков причинения вреда (ущерба) охраняемым законом ценностям"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Совета Пучежского городского поселения от 2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</w:t>
      </w:r>
      <w:r w:rsidR="00E1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жилищном 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Пучежского городского поселения Пучежского муниципального района Ивановской области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165A3" w:rsidRPr="00E165A3" w:rsidRDefault="00E165A3" w:rsidP="00E16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152C3" w:rsidRPr="00897AEE" w:rsidRDefault="00447EAD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sub_1"/>
    </w:p>
    <w:p w:rsidR="00DF377C" w:rsidRPr="00DF377C" w:rsidRDefault="008C4D45" w:rsidP="00DF377C">
      <w:pPr>
        <w:pStyle w:val="1"/>
        <w:tabs>
          <w:tab w:val="num" w:pos="0"/>
        </w:tabs>
        <w:suppressAutoHyphens/>
        <w:jc w:val="both"/>
        <w:rPr>
          <w:bCs/>
          <w:sz w:val="24"/>
          <w:szCs w:val="24"/>
        </w:rPr>
      </w:pPr>
      <w:r w:rsidRPr="00DF377C">
        <w:rPr>
          <w:sz w:val="24"/>
          <w:szCs w:val="24"/>
        </w:rPr>
        <w:t xml:space="preserve">       </w:t>
      </w:r>
      <w:r w:rsidR="00DF377C">
        <w:rPr>
          <w:sz w:val="24"/>
          <w:szCs w:val="24"/>
        </w:rPr>
        <w:t xml:space="preserve">    </w:t>
      </w:r>
      <w:r w:rsidRPr="00DF377C">
        <w:rPr>
          <w:sz w:val="24"/>
          <w:szCs w:val="24"/>
        </w:rPr>
        <w:t xml:space="preserve">  </w:t>
      </w:r>
      <w:r w:rsidR="005152C3" w:rsidRPr="00DF377C">
        <w:rPr>
          <w:sz w:val="24"/>
          <w:szCs w:val="24"/>
        </w:rPr>
        <w:t xml:space="preserve">1. Утвердить Программу </w:t>
      </w:r>
      <w:r w:rsidR="00DF377C" w:rsidRPr="00DF377C">
        <w:rPr>
          <w:bCs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территории Пучежского городского поселения Пучежского муниципального района Ивановской области на 202</w:t>
      </w:r>
      <w:r w:rsidR="00A03104">
        <w:rPr>
          <w:bCs/>
          <w:sz w:val="24"/>
          <w:szCs w:val="24"/>
        </w:rPr>
        <w:t>6</w:t>
      </w:r>
      <w:r w:rsidR="00DF377C" w:rsidRPr="00DF377C">
        <w:rPr>
          <w:bCs/>
          <w:sz w:val="24"/>
          <w:szCs w:val="24"/>
        </w:rPr>
        <w:t xml:space="preserve"> год</w:t>
      </w:r>
      <w:r w:rsidR="00E165A3">
        <w:rPr>
          <w:bCs/>
          <w:sz w:val="24"/>
          <w:szCs w:val="24"/>
        </w:rPr>
        <w:t xml:space="preserve"> согласно приложению.</w:t>
      </w:r>
    </w:p>
    <w:p w:rsidR="00447EAD" w:rsidRDefault="00447EAD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настоящее </w:t>
      </w:r>
      <w:r w:rsidR="000A56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E16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Пучежского городского поселения и сайте администрации Пучежского муниципального района.</w:t>
      </w:r>
    </w:p>
    <w:p w:rsidR="00E165A3" w:rsidRPr="00897AEE" w:rsidRDefault="00E165A3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1 января 202</w:t>
      </w:r>
      <w:r w:rsidR="00A0310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bookmarkEnd w:id="0"/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A031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152C3" w:rsidRDefault="008C4D45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  <w:r w:rsidR="005152C3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Приложение к </w:t>
      </w:r>
      <w:r w:rsidR="000A56E5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от</w:t>
      </w:r>
      <w:r w:rsidR="00832BC3">
        <w:rPr>
          <w:color w:val="000000"/>
        </w:rPr>
        <w:t xml:space="preserve"> </w:t>
      </w:r>
      <w:r w:rsidR="00896974">
        <w:rPr>
          <w:color w:val="000000"/>
        </w:rPr>
        <w:t xml:space="preserve"> 11.12.2025</w:t>
      </w:r>
      <w:r w:rsidR="00726DEA">
        <w:rPr>
          <w:color w:val="000000"/>
        </w:rPr>
        <w:t xml:space="preserve"> </w:t>
      </w:r>
      <w:r w:rsidR="00AE0600">
        <w:rPr>
          <w:color w:val="000000"/>
        </w:rPr>
        <w:t xml:space="preserve"> г. </w:t>
      </w:r>
      <w:r w:rsidRPr="008C4D45">
        <w:rPr>
          <w:color w:val="000000"/>
        </w:rPr>
        <w:t xml:space="preserve"> № </w:t>
      </w:r>
      <w:r w:rsidR="00896974">
        <w:rPr>
          <w:color w:val="000000"/>
        </w:rPr>
        <w:t xml:space="preserve"> 681-п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Cs/>
          <w:sz w:val="24"/>
          <w:szCs w:val="24"/>
        </w:rPr>
      </w:pPr>
      <w:r w:rsidRPr="00DF377C">
        <w:rPr>
          <w:bCs/>
          <w:sz w:val="24"/>
          <w:szCs w:val="24"/>
        </w:rPr>
        <w:t xml:space="preserve">Программа </w:t>
      </w: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Cs/>
          <w:sz w:val="24"/>
          <w:szCs w:val="24"/>
        </w:rPr>
      </w:pPr>
      <w:r w:rsidRPr="00DF377C">
        <w:rPr>
          <w:bCs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территории Пучежского городского поселения Пучежского муниципального района Ивановской области на 202</w:t>
      </w:r>
      <w:r w:rsidR="00A03104">
        <w:rPr>
          <w:bCs/>
          <w:sz w:val="24"/>
          <w:szCs w:val="24"/>
        </w:rPr>
        <w:t>6</w:t>
      </w:r>
      <w:r w:rsidRPr="00DF377C">
        <w:rPr>
          <w:bCs/>
          <w:sz w:val="24"/>
          <w:szCs w:val="24"/>
        </w:rPr>
        <w:t xml:space="preserve"> год</w:t>
      </w:r>
    </w:p>
    <w:p w:rsidR="00DF377C" w:rsidRPr="00DF377C" w:rsidRDefault="00DF377C" w:rsidP="00DF3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377C">
        <w:rPr>
          <w:rFonts w:ascii="Times New Roman" w:hAnsi="Times New Roman"/>
          <w:b/>
          <w:sz w:val="24"/>
          <w:szCs w:val="24"/>
        </w:rPr>
        <w:t xml:space="preserve"> </w:t>
      </w:r>
    </w:p>
    <w:p w:rsidR="00DF377C" w:rsidRPr="006626D6" w:rsidRDefault="00DF377C" w:rsidP="00DF377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DF377C" w:rsidRPr="006626D6" w:rsidRDefault="00DF377C" w:rsidP="00DF37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1.1. Настоящая программа разработана в соответствии со </w:t>
      </w:r>
      <w:r w:rsidRPr="006626D6">
        <w:rPr>
          <w:rFonts w:ascii="Times New Roman" w:hAnsi="Times New Roman"/>
          <w:sz w:val="24"/>
          <w:szCs w:val="24"/>
        </w:rPr>
        <w:br/>
        <w:t xml:space="preserve"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</w:t>
      </w:r>
      <w:r w:rsidRPr="006626D6">
        <w:rPr>
          <w:rFonts w:ascii="Times New Roman" w:hAnsi="Times New Roman"/>
          <w:sz w:val="24"/>
          <w:szCs w:val="24"/>
        </w:rPr>
        <w:br/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1.2. Программа профилактики </w:t>
      </w:r>
      <w:r w:rsidRPr="006626D6">
        <w:rPr>
          <w:rFonts w:ascii="Times New Roman" w:hAnsi="Times New Roman"/>
          <w:bCs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направлена на </w:t>
      </w:r>
      <w:r w:rsidRPr="006626D6">
        <w:rPr>
          <w:rFonts w:ascii="Times New Roman" w:hAnsi="Times New Roman"/>
          <w:sz w:val="24"/>
          <w:szCs w:val="24"/>
        </w:rPr>
        <w:t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</w:t>
      </w:r>
      <w:r w:rsidR="00E165A3">
        <w:rPr>
          <w:rFonts w:ascii="Times New Roman" w:hAnsi="Times New Roman"/>
          <w:sz w:val="24"/>
          <w:szCs w:val="24"/>
        </w:rPr>
        <w:t>е</w:t>
      </w:r>
      <w:r w:rsidRPr="006626D6">
        <w:rPr>
          <w:rFonts w:ascii="Times New Roman" w:hAnsi="Times New Roman"/>
          <w:sz w:val="24"/>
          <w:szCs w:val="24"/>
        </w:rPr>
        <w:t xml:space="preserve"> рисков причинения вреда (ущерба) охраняемым законом ценностям, </w:t>
      </w:r>
      <w:r w:rsidRPr="006626D6">
        <w:rPr>
          <w:rFonts w:ascii="Times New Roman" w:hAnsi="Times New Roman"/>
          <w:color w:val="000000"/>
          <w:sz w:val="24"/>
          <w:szCs w:val="24"/>
        </w:rPr>
        <w:t>разъяснени</w:t>
      </w:r>
      <w:r w:rsidR="00E165A3">
        <w:rPr>
          <w:rFonts w:ascii="Times New Roman" w:hAnsi="Times New Roman"/>
          <w:color w:val="000000"/>
          <w:sz w:val="24"/>
          <w:szCs w:val="24"/>
        </w:rPr>
        <w:t>е</w:t>
      </w:r>
      <w:r w:rsidRPr="006626D6">
        <w:rPr>
          <w:rFonts w:ascii="Times New Roman" w:hAnsi="Times New Roman"/>
          <w:color w:val="000000"/>
          <w:sz w:val="24"/>
          <w:szCs w:val="24"/>
        </w:rPr>
        <w:t xml:space="preserve"> подконтрольным субъектам обязательных требований жилищного законодательства в отношении объектов жилищных отношений.</w:t>
      </w:r>
    </w:p>
    <w:p w:rsidR="000744C2" w:rsidRPr="006A41B0" w:rsidRDefault="000744C2" w:rsidP="00074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377C" w:rsidRPr="00D34C84">
        <w:rPr>
          <w:rFonts w:ascii="Times New Roman" w:hAnsi="Times New Roman" w:cs="Times New Roman"/>
          <w:sz w:val="24"/>
          <w:szCs w:val="24"/>
        </w:rPr>
        <w:t xml:space="preserve">1.3. </w:t>
      </w:r>
      <w:r w:rsidRPr="006A41B0">
        <w:rPr>
          <w:rFonts w:ascii="Times New Roman" w:hAnsi="Times New Roman" w:cs="Times New Roman"/>
          <w:sz w:val="24"/>
          <w:szCs w:val="24"/>
        </w:rPr>
        <w:t>Муниципальный контроль осуществляется Администрацией Пучежского муниципального района (далее - Администрация).</w:t>
      </w:r>
    </w:p>
    <w:p w:rsidR="000744C2" w:rsidRPr="006A41B0" w:rsidRDefault="000744C2" w:rsidP="00074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От имени Администрации полномочия по муниципальному контролю осуществляются Управлением жилищно-коммунального хозяйства Администрации Пучежского муниципального района (далее - Контрольный орган).</w:t>
      </w:r>
    </w:p>
    <w:p w:rsidR="000744C2" w:rsidRPr="006A41B0" w:rsidRDefault="000744C2" w:rsidP="00074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Должностным лицом, уполномоченными осуществлять муниципальный контроль является :</w:t>
      </w:r>
    </w:p>
    <w:p w:rsidR="000744C2" w:rsidRPr="006A41B0" w:rsidRDefault="000744C2" w:rsidP="00074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начальник Управления жилищно-коммунального хозяйства администрации Пучежского муниципального района;</w:t>
      </w:r>
    </w:p>
    <w:p w:rsidR="000744C2" w:rsidRPr="006A41B0" w:rsidRDefault="000744C2" w:rsidP="00074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заместитель начальника Управления жилищно-коммунального хозяйства администрации Пучежского муниципального района;</w:t>
      </w:r>
    </w:p>
    <w:p w:rsidR="000744C2" w:rsidRDefault="000744C2" w:rsidP="000744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главный специалист Управления жилищно-коммунального хозяйства администрации Пучежского муниципального района  (далее - Инспектор).</w:t>
      </w:r>
    </w:p>
    <w:p w:rsidR="00DF377C" w:rsidRPr="006626D6" w:rsidRDefault="00DF377C" w:rsidP="000744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1.4. Предметом муниципального контроля является: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 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 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83813409"/>
      <w:r w:rsidRPr="006626D6">
        <w:rPr>
          <w:rFonts w:ascii="Times New Roman" w:hAnsi="Times New Roman"/>
          <w:sz w:val="24"/>
          <w:szCs w:val="24"/>
        </w:rPr>
        <w:t xml:space="preserve">1) требований к использованию и сохранности жилищного фонда, в том числе </w:t>
      </w:r>
      <w:hyperlink r:id="rId8" w:history="1">
        <w:r w:rsidRPr="006626D6">
          <w:rPr>
            <w:rFonts w:ascii="Times New Roman" w:hAnsi="Times New Roman"/>
            <w:sz w:val="24"/>
            <w:szCs w:val="24"/>
          </w:rPr>
          <w:t>требований</w:t>
        </w:r>
      </w:hyperlink>
      <w:r w:rsidRPr="006626D6">
        <w:rPr>
          <w:rFonts w:ascii="Times New Roman" w:hAnsi="Times New Roman"/>
          <w:sz w:val="24"/>
          <w:szCs w:val="24"/>
        </w:rPr>
        <w:t xml:space="preserve"> к жилым помещениям, их использованию и содержанию, использованию и </w:t>
      </w:r>
      <w:r w:rsidRPr="006626D6">
        <w:rPr>
          <w:rFonts w:ascii="Times New Roman" w:hAnsi="Times New Roman"/>
          <w:sz w:val="24"/>
          <w:szCs w:val="24"/>
        </w:rPr>
        <w:lastRenderedPageBreak/>
        <w:t>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2) требований к </w:t>
      </w:r>
      <w:hyperlink r:id="rId9" w:history="1">
        <w:r w:rsidRPr="006626D6">
          <w:rPr>
            <w:rFonts w:ascii="Times New Roman" w:hAnsi="Times New Roman"/>
            <w:sz w:val="24"/>
            <w:szCs w:val="24"/>
          </w:rPr>
          <w:t>формированию</w:t>
        </w:r>
      </w:hyperlink>
      <w:r w:rsidRPr="006626D6">
        <w:rPr>
          <w:rFonts w:ascii="Times New Roman" w:hAnsi="Times New Roman"/>
          <w:sz w:val="24"/>
          <w:szCs w:val="24"/>
        </w:rPr>
        <w:t xml:space="preserve"> фондов капитального ремонта;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9) требований к порядку размещения </w:t>
      </w:r>
      <w:proofErr w:type="spellStart"/>
      <w:r w:rsidRPr="006626D6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6626D6">
        <w:rPr>
          <w:rFonts w:ascii="Times New Roman" w:hAnsi="Times New Roman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0"/>
      <w:bookmarkEnd w:id="2"/>
      <w:r w:rsidRPr="006626D6">
        <w:rPr>
          <w:rFonts w:ascii="Times New Roman" w:hAnsi="Times New Roman"/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bookmarkEnd w:id="1"/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исполнение предусмотренных федеральными законами решений, контрольных органов, принимаемых по результатам контрольных мероприятий.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Объектами муниципального контроля является: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 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ab/>
        <w:t>жилые помещения, которыми граждане пользуются, к которым предъявляются обязательные требования.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  <w:lang w:eastAsia="ar-SA"/>
        </w:rPr>
        <w:t xml:space="preserve">1.5. </w:t>
      </w:r>
      <w:r w:rsidRPr="006626D6">
        <w:rPr>
          <w:rFonts w:ascii="Times New Roman" w:hAnsi="Times New Roman"/>
          <w:sz w:val="24"/>
          <w:szCs w:val="24"/>
        </w:rPr>
        <w:t>Статистические данные по осуществлению муниципального жилищного контроля на территории Пучежского городского поселения Пучежского муниципального района Ивановской области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8"/>
        <w:gridCol w:w="1418"/>
        <w:gridCol w:w="1642"/>
        <w:gridCol w:w="1440"/>
      </w:tblGrid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2" w:type="dxa"/>
          </w:tcPr>
          <w:p w:rsidR="00DF377C" w:rsidRPr="006626D6" w:rsidRDefault="00DF377C" w:rsidP="00A03104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104">
              <w:rPr>
                <w:rFonts w:ascii="Times New Roman" w:hAnsi="Times New Roman"/>
                <w:sz w:val="24"/>
                <w:szCs w:val="24"/>
              </w:rPr>
              <w:t>4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DF377C" w:rsidRPr="006626D6" w:rsidRDefault="00DF377C" w:rsidP="00A03104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104">
              <w:rPr>
                <w:rFonts w:ascii="Times New Roman" w:hAnsi="Times New Roman"/>
                <w:sz w:val="24"/>
                <w:szCs w:val="24"/>
              </w:rPr>
              <w:t>5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B804E2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0A56E5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 xml:space="preserve">Кол-во возбужденных дел об </w:t>
            </w:r>
            <w:r w:rsidRPr="006626D6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32BC3" w:rsidRDefault="00832BC3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1.6. 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К числу профилактических мероприятий, предусмотренных положением о муниципальном жилищном контроле, отнесены: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1) информирование;</w:t>
      </w:r>
    </w:p>
    <w:p w:rsidR="00DF377C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консультирование;</w:t>
      </w:r>
    </w:p>
    <w:p w:rsidR="00A03104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объявление предостережения;</w:t>
      </w:r>
    </w:p>
    <w:p w:rsidR="00A03104" w:rsidRPr="006626D6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профилактический визит.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 xml:space="preserve">Раздел 2. Цели и задачи реализации </w:t>
      </w:r>
      <w:r w:rsidR="00E165A3">
        <w:rPr>
          <w:rFonts w:ascii="Times New Roman" w:hAnsi="Times New Roman"/>
          <w:b/>
          <w:bCs/>
          <w:sz w:val="24"/>
          <w:szCs w:val="24"/>
        </w:rPr>
        <w:t>П</w:t>
      </w:r>
      <w:r w:rsidRPr="006626D6">
        <w:rPr>
          <w:rFonts w:ascii="Times New Roman" w:hAnsi="Times New Roman"/>
          <w:b/>
          <w:bCs/>
          <w:sz w:val="24"/>
          <w:szCs w:val="24"/>
        </w:rPr>
        <w:t xml:space="preserve">рограммы профилактики 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2.1. Основными целями Прогр</w:t>
      </w:r>
      <w:bookmarkStart w:id="3" w:name="_GoBack"/>
      <w:bookmarkEnd w:id="3"/>
      <w:r w:rsidRPr="006626D6">
        <w:rPr>
          <w:rFonts w:ascii="Times New Roman" w:hAnsi="Times New Roman"/>
          <w:sz w:val="24"/>
          <w:szCs w:val="24"/>
        </w:rPr>
        <w:t>аммы профилактики являются: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6626D6">
        <w:rPr>
          <w:rFonts w:ascii="Times New Roman" w:hAnsi="Times New Roman"/>
          <w:bCs/>
          <w:sz w:val="24"/>
          <w:szCs w:val="24"/>
        </w:rPr>
        <w:t xml:space="preserve"> 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DF377C" w:rsidRPr="006626D6" w:rsidRDefault="00DF377C" w:rsidP="00832BC3">
      <w:pPr>
        <w:pStyle w:val="11"/>
        <w:numPr>
          <w:ilvl w:val="2"/>
          <w:numId w:val="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F377C" w:rsidRPr="006626D6" w:rsidRDefault="00DF377C" w:rsidP="00832BC3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iCs/>
          <w:sz w:val="24"/>
          <w:szCs w:val="24"/>
        </w:rPr>
        <w:t>Повышение правосознания, правовой культуры,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уровня правовой грамотности</w:t>
      </w:r>
      <w:r w:rsidRPr="006626D6">
        <w:rPr>
          <w:rFonts w:ascii="Times New Roman" w:hAnsi="Times New Roman"/>
          <w:iCs/>
          <w:sz w:val="24"/>
          <w:szCs w:val="24"/>
        </w:rPr>
        <w:t xml:space="preserve"> контролируемых лиц, </w:t>
      </w:r>
      <w:r w:rsidRPr="006626D6">
        <w:rPr>
          <w:rFonts w:ascii="Times New Roman" w:hAnsi="Times New Roman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DF377C" w:rsidRPr="006626D6" w:rsidRDefault="00DF377C" w:rsidP="00832BC3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от особенностей конкретных контролируемых лиц, и проведение профилактических мероприятий с учетом данных факторов; 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F377C" w:rsidRDefault="00DF377C" w:rsidP="00CF3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План мероприятий по профилактике нарушений жилищного законодательства на 202</w:t>
      </w:r>
      <w:r w:rsidR="00CF6F65">
        <w:rPr>
          <w:rFonts w:ascii="Times New Roman" w:hAnsi="Times New Roman"/>
          <w:b/>
          <w:bCs/>
          <w:sz w:val="24"/>
          <w:szCs w:val="24"/>
        </w:rPr>
        <w:t>6</w:t>
      </w:r>
      <w:r w:rsidRPr="006626D6">
        <w:rPr>
          <w:rFonts w:ascii="Times New Roman" w:hAnsi="Times New Roman"/>
          <w:b/>
          <w:bCs/>
          <w:sz w:val="24"/>
          <w:szCs w:val="24"/>
        </w:rPr>
        <w:t xml:space="preserve"> год:</w:t>
      </w:r>
    </w:p>
    <w:p w:rsidR="00CF3A88" w:rsidRPr="006626D6" w:rsidRDefault="00CF3A88" w:rsidP="00CF3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61"/>
        <w:gridCol w:w="2126"/>
        <w:gridCol w:w="34"/>
        <w:gridCol w:w="2659"/>
      </w:tblGrid>
      <w:tr w:rsidR="000744C2" w:rsidRPr="006A41B0" w:rsidTr="0051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C2" w:rsidRPr="006A41B0" w:rsidRDefault="000744C2" w:rsidP="00513D82">
            <w:pPr>
              <w:widowControl w:val="0"/>
              <w:autoSpaceDE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C2" w:rsidRPr="006A41B0" w:rsidRDefault="000744C2" w:rsidP="00513D82">
            <w:pPr>
              <w:widowControl w:val="0"/>
              <w:autoSpaceDE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Сроки (периодичность)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Подразделение и (или) должностные лица,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за реализацию профилактического мероприятия</w:t>
            </w:r>
          </w:p>
        </w:tc>
      </w:tr>
      <w:tr w:rsidR="000744C2" w:rsidRPr="006A41B0" w:rsidTr="00513D82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4C2" w:rsidRPr="006A41B0" w:rsidTr="00513D82">
        <w:trPr>
          <w:trHeight w:val="69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</w:t>
            </w:r>
          </w:p>
          <w:p w:rsidR="000744C2" w:rsidRPr="006A41B0" w:rsidRDefault="000744C2" w:rsidP="00513D8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46 Федерального закона № 248-ФЗ</w:t>
            </w:r>
          </w:p>
        </w:tc>
      </w:tr>
      <w:tr w:rsidR="000744C2" w:rsidRPr="006A41B0" w:rsidTr="00513D82">
        <w:trPr>
          <w:trHeight w:val="87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Пучежского муниципального района в разделе «Муниципальный контроль» в сети «Интернет» актуальной информации: </w:t>
            </w:r>
          </w:p>
        </w:tc>
      </w:tr>
      <w:tr w:rsidR="000744C2" w:rsidRPr="006A41B0" w:rsidTr="0051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текстов нормативных правовых актов, регулирующих осуществление муниципального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после внесений изменений.</w:t>
            </w:r>
          </w:p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внесения изменений.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исчерпывающего перечня сведений, которые могут запрашиваться контрольным (надзорным) органом у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контролируемого лица.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2026 года</w:t>
            </w:r>
          </w:p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поддерживать в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актуальном состоянии.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администрации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Пучежского муниципального района</w:t>
            </w:r>
          </w:p>
        </w:tc>
      </w:tr>
      <w:tr w:rsidR="000744C2" w:rsidRPr="006A41B0" w:rsidTr="00513D82">
        <w:trPr>
          <w:trHeight w:val="2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  <w:p w:rsidR="000744C2" w:rsidRPr="006A41B0" w:rsidRDefault="000744C2" w:rsidP="00513D8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перечня индикаторов риска нарушения обязательных требований, порядка отнесения объектов контроля к категориям риска.</w:t>
            </w:r>
          </w:p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декабря 2026 г. (разработка);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20 декабря 2026 г.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(утверждение).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-  в течение 5 дней со дня утверждения.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Актуализация ежемесячно по мере необходимости.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5 дней со дня утверждения доклада (не позднее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 марта 2027 г.)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с периодичностью не реже одного раза в год).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срок до 5 дней со дня утверждения доклада (не позднее 15 марта 2027 г.).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администрации Пучежского муниципального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0744C2" w:rsidRPr="006A41B0" w:rsidTr="00513D82">
        <w:trPr>
          <w:trHeight w:val="84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C2" w:rsidRPr="006A41B0" w:rsidRDefault="000744C2" w:rsidP="00513D8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Консультирование</w:t>
            </w:r>
          </w:p>
          <w:p w:rsidR="000744C2" w:rsidRPr="006A41B0" w:rsidRDefault="000744C2" w:rsidP="00513D8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50 Федерального закона № 248-ФЗ</w:t>
            </w:r>
          </w:p>
        </w:tc>
      </w:tr>
      <w:tr w:rsidR="000744C2" w:rsidRPr="006A41B0" w:rsidTr="0051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по вопросам, связанным с организацией и осуществлением муниципального контроля осуществляется по обращениям контролируемых лиц и их представителей без взимания платы в устной форме   по телефону посредством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использования мобильного приложения «Инспектор», на личном приеме, либо в ходе проведения профилактического или контрольного (надзорного) мероприятия с учетом ограничений, установленных ст. 50 Федерального закона № 248-ФЗ, по вопросам: </w:t>
            </w:r>
          </w:p>
          <w:p w:rsidR="000744C2" w:rsidRPr="006A41B0" w:rsidRDefault="000744C2" w:rsidP="00513D82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6A41B0">
              <w:rPr>
                <w:rFonts w:ascii="Times New Roman" w:hAnsi="Times New Roman"/>
                <w:szCs w:val="24"/>
              </w:rPr>
              <w:t>1) организация и осуществление муниципального контроля;</w:t>
            </w:r>
          </w:p>
          <w:p w:rsidR="000744C2" w:rsidRPr="006A41B0" w:rsidRDefault="000744C2" w:rsidP="00513D82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6A41B0">
              <w:rPr>
                <w:rFonts w:ascii="Times New Roman" w:hAnsi="Times New Roman"/>
                <w:szCs w:val="24"/>
              </w:rPr>
              <w:t xml:space="preserve">2) порядок осуществления профилактических, контрольных (надзорных) мероприятий, установленных положением о контроле; </w:t>
            </w:r>
          </w:p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3) компетенция контрольного органа; </w:t>
            </w:r>
          </w:p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4) применение мер ответственности за нарушение обязательных требований;</w:t>
            </w:r>
          </w:p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уполномоченного органа в рамках контрольных мероприятий;</w:t>
            </w:r>
          </w:p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6) порядок обжалования действий (бездействия) должностных лиц, уполномоченных осуществлять муниципальный жилищный контроль.</w:t>
            </w:r>
          </w:p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      Консультирование в письменной форме не осуществляется, за исключением случаев поступления от контролируемого лица (его представителя) запроса о предоставлении письменного ответа в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      Контрольный орган осуществляет учет консультирований в журнале учета профилактических мероприятий.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устной форме непосредственно при поступлении обращения.</w:t>
            </w:r>
          </w:p>
          <w:p w:rsidR="000744C2" w:rsidRPr="006A41B0" w:rsidRDefault="000744C2" w:rsidP="00513D8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сроки, установленные Федеральным законом от 02.05.2006 № 59-ФЗ «О порядке рассмотрения </w:t>
            </w:r>
          </w:p>
          <w:p w:rsidR="000744C2" w:rsidRPr="006A41B0" w:rsidRDefault="000744C2" w:rsidP="00513D8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обращений граждан Российской Федерации».</w:t>
            </w:r>
          </w:p>
          <w:p w:rsidR="000744C2" w:rsidRPr="006A41B0" w:rsidRDefault="000744C2" w:rsidP="00513D8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rPr>
          <w:trHeight w:val="69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Объявление предостережения</w:t>
            </w:r>
          </w:p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49 Федерального закона № 248-ФЗ</w:t>
            </w:r>
          </w:p>
        </w:tc>
      </w:tr>
      <w:tr w:rsidR="000744C2" w:rsidRPr="006A41B0" w:rsidTr="00513D82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 контролируемому лицу объявляется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5 рабочих дней с момента проверки контролирующим лицом сведений о готовящихся нарушениях или признаков нарушений (при наличии оснований)</w:t>
            </w:r>
          </w:p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rPr>
          <w:trHeight w:val="55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</w:p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47 Федерального закона № 248-ФЗ</w:t>
            </w:r>
          </w:p>
        </w:tc>
      </w:tr>
      <w:tr w:rsidR="000744C2" w:rsidRPr="006A41B0" w:rsidTr="00513D82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Анализ и обобщение правоприменительной практики контрольного (надзорного) органа</w:t>
            </w:r>
          </w:p>
          <w:p w:rsidR="000744C2" w:rsidRPr="006A41B0" w:rsidRDefault="000744C2" w:rsidP="00513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0744C2" w:rsidRPr="006A41B0" w:rsidRDefault="000744C2" w:rsidP="00513D82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февраля 2027 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rPr>
          <w:trHeight w:val="1692"/>
        </w:trPr>
        <w:tc>
          <w:tcPr>
            <w:tcW w:w="567" w:type="dxa"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1" w:type="dxa"/>
          </w:tcPr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практике.</w:t>
            </w:r>
          </w:p>
          <w:p w:rsidR="000744C2" w:rsidRPr="006A41B0" w:rsidRDefault="000744C2" w:rsidP="00513D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февраля 2027 г.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(подготовка доклада);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2027 г.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(размещение проекта доклада на официальном сайте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администрации);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2027 г. (публичные обсуждения проекта доклада),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 марта 2027 г.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(утверждение доклада);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со дня утверждения доклада не позднее </w:t>
            </w:r>
          </w:p>
          <w:p w:rsidR="000744C2" w:rsidRPr="006A41B0" w:rsidRDefault="000744C2" w:rsidP="00513D8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 марта 2027 г. (размещение доклада на официальном сайте администрации).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0744C2" w:rsidRPr="006A41B0" w:rsidTr="00513D82">
        <w:trPr>
          <w:trHeight w:val="841"/>
        </w:trPr>
        <w:tc>
          <w:tcPr>
            <w:tcW w:w="9747" w:type="dxa"/>
            <w:gridSpan w:val="5"/>
            <w:vAlign w:val="center"/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Профилактический визит</w:t>
            </w:r>
          </w:p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52 Федерального закона № 248-ФЗ</w:t>
            </w:r>
          </w:p>
        </w:tc>
      </w:tr>
      <w:tr w:rsidR="000744C2" w:rsidRPr="006A41B0" w:rsidTr="00513D82">
        <w:trPr>
          <w:trHeight w:val="697"/>
        </w:trPr>
        <w:tc>
          <w:tcPr>
            <w:tcW w:w="567" w:type="dxa"/>
            <w:hideMark/>
          </w:tcPr>
          <w:p w:rsidR="000744C2" w:rsidRPr="006A41B0" w:rsidRDefault="000744C2" w:rsidP="00513D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61" w:type="dxa"/>
            <w:hideMark/>
          </w:tcPr>
          <w:p w:rsidR="000744C2" w:rsidRPr="006A41B0" w:rsidRDefault="000744C2" w:rsidP="00513D82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gridSpan w:val="2"/>
            <w:hideMark/>
          </w:tcPr>
          <w:p w:rsidR="000744C2" w:rsidRPr="006A41B0" w:rsidRDefault="000744C2" w:rsidP="00513D82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 заявлению контролируемого лица, в случае принятия решения о проведении профилактического визита.</w:t>
            </w:r>
          </w:p>
          <w:p w:rsidR="000744C2" w:rsidRPr="006A41B0" w:rsidRDefault="000744C2" w:rsidP="00513D82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(с даты регистрации заявления) контрольный (надзорный) орган принимает решение </w:t>
            </w:r>
          </w:p>
          <w:p w:rsidR="000744C2" w:rsidRPr="006A41B0" w:rsidRDefault="000744C2" w:rsidP="00513D82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о проведении профилактического визита либо об отказе в его проведении.</w:t>
            </w:r>
          </w:p>
          <w:p w:rsidR="000744C2" w:rsidRPr="006A41B0" w:rsidRDefault="000744C2" w:rsidP="00513D8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визита контрольный (надзорный) орган в течение 20 рабочих дней согласовывает дату его проведения с контролируемым лицом.</w:t>
            </w:r>
          </w:p>
        </w:tc>
        <w:tc>
          <w:tcPr>
            <w:tcW w:w="2659" w:type="dxa"/>
            <w:hideMark/>
          </w:tcPr>
          <w:p w:rsidR="000744C2" w:rsidRPr="006A41B0" w:rsidRDefault="000744C2" w:rsidP="00513D82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Пучежского муниципального района</w:t>
            </w:r>
          </w:p>
        </w:tc>
      </w:tr>
    </w:tbl>
    <w:p w:rsidR="000744C2" w:rsidRPr="006A41B0" w:rsidRDefault="000744C2" w:rsidP="000744C2">
      <w:pPr>
        <w:keepNext/>
        <w:tabs>
          <w:tab w:val="left" w:pos="708"/>
        </w:tabs>
        <w:suppressAutoHyphens/>
        <w:outlineLvl w:val="0"/>
        <w:rPr>
          <w:sz w:val="24"/>
          <w:szCs w:val="24"/>
          <w:lang w:eastAsia="ar-SA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DF377C" w:rsidRDefault="00DF377C" w:rsidP="00832BC3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F377C">
        <w:rPr>
          <w:rStyle w:val="ac"/>
          <w:rFonts w:ascii="Times New Roman" w:hAnsi="Times New Roman"/>
          <w:i w:val="0"/>
          <w:iCs/>
          <w:sz w:val="24"/>
          <w:szCs w:val="24"/>
        </w:rPr>
        <w:t>4.1. 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2700"/>
      </w:tblGrid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(плановые) значения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Не более 10%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</w:tbl>
    <w:p w:rsidR="00DF377C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4.2.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 Пучежского городского поселения Пучежского муниципального района Ивановской области  на 202</w:t>
      </w:r>
      <w:r w:rsidR="00A03104">
        <w:rPr>
          <w:rFonts w:ascii="Times New Roman" w:hAnsi="Times New Roman"/>
          <w:sz w:val="24"/>
          <w:szCs w:val="24"/>
          <w:lang w:eastAsia="ru-RU"/>
        </w:rPr>
        <w:t>6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год. </w:t>
      </w:r>
    </w:p>
    <w:p w:rsidR="008C4D45" w:rsidRPr="008C4D45" w:rsidRDefault="00DF377C" w:rsidP="008A50C4">
      <w:pPr>
        <w:spacing w:after="0" w:line="240" w:lineRule="auto"/>
        <w:ind w:firstLine="709"/>
        <w:jc w:val="both"/>
        <w:rPr>
          <w:b/>
          <w:color w:val="000000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4.3. Результаты профилактической работы включаются в Доклад об осуществлении муниципального жилищного контроля на территории Пучежского муниципального района Ивановской области  за 202</w:t>
      </w:r>
      <w:r w:rsidR="00A03104">
        <w:rPr>
          <w:rFonts w:ascii="Times New Roman" w:hAnsi="Times New Roman"/>
          <w:sz w:val="24"/>
          <w:szCs w:val="24"/>
          <w:lang w:eastAsia="ru-RU"/>
        </w:rPr>
        <w:t>6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sectPr w:rsidR="008C4D45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E1A"/>
    <w:multiLevelType w:val="hybridMultilevel"/>
    <w:tmpl w:val="70D65504"/>
    <w:lvl w:ilvl="0" w:tplc="23443C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D0A31"/>
    <w:multiLevelType w:val="hybridMultilevel"/>
    <w:tmpl w:val="D28496BC"/>
    <w:lvl w:ilvl="0" w:tplc="A4AE43A8">
      <w:start w:val="1"/>
      <w:numFmt w:val="decimal"/>
      <w:lvlText w:val="%1."/>
      <w:lvlJc w:val="left"/>
      <w:pPr>
        <w:ind w:left="9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4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CF581D"/>
    <w:multiLevelType w:val="hybridMultilevel"/>
    <w:tmpl w:val="E38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07CDD"/>
    <w:rsid w:val="000101CD"/>
    <w:rsid w:val="0001615C"/>
    <w:rsid w:val="00020282"/>
    <w:rsid w:val="000744C2"/>
    <w:rsid w:val="000745E7"/>
    <w:rsid w:val="00075DAA"/>
    <w:rsid w:val="000A516F"/>
    <w:rsid w:val="000A56E5"/>
    <w:rsid w:val="000B21C6"/>
    <w:rsid w:val="000B44E8"/>
    <w:rsid w:val="000C5060"/>
    <w:rsid w:val="000D1F0A"/>
    <w:rsid w:val="000D48D8"/>
    <w:rsid w:val="000F6D98"/>
    <w:rsid w:val="00107CFF"/>
    <w:rsid w:val="0011578E"/>
    <w:rsid w:val="00117DDE"/>
    <w:rsid w:val="00127FC6"/>
    <w:rsid w:val="00135F0C"/>
    <w:rsid w:val="001520EC"/>
    <w:rsid w:val="00153175"/>
    <w:rsid w:val="001732DB"/>
    <w:rsid w:val="001D3C9F"/>
    <w:rsid w:val="001E0CB4"/>
    <w:rsid w:val="002327B4"/>
    <w:rsid w:val="002913BD"/>
    <w:rsid w:val="0029720D"/>
    <w:rsid w:val="002A1B12"/>
    <w:rsid w:val="002D17C5"/>
    <w:rsid w:val="00334834"/>
    <w:rsid w:val="00340425"/>
    <w:rsid w:val="00340992"/>
    <w:rsid w:val="00350463"/>
    <w:rsid w:val="00353843"/>
    <w:rsid w:val="00375FA3"/>
    <w:rsid w:val="0039210F"/>
    <w:rsid w:val="00392647"/>
    <w:rsid w:val="003C35A3"/>
    <w:rsid w:val="00431A76"/>
    <w:rsid w:val="0044361A"/>
    <w:rsid w:val="00447EAD"/>
    <w:rsid w:val="004A3C64"/>
    <w:rsid w:val="004D5EAC"/>
    <w:rsid w:val="004F7AFF"/>
    <w:rsid w:val="005152C3"/>
    <w:rsid w:val="0053089B"/>
    <w:rsid w:val="0053628F"/>
    <w:rsid w:val="00537F0D"/>
    <w:rsid w:val="0057379C"/>
    <w:rsid w:val="00587A58"/>
    <w:rsid w:val="00590A3E"/>
    <w:rsid w:val="005A0B91"/>
    <w:rsid w:val="005C6913"/>
    <w:rsid w:val="005D3656"/>
    <w:rsid w:val="005E4D00"/>
    <w:rsid w:val="00640857"/>
    <w:rsid w:val="00643E9C"/>
    <w:rsid w:val="00663FD4"/>
    <w:rsid w:val="006B3131"/>
    <w:rsid w:val="006C1D69"/>
    <w:rsid w:val="006E0087"/>
    <w:rsid w:val="006F1DED"/>
    <w:rsid w:val="006F547D"/>
    <w:rsid w:val="0071434C"/>
    <w:rsid w:val="007201D6"/>
    <w:rsid w:val="00726DEA"/>
    <w:rsid w:val="00746D2A"/>
    <w:rsid w:val="007964A1"/>
    <w:rsid w:val="007B7B0D"/>
    <w:rsid w:val="007C334D"/>
    <w:rsid w:val="007E1D29"/>
    <w:rsid w:val="00832BC3"/>
    <w:rsid w:val="00841D8B"/>
    <w:rsid w:val="0085493C"/>
    <w:rsid w:val="00896974"/>
    <w:rsid w:val="00897AEE"/>
    <w:rsid w:val="008A50C4"/>
    <w:rsid w:val="008C4D45"/>
    <w:rsid w:val="008D6577"/>
    <w:rsid w:val="008E1495"/>
    <w:rsid w:val="00900983"/>
    <w:rsid w:val="009045BE"/>
    <w:rsid w:val="009229BA"/>
    <w:rsid w:val="0093455C"/>
    <w:rsid w:val="00954389"/>
    <w:rsid w:val="00980CCA"/>
    <w:rsid w:val="009A4D51"/>
    <w:rsid w:val="009B5522"/>
    <w:rsid w:val="009B6C51"/>
    <w:rsid w:val="009B6E38"/>
    <w:rsid w:val="009E502C"/>
    <w:rsid w:val="00A03104"/>
    <w:rsid w:val="00A2526D"/>
    <w:rsid w:val="00A26A73"/>
    <w:rsid w:val="00A32DFA"/>
    <w:rsid w:val="00A668C2"/>
    <w:rsid w:val="00A938B6"/>
    <w:rsid w:val="00AA1F1A"/>
    <w:rsid w:val="00AB1441"/>
    <w:rsid w:val="00AC7651"/>
    <w:rsid w:val="00AD480A"/>
    <w:rsid w:val="00AE0600"/>
    <w:rsid w:val="00B32854"/>
    <w:rsid w:val="00B745EC"/>
    <w:rsid w:val="00B804E2"/>
    <w:rsid w:val="00BB1A2C"/>
    <w:rsid w:val="00BB6C4E"/>
    <w:rsid w:val="00BE639B"/>
    <w:rsid w:val="00C07F02"/>
    <w:rsid w:val="00C2015A"/>
    <w:rsid w:val="00C407C7"/>
    <w:rsid w:val="00C57A61"/>
    <w:rsid w:val="00C80A46"/>
    <w:rsid w:val="00C939A3"/>
    <w:rsid w:val="00CE3E60"/>
    <w:rsid w:val="00CF3A88"/>
    <w:rsid w:val="00CF6F65"/>
    <w:rsid w:val="00D13617"/>
    <w:rsid w:val="00D2173D"/>
    <w:rsid w:val="00D339CB"/>
    <w:rsid w:val="00D34C84"/>
    <w:rsid w:val="00D47E09"/>
    <w:rsid w:val="00D64F3D"/>
    <w:rsid w:val="00D76959"/>
    <w:rsid w:val="00D84BDA"/>
    <w:rsid w:val="00DF377C"/>
    <w:rsid w:val="00E165A3"/>
    <w:rsid w:val="00E21FEC"/>
    <w:rsid w:val="00E507D3"/>
    <w:rsid w:val="00E6587B"/>
    <w:rsid w:val="00E9439B"/>
    <w:rsid w:val="00EB1A0A"/>
    <w:rsid w:val="00EC7FEA"/>
    <w:rsid w:val="00F007E8"/>
    <w:rsid w:val="00F27F55"/>
    <w:rsid w:val="00F33288"/>
    <w:rsid w:val="00F4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1">
    <w:name w:val="Абзац списка1"/>
    <w:basedOn w:val="a"/>
    <w:link w:val="ab"/>
    <w:uiPriority w:val="99"/>
    <w:rsid w:val="00DF377C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b">
    <w:name w:val="Абзац списка Знак"/>
    <w:link w:val="11"/>
    <w:uiPriority w:val="99"/>
    <w:locked/>
    <w:rsid w:val="00DF377C"/>
    <w:rPr>
      <w:rFonts w:ascii="Calibri" w:eastAsia="Calibri" w:hAnsi="Calibri" w:cs="Times New Roman"/>
      <w:sz w:val="20"/>
      <w:szCs w:val="20"/>
      <w:lang w:eastAsia="ar-SA"/>
    </w:rPr>
  </w:style>
  <w:style w:type="character" w:styleId="ac">
    <w:name w:val="Emphasis"/>
    <w:basedOn w:val="a0"/>
    <w:uiPriority w:val="99"/>
    <w:qFormat/>
    <w:rsid w:val="00DF377C"/>
    <w:rPr>
      <w:rFonts w:cs="Times New Roman"/>
      <w:i/>
    </w:rPr>
  </w:style>
  <w:style w:type="paragraph" w:styleId="ad">
    <w:name w:val="No Spacing"/>
    <w:basedOn w:val="a"/>
    <w:uiPriority w:val="1"/>
    <w:qFormat/>
    <w:rsid w:val="000744C2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F3B67C4F6BCED1F4CCC47546C9E1F6B5A762EE4DEBB41BFBE29F10A1DC6D7604EFC169A5F44EB976E7A831A44590D0E00A8C40C14FF98tEMBO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1F3B67C4F6BCED1F4CCC47546C9E1F6B587C2BE6DABB41BFBE29F10A1DC6D7604EFC159E594FBDCE217BDF5F194A0C0E00AACC10t1M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401CE-7C16-4C5E-9CFC-E6DEC23E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56</cp:revision>
  <cp:lastPrinted>2025-12-11T05:42:00Z</cp:lastPrinted>
  <dcterms:created xsi:type="dcterms:W3CDTF">2021-09-20T07:56:00Z</dcterms:created>
  <dcterms:modified xsi:type="dcterms:W3CDTF">2026-03-20T05:54:00Z</dcterms:modified>
</cp:coreProperties>
</file>