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4E3A25" w:rsidRDefault="00CC1F97" w:rsidP="004E3A25">
      <w:pPr>
        <w:pStyle w:val="aa"/>
        <w:spacing w:before="0" w:beforeAutospacing="0" w:after="157" w:afterAutospacing="0" w:line="313" w:lineRule="atLeast"/>
        <w:jc w:val="center"/>
        <w:rPr>
          <w:rStyle w:val="ab"/>
          <w:rFonts w:ascii="Arial" w:hAnsi="Arial" w:cs="Arial"/>
          <w:color w:val="3C3C3C"/>
          <w:sz w:val="22"/>
          <w:szCs w:val="22"/>
        </w:rPr>
      </w:pPr>
      <w:r>
        <w:rPr>
          <w:noProof/>
        </w:rPr>
        <w:drawing>
          <wp:inline distT="0" distB="0" distL="0" distR="0">
            <wp:extent cx="590550" cy="771525"/>
            <wp:effectExtent l="19050" t="0" r="0" b="0"/>
            <wp:docPr id="1" name="Рисунок 1" descr="Герб_района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_района2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71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E3A25" w:rsidRDefault="004E3A25" w:rsidP="004E3A25">
      <w:pPr>
        <w:pStyle w:val="aa"/>
        <w:spacing w:before="0" w:beforeAutospacing="0" w:after="157" w:afterAutospacing="0" w:line="313" w:lineRule="atLeast"/>
        <w:jc w:val="center"/>
        <w:rPr>
          <w:rStyle w:val="ab"/>
          <w:rFonts w:ascii="Arial" w:hAnsi="Arial" w:cs="Arial"/>
          <w:color w:val="3C3C3C"/>
          <w:sz w:val="22"/>
          <w:szCs w:val="22"/>
        </w:rPr>
      </w:pPr>
    </w:p>
    <w:p w:rsidR="004E3A25" w:rsidRPr="00B56064" w:rsidRDefault="004E3A25" w:rsidP="004E3A25">
      <w:pPr>
        <w:pStyle w:val="aa"/>
        <w:spacing w:before="0" w:beforeAutospacing="0" w:after="0" w:afterAutospacing="0"/>
        <w:jc w:val="center"/>
        <w:rPr>
          <w:rStyle w:val="ab"/>
          <w:b w:val="0"/>
          <w:sz w:val="28"/>
          <w:szCs w:val="28"/>
        </w:rPr>
      </w:pPr>
      <w:r w:rsidRPr="00B56064">
        <w:rPr>
          <w:rStyle w:val="ab"/>
          <w:b w:val="0"/>
          <w:sz w:val="28"/>
          <w:szCs w:val="28"/>
        </w:rPr>
        <w:t xml:space="preserve">Администрация Пучежского муниципального района </w:t>
      </w:r>
    </w:p>
    <w:p w:rsidR="004E3A25" w:rsidRPr="00B56064" w:rsidRDefault="004E3A25" w:rsidP="004E3A25">
      <w:pPr>
        <w:pStyle w:val="aa"/>
        <w:spacing w:before="0" w:beforeAutospacing="0" w:after="0" w:afterAutospacing="0"/>
        <w:jc w:val="center"/>
        <w:rPr>
          <w:sz w:val="28"/>
          <w:szCs w:val="28"/>
        </w:rPr>
      </w:pPr>
      <w:r w:rsidRPr="00B56064">
        <w:rPr>
          <w:rStyle w:val="ab"/>
          <w:b w:val="0"/>
          <w:sz w:val="28"/>
          <w:szCs w:val="28"/>
        </w:rPr>
        <w:t>Ивановской области</w:t>
      </w:r>
    </w:p>
    <w:p w:rsidR="004E3A25" w:rsidRPr="00B56064" w:rsidRDefault="004E3A25" w:rsidP="004E3A25">
      <w:pPr>
        <w:pStyle w:val="aa"/>
        <w:spacing w:before="0" w:beforeAutospacing="0" w:after="157" w:afterAutospacing="0" w:line="313" w:lineRule="atLeast"/>
        <w:jc w:val="center"/>
        <w:rPr>
          <w:rStyle w:val="ab"/>
          <w:b w:val="0"/>
          <w:sz w:val="28"/>
          <w:szCs w:val="28"/>
        </w:rPr>
      </w:pPr>
    </w:p>
    <w:p w:rsidR="004E3A25" w:rsidRPr="00B56064" w:rsidRDefault="004E3A25" w:rsidP="004E3A25">
      <w:pPr>
        <w:pStyle w:val="aa"/>
        <w:spacing w:before="0" w:beforeAutospacing="0" w:after="157" w:afterAutospacing="0" w:line="313" w:lineRule="atLeast"/>
        <w:jc w:val="center"/>
        <w:rPr>
          <w:rStyle w:val="ab"/>
          <w:b w:val="0"/>
          <w:sz w:val="28"/>
          <w:szCs w:val="28"/>
        </w:rPr>
      </w:pPr>
      <w:r w:rsidRPr="00B56064">
        <w:rPr>
          <w:rStyle w:val="ab"/>
          <w:b w:val="0"/>
          <w:sz w:val="28"/>
          <w:szCs w:val="28"/>
        </w:rPr>
        <w:t>П О С Т А Н О В Л Е Н И Е</w:t>
      </w:r>
    </w:p>
    <w:p w:rsidR="007B71D9" w:rsidRPr="00B56064" w:rsidRDefault="007B71D9" w:rsidP="004E3A25">
      <w:pPr>
        <w:pStyle w:val="aa"/>
        <w:spacing w:before="0" w:beforeAutospacing="0" w:after="157" w:afterAutospacing="0" w:line="313" w:lineRule="atLeast"/>
        <w:jc w:val="center"/>
        <w:rPr>
          <w:sz w:val="28"/>
          <w:szCs w:val="28"/>
        </w:rPr>
      </w:pPr>
    </w:p>
    <w:p w:rsidR="00934B78" w:rsidRPr="00B56064" w:rsidRDefault="00C33703" w:rsidP="004E3A25">
      <w:pPr>
        <w:pStyle w:val="aa"/>
        <w:spacing w:before="0" w:beforeAutospacing="0" w:after="157" w:afterAutospacing="0" w:line="313" w:lineRule="atLeast"/>
        <w:jc w:val="center"/>
        <w:rPr>
          <w:rStyle w:val="ab"/>
          <w:b w:val="0"/>
          <w:sz w:val="28"/>
          <w:szCs w:val="28"/>
        </w:rPr>
      </w:pPr>
      <w:r w:rsidRPr="00B56064">
        <w:rPr>
          <w:rStyle w:val="ab"/>
          <w:b w:val="0"/>
          <w:sz w:val="28"/>
          <w:szCs w:val="28"/>
        </w:rPr>
        <w:t>о</w:t>
      </w:r>
      <w:r w:rsidR="004E3A25" w:rsidRPr="00B56064">
        <w:rPr>
          <w:rStyle w:val="ab"/>
          <w:b w:val="0"/>
          <w:sz w:val="28"/>
          <w:szCs w:val="28"/>
        </w:rPr>
        <w:t>т</w:t>
      </w:r>
      <w:r w:rsidR="00825873">
        <w:rPr>
          <w:rStyle w:val="ab"/>
          <w:b w:val="0"/>
          <w:sz w:val="28"/>
          <w:szCs w:val="28"/>
        </w:rPr>
        <w:t xml:space="preserve"> </w:t>
      </w:r>
      <w:r w:rsidR="00D905FD">
        <w:rPr>
          <w:rStyle w:val="ab"/>
          <w:b w:val="0"/>
          <w:sz w:val="28"/>
          <w:szCs w:val="28"/>
        </w:rPr>
        <w:t>12.11.2025</w:t>
      </w:r>
      <w:r w:rsidR="007F3E7A">
        <w:rPr>
          <w:rStyle w:val="ab"/>
          <w:b w:val="0"/>
          <w:sz w:val="28"/>
          <w:szCs w:val="28"/>
        </w:rPr>
        <w:t xml:space="preserve"> </w:t>
      </w:r>
      <w:r w:rsidR="007B71D9" w:rsidRPr="00B56064">
        <w:rPr>
          <w:rStyle w:val="ab"/>
          <w:b w:val="0"/>
          <w:sz w:val="28"/>
          <w:szCs w:val="28"/>
        </w:rPr>
        <w:t>г.</w:t>
      </w:r>
      <w:r w:rsidR="004E3A25" w:rsidRPr="00B56064">
        <w:rPr>
          <w:rStyle w:val="ab"/>
          <w:b w:val="0"/>
          <w:sz w:val="28"/>
          <w:szCs w:val="28"/>
        </w:rPr>
        <w:t xml:space="preserve">                                                </w:t>
      </w:r>
      <w:r w:rsidR="007B71D9" w:rsidRPr="00B56064">
        <w:rPr>
          <w:rStyle w:val="ab"/>
          <w:b w:val="0"/>
          <w:sz w:val="28"/>
          <w:szCs w:val="28"/>
        </w:rPr>
        <w:t xml:space="preserve">        №</w:t>
      </w:r>
      <w:r w:rsidR="0097019F">
        <w:rPr>
          <w:rStyle w:val="ab"/>
          <w:b w:val="0"/>
          <w:sz w:val="28"/>
          <w:szCs w:val="28"/>
        </w:rPr>
        <w:t xml:space="preserve"> </w:t>
      </w:r>
      <w:r w:rsidR="00D905FD">
        <w:rPr>
          <w:rStyle w:val="ab"/>
          <w:b w:val="0"/>
          <w:sz w:val="28"/>
          <w:szCs w:val="28"/>
        </w:rPr>
        <w:t xml:space="preserve"> 608-п</w:t>
      </w:r>
      <w:r w:rsidR="00825873">
        <w:rPr>
          <w:rStyle w:val="ab"/>
          <w:b w:val="0"/>
          <w:sz w:val="28"/>
          <w:szCs w:val="28"/>
        </w:rPr>
        <w:t xml:space="preserve"> </w:t>
      </w:r>
    </w:p>
    <w:p w:rsidR="004E3A25" w:rsidRPr="00B56064" w:rsidRDefault="004E3A25" w:rsidP="004E3A25">
      <w:pPr>
        <w:pStyle w:val="aa"/>
        <w:spacing w:before="0" w:beforeAutospacing="0" w:after="157" w:afterAutospacing="0" w:line="313" w:lineRule="atLeast"/>
        <w:jc w:val="center"/>
        <w:rPr>
          <w:sz w:val="28"/>
          <w:szCs w:val="28"/>
        </w:rPr>
      </w:pPr>
      <w:r w:rsidRPr="00B56064">
        <w:rPr>
          <w:rStyle w:val="ab"/>
          <w:b w:val="0"/>
          <w:sz w:val="28"/>
          <w:szCs w:val="28"/>
        </w:rPr>
        <w:t>г. Пучеж</w:t>
      </w:r>
    </w:p>
    <w:p w:rsidR="00DE0FC3" w:rsidRPr="00B56064" w:rsidRDefault="00DE0FC3" w:rsidP="00DE0FC3">
      <w:pPr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934B78" w:rsidRPr="00B56064" w:rsidRDefault="00C42298" w:rsidP="00934B78">
      <w:pPr>
        <w:pStyle w:val="a1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6064">
        <w:rPr>
          <w:rFonts w:ascii="Times New Roman" w:hAnsi="Times New Roman" w:cs="Times New Roman"/>
          <w:b/>
          <w:sz w:val="28"/>
          <w:szCs w:val="28"/>
        </w:rPr>
        <w:t>О</w:t>
      </w:r>
      <w:r w:rsidR="001E4607">
        <w:rPr>
          <w:rFonts w:ascii="Times New Roman" w:hAnsi="Times New Roman" w:cs="Times New Roman"/>
          <w:b/>
          <w:sz w:val="28"/>
          <w:szCs w:val="28"/>
        </w:rPr>
        <w:t xml:space="preserve"> внесении изменений в </w:t>
      </w:r>
      <w:r w:rsidRPr="00B5606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83F0F" w:rsidRPr="00B56064">
        <w:rPr>
          <w:rFonts w:ascii="Times New Roman" w:hAnsi="Times New Roman" w:cs="Times New Roman"/>
          <w:b/>
          <w:sz w:val="28"/>
          <w:szCs w:val="28"/>
        </w:rPr>
        <w:t>схем</w:t>
      </w:r>
      <w:r w:rsidR="001E4607">
        <w:rPr>
          <w:rFonts w:ascii="Times New Roman" w:hAnsi="Times New Roman" w:cs="Times New Roman"/>
          <w:b/>
          <w:sz w:val="28"/>
          <w:szCs w:val="28"/>
        </w:rPr>
        <w:t>у</w:t>
      </w:r>
      <w:r w:rsidR="00983F0F" w:rsidRPr="00B56064">
        <w:rPr>
          <w:rFonts w:ascii="Times New Roman" w:hAnsi="Times New Roman" w:cs="Times New Roman"/>
          <w:b/>
          <w:sz w:val="28"/>
          <w:szCs w:val="28"/>
        </w:rPr>
        <w:t xml:space="preserve"> теплоснабжения</w:t>
      </w:r>
    </w:p>
    <w:p w:rsidR="00C42298" w:rsidRDefault="00925FAA" w:rsidP="00934B78">
      <w:pPr>
        <w:pStyle w:val="a1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Илья-Высоковского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</w:t>
      </w:r>
      <w:r w:rsidR="00983F0F" w:rsidRPr="00B56064">
        <w:rPr>
          <w:rFonts w:ascii="Times New Roman" w:hAnsi="Times New Roman" w:cs="Times New Roman"/>
          <w:b/>
          <w:sz w:val="28"/>
          <w:szCs w:val="28"/>
        </w:rPr>
        <w:t xml:space="preserve"> Пучежского муниципального района Ивановской области</w:t>
      </w:r>
      <w:r>
        <w:rPr>
          <w:rFonts w:ascii="Times New Roman" w:hAnsi="Times New Roman" w:cs="Times New Roman"/>
          <w:b/>
          <w:sz w:val="28"/>
          <w:szCs w:val="28"/>
        </w:rPr>
        <w:t xml:space="preserve"> на период 2013-2028 г.г.</w:t>
      </w:r>
    </w:p>
    <w:p w:rsidR="006757D6" w:rsidRPr="00B56064" w:rsidRDefault="006757D6" w:rsidP="00934B78">
      <w:pPr>
        <w:pStyle w:val="a1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актуализация на 202</w:t>
      </w:r>
      <w:r w:rsidR="00925FAA">
        <w:rPr>
          <w:rFonts w:ascii="Times New Roman" w:hAnsi="Times New Roman" w:cs="Times New Roman"/>
          <w:b/>
          <w:sz w:val="28"/>
          <w:szCs w:val="28"/>
        </w:rPr>
        <w:t>6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934B78" w:rsidRPr="00B56064" w:rsidRDefault="00934B78" w:rsidP="001A3309">
      <w:pPr>
        <w:pStyle w:val="a1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42298" w:rsidRPr="00B56064" w:rsidRDefault="00C42298">
      <w:pPr>
        <w:pStyle w:val="a1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560CA" w:rsidRPr="00B56064" w:rsidRDefault="00C42298">
      <w:pPr>
        <w:pStyle w:val="a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6064">
        <w:rPr>
          <w:rFonts w:ascii="Times New Roman" w:hAnsi="Times New Roman" w:cs="Times New Roman"/>
          <w:sz w:val="28"/>
          <w:szCs w:val="28"/>
        </w:rPr>
        <w:tab/>
      </w:r>
      <w:r w:rsidR="007F3E7A">
        <w:rPr>
          <w:rFonts w:ascii="Times New Roman" w:hAnsi="Times New Roman" w:cs="Times New Roman"/>
          <w:sz w:val="28"/>
          <w:szCs w:val="28"/>
        </w:rPr>
        <w:t>В</w:t>
      </w:r>
      <w:r w:rsidRPr="00B56064">
        <w:rPr>
          <w:rFonts w:ascii="Times New Roman" w:hAnsi="Times New Roman" w:cs="Times New Roman"/>
          <w:sz w:val="28"/>
          <w:szCs w:val="28"/>
        </w:rPr>
        <w:t xml:space="preserve"> </w:t>
      </w:r>
      <w:r w:rsidR="0073580A" w:rsidRPr="00B56064">
        <w:rPr>
          <w:rFonts w:ascii="Times New Roman" w:hAnsi="Times New Roman" w:cs="Times New Roman"/>
          <w:sz w:val="28"/>
          <w:szCs w:val="28"/>
        </w:rPr>
        <w:t xml:space="preserve">соответствии с </w:t>
      </w:r>
      <w:r w:rsidR="004812D1" w:rsidRPr="00B56064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</w:t>
      </w:r>
      <w:r w:rsidR="00983F0F" w:rsidRPr="00B56064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Федеральным</w:t>
      </w:r>
      <w:r w:rsidR="00934B78" w:rsidRPr="00B56064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и законами от 06.10.2003 № 131-ФЗ «Об общих принципах организации местного самоуправления в Российской Федерации»,</w:t>
      </w:r>
      <w:r w:rsidR="00983F0F" w:rsidRPr="00B56064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от </w:t>
      </w:r>
      <w:r w:rsidR="00983F0F" w:rsidRPr="00B56064">
        <w:rPr>
          <w:rFonts w:ascii="Times New Roman" w:hAnsi="Times New Roman" w:cs="Times New Roman"/>
          <w:color w:val="000000"/>
          <w:sz w:val="28"/>
          <w:szCs w:val="28"/>
        </w:rPr>
        <w:t xml:space="preserve"> 27.07.2010 №190-ФЗ  «О теплоснабжении», </w:t>
      </w:r>
      <w:r w:rsidR="007F3E7A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="00983F0F" w:rsidRPr="00B56064">
        <w:rPr>
          <w:rFonts w:ascii="Times New Roman" w:hAnsi="Times New Roman" w:cs="Times New Roman"/>
          <w:color w:val="000000"/>
          <w:sz w:val="28"/>
          <w:szCs w:val="28"/>
        </w:rPr>
        <w:t xml:space="preserve">остановлением Правительства Российской Федерации от </w:t>
      </w:r>
      <w:r w:rsidR="001E4607">
        <w:rPr>
          <w:rFonts w:ascii="Times New Roman" w:hAnsi="Times New Roman" w:cs="Times New Roman"/>
          <w:color w:val="000000"/>
          <w:sz w:val="28"/>
          <w:szCs w:val="28"/>
        </w:rPr>
        <w:t>08</w:t>
      </w:r>
      <w:r w:rsidR="00983F0F" w:rsidRPr="00B56064">
        <w:rPr>
          <w:rFonts w:ascii="Times New Roman" w:hAnsi="Times New Roman" w:cs="Times New Roman"/>
          <w:color w:val="000000"/>
          <w:sz w:val="28"/>
          <w:szCs w:val="28"/>
        </w:rPr>
        <w:t>.0</w:t>
      </w:r>
      <w:r w:rsidR="001E4607">
        <w:rPr>
          <w:rFonts w:ascii="Times New Roman" w:hAnsi="Times New Roman" w:cs="Times New Roman"/>
          <w:color w:val="000000"/>
          <w:sz w:val="28"/>
          <w:szCs w:val="28"/>
        </w:rPr>
        <w:t>8</w:t>
      </w:r>
      <w:r w:rsidR="00983F0F" w:rsidRPr="00B56064">
        <w:rPr>
          <w:rFonts w:ascii="Times New Roman" w:hAnsi="Times New Roman" w:cs="Times New Roman"/>
          <w:color w:val="000000"/>
          <w:sz w:val="28"/>
          <w:szCs w:val="28"/>
        </w:rPr>
        <w:t xml:space="preserve">.2012 № </w:t>
      </w:r>
      <w:r w:rsidR="001E4607">
        <w:rPr>
          <w:rFonts w:ascii="Times New Roman" w:hAnsi="Times New Roman" w:cs="Times New Roman"/>
          <w:color w:val="000000"/>
          <w:sz w:val="28"/>
          <w:szCs w:val="28"/>
        </w:rPr>
        <w:t>808</w:t>
      </w:r>
      <w:r w:rsidR="00983F0F" w:rsidRPr="00B56064">
        <w:rPr>
          <w:rFonts w:ascii="Times New Roman" w:hAnsi="Times New Roman" w:cs="Times New Roman"/>
          <w:color w:val="000000"/>
          <w:sz w:val="28"/>
          <w:szCs w:val="28"/>
        </w:rPr>
        <w:t xml:space="preserve"> «</w:t>
      </w:r>
      <w:r w:rsidR="001E4607">
        <w:rPr>
          <w:rFonts w:ascii="Times New Roman" w:hAnsi="Times New Roman" w:cs="Times New Roman"/>
          <w:color w:val="000000"/>
          <w:sz w:val="28"/>
          <w:szCs w:val="28"/>
        </w:rPr>
        <w:t>Об организации теплоснабжения в Российской Федерации и о внесении изменений в некоторые акты Правительства Российской Федерации</w:t>
      </w:r>
      <w:r w:rsidR="00983F0F" w:rsidRPr="00B56064">
        <w:rPr>
          <w:rFonts w:ascii="Times New Roman" w:hAnsi="Times New Roman" w:cs="Times New Roman"/>
          <w:color w:val="000000"/>
          <w:sz w:val="28"/>
          <w:szCs w:val="28"/>
        </w:rPr>
        <w:t>»,</w:t>
      </w:r>
      <w:r w:rsidR="00983F0F" w:rsidRPr="00B56064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</w:t>
      </w:r>
      <w:r w:rsidRPr="00B56064">
        <w:rPr>
          <w:rFonts w:ascii="Times New Roman" w:hAnsi="Times New Roman" w:cs="Times New Roman"/>
          <w:sz w:val="28"/>
          <w:szCs w:val="28"/>
        </w:rPr>
        <w:t xml:space="preserve">Уставом </w:t>
      </w:r>
      <w:r w:rsidR="004E3A25" w:rsidRPr="00B56064">
        <w:rPr>
          <w:rFonts w:ascii="Times New Roman" w:hAnsi="Times New Roman" w:cs="Times New Roman"/>
          <w:sz w:val="28"/>
          <w:szCs w:val="28"/>
        </w:rPr>
        <w:t>Пучежского</w:t>
      </w:r>
      <w:r w:rsidR="000A584D" w:rsidRPr="00B56064">
        <w:rPr>
          <w:rFonts w:ascii="Times New Roman" w:hAnsi="Times New Roman" w:cs="Times New Roman"/>
          <w:sz w:val="28"/>
          <w:szCs w:val="28"/>
        </w:rPr>
        <w:t xml:space="preserve"> м</w:t>
      </w:r>
      <w:r w:rsidRPr="00B56064">
        <w:rPr>
          <w:rFonts w:ascii="Times New Roman" w:hAnsi="Times New Roman" w:cs="Times New Roman"/>
          <w:sz w:val="28"/>
          <w:szCs w:val="28"/>
        </w:rPr>
        <w:t>униципального района</w:t>
      </w:r>
      <w:r w:rsidR="007F3E7A">
        <w:rPr>
          <w:rFonts w:ascii="Times New Roman" w:hAnsi="Times New Roman" w:cs="Times New Roman"/>
          <w:sz w:val="28"/>
          <w:szCs w:val="28"/>
        </w:rPr>
        <w:t>, на основании письма ООО «</w:t>
      </w:r>
      <w:r w:rsidR="00925FAA">
        <w:rPr>
          <w:rFonts w:ascii="Times New Roman" w:hAnsi="Times New Roman" w:cs="Times New Roman"/>
          <w:sz w:val="28"/>
          <w:szCs w:val="28"/>
        </w:rPr>
        <w:t>Берег</w:t>
      </w:r>
      <w:r w:rsidR="007F3E7A">
        <w:rPr>
          <w:rFonts w:ascii="Times New Roman" w:hAnsi="Times New Roman" w:cs="Times New Roman"/>
          <w:sz w:val="28"/>
          <w:szCs w:val="28"/>
        </w:rPr>
        <w:t>»</w:t>
      </w:r>
      <w:r w:rsidR="00BE0AC7">
        <w:rPr>
          <w:rFonts w:ascii="Times New Roman" w:hAnsi="Times New Roman" w:cs="Times New Roman"/>
          <w:sz w:val="28"/>
          <w:szCs w:val="28"/>
        </w:rPr>
        <w:t xml:space="preserve"> № 29 от 30.10.2025г.</w:t>
      </w:r>
      <w:r w:rsidR="007F3E7A">
        <w:rPr>
          <w:rFonts w:ascii="Times New Roman" w:hAnsi="Times New Roman" w:cs="Times New Roman"/>
          <w:sz w:val="28"/>
          <w:szCs w:val="28"/>
        </w:rPr>
        <w:t xml:space="preserve">, </w:t>
      </w:r>
      <w:r w:rsidRPr="00B56064">
        <w:rPr>
          <w:rFonts w:ascii="Times New Roman" w:hAnsi="Times New Roman" w:cs="Times New Roman"/>
          <w:sz w:val="28"/>
          <w:szCs w:val="28"/>
        </w:rPr>
        <w:t xml:space="preserve"> администрация </w:t>
      </w:r>
      <w:r w:rsidR="004E3A25" w:rsidRPr="00B56064">
        <w:rPr>
          <w:rFonts w:ascii="Times New Roman" w:hAnsi="Times New Roman" w:cs="Times New Roman"/>
          <w:sz w:val="28"/>
          <w:szCs w:val="28"/>
        </w:rPr>
        <w:t>Пучежского</w:t>
      </w:r>
      <w:r w:rsidRPr="00B56064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</w:p>
    <w:p w:rsidR="00306952" w:rsidRDefault="00306952" w:rsidP="007B71D9">
      <w:pPr>
        <w:pStyle w:val="a1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42298" w:rsidRPr="00B56064" w:rsidRDefault="00C42298" w:rsidP="007B71D9">
      <w:pPr>
        <w:pStyle w:val="a1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56064">
        <w:rPr>
          <w:rFonts w:ascii="Times New Roman" w:hAnsi="Times New Roman" w:cs="Times New Roman"/>
          <w:b/>
          <w:sz w:val="28"/>
          <w:szCs w:val="28"/>
        </w:rPr>
        <w:t>постановля</w:t>
      </w:r>
      <w:r w:rsidR="007B71D9" w:rsidRPr="00B56064">
        <w:rPr>
          <w:rFonts w:ascii="Times New Roman" w:hAnsi="Times New Roman" w:cs="Times New Roman"/>
          <w:b/>
          <w:sz w:val="28"/>
          <w:szCs w:val="28"/>
        </w:rPr>
        <w:t>ет</w:t>
      </w:r>
      <w:r w:rsidRPr="00B56064">
        <w:rPr>
          <w:rFonts w:ascii="Times New Roman" w:hAnsi="Times New Roman" w:cs="Times New Roman"/>
          <w:sz w:val="28"/>
          <w:szCs w:val="28"/>
        </w:rPr>
        <w:t>:</w:t>
      </w:r>
    </w:p>
    <w:p w:rsidR="004560CA" w:rsidRPr="00B56064" w:rsidRDefault="004560CA">
      <w:pPr>
        <w:pStyle w:val="a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26755" w:rsidRDefault="004560CA" w:rsidP="00934B78">
      <w:pPr>
        <w:pStyle w:val="a1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6064">
        <w:rPr>
          <w:rFonts w:ascii="Times New Roman" w:hAnsi="Times New Roman" w:cs="Times New Roman"/>
          <w:sz w:val="28"/>
          <w:szCs w:val="28"/>
        </w:rPr>
        <w:t>1.</w:t>
      </w:r>
      <w:r w:rsidR="00934B78" w:rsidRPr="00B56064">
        <w:rPr>
          <w:rFonts w:ascii="Times New Roman" w:hAnsi="Times New Roman" w:cs="Times New Roman"/>
          <w:sz w:val="28"/>
          <w:szCs w:val="28"/>
        </w:rPr>
        <w:t xml:space="preserve"> </w:t>
      </w:r>
      <w:r w:rsidR="00926755">
        <w:rPr>
          <w:rFonts w:ascii="Times New Roman" w:hAnsi="Times New Roman" w:cs="Times New Roman"/>
          <w:sz w:val="28"/>
          <w:szCs w:val="28"/>
        </w:rPr>
        <w:t>В приложени</w:t>
      </w:r>
      <w:r w:rsidR="007F3E7A">
        <w:rPr>
          <w:rFonts w:ascii="Times New Roman" w:hAnsi="Times New Roman" w:cs="Times New Roman"/>
          <w:sz w:val="28"/>
          <w:szCs w:val="28"/>
        </w:rPr>
        <w:t>е</w:t>
      </w:r>
      <w:r w:rsidR="00926755">
        <w:rPr>
          <w:rFonts w:ascii="Times New Roman" w:hAnsi="Times New Roman" w:cs="Times New Roman"/>
          <w:sz w:val="28"/>
          <w:szCs w:val="28"/>
        </w:rPr>
        <w:t xml:space="preserve"> № 1 к постановлению администрации Пучежского муниципального района от </w:t>
      </w:r>
      <w:r w:rsidR="00925FAA">
        <w:rPr>
          <w:rFonts w:ascii="Times New Roman" w:hAnsi="Times New Roman" w:cs="Times New Roman"/>
          <w:sz w:val="28"/>
          <w:szCs w:val="28"/>
        </w:rPr>
        <w:t>11</w:t>
      </w:r>
      <w:r w:rsidR="00926755">
        <w:rPr>
          <w:rFonts w:ascii="Times New Roman" w:hAnsi="Times New Roman" w:cs="Times New Roman"/>
          <w:sz w:val="28"/>
          <w:szCs w:val="28"/>
        </w:rPr>
        <w:t>.06.202</w:t>
      </w:r>
      <w:r w:rsidR="00925FAA">
        <w:rPr>
          <w:rFonts w:ascii="Times New Roman" w:hAnsi="Times New Roman" w:cs="Times New Roman"/>
          <w:sz w:val="28"/>
          <w:szCs w:val="28"/>
        </w:rPr>
        <w:t>5</w:t>
      </w:r>
      <w:r w:rsidR="00926755">
        <w:rPr>
          <w:rFonts w:ascii="Times New Roman" w:hAnsi="Times New Roman" w:cs="Times New Roman"/>
          <w:sz w:val="28"/>
          <w:szCs w:val="28"/>
        </w:rPr>
        <w:t xml:space="preserve"> г. № 3</w:t>
      </w:r>
      <w:r w:rsidR="00925FAA">
        <w:rPr>
          <w:rFonts w:ascii="Times New Roman" w:hAnsi="Times New Roman" w:cs="Times New Roman"/>
          <w:sz w:val="28"/>
          <w:szCs w:val="28"/>
        </w:rPr>
        <w:t>14</w:t>
      </w:r>
      <w:r w:rsidR="00926755">
        <w:rPr>
          <w:rFonts w:ascii="Times New Roman" w:hAnsi="Times New Roman" w:cs="Times New Roman"/>
          <w:sz w:val="28"/>
          <w:szCs w:val="28"/>
        </w:rPr>
        <w:t xml:space="preserve">-п «Об утверждении схемы теплоснабжения </w:t>
      </w:r>
      <w:r w:rsidR="00934B78" w:rsidRPr="00B560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25FAA">
        <w:rPr>
          <w:rFonts w:ascii="Times New Roman" w:hAnsi="Times New Roman" w:cs="Times New Roman"/>
          <w:sz w:val="28"/>
          <w:szCs w:val="28"/>
        </w:rPr>
        <w:t>Илья-Высоковского</w:t>
      </w:r>
      <w:proofErr w:type="spellEnd"/>
      <w:r w:rsidR="00925FAA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934B78" w:rsidRPr="00B56064">
        <w:rPr>
          <w:rFonts w:ascii="Times New Roman" w:hAnsi="Times New Roman" w:cs="Times New Roman"/>
          <w:sz w:val="28"/>
          <w:szCs w:val="28"/>
        </w:rPr>
        <w:t xml:space="preserve"> Пучежского муниципального района Ивановской области</w:t>
      </w:r>
      <w:r w:rsidR="00825873">
        <w:rPr>
          <w:rFonts w:ascii="Times New Roman" w:hAnsi="Times New Roman" w:cs="Times New Roman"/>
          <w:sz w:val="28"/>
          <w:szCs w:val="28"/>
        </w:rPr>
        <w:t xml:space="preserve"> </w:t>
      </w:r>
      <w:r w:rsidR="00925FAA">
        <w:rPr>
          <w:rFonts w:ascii="Times New Roman" w:hAnsi="Times New Roman" w:cs="Times New Roman"/>
          <w:sz w:val="28"/>
          <w:szCs w:val="28"/>
        </w:rPr>
        <w:t xml:space="preserve">на период 2013-2028 г.г. </w:t>
      </w:r>
      <w:r w:rsidR="006757D6">
        <w:rPr>
          <w:rFonts w:ascii="Times New Roman" w:hAnsi="Times New Roman" w:cs="Times New Roman"/>
          <w:sz w:val="28"/>
          <w:szCs w:val="28"/>
        </w:rPr>
        <w:t xml:space="preserve">актуализация </w:t>
      </w:r>
      <w:r w:rsidR="00825873">
        <w:rPr>
          <w:rFonts w:ascii="Times New Roman" w:hAnsi="Times New Roman" w:cs="Times New Roman"/>
          <w:sz w:val="28"/>
          <w:szCs w:val="28"/>
        </w:rPr>
        <w:t>на 202</w:t>
      </w:r>
      <w:r w:rsidR="00925FAA">
        <w:rPr>
          <w:rFonts w:ascii="Times New Roman" w:hAnsi="Times New Roman" w:cs="Times New Roman"/>
          <w:sz w:val="28"/>
          <w:szCs w:val="28"/>
        </w:rPr>
        <w:t xml:space="preserve">6 </w:t>
      </w:r>
      <w:r w:rsidR="00825873">
        <w:rPr>
          <w:rFonts w:ascii="Times New Roman" w:hAnsi="Times New Roman" w:cs="Times New Roman"/>
          <w:sz w:val="28"/>
          <w:szCs w:val="28"/>
        </w:rPr>
        <w:t>г</w:t>
      </w:r>
      <w:r w:rsidR="00925FAA">
        <w:rPr>
          <w:rFonts w:ascii="Times New Roman" w:hAnsi="Times New Roman" w:cs="Times New Roman"/>
          <w:sz w:val="28"/>
          <w:szCs w:val="28"/>
        </w:rPr>
        <w:t>од</w:t>
      </w:r>
      <w:r w:rsidR="00926755">
        <w:rPr>
          <w:rFonts w:ascii="Times New Roman" w:hAnsi="Times New Roman" w:cs="Times New Roman"/>
          <w:sz w:val="28"/>
          <w:szCs w:val="28"/>
        </w:rPr>
        <w:t>»</w:t>
      </w:r>
      <w:r w:rsidR="00934B78" w:rsidRPr="00B56064">
        <w:rPr>
          <w:rFonts w:ascii="Times New Roman" w:hAnsi="Times New Roman" w:cs="Times New Roman"/>
          <w:sz w:val="28"/>
          <w:szCs w:val="28"/>
        </w:rPr>
        <w:t xml:space="preserve"> </w:t>
      </w:r>
      <w:r w:rsidR="001E4607">
        <w:rPr>
          <w:rFonts w:ascii="Times New Roman" w:hAnsi="Times New Roman" w:cs="Times New Roman"/>
          <w:sz w:val="28"/>
          <w:szCs w:val="28"/>
        </w:rPr>
        <w:t xml:space="preserve"> </w:t>
      </w:r>
      <w:r w:rsidR="007F3E7A">
        <w:rPr>
          <w:rFonts w:ascii="Times New Roman" w:hAnsi="Times New Roman" w:cs="Times New Roman"/>
          <w:sz w:val="28"/>
          <w:szCs w:val="28"/>
        </w:rPr>
        <w:t xml:space="preserve">внести </w:t>
      </w:r>
      <w:r w:rsidR="001E4607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A50A32" w:rsidRDefault="00A50A32" w:rsidP="00A50A32">
      <w:pPr>
        <w:widowControl w:val="0"/>
        <w:ind w:firstLine="740"/>
        <w:jc w:val="both"/>
        <w:outlineLvl w:val="1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</w:p>
    <w:p w:rsidR="000359A6" w:rsidRDefault="000359A6" w:rsidP="00A50A32">
      <w:pPr>
        <w:widowControl w:val="0"/>
        <w:ind w:firstLine="740"/>
        <w:jc w:val="both"/>
        <w:outlineLvl w:val="1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sectPr w:rsidR="000359A6" w:rsidSect="00621B4D">
          <w:pgSz w:w="11900" w:h="16840" w:code="9"/>
          <w:pgMar w:top="1134" w:right="850" w:bottom="1134" w:left="1701" w:header="0" w:footer="6" w:gutter="0"/>
          <w:cols w:space="720"/>
          <w:noEndnote/>
          <w:docGrid w:linePitch="360"/>
        </w:sectPr>
      </w:pPr>
    </w:p>
    <w:p w:rsidR="00925FAA" w:rsidRPr="004168B6" w:rsidRDefault="00925FAA" w:rsidP="00925FAA">
      <w:pPr>
        <w:pStyle w:val="afb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1.1. Таблицу 14 читать в следующей редакции:</w:t>
      </w:r>
    </w:p>
    <w:p w:rsidR="00925FAA" w:rsidRDefault="00925FAA" w:rsidP="00925FAA">
      <w:pPr>
        <w:pStyle w:val="Default"/>
        <w:ind w:left="720"/>
        <w:rPr>
          <w:sz w:val="28"/>
          <w:szCs w:val="28"/>
        </w:rPr>
      </w:pPr>
      <w:r>
        <w:rPr>
          <w:sz w:val="28"/>
          <w:szCs w:val="28"/>
        </w:rPr>
        <w:t xml:space="preserve">Перспективный баланс производства и потребления тепловой энергии источником тепловой энергии БМК с. Илья Высоково в зоне действия единой теплоснабжающей организации ООО «Берег» </w:t>
      </w:r>
    </w:p>
    <w:p w:rsidR="00925FAA" w:rsidRDefault="00925FAA" w:rsidP="00925FAA">
      <w:pPr>
        <w:pStyle w:val="Default"/>
        <w:ind w:left="360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Таблица 14 </w:t>
      </w:r>
    </w:p>
    <w:tbl>
      <w:tblPr>
        <w:tblW w:w="154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510"/>
        <w:gridCol w:w="1224"/>
        <w:gridCol w:w="1476"/>
        <w:gridCol w:w="1517"/>
        <w:gridCol w:w="1264"/>
        <w:gridCol w:w="1391"/>
        <w:gridCol w:w="1265"/>
        <w:gridCol w:w="1264"/>
        <w:gridCol w:w="1265"/>
        <w:gridCol w:w="1224"/>
      </w:tblGrid>
      <w:tr w:rsidR="00925FAA" w:rsidTr="00A847F8">
        <w:trPr>
          <w:trHeight w:val="98"/>
        </w:trPr>
        <w:tc>
          <w:tcPr>
            <w:tcW w:w="3510" w:type="dxa"/>
          </w:tcPr>
          <w:p w:rsidR="00925FAA" w:rsidRDefault="00925FAA" w:rsidP="00A847F8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</w:t>
            </w:r>
          </w:p>
        </w:tc>
        <w:tc>
          <w:tcPr>
            <w:tcW w:w="1224" w:type="dxa"/>
          </w:tcPr>
          <w:p w:rsidR="00925FAA" w:rsidRDefault="00925FAA" w:rsidP="00A847F8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2020</w:t>
            </w:r>
          </w:p>
        </w:tc>
        <w:tc>
          <w:tcPr>
            <w:tcW w:w="1476" w:type="dxa"/>
          </w:tcPr>
          <w:p w:rsidR="00925FAA" w:rsidRDefault="00925FAA" w:rsidP="00A847F8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2021</w:t>
            </w:r>
          </w:p>
        </w:tc>
        <w:tc>
          <w:tcPr>
            <w:tcW w:w="1517" w:type="dxa"/>
          </w:tcPr>
          <w:p w:rsidR="00925FAA" w:rsidRDefault="00925FAA" w:rsidP="00A847F8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</w:t>
            </w:r>
          </w:p>
        </w:tc>
        <w:tc>
          <w:tcPr>
            <w:tcW w:w="1264" w:type="dxa"/>
          </w:tcPr>
          <w:p w:rsidR="00925FAA" w:rsidRDefault="00925FAA" w:rsidP="00A847F8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2023</w:t>
            </w:r>
          </w:p>
        </w:tc>
        <w:tc>
          <w:tcPr>
            <w:tcW w:w="1391" w:type="dxa"/>
          </w:tcPr>
          <w:p w:rsidR="00925FAA" w:rsidRDefault="00925FAA" w:rsidP="00A847F8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</w:t>
            </w:r>
          </w:p>
        </w:tc>
        <w:tc>
          <w:tcPr>
            <w:tcW w:w="1265" w:type="dxa"/>
          </w:tcPr>
          <w:p w:rsidR="00925FAA" w:rsidRDefault="00925FAA" w:rsidP="00A847F8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</w:t>
            </w:r>
          </w:p>
        </w:tc>
        <w:tc>
          <w:tcPr>
            <w:tcW w:w="1264" w:type="dxa"/>
          </w:tcPr>
          <w:p w:rsidR="00925FAA" w:rsidRDefault="00925FAA" w:rsidP="00A847F8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2026</w:t>
            </w:r>
          </w:p>
        </w:tc>
        <w:tc>
          <w:tcPr>
            <w:tcW w:w="1265" w:type="dxa"/>
          </w:tcPr>
          <w:p w:rsidR="00925FAA" w:rsidRDefault="00925FAA" w:rsidP="00A847F8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2027</w:t>
            </w:r>
          </w:p>
        </w:tc>
        <w:tc>
          <w:tcPr>
            <w:tcW w:w="1224" w:type="dxa"/>
          </w:tcPr>
          <w:p w:rsidR="00925FAA" w:rsidRDefault="00925FAA" w:rsidP="00A847F8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2028</w:t>
            </w:r>
          </w:p>
        </w:tc>
      </w:tr>
      <w:tr w:rsidR="00925FAA" w:rsidTr="00A847F8">
        <w:trPr>
          <w:trHeight w:val="72"/>
        </w:trPr>
        <w:tc>
          <w:tcPr>
            <w:tcW w:w="3510" w:type="dxa"/>
          </w:tcPr>
          <w:p w:rsidR="00925FAA" w:rsidRDefault="00925FAA" w:rsidP="00A847F8">
            <w:pPr>
              <w:pStyle w:val="Defaul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24" w:type="dxa"/>
          </w:tcPr>
          <w:p w:rsidR="00925FAA" w:rsidRDefault="00925FAA" w:rsidP="00A847F8">
            <w:pPr>
              <w:pStyle w:val="Defaul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76" w:type="dxa"/>
          </w:tcPr>
          <w:p w:rsidR="00925FAA" w:rsidRDefault="00925FAA" w:rsidP="00A847F8">
            <w:pPr>
              <w:pStyle w:val="Defaul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517" w:type="dxa"/>
          </w:tcPr>
          <w:p w:rsidR="00925FAA" w:rsidRDefault="00925FAA" w:rsidP="00A847F8">
            <w:pPr>
              <w:pStyle w:val="Defaul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264" w:type="dxa"/>
          </w:tcPr>
          <w:p w:rsidR="00925FAA" w:rsidRDefault="00925FAA" w:rsidP="00A847F8">
            <w:pPr>
              <w:pStyle w:val="Defaul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391" w:type="dxa"/>
          </w:tcPr>
          <w:p w:rsidR="00925FAA" w:rsidRDefault="00925FAA" w:rsidP="00A847F8">
            <w:pPr>
              <w:pStyle w:val="Defaul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265" w:type="dxa"/>
          </w:tcPr>
          <w:p w:rsidR="00925FAA" w:rsidRDefault="00925FAA" w:rsidP="00A847F8">
            <w:pPr>
              <w:pStyle w:val="Defaul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264" w:type="dxa"/>
          </w:tcPr>
          <w:p w:rsidR="00925FAA" w:rsidRDefault="00925FAA" w:rsidP="00A847F8">
            <w:pPr>
              <w:pStyle w:val="Defaul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1265" w:type="dxa"/>
          </w:tcPr>
          <w:p w:rsidR="00925FAA" w:rsidRDefault="00925FAA" w:rsidP="00A847F8">
            <w:pPr>
              <w:pStyle w:val="Defaul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1224" w:type="dxa"/>
          </w:tcPr>
          <w:p w:rsidR="00925FAA" w:rsidRDefault="00925FAA" w:rsidP="00A847F8">
            <w:pPr>
              <w:pStyle w:val="Defaul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</w:tr>
      <w:tr w:rsidR="00925FAA" w:rsidTr="00A847F8">
        <w:trPr>
          <w:trHeight w:val="98"/>
        </w:trPr>
        <w:tc>
          <w:tcPr>
            <w:tcW w:w="3510" w:type="dxa"/>
          </w:tcPr>
          <w:p w:rsidR="00925FAA" w:rsidRDefault="00925FAA" w:rsidP="00A847F8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Полезный отпуск, Гкал</w:t>
            </w:r>
          </w:p>
        </w:tc>
        <w:tc>
          <w:tcPr>
            <w:tcW w:w="1224" w:type="dxa"/>
          </w:tcPr>
          <w:p w:rsidR="00925FAA" w:rsidRDefault="00925FAA" w:rsidP="00A847F8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2714,3</w:t>
            </w:r>
          </w:p>
        </w:tc>
        <w:tc>
          <w:tcPr>
            <w:tcW w:w="1476" w:type="dxa"/>
          </w:tcPr>
          <w:p w:rsidR="00925FAA" w:rsidRDefault="00925FAA" w:rsidP="00A847F8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2321,1</w:t>
            </w:r>
          </w:p>
        </w:tc>
        <w:tc>
          <w:tcPr>
            <w:tcW w:w="1517" w:type="dxa"/>
          </w:tcPr>
          <w:p w:rsidR="00925FAA" w:rsidRDefault="00925FAA" w:rsidP="00A847F8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2200,7</w:t>
            </w:r>
          </w:p>
        </w:tc>
        <w:tc>
          <w:tcPr>
            <w:tcW w:w="1264" w:type="dxa"/>
          </w:tcPr>
          <w:p w:rsidR="00925FAA" w:rsidRDefault="00925FAA" w:rsidP="00A847F8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1716,4</w:t>
            </w:r>
          </w:p>
        </w:tc>
        <w:tc>
          <w:tcPr>
            <w:tcW w:w="1391" w:type="dxa"/>
          </w:tcPr>
          <w:p w:rsidR="00925FAA" w:rsidRDefault="00925FAA" w:rsidP="00A847F8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1306,4</w:t>
            </w:r>
          </w:p>
        </w:tc>
        <w:tc>
          <w:tcPr>
            <w:tcW w:w="1265" w:type="dxa"/>
          </w:tcPr>
          <w:p w:rsidR="00925FAA" w:rsidRDefault="00925FAA" w:rsidP="00A847F8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1306,4</w:t>
            </w:r>
          </w:p>
        </w:tc>
        <w:tc>
          <w:tcPr>
            <w:tcW w:w="1264" w:type="dxa"/>
          </w:tcPr>
          <w:p w:rsidR="00925FAA" w:rsidRDefault="00925FAA" w:rsidP="00A847F8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1306,4</w:t>
            </w:r>
          </w:p>
        </w:tc>
        <w:tc>
          <w:tcPr>
            <w:tcW w:w="1265" w:type="dxa"/>
          </w:tcPr>
          <w:p w:rsidR="00925FAA" w:rsidRDefault="00925FAA" w:rsidP="00A847F8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1306,4</w:t>
            </w:r>
          </w:p>
        </w:tc>
        <w:tc>
          <w:tcPr>
            <w:tcW w:w="1224" w:type="dxa"/>
          </w:tcPr>
          <w:p w:rsidR="00925FAA" w:rsidRDefault="00925FAA" w:rsidP="00A847F8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1306,4</w:t>
            </w:r>
          </w:p>
        </w:tc>
      </w:tr>
      <w:tr w:rsidR="00925FAA" w:rsidTr="00A847F8">
        <w:trPr>
          <w:trHeight w:val="98"/>
        </w:trPr>
        <w:tc>
          <w:tcPr>
            <w:tcW w:w="3510" w:type="dxa"/>
          </w:tcPr>
          <w:p w:rsidR="00925FAA" w:rsidRDefault="00925FAA" w:rsidP="00A847F8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Потери в тепловых сетях, норматив, Гкал</w:t>
            </w:r>
          </w:p>
        </w:tc>
        <w:tc>
          <w:tcPr>
            <w:tcW w:w="1224" w:type="dxa"/>
          </w:tcPr>
          <w:p w:rsidR="00925FAA" w:rsidRDefault="00925FAA" w:rsidP="00A847F8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728,5</w:t>
            </w:r>
          </w:p>
        </w:tc>
        <w:tc>
          <w:tcPr>
            <w:tcW w:w="1476" w:type="dxa"/>
          </w:tcPr>
          <w:p w:rsidR="00925FAA" w:rsidRDefault="00925FAA" w:rsidP="00A847F8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728,5</w:t>
            </w:r>
          </w:p>
        </w:tc>
        <w:tc>
          <w:tcPr>
            <w:tcW w:w="1517" w:type="dxa"/>
          </w:tcPr>
          <w:p w:rsidR="00925FAA" w:rsidRDefault="00925FAA" w:rsidP="00A847F8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728,5</w:t>
            </w:r>
          </w:p>
        </w:tc>
        <w:tc>
          <w:tcPr>
            <w:tcW w:w="1264" w:type="dxa"/>
          </w:tcPr>
          <w:p w:rsidR="00925FAA" w:rsidRDefault="00925FAA" w:rsidP="00A847F8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728,5</w:t>
            </w:r>
          </w:p>
        </w:tc>
        <w:tc>
          <w:tcPr>
            <w:tcW w:w="1391" w:type="dxa"/>
          </w:tcPr>
          <w:p w:rsidR="00925FAA" w:rsidRDefault="00925FAA" w:rsidP="00A847F8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728,5</w:t>
            </w:r>
          </w:p>
        </w:tc>
        <w:tc>
          <w:tcPr>
            <w:tcW w:w="1265" w:type="dxa"/>
          </w:tcPr>
          <w:p w:rsidR="00925FAA" w:rsidRDefault="00925FAA" w:rsidP="00A847F8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493,2</w:t>
            </w:r>
          </w:p>
        </w:tc>
        <w:tc>
          <w:tcPr>
            <w:tcW w:w="1264" w:type="dxa"/>
          </w:tcPr>
          <w:p w:rsidR="00925FAA" w:rsidRDefault="00925FAA" w:rsidP="00A847F8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493,2</w:t>
            </w:r>
          </w:p>
        </w:tc>
        <w:tc>
          <w:tcPr>
            <w:tcW w:w="1265" w:type="dxa"/>
          </w:tcPr>
          <w:p w:rsidR="00925FAA" w:rsidRDefault="00925FAA" w:rsidP="00A847F8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493,2</w:t>
            </w:r>
          </w:p>
        </w:tc>
        <w:tc>
          <w:tcPr>
            <w:tcW w:w="1224" w:type="dxa"/>
          </w:tcPr>
          <w:p w:rsidR="00925FAA" w:rsidRDefault="00925FAA" w:rsidP="00A847F8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493,2</w:t>
            </w:r>
          </w:p>
        </w:tc>
      </w:tr>
      <w:tr w:rsidR="00925FAA" w:rsidTr="00A847F8">
        <w:trPr>
          <w:trHeight w:val="98"/>
        </w:trPr>
        <w:tc>
          <w:tcPr>
            <w:tcW w:w="3510" w:type="dxa"/>
          </w:tcPr>
          <w:p w:rsidR="00925FAA" w:rsidRDefault="00925FAA" w:rsidP="00A847F8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Отпуск с коллекторов, Гкал</w:t>
            </w:r>
          </w:p>
        </w:tc>
        <w:tc>
          <w:tcPr>
            <w:tcW w:w="1224" w:type="dxa"/>
          </w:tcPr>
          <w:p w:rsidR="00925FAA" w:rsidRDefault="00925FAA" w:rsidP="00A847F8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3442,8</w:t>
            </w:r>
          </w:p>
        </w:tc>
        <w:tc>
          <w:tcPr>
            <w:tcW w:w="1476" w:type="dxa"/>
          </w:tcPr>
          <w:p w:rsidR="00925FAA" w:rsidRDefault="00925FAA" w:rsidP="00A847F8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3049,6</w:t>
            </w:r>
          </w:p>
        </w:tc>
        <w:tc>
          <w:tcPr>
            <w:tcW w:w="1517" w:type="dxa"/>
          </w:tcPr>
          <w:p w:rsidR="00925FAA" w:rsidRDefault="00925FAA" w:rsidP="00A847F8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2929,2</w:t>
            </w:r>
          </w:p>
        </w:tc>
        <w:tc>
          <w:tcPr>
            <w:tcW w:w="1264" w:type="dxa"/>
          </w:tcPr>
          <w:p w:rsidR="00925FAA" w:rsidRDefault="00925FAA" w:rsidP="00A847F8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2444,9</w:t>
            </w:r>
          </w:p>
        </w:tc>
        <w:tc>
          <w:tcPr>
            <w:tcW w:w="1391" w:type="dxa"/>
          </w:tcPr>
          <w:p w:rsidR="00925FAA" w:rsidRDefault="00925FAA" w:rsidP="00A847F8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2034,9</w:t>
            </w:r>
          </w:p>
        </w:tc>
        <w:tc>
          <w:tcPr>
            <w:tcW w:w="1265" w:type="dxa"/>
          </w:tcPr>
          <w:p w:rsidR="00925FAA" w:rsidRDefault="00925FAA" w:rsidP="00A847F8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1799,6</w:t>
            </w:r>
          </w:p>
        </w:tc>
        <w:tc>
          <w:tcPr>
            <w:tcW w:w="1264" w:type="dxa"/>
          </w:tcPr>
          <w:p w:rsidR="00925FAA" w:rsidRDefault="00925FAA" w:rsidP="00A847F8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1799,6</w:t>
            </w:r>
          </w:p>
        </w:tc>
        <w:tc>
          <w:tcPr>
            <w:tcW w:w="1265" w:type="dxa"/>
          </w:tcPr>
          <w:p w:rsidR="00925FAA" w:rsidRDefault="00925FAA" w:rsidP="00A847F8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1799,6</w:t>
            </w:r>
          </w:p>
        </w:tc>
        <w:tc>
          <w:tcPr>
            <w:tcW w:w="1224" w:type="dxa"/>
          </w:tcPr>
          <w:p w:rsidR="00925FAA" w:rsidRDefault="00925FAA" w:rsidP="00A847F8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1799,6</w:t>
            </w:r>
          </w:p>
        </w:tc>
      </w:tr>
      <w:tr w:rsidR="00925FAA" w:rsidTr="00A847F8">
        <w:trPr>
          <w:trHeight w:val="222"/>
        </w:trPr>
        <w:tc>
          <w:tcPr>
            <w:tcW w:w="3510" w:type="dxa"/>
          </w:tcPr>
          <w:p w:rsidR="00925FAA" w:rsidRDefault="00925FAA" w:rsidP="00A847F8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Собственный нужды источника, факт, Гкал</w:t>
            </w:r>
          </w:p>
        </w:tc>
        <w:tc>
          <w:tcPr>
            <w:tcW w:w="1224" w:type="dxa"/>
          </w:tcPr>
          <w:p w:rsidR="00925FAA" w:rsidRDefault="00925FAA" w:rsidP="00A847F8">
            <w:pPr>
              <w:pStyle w:val="Default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н</w:t>
            </w:r>
            <w:proofErr w:type="spellEnd"/>
            <w:r>
              <w:rPr>
                <w:sz w:val="22"/>
                <w:szCs w:val="22"/>
              </w:rPr>
              <w:t>/</w:t>
            </w:r>
            <w:proofErr w:type="spellStart"/>
            <w:r>
              <w:rPr>
                <w:sz w:val="22"/>
                <w:szCs w:val="22"/>
              </w:rPr>
              <w:t>д</w:t>
            </w:r>
            <w:proofErr w:type="spellEnd"/>
          </w:p>
        </w:tc>
        <w:tc>
          <w:tcPr>
            <w:tcW w:w="1476" w:type="dxa"/>
          </w:tcPr>
          <w:p w:rsidR="00925FAA" w:rsidRDefault="00925FAA" w:rsidP="00A847F8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20,4</w:t>
            </w:r>
          </w:p>
        </w:tc>
        <w:tc>
          <w:tcPr>
            <w:tcW w:w="1517" w:type="dxa"/>
          </w:tcPr>
          <w:p w:rsidR="00925FAA" w:rsidRDefault="00925FAA" w:rsidP="00A847F8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16,9</w:t>
            </w:r>
          </w:p>
        </w:tc>
        <w:tc>
          <w:tcPr>
            <w:tcW w:w="1264" w:type="dxa"/>
          </w:tcPr>
          <w:p w:rsidR="00925FAA" w:rsidRDefault="00925FAA" w:rsidP="00A847F8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16,6</w:t>
            </w:r>
          </w:p>
        </w:tc>
        <w:tc>
          <w:tcPr>
            <w:tcW w:w="1391" w:type="dxa"/>
          </w:tcPr>
          <w:p w:rsidR="00925FAA" w:rsidRDefault="00925FAA" w:rsidP="00A847F8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22,22</w:t>
            </w:r>
          </w:p>
        </w:tc>
        <w:tc>
          <w:tcPr>
            <w:tcW w:w="1265" w:type="dxa"/>
          </w:tcPr>
          <w:p w:rsidR="00925FAA" w:rsidRDefault="00925FAA" w:rsidP="00A847F8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20,21</w:t>
            </w:r>
          </w:p>
        </w:tc>
        <w:tc>
          <w:tcPr>
            <w:tcW w:w="1264" w:type="dxa"/>
          </w:tcPr>
          <w:p w:rsidR="00925FAA" w:rsidRDefault="00925FAA" w:rsidP="00A847F8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20,21</w:t>
            </w:r>
          </w:p>
        </w:tc>
        <w:tc>
          <w:tcPr>
            <w:tcW w:w="1265" w:type="dxa"/>
          </w:tcPr>
          <w:p w:rsidR="00925FAA" w:rsidRDefault="00925FAA" w:rsidP="00A847F8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20,21</w:t>
            </w:r>
          </w:p>
        </w:tc>
        <w:tc>
          <w:tcPr>
            <w:tcW w:w="1224" w:type="dxa"/>
          </w:tcPr>
          <w:p w:rsidR="00925FAA" w:rsidRDefault="00925FAA" w:rsidP="00A847F8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20,21</w:t>
            </w:r>
          </w:p>
        </w:tc>
      </w:tr>
      <w:tr w:rsidR="00925FAA" w:rsidTr="00A847F8">
        <w:trPr>
          <w:trHeight w:val="98"/>
        </w:trPr>
        <w:tc>
          <w:tcPr>
            <w:tcW w:w="3510" w:type="dxa"/>
          </w:tcPr>
          <w:p w:rsidR="00925FAA" w:rsidRDefault="00925FAA" w:rsidP="00A847F8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Хозяйственный нужды источника, Гкал</w:t>
            </w:r>
          </w:p>
        </w:tc>
        <w:tc>
          <w:tcPr>
            <w:tcW w:w="1224" w:type="dxa"/>
          </w:tcPr>
          <w:p w:rsidR="00925FAA" w:rsidRDefault="00925FAA" w:rsidP="00A847F8">
            <w:pPr>
              <w:pStyle w:val="Default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н</w:t>
            </w:r>
            <w:proofErr w:type="spellEnd"/>
            <w:r>
              <w:rPr>
                <w:sz w:val="22"/>
                <w:szCs w:val="22"/>
              </w:rPr>
              <w:t>/</w:t>
            </w:r>
            <w:proofErr w:type="spellStart"/>
            <w:r>
              <w:rPr>
                <w:sz w:val="22"/>
                <w:szCs w:val="22"/>
              </w:rPr>
              <w:t>д</w:t>
            </w:r>
            <w:proofErr w:type="spellEnd"/>
          </w:p>
        </w:tc>
        <w:tc>
          <w:tcPr>
            <w:tcW w:w="1476" w:type="dxa"/>
          </w:tcPr>
          <w:p w:rsidR="00925FAA" w:rsidRDefault="00925FAA" w:rsidP="00A847F8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517" w:type="dxa"/>
          </w:tcPr>
          <w:p w:rsidR="00925FAA" w:rsidRDefault="00925FAA" w:rsidP="00A847F8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64" w:type="dxa"/>
          </w:tcPr>
          <w:p w:rsidR="00925FAA" w:rsidRDefault="00925FAA" w:rsidP="00A847F8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91" w:type="dxa"/>
          </w:tcPr>
          <w:p w:rsidR="00925FAA" w:rsidRDefault="00925FAA" w:rsidP="00A847F8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65" w:type="dxa"/>
          </w:tcPr>
          <w:p w:rsidR="00925FAA" w:rsidRDefault="00925FAA" w:rsidP="00A847F8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64" w:type="dxa"/>
          </w:tcPr>
          <w:p w:rsidR="00925FAA" w:rsidRDefault="00925FAA" w:rsidP="00A847F8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65" w:type="dxa"/>
          </w:tcPr>
          <w:p w:rsidR="00925FAA" w:rsidRDefault="00925FAA" w:rsidP="00A847F8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24" w:type="dxa"/>
          </w:tcPr>
          <w:p w:rsidR="00925FAA" w:rsidRDefault="00925FAA" w:rsidP="00A847F8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925FAA" w:rsidTr="00A847F8">
        <w:trPr>
          <w:trHeight w:val="98"/>
        </w:trPr>
        <w:tc>
          <w:tcPr>
            <w:tcW w:w="3510" w:type="dxa"/>
          </w:tcPr>
          <w:p w:rsidR="00925FAA" w:rsidRDefault="00925FAA" w:rsidP="00A847F8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Производство тепловой энергии, Гкал</w:t>
            </w:r>
          </w:p>
        </w:tc>
        <w:tc>
          <w:tcPr>
            <w:tcW w:w="1224" w:type="dxa"/>
          </w:tcPr>
          <w:p w:rsidR="00925FAA" w:rsidRDefault="00925FAA" w:rsidP="00A847F8">
            <w:pPr>
              <w:pStyle w:val="Default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н</w:t>
            </w:r>
            <w:proofErr w:type="spellEnd"/>
            <w:r>
              <w:rPr>
                <w:sz w:val="22"/>
                <w:szCs w:val="22"/>
              </w:rPr>
              <w:t>/</w:t>
            </w:r>
            <w:proofErr w:type="spellStart"/>
            <w:r>
              <w:rPr>
                <w:sz w:val="22"/>
                <w:szCs w:val="22"/>
              </w:rPr>
              <w:t>д</w:t>
            </w:r>
            <w:proofErr w:type="spellEnd"/>
          </w:p>
        </w:tc>
        <w:tc>
          <w:tcPr>
            <w:tcW w:w="1476" w:type="dxa"/>
          </w:tcPr>
          <w:p w:rsidR="00925FAA" w:rsidRDefault="00925FAA" w:rsidP="00A847F8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3070,0</w:t>
            </w:r>
          </w:p>
        </w:tc>
        <w:tc>
          <w:tcPr>
            <w:tcW w:w="1517" w:type="dxa"/>
          </w:tcPr>
          <w:p w:rsidR="00925FAA" w:rsidRDefault="00925FAA" w:rsidP="00A847F8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2946,1</w:t>
            </w:r>
          </w:p>
        </w:tc>
        <w:tc>
          <w:tcPr>
            <w:tcW w:w="1264" w:type="dxa"/>
          </w:tcPr>
          <w:p w:rsidR="00925FAA" w:rsidRDefault="00925FAA" w:rsidP="00A847F8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2461,5</w:t>
            </w:r>
          </w:p>
        </w:tc>
        <w:tc>
          <w:tcPr>
            <w:tcW w:w="1391" w:type="dxa"/>
          </w:tcPr>
          <w:p w:rsidR="00925FAA" w:rsidRDefault="00925FAA" w:rsidP="00A847F8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2057,12</w:t>
            </w:r>
          </w:p>
        </w:tc>
        <w:tc>
          <w:tcPr>
            <w:tcW w:w="1265" w:type="dxa"/>
          </w:tcPr>
          <w:p w:rsidR="00925FAA" w:rsidRDefault="00925FAA" w:rsidP="00A847F8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1819,81</w:t>
            </w:r>
          </w:p>
        </w:tc>
        <w:tc>
          <w:tcPr>
            <w:tcW w:w="1264" w:type="dxa"/>
          </w:tcPr>
          <w:p w:rsidR="00925FAA" w:rsidRDefault="00925FAA" w:rsidP="00A847F8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1819,81</w:t>
            </w:r>
          </w:p>
        </w:tc>
        <w:tc>
          <w:tcPr>
            <w:tcW w:w="1265" w:type="dxa"/>
          </w:tcPr>
          <w:p w:rsidR="00925FAA" w:rsidRDefault="00925FAA" w:rsidP="00A847F8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1819,81</w:t>
            </w:r>
          </w:p>
        </w:tc>
        <w:tc>
          <w:tcPr>
            <w:tcW w:w="1224" w:type="dxa"/>
          </w:tcPr>
          <w:p w:rsidR="00925FAA" w:rsidRDefault="00925FAA" w:rsidP="00A847F8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1819,81</w:t>
            </w:r>
          </w:p>
        </w:tc>
      </w:tr>
    </w:tbl>
    <w:p w:rsidR="00925FAA" w:rsidRDefault="00925FAA" w:rsidP="00925FAA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1.2. </w:t>
      </w:r>
      <w:r w:rsidRPr="00F80A3A">
        <w:rPr>
          <w:rFonts w:ascii="Times New Roman" w:hAnsi="Times New Roman" w:cs="Times New Roman"/>
          <w:sz w:val="28"/>
          <w:szCs w:val="28"/>
        </w:rPr>
        <w:t>Таблицу 15 читать в следующей редакции:</w:t>
      </w:r>
    </w:p>
    <w:p w:rsidR="00925FAA" w:rsidRPr="00F80A3A" w:rsidRDefault="00925FAA" w:rsidP="00925FAA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925FAA" w:rsidRDefault="00925FAA" w:rsidP="00925FAA">
      <w:pPr>
        <w:pStyle w:val="Default"/>
        <w:ind w:left="720"/>
        <w:rPr>
          <w:sz w:val="28"/>
          <w:szCs w:val="28"/>
        </w:rPr>
      </w:pPr>
      <w:r>
        <w:rPr>
          <w:sz w:val="28"/>
          <w:szCs w:val="28"/>
        </w:rPr>
        <w:t xml:space="preserve">Перспективный баланс производства и потребления тепловой энергии  в зоне действия единой теплоснабжающей организации ООО «Берег» </w:t>
      </w:r>
    </w:p>
    <w:p w:rsidR="00925FAA" w:rsidRDefault="00925FAA" w:rsidP="00925FAA">
      <w:pPr>
        <w:pStyle w:val="Default"/>
        <w:ind w:left="360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Таблица 15 </w:t>
      </w:r>
    </w:p>
    <w:tbl>
      <w:tblPr>
        <w:tblW w:w="154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510"/>
        <w:gridCol w:w="1224"/>
        <w:gridCol w:w="1476"/>
        <w:gridCol w:w="1517"/>
        <w:gridCol w:w="1264"/>
        <w:gridCol w:w="1391"/>
        <w:gridCol w:w="1265"/>
        <w:gridCol w:w="1264"/>
        <w:gridCol w:w="1265"/>
        <w:gridCol w:w="1224"/>
      </w:tblGrid>
      <w:tr w:rsidR="00925FAA" w:rsidTr="00A847F8">
        <w:trPr>
          <w:trHeight w:val="98"/>
        </w:trPr>
        <w:tc>
          <w:tcPr>
            <w:tcW w:w="3510" w:type="dxa"/>
          </w:tcPr>
          <w:p w:rsidR="00925FAA" w:rsidRDefault="00925FAA" w:rsidP="00A847F8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</w:t>
            </w:r>
          </w:p>
        </w:tc>
        <w:tc>
          <w:tcPr>
            <w:tcW w:w="1224" w:type="dxa"/>
          </w:tcPr>
          <w:p w:rsidR="00925FAA" w:rsidRDefault="00925FAA" w:rsidP="00A847F8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2020</w:t>
            </w:r>
          </w:p>
        </w:tc>
        <w:tc>
          <w:tcPr>
            <w:tcW w:w="1476" w:type="dxa"/>
          </w:tcPr>
          <w:p w:rsidR="00925FAA" w:rsidRDefault="00925FAA" w:rsidP="00A847F8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2021</w:t>
            </w:r>
          </w:p>
        </w:tc>
        <w:tc>
          <w:tcPr>
            <w:tcW w:w="1517" w:type="dxa"/>
          </w:tcPr>
          <w:p w:rsidR="00925FAA" w:rsidRDefault="00925FAA" w:rsidP="00A847F8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</w:t>
            </w:r>
          </w:p>
        </w:tc>
        <w:tc>
          <w:tcPr>
            <w:tcW w:w="1264" w:type="dxa"/>
          </w:tcPr>
          <w:p w:rsidR="00925FAA" w:rsidRDefault="00925FAA" w:rsidP="00A847F8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2023</w:t>
            </w:r>
          </w:p>
        </w:tc>
        <w:tc>
          <w:tcPr>
            <w:tcW w:w="1391" w:type="dxa"/>
          </w:tcPr>
          <w:p w:rsidR="00925FAA" w:rsidRDefault="00925FAA" w:rsidP="00A847F8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</w:t>
            </w:r>
          </w:p>
        </w:tc>
        <w:tc>
          <w:tcPr>
            <w:tcW w:w="1265" w:type="dxa"/>
          </w:tcPr>
          <w:p w:rsidR="00925FAA" w:rsidRDefault="00925FAA" w:rsidP="00A847F8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</w:t>
            </w:r>
          </w:p>
        </w:tc>
        <w:tc>
          <w:tcPr>
            <w:tcW w:w="1264" w:type="dxa"/>
          </w:tcPr>
          <w:p w:rsidR="00925FAA" w:rsidRDefault="00925FAA" w:rsidP="00A847F8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2026</w:t>
            </w:r>
          </w:p>
        </w:tc>
        <w:tc>
          <w:tcPr>
            <w:tcW w:w="1265" w:type="dxa"/>
          </w:tcPr>
          <w:p w:rsidR="00925FAA" w:rsidRDefault="00925FAA" w:rsidP="00A847F8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2027</w:t>
            </w:r>
          </w:p>
        </w:tc>
        <w:tc>
          <w:tcPr>
            <w:tcW w:w="1224" w:type="dxa"/>
          </w:tcPr>
          <w:p w:rsidR="00925FAA" w:rsidRDefault="00925FAA" w:rsidP="00A847F8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2028</w:t>
            </w:r>
          </w:p>
        </w:tc>
      </w:tr>
      <w:tr w:rsidR="00925FAA" w:rsidTr="00A847F8">
        <w:trPr>
          <w:trHeight w:val="72"/>
        </w:trPr>
        <w:tc>
          <w:tcPr>
            <w:tcW w:w="3510" w:type="dxa"/>
          </w:tcPr>
          <w:p w:rsidR="00925FAA" w:rsidRDefault="00925FAA" w:rsidP="00A847F8">
            <w:pPr>
              <w:pStyle w:val="Defaul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24" w:type="dxa"/>
          </w:tcPr>
          <w:p w:rsidR="00925FAA" w:rsidRDefault="00925FAA" w:rsidP="00A847F8">
            <w:pPr>
              <w:pStyle w:val="Defaul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76" w:type="dxa"/>
          </w:tcPr>
          <w:p w:rsidR="00925FAA" w:rsidRDefault="00925FAA" w:rsidP="00A847F8">
            <w:pPr>
              <w:pStyle w:val="Defaul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517" w:type="dxa"/>
          </w:tcPr>
          <w:p w:rsidR="00925FAA" w:rsidRDefault="00925FAA" w:rsidP="00A847F8">
            <w:pPr>
              <w:pStyle w:val="Defaul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264" w:type="dxa"/>
          </w:tcPr>
          <w:p w:rsidR="00925FAA" w:rsidRDefault="00925FAA" w:rsidP="00A847F8">
            <w:pPr>
              <w:pStyle w:val="Defaul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391" w:type="dxa"/>
          </w:tcPr>
          <w:p w:rsidR="00925FAA" w:rsidRDefault="00925FAA" w:rsidP="00A847F8">
            <w:pPr>
              <w:pStyle w:val="Defaul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265" w:type="dxa"/>
          </w:tcPr>
          <w:p w:rsidR="00925FAA" w:rsidRDefault="00925FAA" w:rsidP="00A847F8">
            <w:pPr>
              <w:pStyle w:val="Defaul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264" w:type="dxa"/>
          </w:tcPr>
          <w:p w:rsidR="00925FAA" w:rsidRDefault="00925FAA" w:rsidP="00A847F8">
            <w:pPr>
              <w:pStyle w:val="Defaul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1265" w:type="dxa"/>
          </w:tcPr>
          <w:p w:rsidR="00925FAA" w:rsidRDefault="00925FAA" w:rsidP="00A847F8">
            <w:pPr>
              <w:pStyle w:val="Defaul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1224" w:type="dxa"/>
          </w:tcPr>
          <w:p w:rsidR="00925FAA" w:rsidRDefault="00925FAA" w:rsidP="00A847F8">
            <w:pPr>
              <w:pStyle w:val="Defaul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</w:tr>
      <w:tr w:rsidR="00925FAA" w:rsidTr="00A847F8">
        <w:trPr>
          <w:trHeight w:val="98"/>
        </w:trPr>
        <w:tc>
          <w:tcPr>
            <w:tcW w:w="3510" w:type="dxa"/>
          </w:tcPr>
          <w:p w:rsidR="00925FAA" w:rsidRDefault="00925FAA" w:rsidP="00A847F8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Полезный отпуск, Гкал</w:t>
            </w:r>
          </w:p>
        </w:tc>
        <w:tc>
          <w:tcPr>
            <w:tcW w:w="1224" w:type="dxa"/>
          </w:tcPr>
          <w:p w:rsidR="00925FAA" w:rsidRDefault="00925FAA" w:rsidP="00A847F8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2714,3</w:t>
            </w:r>
          </w:p>
        </w:tc>
        <w:tc>
          <w:tcPr>
            <w:tcW w:w="1476" w:type="dxa"/>
          </w:tcPr>
          <w:p w:rsidR="00925FAA" w:rsidRDefault="00925FAA" w:rsidP="00A847F8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2321,1</w:t>
            </w:r>
          </w:p>
        </w:tc>
        <w:tc>
          <w:tcPr>
            <w:tcW w:w="1517" w:type="dxa"/>
          </w:tcPr>
          <w:p w:rsidR="00925FAA" w:rsidRDefault="00925FAA" w:rsidP="00A847F8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2200,7</w:t>
            </w:r>
          </w:p>
        </w:tc>
        <w:tc>
          <w:tcPr>
            <w:tcW w:w="1264" w:type="dxa"/>
          </w:tcPr>
          <w:p w:rsidR="00925FAA" w:rsidRDefault="00925FAA" w:rsidP="00A847F8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1716,4</w:t>
            </w:r>
          </w:p>
        </w:tc>
        <w:tc>
          <w:tcPr>
            <w:tcW w:w="1391" w:type="dxa"/>
          </w:tcPr>
          <w:p w:rsidR="00925FAA" w:rsidRDefault="00925FAA" w:rsidP="00A847F8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1306,4</w:t>
            </w:r>
          </w:p>
        </w:tc>
        <w:tc>
          <w:tcPr>
            <w:tcW w:w="1265" w:type="dxa"/>
          </w:tcPr>
          <w:p w:rsidR="00925FAA" w:rsidRDefault="00925FAA" w:rsidP="00A847F8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1306,4</w:t>
            </w:r>
          </w:p>
        </w:tc>
        <w:tc>
          <w:tcPr>
            <w:tcW w:w="1264" w:type="dxa"/>
          </w:tcPr>
          <w:p w:rsidR="00925FAA" w:rsidRDefault="00925FAA" w:rsidP="00A847F8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1306,4</w:t>
            </w:r>
          </w:p>
        </w:tc>
        <w:tc>
          <w:tcPr>
            <w:tcW w:w="1265" w:type="dxa"/>
          </w:tcPr>
          <w:p w:rsidR="00925FAA" w:rsidRDefault="00925FAA" w:rsidP="00A847F8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1306,4</w:t>
            </w:r>
          </w:p>
        </w:tc>
        <w:tc>
          <w:tcPr>
            <w:tcW w:w="1224" w:type="dxa"/>
          </w:tcPr>
          <w:p w:rsidR="00925FAA" w:rsidRDefault="00925FAA" w:rsidP="00A847F8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1306,4</w:t>
            </w:r>
          </w:p>
        </w:tc>
      </w:tr>
      <w:tr w:rsidR="00925FAA" w:rsidTr="00A847F8">
        <w:trPr>
          <w:trHeight w:val="98"/>
        </w:trPr>
        <w:tc>
          <w:tcPr>
            <w:tcW w:w="3510" w:type="dxa"/>
          </w:tcPr>
          <w:p w:rsidR="00925FAA" w:rsidRDefault="00925FAA" w:rsidP="00A847F8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Потери в тепловых сетях, норматив, Гкал</w:t>
            </w:r>
          </w:p>
        </w:tc>
        <w:tc>
          <w:tcPr>
            <w:tcW w:w="1224" w:type="dxa"/>
          </w:tcPr>
          <w:p w:rsidR="00925FAA" w:rsidRDefault="00925FAA" w:rsidP="00A847F8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728,5</w:t>
            </w:r>
          </w:p>
        </w:tc>
        <w:tc>
          <w:tcPr>
            <w:tcW w:w="1476" w:type="dxa"/>
          </w:tcPr>
          <w:p w:rsidR="00925FAA" w:rsidRDefault="00925FAA" w:rsidP="00A847F8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728,5</w:t>
            </w:r>
          </w:p>
        </w:tc>
        <w:tc>
          <w:tcPr>
            <w:tcW w:w="1517" w:type="dxa"/>
          </w:tcPr>
          <w:p w:rsidR="00925FAA" w:rsidRDefault="00925FAA" w:rsidP="00A847F8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728,5</w:t>
            </w:r>
          </w:p>
        </w:tc>
        <w:tc>
          <w:tcPr>
            <w:tcW w:w="1264" w:type="dxa"/>
          </w:tcPr>
          <w:p w:rsidR="00925FAA" w:rsidRDefault="00925FAA" w:rsidP="00A847F8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728,5</w:t>
            </w:r>
          </w:p>
        </w:tc>
        <w:tc>
          <w:tcPr>
            <w:tcW w:w="1391" w:type="dxa"/>
          </w:tcPr>
          <w:p w:rsidR="00925FAA" w:rsidRDefault="00925FAA" w:rsidP="00A847F8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728,5</w:t>
            </w:r>
          </w:p>
        </w:tc>
        <w:tc>
          <w:tcPr>
            <w:tcW w:w="1265" w:type="dxa"/>
          </w:tcPr>
          <w:p w:rsidR="00925FAA" w:rsidRDefault="00925FAA" w:rsidP="00A847F8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493,2</w:t>
            </w:r>
          </w:p>
        </w:tc>
        <w:tc>
          <w:tcPr>
            <w:tcW w:w="1264" w:type="dxa"/>
          </w:tcPr>
          <w:p w:rsidR="00925FAA" w:rsidRDefault="00925FAA" w:rsidP="00A847F8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493,2</w:t>
            </w:r>
          </w:p>
        </w:tc>
        <w:tc>
          <w:tcPr>
            <w:tcW w:w="1265" w:type="dxa"/>
          </w:tcPr>
          <w:p w:rsidR="00925FAA" w:rsidRDefault="00925FAA" w:rsidP="00A847F8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493,2</w:t>
            </w:r>
          </w:p>
        </w:tc>
        <w:tc>
          <w:tcPr>
            <w:tcW w:w="1224" w:type="dxa"/>
          </w:tcPr>
          <w:p w:rsidR="00925FAA" w:rsidRDefault="00925FAA" w:rsidP="00A847F8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493,2</w:t>
            </w:r>
          </w:p>
        </w:tc>
      </w:tr>
      <w:tr w:rsidR="00925FAA" w:rsidTr="00A847F8">
        <w:trPr>
          <w:trHeight w:val="98"/>
        </w:trPr>
        <w:tc>
          <w:tcPr>
            <w:tcW w:w="3510" w:type="dxa"/>
          </w:tcPr>
          <w:p w:rsidR="00925FAA" w:rsidRDefault="00925FAA" w:rsidP="00A847F8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Отпуск с коллекторов, Гкал</w:t>
            </w:r>
          </w:p>
        </w:tc>
        <w:tc>
          <w:tcPr>
            <w:tcW w:w="1224" w:type="dxa"/>
          </w:tcPr>
          <w:p w:rsidR="00925FAA" w:rsidRDefault="00925FAA" w:rsidP="00A847F8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3442,8</w:t>
            </w:r>
          </w:p>
        </w:tc>
        <w:tc>
          <w:tcPr>
            <w:tcW w:w="1476" w:type="dxa"/>
          </w:tcPr>
          <w:p w:rsidR="00925FAA" w:rsidRDefault="00925FAA" w:rsidP="00A847F8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3049,6</w:t>
            </w:r>
          </w:p>
        </w:tc>
        <w:tc>
          <w:tcPr>
            <w:tcW w:w="1517" w:type="dxa"/>
          </w:tcPr>
          <w:p w:rsidR="00925FAA" w:rsidRDefault="00925FAA" w:rsidP="00A847F8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2929,2</w:t>
            </w:r>
          </w:p>
        </w:tc>
        <w:tc>
          <w:tcPr>
            <w:tcW w:w="1264" w:type="dxa"/>
          </w:tcPr>
          <w:p w:rsidR="00925FAA" w:rsidRDefault="00925FAA" w:rsidP="00A847F8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2444,9</w:t>
            </w:r>
          </w:p>
        </w:tc>
        <w:tc>
          <w:tcPr>
            <w:tcW w:w="1391" w:type="dxa"/>
          </w:tcPr>
          <w:p w:rsidR="00925FAA" w:rsidRDefault="00925FAA" w:rsidP="00A847F8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2034,9</w:t>
            </w:r>
          </w:p>
        </w:tc>
        <w:tc>
          <w:tcPr>
            <w:tcW w:w="1265" w:type="dxa"/>
          </w:tcPr>
          <w:p w:rsidR="00925FAA" w:rsidRDefault="00925FAA" w:rsidP="00A847F8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1799,6</w:t>
            </w:r>
          </w:p>
        </w:tc>
        <w:tc>
          <w:tcPr>
            <w:tcW w:w="1264" w:type="dxa"/>
          </w:tcPr>
          <w:p w:rsidR="00925FAA" w:rsidRDefault="00925FAA" w:rsidP="00A847F8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1799,6</w:t>
            </w:r>
          </w:p>
        </w:tc>
        <w:tc>
          <w:tcPr>
            <w:tcW w:w="1265" w:type="dxa"/>
          </w:tcPr>
          <w:p w:rsidR="00925FAA" w:rsidRDefault="00925FAA" w:rsidP="00A847F8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1799,6</w:t>
            </w:r>
          </w:p>
        </w:tc>
        <w:tc>
          <w:tcPr>
            <w:tcW w:w="1224" w:type="dxa"/>
          </w:tcPr>
          <w:p w:rsidR="00925FAA" w:rsidRDefault="00925FAA" w:rsidP="00A847F8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1799,6</w:t>
            </w:r>
          </w:p>
        </w:tc>
      </w:tr>
      <w:tr w:rsidR="00925FAA" w:rsidTr="00A847F8">
        <w:trPr>
          <w:trHeight w:val="222"/>
        </w:trPr>
        <w:tc>
          <w:tcPr>
            <w:tcW w:w="3510" w:type="dxa"/>
          </w:tcPr>
          <w:p w:rsidR="00925FAA" w:rsidRDefault="00925FAA" w:rsidP="00A847F8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Собственный нужды источника, факт, Гкал</w:t>
            </w:r>
          </w:p>
        </w:tc>
        <w:tc>
          <w:tcPr>
            <w:tcW w:w="1224" w:type="dxa"/>
          </w:tcPr>
          <w:p w:rsidR="00925FAA" w:rsidRDefault="00925FAA" w:rsidP="00A847F8">
            <w:pPr>
              <w:pStyle w:val="Default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н</w:t>
            </w:r>
            <w:proofErr w:type="spellEnd"/>
            <w:r>
              <w:rPr>
                <w:sz w:val="22"/>
                <w:szCs w:val="22"/>
              </w:rPr>
              <w:t>/</w:t>
            </w:r>
            <w:proofErr w:type="spellStart"/>
            <w:r>
              <w:rPr>
                <w:sz w:val="22"/>
                <w:szCs w:val="22"/>
              </w:rPr>
              <w:t>д</w:t>
            </w:r>
            <w:proofErr w:type="spellEnd"/>
          </w:p>
        </w:tc>
        <w:tc>
          <w:tcPr>
            <w:tcW w:w="1476" w:type="dxa"/>
          </w:tcPr>
          <w:p w:rsidR="00925FAA" w:rsidRDefault="00925FAA" w:rsidP="00A847F8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20,4</w:t>
            </w:r>
          </w:p>
        </w:tc>
        <w:tc>
          <w:tcPr>
            <w:tcW w:w="1517" w:type="dxa"/>
          </w:tcPr>
          <w:p w:rsidR="00925FAA" w:rsidRDefault="00925FAA" w:rsidP="00A847F8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16,9</w:t>
            </w:r>
          </w:p>
        </w:tc>
        <w:tc>
          <w:tcPr>
            <w:tcW w:w="1264" w:type="dxa"/>
          </w:tcPr>
          <w:p w:rsidR="00925FAA" w:rsidRDefault="00925FAA" w:rsidP="00A847F8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16,6</w:t>
            </w:r>
          </w:p>
        </w:tc>
        <w:tc>
          <w:tcPr>
            <w:tcW w:w="1391" w:type="dxa"/>
          </w:tcPr>
          <w:p w:rsidR="00925FAA" w:rsidRDefault="00925FAA" w:rsidP="00A847F8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22,22</w:t>
            </w:r>
          </w:p>
        </w:tc>
        <w:tc>
          <w:tcPr>
            <w:tcW w:w="1265" w:type="dxa"/>
          </w:tcPr>
          <w:p w:rsidR="00925FAA" w:rsidRDefault="00925FAA" w:rsidP="00A847F8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20,21</w:t>
            </w:r>
          </w:p>
        </w:tc>
        <w:tc>
          <w:tcPr>
            <w:tcW w:w="1264" w:type="dxa"/>
          </w:tcPr>
          <w:p w:rsidR="00925FAA" w:rsidRDefault="00925FAA" w:rsidP="00A847F8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20,21</w:t>
            </w:r>
          </w:p>
        </w:tc>
        <w:tc>
          <w:tcPr>
            <w:tcW w:w="1265" w:type="dxa"/>
          </w:tcPr>
          <w:p w:rsidR="00925FAA" w:rsidRDefault="00925FAA" w:rsidP="00A847F8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20,21</w:t>
            </w:r>
          </w:p>
        </w:tc>
        <w:tc>
          <w:tcPr>
            <w:tcW w:w="1224" w:type="dxa"/>
          </w:tcPr>
          <w:p w:rsidR="00925FAA" w:rsidRDefault="00925FAA" w:rsidP="00A847F8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20,21</w:t>
            </w:r>
          </w:p>
        </w:tc>
      </w:tr>
      <w:tr w:rsidR="00925FAA" w:rsidTr="00A847F8">
        <w:trPr>
          <w:trHeight w:val="98"/>
        </w:trPr>
        <w:tc>
          <w:tcPr>
            <w:tcW w:w="3510" w:type="dxa"/>
          </w:tcPr>
          <w:p w:rsidR="00925FAA" w:rsidRDefault="00925FAA" w:rsidP="00A847F8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Хозяйственный нужды источника, Гкал</w:t>
            </w:r>
          </w:p>
        </w:tc>
        <w:tc>
          <w:tcPr>
            <w:tcW w:w="1224" w:type="dxa"/>
          </w:tcPr>
          <w:p w:rsidR="00925FAA" w:rsidRDefault="00925FAA" w:rsidP="00A847F8">
            <w:pPr>
              <w:pStyle w:val="Default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н</w:t>
            </w:r>
            <w:proofErr w:type="spellEnd"/>
            <w:r>
              <w:rPr>
                <w:sz w:val="22"/>
                <w:szCs w:val="22"/>
              </w:rPr>
              <w:t>/</w:t>
            </w:r>
            <w:proofErr w:type="spellStart"/>
            <w:r>
              <w:rPr>
                <w:sz w:val="22"/>
                <w:szCs w:val="22"/>
              </w:rPr>
              <w:t>д</w:t>
            </w:r>
            <w:proofErr w:type="spellEnd"/>
          </w:p>
        </w:tc>
        <w:tc>
          <w:tcPr>
            <w:tcW w:w="1476" w:type="dxa"/>
          </w:tcPr>
          <w:p w:rsidR="00925FAA" w:rsidRDefault="00925FAA" w:rsidP="00A847F8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517" w:type="dxa"/>
          </w:tcPr>
          <w:p w:rsidR="00925FAA" w:rsidRDefault="00925FAA" w:rsidP="00A847F8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64" w:type="dxa"/>
          </w:tcPr>
          <w:p w:rsidR="00925FAA" w:rsidRDefault="00925FAA" w:rsidP="00A847F8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91" w:type="dxa"/>
          </w:tcPr>
          <w:p w:rsidR="00925FAA" w:rsidRDefault="00925FAA" w:rsidP="00A847F8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65" w:type="dxa"/>
          </w:tcPr>
          <w:p w:rsidR="00925FAA" w:rsidRDefault="00925FAA" w:rsidP="00A847F8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64" w:type="dxa"/>
          </w:tcPr>
          <w:p w:rsidR="00925FAA" w:rsidRDefault="00925FAA" w:rsidP="00A847F8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65" w:type="dxa"/>
          </w:tcPr>
          <w:p w:rsidR="00925FAA" w:rsidRDefault="00925FAA" w:rsidP="00A847F8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24" w:type="dxa"/>
          </w:tcPr>
          <w:p w:rsidR="00925FAA" w:rsidRDefault="00925FAA" w:rsidP="00A847F8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925FAA" w:rsidTr="00A847F8">
        <w:trPr>
          <w:trHeight w:val="98"/>
        </w:trPr>
        <w:tc>
          <w:tcPr>
            <w:tcW w:w="3510" w:type="dxa"/>
          </w:tcPr>
          <w:p w:rsidR="00925FAA" w:rsidRDefault="00925FAA" w:rsidP="00A847F8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Производство тепловой энергии, Гкал</w:t>
            </w:r>
          </w:p>
        </w:tc>
        <w:tc>
          <w:tcPr>
            <w:tcW w:w="1224" w:type="dxa"/>
          </w:tcPr>
          <w:p w:rsidR="00925FAA" w:rsidRDefault="00925FAA" w:rsidP="00A847F8">
            <w:pPr>
              <w:pStyle w:val="Default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н</w:t>
            </w:r>
            <w:proofErr w:type="spellEnd"/>
            <w:r>
              <w:rPr>
                <w:sz w:val="22"/>
                <w:szCs w:val="22"/>
              </w:rPr>
              <w:t>/</w:t>
            </w:r>
            <w:proofErr w:type="spellStart"/>
            <w:r>
              <w:rPr>
                <w:sz w:val="22"/>
                <w:szCs w:val="22"/>
              </w:rPr>
              <w:t>д</w:t>
            </w:r>
            <w:proofErr w:type="spellEnd"/>
          </w:p>
        </w:tc>
        <w:tc>
          <w:tcPr>
            <w:tcW w:w="1476" w:type="dxa"/>
          </w:tcPr>
          <w:p w:rsidR="00925FAA" w:rsidRDefault="00925FAA" w:rsidP="00A847F8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3070,0</w:t>
            </w:r>
          </w:p>
        </w:tc>
        <w:tc>
          <w:tcPr>
            <w:tcW w:w="1517" w:type="dxa"/>
          </w:tcPr>
          <w:p w:rsidR="00925FAA" w:rsidRDefault="00925FAA" w:rsidP="00A847F8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2946,1</w:t>
            </w:r>
          </w:p>
        </w:tc>
        <w:tc>
          <w:tcPr>
            <w:tcW w:w="1264" w:type="dxa"/>
          </w:tcPr>
          <w:p w:rsidR="00925FAA" w:rsidRDefault="00925FAA" w:rsidP="00A847F8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2461,5</w:t>
            </w:r>
          </w:p>
        </w:tc>
        <w:tc>
          <w:tcPr>
            <w:tcW w:w="1391" w:type="dxa"/>
          </w:tcPr>
          <w:p w:rsidR="00925FAA" w:rsidRDefault="00925FAA" w:rsidP="00A847F8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2057,12</w:t>
            </w:r>
          </w:p>
        </w:tc>
        <w:tc>
          <w:tcPr>
            <w:tcW w:w="1265" w:type="dxa"/>
          </w:tcPr>
          <w:p w:rsidR="00925FAA" w:rsidRDefault="00925FAA" w:rsidP="00A847F8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1819,81</w:t>
            </w:r>
          </w:p>
        </w:tc>
        <w:tc>
          <w:tcPr>
            <w:tcW w:w="1264" w:type="dxa"/>
          </w:tcPr>
          <w:p w:rsidR="00925FAA" w:rsidRDefault="00925FAA" w:rsidP="00A847F8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1819,81</w:t>
            </w:r>
          </w:p>
        </w:tc>
        <w:tc>
          <w:tcPr>
            <w:tcW w:w="1265" w:type="dxa"/>
          </w:tcPr>
          <w:p w:rsidR="00925FAA" w:rsidRDefault="00925FAA" w:rsidP="00A847F8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1819,81</w:t>
            </w:r>
          </w:p>
        </w:tc>
        <w:tc>
          <w:tcPr>
            <w:tcW w:w="1224" w:type="dxa"/>
          </w:tcPr>
          <w:p w:rsidR="00925FAA" w:rsidRDefault="00925FAA" w:rsidP="00A847F8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1819,81</w:t>
            </w:r>
          </w:p>
        </w:tc>
      </w:tr>
    </w:tbl>
    <w:p w:rsidR="00A50A32" w:rsidRDefault="00A50A32" w:rsidP="00A50A32">
      <w:pPr>
        <w:widowControl w:val="0"/>
        <w:ind w:firstLine="740"/>
        <w:jc w:val="both"/>
        <w:outlineLvl w:val="1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</w:p>
    <w:p w:rsidR="006E6598" w:rsidRDefault="006E6598" w:rsidP="000359A6">
      <w:pPr>
        <w:widowControl w:val="0"/>
        <w:ind w:firstLine="740"/>
        <w:jc w:val="both"/>
        <w:outlineLvl w:val="1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sectPr w:rsidR="006E6598" w:rsidSect="00925FAA">
          <w:pgSz w:w="16838" w:h="11906" w:orient="landscape"/>
          <w:pgMar w:top="851" w:right="851" w:bottom="1418" w:left="851" w:header="720" w:footer="720" w:gutter="0"/>
          <w:cols w:space="720"/>
          <w:docGrid w:linePitch="360"/>
        </w:sectPr>
      </w:pPr>
    </w:p>
    <w:p w:rsidR="006E6598" w:rsidRDefault="006E6598" w:rsidP="006E6598">
      <w:pPr>
        <w:pStyle w:val="31"/>
        <w:framePr w:wrap="none" w:vAnchor="page" w:hAnchor="page" w:x="16214" w:y="11235"/>
        <w:shd w:val="clear" w:color="auto" w:fill="auto"/>
        <w:spacing w:line="200" w:lineRule="exact"/>
      </w:pPr>
    </w:p>
    <w:p w:rsidR="001F0B00" w:rsidRPr="00B56064" w:rsidRDefault="004560CA" w:rsidP="004560CA">
      <w:pPr>
        <w:pStyle w:val="a1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6064">
        <w:rPr>
          <w:rFonts w:ascii="Times New Roman" w:hAnsi="Times New Roman" w:cs="Times New Roman"/>
          <w:sz w:val="28"/>
          <w:szCs w:val="28"/>
        </w:rPr>
        <w:tab/>
      </w:r>
      <w:r w:rsidR="007F3E7A">
        <w:rPr>
          <w:rFonts w:ascii="Times New Roman" w:hAnsi="Times New Roman" w:cs="Times New Roman"/>
          <w:sz w:val="28"/>
          <w:szCs w:val="28"/>
        </w:rPr>
        <w:t>2</w:t>
      </w:r>
      <w:r w:rsidR="001F0B00" w:rsidRPr="00B56064">
        <w:rPr>
          <w:rFonts w:ascii="Times New Roman" w:hAnsi="Times New Roman" w:cs="Times New Roman"/>
          <w:sz w:val="28"/>
          <w:szCs w:val="28"/>
        </w:rPr>
        <w:t>. Опубликовать настоящее постановление в  «</w:t>
      </w:r>
      <w:r w:rsidR="00E83673" w:rsidRPr="00B56064">
        <w:rPr>
          <w:rFonts w:ascii="Times New Roman" w:hAnsi="Times New Roman" w:cs="Times New Roman"/>
          <w:sz w:val="28"/>
          <w:szCs w:val="28"/>
        </w:rPr>
        <w:t xml:space="preserve">Правовом вестнике </w:t>
      </w:r>
      <w:r w:rsidR="001F0B00" w:rsidRPr="00B56064">
        <w:rPr>
          <w:rFonts w:ascii="Times New Roman" w:hAnsi="Times New Roman" w:cs="Times New Roman"/>
          <w:sz w:val="28"/>
          <w:szCs w:val="28"/>
        </w:rPr>
        <w:t>Пучежск</w:t>
      </w:r>
      <w:r w:rsidR="00E83673" w:rsidRPr="00B56064">
        <w:rPr>
          <w:rFonts w:ascii="Times New Roman" w:hAnsi="Times New Roman" w:cs="Times New Roman"/>
          <w:sz w:val="28"/>
          <w:szCs w:val="28"/>
        </w:rPr>
        <w:t>ого муниципального района</w:t>
      </w:r>
      <w:r w:rsidR="001F0B00" w:rsidRPr="00B56064">
        <w:rPr>
          <w:rFonts w:ascii="Times New Roman" w:hAnsi="Times New Roman" w:cs="Times New Roman"/>
          <w:sz w:val="28"/>
          <w:szCs w:val="28"/>
        </w:rPr>
        <w:t xml:space="preserve">» и </w:t>
      </w:r>
      <w:r w:rsidR="0069469F">
        <w:rPr>
          <w:rFonts w:ascii="Times New Roman" w:hAnsi="Times New Roman" w:cs="Times New Roman"/>
          <w:sz w:val="28"/>
          <w:szCs w:val="28"/>
        </w:rPr>
        <w:t xml:space="preserve">разместить </w:t>
      </w:r>
      <w:r w:rsidR="001F0B00" w:rsidRPr="00B56064">
        <w:rPr>
          <w:rFonts w:ascii="Times New Roman" w:hAnsi="Times New Roman" w:cs="Times New Roman"/>
          <w:sz w:val="28"/>
          <w:szCs w:val="28"/>
        </w:rPr>
        <w:t xml:space="preserve">на официальном сайте </w:t>
      </w:r>
      <w:r w:rsidR="00C33703" w:rsidRPr="00B56064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1F0B00" w:rsidRPr="00B56064">
        <w:rPr>
          <w:rFonts w:ascii="Times New Roman" w:hAnsi="Times New Roman" w:cs="Times New Roman"/>
          <w:sz w:val="28"/>
          <w:szCs w:val="28"/>
        </w:rPr>
        <w:t>Пучежского муниципального района</w:t>
      </w:r>
      <w:r w:rsidR="00934B78" w:rsidRPr="00B56064">
        <w:rPr>
          <w:rFonts w:ascii="Times New Roman" w:hAnsi="Times New Roman" w:cs="Times New Roman"/>
          <w:sz w:val="28"/>
          <w:szCs w:val="28"/>
        </w:rPr>
        <w:t xml:space="preserve"> в сети Интернет</w:t>
      </w:r>
      <w:r w:rsidR="001F0B00" w:rsidRPr="00B56064">
        <w:rPr>
          <w:rFonts w:ascii="Times New Roman" w:hAnsi="Times New Roman" w:cs="Times New Roman"/>
          <w:sz w:val="28"/>
          <w:szCs w:val="28"/>
        </w:rPr>
        <w:t>.</w:t>
      </w:r>
    </w:p>
    <w:p w:rsidR="00C42298" w:rsidRPr="00B56064" w:rsidRDefault="004812D1" w:rsidP="00F92B78">
      <w:pPr>
        <w:pStyle w:val="a1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6064">
        <w:rPr>
          <w:rFonts w:ascii="Times New Roman" w:hAnsi="Times New Roman" w:cs="Times New Roman"/>
          <w:sz w:val="28"/>
          <w:szCs w:val="28"/>
        </w:rPr>
        <w:tab/>
      </w:r>
      <w:r w:rsidR="00934B78" w:rsidRPr="00B56064">
        <w:rPr>
          <w:rFonts w:ascii="Times New Roman" w:hAnsi="Times New Roman" w:cs="Times New Roman"/>
          <w:sz w:val="28"/>
          <w:szCs w:val="28"/>
        </w:rPr>
        <w:t>3</w:t>
      </w:r>
      <w:r w:rsidR="00F92B78" w:rsidRPr="00B56064">
        <w:rPr>
          <w:rFonts w:ascii="Times New Roman" w:hAnsi="Times New Roman" w:cs="Times New Roman"/>
          <w:sz w:val="28"/>
          <w:szCs w:val="28"/>
        </w:rPr>
        <w:t>.</w:t>
      </w:r>
      <w:r w:rsidR="00934B78" w:rsidRPr="00B56064">
        <w:rPr>
          <w:rFonts w:ascii="Times New Roman" w:hAnsi="Times New Roman" w:cs="Times New Roman"/>
          <w:sz w:val="28"/>
          <w:szCs w:val="28"/>
        </w:rPr>
        <w:t xml:space="preserve">  </w:t>
      </w:r>
      <w:r w:rsidR="00C42298" w:rsidRPr="00B56064">
        <w:rPr>
          <w:rFonts w:ascii="Times New Roman" w:hAnsi="Times New Roman" w:cs="Times New Roman"/>
          <w:sz w:val="28"/>
          <w:szCs w:val="28"/>
        </w:rPr>
        <w:t xml:space="preserve">Настоящее постановление вступает в силу </w:t>
      </w:r>
      <w:r w:rsidR="00497CC7">
        <w:rPr>
          <w:rFonts w:ascii="Times New Roman" w:hAnsi="Times New Roman" w:cs="Times New Roman"/>
          <w:sz w:val="28"/>
          <w:szCs w:val="28"/>
        </w:rPr>
        <w:t xml:space="preserve">после </w:t>
      </w:r>
      <w:r w:rsidR="00C42298" w:rsidRPr="00B56064">
        <w:rPr>
          <w:rFonts w:ascii="Times New Roman" w:hAnsi="Times New Roman" w:cs="Times New Roman"/>
          <w:sz w:val="28"/>
          <w:szCs w:val="28"/>
        </w:rPr>
        <w:t xml:space="preserve">его </w:t>
      </w:r>
      <w:r w:rsidR="00497CC7">
        <w:rPr>
          <w:rFonts w:ascii="Times New Roman" w:hAnsi="Times New Roman" w:cs="Times New Roman"/>
          <w:sz w:val="28"/>
          <w:szCs w:val="28"/>
        </w:rPr>
        <w:t>официального опубликования</w:t>
      </w:r>
      <w:r w:rsidR="00C42298" w:rsidRPr="00B56064">
        <w:rPr>
          <w:rFonts w:ascii="Times New Roman" w:hAnsi="Times New Roman" w:cs="Times New Roman"/>
          <w:sz w:val="28"/>
          <w:szCs w:val="28"/>
        </w:rPr>
        <w:t>.</w:t>
      </w:r>
    </w:p>
    <w:p w:rsidR="00C42298" w:rsidRPr="00B56064" w:rsidRDefault="004812D1" w:rsidP="00F92B78">
      <w:pPr>
        <w:pStyle w:val="a1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6064">
        <w:rPr>
          <w:rFonts w:ascii="Times New Roman" w:hAnsi="Times New Roman" w:cs="Times New Roman"/>
          <w:sz w:val="28"/>
          <w:szCs w:val="28"/>
        </w:rPr>
        <w:tab/>
      </w:r>
      <w:r w:rsidR="00934B78" w:rsidRPr="00B56064">
        <w:rPr>
          <w:rFonts w:ascii="Times New Roman" w:hAnsi="Times New Roman" w:cs="Times New Roman"/>
          <w:sz w:val="28"/>
          <w:szCs w:val="28"/>
        </w:rPr>
        <w:t xml:space="preserve">4. </w:t>
      </w:r>
      <w:r w:rsidR="00C42298" w:rsidRPr="00B56064">
        <w:rPr>
          <w:rFonts w:ascii="Times New Roman" w:hAnsi="Times New Roman" w:cs="Times New Roman"/>
          <w:sz w:val="28"/>
          <w:szCs w:val="28"/>
        </w:rPr>
        <w:t xml:space="preserve">Контроль за выполнением данного постановления </w:t>
      </w:r>
      <w:r w:rsidR="007B71D9" w:rsidRPr="00B56064">
        <w:rPr>
          <w:rFonts w:ascii="Times New Roman" w:hAnsi="Times New Roman" w:cs="Times New Roman"/>
          <w:sz w:val="28"/>
          <w:szCs w:val="28"/>
        </w:rPr>
        <w:t xml:space="preserve">возложить на первого заместителя главы администрации Пучежского муниципального </w:t>
      </w:r>
      <w:r w:rsidR="005A226E" w:rsidRPr="00B56064">
        <w:rPr>
          <w:rFonts w:ascii="Times New Roman" w:hAnsi="Times New Roman" w:cs="Times New Roman"/>
          <w:sz w:val="28"/>
          <w:szCs w:val="28"/>
        </w:rPr>
        <w:t xml:space="preserve">  </w:t>
      </w:r>
      <w:r w:rsidR="007B71D9" w:rsidRPr="00B56064">
        <w:rPr>
          <w:rFonts w:ascii="Times New Roman" w:hAnsi="Times New Roman" w:cs="Times New Roman"/>
          <w:sz w:val="28"/>
          <w:szCs w:val="28"/>
        </w:rPr>
        <w:t>района</w:t>
      </w:r>
      <w:r w:rsidR="005A226E" w:rsidRPr="00B56064">
        <w:rPr>
          <w:rFonts w:ascii="Times New Roman" w:hAnsi="Times New Roman" w:cs="Times New Roman"/>
          <w:sz w:val="28"/>
          <w:szCs w:val="28"/>
        </w:rPr>
        <w:t xml:space="preserve"> </w:t>
      </w:r>
      <w:r w:rsidR="00334E65" w:rsidRPr="00B56064">
        <w:rPr>
          <w:rFonts w:ascii="Times New Roman" w:hAnsi="Times New Roman" w:cs="Times New Roman"/>
          <w:sz w:val="28"/>
          <w:szCs w:val="28"/>
        </w:rPr>
        <w:t xml:space="preserve"> </w:t>
      </w:r>
      <w:r w:rsidR="00925FAA">
        <w:rPr>
          <w:rFonts w:ascii="Times New Roman" w:hAnsi="Times New Roman" w:cs="Times New Roman"/>
          <w:sz w:val="28"/>
          <w:szCs w:val="28"/>
        </w:rPr>
        <w:t>С</w:t>
      </w:r>
      <w:r w:rsidR="007B71D9" w:rsidRPr="00B56064">
        <w:rPr>
          <w:rFonts w:ascii="Times New Roman" w:hAnsi="Times New Roman" w:cs="Times New Roman"/>
          <w:sz w:val="28"/>
          <w:szCs w:val="28"/>
        </w:rPr>
        <w:t xml:space="preserve">.В. </w:t>
      </w:r>
      <w:r w:rsidR="00925FAA">
        <w:rPr>
          <w:rFonts w:ascii="Times New Roman" w:hAnsi="Times New Roman" w:cs="Times New Roman"/>
          <w:sz w:val="28"/>
          <w:szCs w:val="28"/>
        </w:rPr>
        <w:t>Столбова</w:t>
      </w:r>
      <w:r w:rsidR="00F92B78" w:rsidRPr="00B56064">
        <w:rPr>
          <w:rFonts w:ascii="Times New Roman" w:hAnsi="Times New Roman" w:cs="Times New Roman"/>
          <w:sz w:val="28"/>
          <w:szCs w:val="28"/>
        </w:rPr>
        <w:t>.</w:t>
      </w:r>
    </w:p>
    <w:p w:rsidR="00C42298" w:rsidRPr="00B56064" w:rsidRDefault="00C42298">
      <w:pPr>
        <w:pStyle w:val="a1"/>
        <w:tabs>
          <w:tab w:val="left" w:pos="0"/>
        </w:tabs>
        <w:spacing w:after="0" w:line="240" w:lineRule="auto"/>
        <w:ind w:left="707" w:hanging="283"/>
        <w:jc w:val="both"/>
        <w:rPr>
          <w:rFonts w:ascii="Times New Roman" w:hAnsi="Times New Roman" w:cs="Times New Roman"/>
          <w:sz w:val="28"/>
          <w:szCs w:val="28"/>
        </w:rPr>
      </w:pPr>
    </w:p>
    <w:p w:rsidR="00C42298" w:rsidRDefault="00C42298">
      <w:pPr>
        <w:pStyle w:val="a1"/>
        <w:tabs>
          <w:tab w:val="left" w:pos="0"/>
        </w:tabs>
        <w:spacing w:after="0" w:line="240" w:lineRule="auto"/>
        <w:ind w:left="707" w:hanging="283"/>
        <w:jc w:val="both"/>
        <w:rPr>
          <w:rFonts w:ascii="Times New Roman" w:hAnsi="Times New Roman" w:cs="Times New Roman"/>
          <w:sz w:val="28"/>
          <w:szCs w:val="28"/>
        </w:rPr>
      </w:pPr>
    </w:p>
    <w:p w:rsidR="00C72F3B" w:rsidRPr="00B56064" w:rsidRDefault="00C72F3B">
      <w:pPr>
        <w:pStyle w:val="a1"/>
        <w:tabs>
          <w:tab w:val="left" w:pos="0"/>
        </w:tabs>
        <w:spacing w:after="0" w:line="240" w:lineRule="auto"/>
        <w:ind w:left="707" w:hanging="283"/>
        <w:jc w:val="both"/>
        <w:rPr>
          <w:rFonts w:ascii="Times New Roman" w:hAnsi="Times New Roman" w:cs="Times New Roman"/>
          <w:sz w:val="28"/>
          <w:szCs w:val="28"/>
        </w:rPr>
      </w:pPr>
    </w:p>
    <w:p w:rsidR="00227720" w:rsidRPr="00D73874" w:rsidRDefault="00C07CA0" w:rsidP="00227720">
      <w:pPr>
        <w:pStyle w:val="af0"/>
        <w:tabs>
          <w:tab w:val="left" w:pos="708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227720" w:rsidRPr="00D73874">
        <w:rPr>
          <w:rFonts w:ascii="Times New Roman" w:hAnsi="Times New Roman"/>
          <w:sz w:val="28"/>
          <w:szCs w:val="28"/>
        </w:rPr>
        <w:t>Глав</w:t>
      </w:r>
      <w:r>
        <w:rPr>
          <w:rFonts w:ascii="Times New Roman" w:hAnsi="Times New Roman"/>
          <w:sz w:val="28"/>
          <w:szCs w:val="28"/>
        </w:rPr>
        <w:t>а</w:t>
      </w:r>
      <w:r w:rsidR="00227720" w:rsidRPr="00D73874">
        <w:rPr>
          <w:rFonts w:ascii="Times New Roman" w:hAnsi="Times New Roman"/>
          <w:sz w:val="28"/>
          <w:szCs w:val="28"/>
        </w:rPr>
        <w:t xml:space="preserve"> Пучежского муниципального района</w:t>
      </w:r>
      <w:r>
        <w:rPr>
          <w:rFonts w:ascii="Times New Roman" w:hAnsi="Times New Roman"/>
          <w:sz w:val="28"/>
          <w:szCs w:val="28"/>
        </w:rPr>
        <w:t xml:space="preserve">                                   </w:t>
      </w:r>
      <w:r w:rsidR="00227720" w:rsidRPr="00D73874">
        <w:rPr>
          <w:rFonts w:ascii="Times New Roman" w:hAnsi="Times New Roman"/>
          <w:sz w:val="28"/>
          <w:szCs w:val="28"/>
        </w:rPr>
        <w:t xml:space="preserve"> </w:t>
      </w:r>
      <w:r w:rsidR="00925FAA">
        <w:rPr>
          <w:rFonts w:ascii="Times New Roman" w:hAnsi="Times New Roman"/>
          <w:sz w:val="28"/>
          <w:szCs w:val="28"/>
        </w:rPr>
        <w:t>С</w:t>
      </w:r>
      <w:r w:rsidR="00227720" w:rsidRPr="00D73874">
        <w:rPr>
          <w:rFonts w:ascii="Times New Roman" w:hAnsi="Times New Roman"/>
          <w:sz w:val="28"/>
          <w:szCs w:val="28"/>
        </w:rPr>
        <w:t>.</w:t>
      </w:r>
      <w:r w:rsidR="00925FAA">
        <w:rPr>
          <w:rFonts w:ascii="Times New Roman" w:hAnsi="Times New Roman"/>
          <w:sz w:val="28"/>
          <w:szCs w:val="28"/>
        </w:rPr>
        <w:t>В</w:t>
      </w:r>
      <w:r w:rsidR="00227720" w:rsidRPr="00D73874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25FAA">
        <w:rPr>
          <w:rFonts w:ascii="Times New Roman" w:hAnsi="Times New Roman"/>
          <w:sz w:val="28"/>
          <w:szCs w:val="28"/>
        </w:rPr>
        <w:t>Жубаркин</w:t>
      </w:r>
      <w:proofErr w:type="spellEnd"/>
      <w:r w:rsidR="00227720" w:rsidRPr="00D73874">
        <w:rPr>
          <w:rFonts w:ascii="Times New Roman" w:hAnsi="Times New Roman"/>
          <w:sz w:val="28"/>
          <w:szCs w:val="28"/>
        </w:rPr>
        <w:t xml:space="preserve">                     </w:t>
      </w:r>
      <w:r w:rsidR="00227720">
        <w:rPr>
          <w:rFonts w:ascii="Times New Roman" w:hAnsi="Times New Roman"/>
          <w:sz w:val="28"/>
          <w:szCs w:val="28"/>
        </w:rPr>
        <w:t xml:space="preserve">   </w:t>
      </w:r>
    </w:p>
    <w:sectPr w:rsidR="00227720" w:rsidRPr="00D73874" w:rsidSect="001D2DFE">
      <w:pgSz w:w="11906" w:h="16838"/>
      <w:pgMar w:top="851" w:right="851" w:bottom="851" w:left="1418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3C17" w:rsidRDefault="007B3C17" w:rsidP="000359A6">
      <w:r>
        <w:separator/>
      </w:r>
    </w:p>
  </w:endnote>
  <w:endnote w:type="continuationSeparator" w:id="0">
    <w:p w:rsidR="007B3C17" w:rsidRDefault="007B3C17" w:rsidP="000359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3C17" w:rsidRDefault="007B3C17" w:rsidP="000359A6">
      <w:r>
        <w:separator/>
      </w:r>
    </w:p>
  </w:footnote>
  <w:footnote w:type="continuationSeparator" w:id="0">
    <w:p w:rsidR="007B3C17" w:rsidRDefault="007B3C17" w:rsidP="000359A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 w:val="0"/>
        <w:bCs w:val="0"/>
        <w:sz w:val="28"/>
        <w:szCs w:val="28"/>
        <w:lang w:val="ru-RU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BF1ACE16"/>
    <w:name w:val="WW8Num3"/>
    <w:lvl w:ilvl="0">
      <w:start w:val="1"/>
      <w:numFmt w:val="decimal"/>
      <w:lvlText w:val="%1"/>
      <w:lvlJc w:val="left"/>
      <w:pPr>
        <w:tabs>
          <w:tab w:val="num" w:pos="707"/>
        </w:tabs>
        <w:ind w:left="707" w:hanging="283"/>
      </w:pPr>
      <w:rPr>
        <w:rFonts w:ascii="Times New Roman" w:eastAsia="SimSun" w:hAnsi="Times New Roman" w:cs="Times New Roman"/>
        <w:b w:val="0"/>
        <w:bCs w:val="0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3">
    <w:nsid w:val="170834C4"/>
    <w:multiLevelType w:val="multilevel"/>
    <w:tmpl w:val="E724E110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1697EFA"/>
    <w:multiLevelType w:val="multilevel"/>
    <w:tmpl w:val="1EDEA4D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5507087"/>
    <w:multiLevelType w:val="multilevel"/>
    <w:tmpl w:val="96EC6836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D7D1B7E"/>
    <w:multiLevelType w:val="multilevel"/>
    <w:tmpl w:val="B29A41D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61850333"/>
    <w:multiLevelType w:val="multilevel"/>
    <w:tmpl w:val="BB3C9F4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6D2906EB"/>
    <w:multiLevelType w:val="multilevel"/>
    <w:tmpl w:val="335A4C0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7FAC3F8B"/>
    <w:multiLevelType w:val="multilevel"/>
    <w:tmpl w:val="F13A052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7"/>
  </w:num>
  <w:num w:numId="5">
    <w:abstractNumId w:val="9"/>
  </w:num>
  <w:num w:numId="6">
    <w:abstractNumId w:val="3"/>
  </w:num>
  <w:num w:numId="7">
    <w:abstractNumId w:val="8"/>
  </w:num>
  <w:num w:numId="8">
    <w:abstractNumId w:val="4"/>
  </w:num>
  <w:num w:numId="9">
    <w:abstractNumId w:val="5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isplayBackgroundShape/>
  <w:embedSystemFonts/>
  <w:proofState w:spelling="clean"/>
  <w:stylePaneFormatFilter w:val="0000"/>
  <w:defaultTabStop w:val="709"/>
  <w:defaultTableStyle w:val="a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</w:compat>
  <w:rsids>
    <w:rsidRoot w:val="00DE0FC3"/>
    <w:rsid w:val="000359A6"/>
    <w:rsid w:val="000A584D"/>
    <w:rsid w:val="00112BB6"/>
    <w:rsid w:val="0013243F"/>
    <w:rsid w:val="00142239"/>
    <w:rsid w:val="00150AFB"/>
    <w:rsid w:val="001A3309"/>
    <w:rsid w:val="001B6877"/>
    <w:rsid w:val="001D2DFE"/>
    <w:rsid w:val="001E4607"/>
    <w:rsid w:val="001F0B00"/>
    <w:rsid w:val="00227720"/>
    <w:rsid w:val="002704AF"/>
    <w:rsid w:val="002E356C"/>
    <w:rsid w:val="00306952"/>
    <w:rsid w:val="00307FF8"/>
    <w:rsid w:val="0032302A"/>
    <w:rsid w:val="00334E65"/>
    <w:rsid w:val="00363434"/>
    <w:rsid w:val="003A015E"/>
    <w:rsid w:val="004034FC"/>
    <w:rsid w:val="0044228D"/>
    <w:rsid w:val="00447981"/>
    <w:rsid w:val="004560CA"/>
    <w:rsid w:val="004573E0"/>
    <w:rsid w:val="004807FF"/>
    <w:rsid w:val="004809CB"/>
    <w:rsid w:val="004812D1"/>
    <w:rsid w:val="00497CC7"/>
    <w:rsid w:val="004E3A25"/>
    <w:rsid w:val="00542455"/>
    <w:rsid w:val="00585397"/>
    <w:rsid w:val="005A226E"/>
    <w:rsid w:val="005E690C"/>
    <w:rsid w:val="00602831"/>
    <w:rsid w:val="00621B4D"/>
    <w:rsid w:val="00627050"/>
    <w:rsid w:val="00657347"/>
    <w:rsid w:val="006757D6"/>
    <w:rsid w:val="00692D19"/>
    <w:rsid w:val="0069469F"/>
    <w:rsid w:val="006E6598"/>
    <w:rsid w:val="0073580A"/>
    <w:rsid w:val="00740537"/>
    <w:rsid w:val="00771884"/>
    <w:rsid w:val="007976C3"/>
    <w:rsid w:val="007B3C17"/>
    <w:rsid w:val="007B71D9"/>
    <w:rsid w:val="007F0A03"/>
    <w:rsid w:val="007F3E7A"/>
    <w:rsid w:val="007F4E8E"/>
    <w:rsid w:val="00815237"/>
    <w:rsid w:val="00822371"/>
    <w:rsid w:val="00825873"/>
    <w:rsid w:val="00835EFD"/>
    <w:rsid w:val="008856EE"/>
    <w:rsid w:val="008C7364"/>
    <w:rsid w:val="00905A8E"/>
    <w:rsid w:val="00925FAA"/>
    <w:rsid w:val="00926755"/>
    <w:rsid w:val="009319D3"/>
    <w:rsid w:val="00934B78"/>
    <w:rsid w:val="00952FEC"/>
    <w:rsid w:val="0097019F"/>
    <w:rsid w:val="00983F0F"/>
    <w:rsid w:val="009A529C"/>
    <w:rsid w:val="009B52F2"/>
    <w:rsid w:val="00A100A5"/>
    <w:rsid w:val="00A10307"/>
    <w:rsid w:val="00A50A32"/>
    <w:rsid w:val="00A75693"/>
    <w:rsid w:val="00A7570E"/>
    <w:rsid w:val="00AA0469"/>
    <w:rsid w:val="00AA1C71"/>
    <w:rsid w:val="00B53A7C"/>
    <w:rsid w:val="00B56064"/>
    <w:rsid w:val="00BA1031"/>
    <w:rsid w:val="00BD55E9"/>
    <w:rsid w:val="00BE0AC7"/>
    <w:rsid w:val="00C07CA0"/>
    <w:rsid w:val="00C100B3"/>
    <w:rsid w:val="00C33703"/>
    <w:rsid w:val="00C42298"/>
    <w:rsid w:val="00C72F3B"/>
    <w:rsid w:val="00C83067"/>
    <w:rsid w:val="00C83394"/>
    <w:rsid w:val="00CC1F97"/>
    <w:rsid w:val="00D65982"/>
    <w:rsid w:val="00D905FD"/>
    <w:rsid w:val="00DE0FC3"/>
    <w:rsid w:val="00DE0FC8"/>
    <w:rsid w:val="00DE6838"/>
    <w:rsid w:val="00E83673"/>
    <w:rsid w:val="00EB01C1"/>
    <w:rsid w:val="00EE4164"/>
    <w:rsid w:val="00EE7188"/>
    <w:rsid w:val="00F02763"/>
    <w:rsid w:val="00F261C6"/>
    <w:rsid w:val="00F7231E"/>
    <w:rsid w:val="00F763D5"/>
    <w:rsid w:val="00F815C3"/>
    <w:rsid w:val="00F92B78"/>
    <w:rsid w:val="00FA2832"/>
    <w:rsid w:val="00FE148E"/>
    <w:rsid w:val="00FF01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7981"/>
    <w:pPr>
      <w:suppressAutoHyphens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paragraph" w:styleId="1">
    <w:name w:val="heading 1"/>
    <w:basedOn w:val="a0"/>
    <w:next w:val="a1"/>
    <w:qFormat/>
    <w:rsid w:val="00447981"/>
    <w:pPr>
      <w:numPr>
        <w:numId w:val="1"/>
      </w:numPr>
      <w:outlineLvl w:val="0"/>
    </w:pPr>
    <w:rPr>
      <w:rFonts w:ascii="Liberation Serif" w:eastAsia="SimSun" w:hAnsi="Liberation Serif"/>
      <w:b/>
      <w:bCs/>
      <w:sz w:val="48"/>
      <w:szCs w:val="48"/>
    </w:rPr>
  </w:style>
  <w:style w:type="paragraph" w:styleId="2">
    <w:name w:val="heading 2"/>
    <w:basedOn w:val="a0"/>
    <w:next w:val="a1"/>
    <w:qFormat/>
    <w:rsid w:val="00447981"/>
    <w:pPr>
      <w:numPr>
        <w:ilvl w:val="1"/>
        <w:numId w:val="1"/>
      </w:numPr>
      <w:spacing w:before="200"/>
      <w:outlineLvl w:val="1"/>
    </w:pPr>
    <w:rPr>
      <w:rFonts w:ascii="Liberation Serif" w:eastAsia="SimSun" w:hAnsi="Liberation Serif"/>
      <w:b/>
      <w:bCs/>
      <w:sz w:val="36"/>
      <w:szCs w:val="3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WW8Num1z0">
    <w:name w:val="WW8Num1z0"/>
    <w:rsid w:val="00447981"/>
  </w:style>
  <w:style w:type="character" w:customStyle="1" w:styleId="WW8Num1z1">
    <w:name w:val="WW8Num1z1"/>
    <w:rsid w:val="00447981"/>
  </w:style>
  <w:style w:type="character" w:customStyle="1" w:styleId="WW8Num1z2">
    <w:name w:val="WW8Num1z2"/>
    <w:rsid w:val="00447981"/>
  </w:style>
  <w:style w:type="character" w:customStyle="1" w:styleId="WW8Num1z3">
    <w:name w:val="WW8Num1z3"/>
    <w:rsid w:val="00447981"/>
  </w:style>
  <w:style w:type="character" w:customStyle="1" w:styleId="WW8Num1z4">
    <w:name w:val="WW8Num1z4"/>
    <w:rsid w:val="00447981"/>
  </w:style>
  <w:style w:type="character" w:customStyle="1" w:styleId="WW8Num1z5">
    <w:name w:val="WW8Num1z5"/>
    <w:rsid w:val="00447981"/>
  </w:style>
  <w:style w:type="character" w:customStyle="1" w:styleId="WW8Num1z6">
    <w:name w:val="WW8Num1z6"/>
    <w:rsid w:val="00447981"/>
  </w:style>
  <w:style w:type="character" w:customStyle="1" w:styleId="WW8Num1z7">
    <w:name w:val="WW8Num1z7"/>
    <w:rsid w:val="00447981"/>
  </w:style>
  <w:style w:type="character" w:customStyle="1" w:styleId="WW8Num1z8">
    <w:name w:val="WW8Num1z8"/>
    <w:rsid w:val="00447981"/>
  </w:style>
  <w:style w:type="character" w:customStyle="1" w:styleId="WW8Num2z0">
    <w:name w:val="WW8Num2z0"/>
    <w:rsid w:val="00447981"/>
    <w:rPr>
      <w:rFonts w:ascii="Times New Roman" w:hAnsi="Times New Roman" w:cs="Times New Roman"/>
      <w:b w:val="0"/>
      <w:bCs w:val="0"/>
      <w:sz w:val="28"/>
      <w:szCs w:val="28"/>
      <w:lang w:val="ru-RU"/>
    </w:rPr>
  </w:style>
  <w:style w:type="character" w:customStyle="1" w:styleId="WW8Num2z1">
    <w:name w:val="WW8Num2z1"/>
    <w:rsid w:val="00447981"/>
  </w:style>
  <w:style w:type="character" w:customStyle="1" w:styleId="WW8Num2z2">
    <w:name w:val="WW8Num2z2"/>
    <w:rsid w:val="00447981"/>
  </w:style>
  <w:style w:type="character" w:customStyle="1" w:styleId="WW8Num2z3">
    <w:name w:val="WW8Num2z3"/>
    <w:rsid w:val="00447981"/>
  </w:style>
  <w:style w:type="character" w:customStyle="1" w:styleId="WW8Num2z4">
    <w:name w:val="WW8Num2z4"/>
    <w:rsid w:val="00447981"/>
  </w:style>
  <w:style w:type="character" w:customStyle="1" w:styleId="WW8Num2z5">
    <w:name w:val="WW8Num2z5"/>
    <w:rsid w:val="00447981"/>
  </w:style>
  <w:style w:type="character" w:customStyle="1" w:styleId="WW8Num2z6">
    <w:name w:val="WW8Num2z6"/>
    <w:rsid w:val="00447981"/>
  </w:style>
  <w:style w:type="character" w:customStyle="1" w:styleId="WW8Num2z7">
    <w:name w:val="WW8Num2z7"/>
    <w:rsid w:val="00447981"/>
  </w:style>
  <w:style w:type="character" w:customStyle="1" w:styleId="WW8Num2z8">
    <w:name w:val="WW8Num2z8"/>
    <w:rsid w:val="00447981"/>
  </w:style>
  <w:style w:type="character" w:customStyle="1" w:styleId="WW8Num3z0">
    <w:name w:val="WW8Num3z0"/>
    <w:rsid w:val="00447981"/>
    <w:rPr>
      <w:rFonts w:ascii="Times New Roman" w:hAnsi="Times New Roman" w:cs="Times New Roman"/>
      <w:b w:val="0"/>
      <w:bCs w:val="0"/>
      <w:sz w:val="28"/>
      <w:szCs w:val="28"/>
    </w:rPr>
  </w:style>
  <w:style w:type="character" w:customStyle="1" w:styleId="WW8Num3z1">
    <w:name w:val="WW8Num3z1"/>
    <w:rsid w:val="00447981"/>
  </w:style>
  <w:style w:type="character" w:customStyle="1" w:styleId="WW8Num3z2">
    <w:name w:val="WW8Num3z2"/>
    <w:rsid w:val="00447981"/>
  </w:style>
  <w:style w:type="character" w:customStyle="1" w:styleId="WW8Num3z3">
    <w:name w:val="WW8Num3z3"/>
    <w:rsid w:val="00447981"/>
  </w:style>
  <w:style w:type="character" w:customStyle="1" w:styleId="WW8Num3z4">
    <w:name w:val="WW8Num3z4"/>
    <w:rsid w:val="00447981"/>
  </w:style>
  <w:style w:type="character" w:customStyle="1" w:styleId="WW8Num3z5">
    <w:name w:val="WW8Num3z5"/>
    <w:rsid w:val="00447981"/>
  </w:style>
  <w:style w:type="character" w:customStyle="1" w:styleId="WW8Num3z6">
    <w:name w:val="WW8Num3z6"/>
    <w:rsid w:val="00447981"/>
  </w:style>
  <w:style w:type="character" w:customStyle="1" w:styleId="WW8Num3z7">
    <w:name w:val="WW8Num3z7"/>
    <w:rsid w:val="00447981"/>
  </w:style>
  <w:style w:type="character" w:customStyle="1" w:styleId="WW8Num3z8">
    <w:name w:val="WW8Num3z8"/>
    <w:rsid w:val="00447981"/>
  </w:style>
  <w:style w:type="character" w:styleId="a5">
    <w:name w:val="Hyperlink"/>
    <w:rsid w:val="00447981"/>
    <w:rPr>
      <w:color w:val="000080"/>
      <w:u w:val="single"/>
    </w:rPr>
  </w:style>
  <w:style w:type="character" w:customStyle="1" w:styleId="a6">
    <w:name w:val="Символ нумерации"/>
    <w:rsid w:val="00447981"/>
  </w:style>
  <w:style w:type="paragraph" w:customStyle="1" w:styleId="a0">
    <w:name w:val="Заголовок"/>
    <w:basedOn w:val="a"/>
    <w:next w:val="a1"/>
    <w:rsid w:val="0044798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1">
    <w:name w:val="Body Text"/>
    <w:basedOn w:val="a"/>
    <w:rsid w:val="00447981"/>
    <w:pPr>
      <w:spacing w:after="140" w:line="288" w:lineRule="auto"/>
    </w:pPr>
  </w:style>
  <w:style w:type="paragraph" w:styleId="a7">
    <w:name w:val="List"/>
    <w:basedOn w:val="a1"/>
    <w:rsid w:val="00447981"/>
  </w:style>
  <w:style w:type="paragraph" w:styleId="a8">
    <w:name w:val="caption"/>
    <w:basedOn w:val="a"/>
    <w:qFormat/>
    <w:rsid w:val="00447981"/>
    <w:pPr>
      <w:suppressLineNumbers/>
      <w:spacing w:before="120" w:after="120"/>
    </w:pPr>
    <w:rPr>
      <w:i/>
      <w:iCs/>
    </w:rPr>
  </w:style>
  <w:style w:type="paragraph" w:customStyle="1" w:styleId="10">
    <w:name w:val="Указатель1"/>
    <w:basedOn w:val="a"/>
    <w:rsid w:val="00447981"/>
    <w:pPr>
      <w:suppressLineNumbers/>
    </w:pPr>
  </w:style>
  <w:style w:type="paragraph" w:customStyle="1" w:styleId="a9">
    <w:name w:val="Комментарий"/>
    <w:basedOn w:val="a"/>
    <w:next w:val="a"/>
    <w:uiPriority w:val="99"/>
    <w:rsid w:val="00DE0FC3"/>
    <w:pPr>
      <w:suppressAutoHyphens w:val="0"/>
      <w:autoSpaceDE w:val="0"/>
      <w:autoSpaceDN w:val="0"/>
      <w:adjustRightInd w:val="0"/>
      <w:spacing w:before="75"/>
      <w:ind w:left="170"/>
      <w:jc w:val="both"/>
    </w:pPr>
    <w:rPr>
      <w:rFonts w:ascii="Arial" w:eastAsia="Calibri" w:hAnsi="Arial" w:cs="Arial"/>
      <w:color w:val="353842"/>
      <w:kern w:val="0"/>
      <w:shd w:val="clear" w:color="auto" w:fill="F0F0F0"/>
      <w:lang w:eastAsia="en-US" w:bidi="ar-SA"/>
    </w:rPr>
  </w:style>
  <w:style w:type="paragraph" w:styleId="aa">
    <w:name w:val="Normal (Web)"/>
    <w:basedOn w:val="a"/>
    <w:uiPriority w:val="99"/>
    <w:rsid w:val="004E3A25"/>
    <w:pPr>
      <w:suppressAutoHyphens w:val="0"/>
      <w:spacing w:before="100" w:beforeAutospacing="1" w:after="100" w:afterAutospacing="1"/>
    </w:pPr>
    <w:rPr>
      <w:rFonts w:ascii="Times New Roman" w:eastAsia="Calibri" w:hAnsi="Times New Roman" w:cs="Times New Roman"/>
      <w:kern w:val="0"/>
      <w:lang w:eastAsia="ru-RU" w:bidi="ar-SA"/>
    </w:rPr>
  </w:style>
  <w:style w:type="character" w:styleId="ab">
    <w:name w:val="Strong"/>
    <w:basedOn w:val="a2"/>
    <w:qFormat/>
    <w:rsid w:val="004E3A25"/>
    <w:rPr>
      <w:rFonts w:cs="Times New Roman"/>
      <w:b/>
      <w:bCs/>
    </w:rPr>
  </w:style>
  <w:style w:type="character" w:styleId="ac">
    <w:name w:val="FollowedHyperlink"/>
    <w:basedOn w:val="a2"/>
    <w:uiPriority w:val="99"/>
    <w:semiHidden/>
    <w:unhideWhenUsed/>
    <w:rsid w:val="00EB01C1"/>
    <w:rPr>
      <w:color w:val="800080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983F0F"/>
    <w:rPr>
      <w:rFonts w:ascii="Tahoma" w:hAnsi="Tahoma"/>
      <w:sz w:val="16"/>
      <w:szCs w:val="14"/>
    </w:rPr>
  </w:style>
  <w:style w:type="character" w:customStyle="1" w:styleId="ae">
    <w:name w:val="Текст выноски Знак"/>
    <w:basedOn w:val="a2"/>
    <w:link w:val="ad"/>
    <w:uiPriority w:val="99"/>
    <w:semiHidden/>
    <w:rsid w:val="00983F0F"/>
    <w:rPr>
      <w:rFonts w:ascii="Tahoma" w:eastAsia="SimSun" w:hAnsi="Tahoma" w:cs="Mangal"/>
      <w:kern w:val="1"/>
      <w:sz w:val="16"/>
      <w:szCs w:val="14"/>
      <w:lang w:eastAsia="zh-CN" w:bidi="hi-IN"/>
    </w:rPr>
  </w:style>
  <w:style w:type="character" w:customStyle="1" w:styleId="af">
    <w:name w:val="Нижний колонтитул Знак"/>
    <w:basedOn w:val="a2"/>
    <w:link w:val="af0"/>
    <w:uiPriority w:val="99"/>
    <w:locked/>
    <w:rsid w:val="00227720"/>
    <w:rPr>
      <w:rFonts w:ascii="Calibri" w:eastAsia="Calibri" w:hAnsi="Calibri"/>
      <w:sz w:val="22"/>
      <w:szCs w:val="22"/>
      <w:lang w:eastAsia="en-US"/>
    </w:rPr>
  </w:style>
  <w:style w:type="paragraph" w:styleId="af0">
    <w:name w:val="footer"/>
    <w:basedOn w:val="a"/>
    <w:link w:val="af"/>
    <w:uiPriority w:val="99"/>
    <w:rsid w:val="00227720"/>
    <w:pPr>
      <w:tabs>
        <w:tab w:val="center" w:pos="4677"/>
        <w:tab w:val="right" w:pos="9355"/>
      </w:tabs>
      <w:suppressAutoHyphens w:val="0"/>
    </w:pPr>
    <w:rPr>
      <w:rFonts w:ascii="Calibri" w:eastAsia="Calibri" w:hAnsi="Calibri" w:cs="Times New Roman"/>
      <w:kern w:val="0"/>
      <w:sz w:val="22"/>
      <w:szCs w:val="22"/>
      <w:lang w:eastAsia="en-US" w:bidi="ar-SA"/>
    </w:rPr>
  </w:style>
  <w:style w:type="character" w:customStyle="1" w:styleId="11">
    <w:name w:val="Нижний колонтитул Знак1"/>
    <w:basedOn w:val="a2"/>
    <w:link w:val="af0"/>
    <w:uiPriority w:val="99"/>
    <w:semiHidden/>
    <w:rsid w:val="00227720"/>
    <w:rPr>
      <w:rFonts w:ascii="Liberation Serif" w:eastAsia="SimSun" w:hAnsi="Liberation Serif" w:cs="Mangal"/>
      <w:kern w:val="1"/>
      <w:sz w:val="24"/>
      <w:szCs w:val="21"/>
      <w:lang w:eastAsia="zh-CN" w:bidi="hi-IN"/>
    </w:rPr>
  </w:style>
  <w:style w:type="paragraph" w:customStyle="1" w:styleId="Heading1">
    <w:name w:val="Heading 1"/>
    <w:basedOn w:val="a"/>
    <w:uiPriority w:val="1"/>
    <w:qFormat/>
    <w:rsid w:val="00926755"/>
    <w:pPr>
      <w:widowControl w:val="0"/>
      <w:suppressAutoHyphens w:val="0"/>
      <w:autoSpaceDE w:val="0"/>
      <w:autoSpaceDN w:val="0"/>
      <w:spacing w:before="181"/>
      <w:ind w:left="112" w:firstLine="708"/>
      <w:jc w:val="both"/>
      <w:outlineLvl w:val="1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en-US" w:bidi="ar-SA"/>
    </w:rPr>
  </w:style>
  <w:style w:type="numbering" w:customStyle="1" w:styleId="12">
    <w:name w:val="Нет списка1"/>
    <w:next w:val="a4"/>
    <w:uiPriority w:val="99"/>
    <w:semiHidden/>
    <w:unhideWhenUsed/>
    <w:rsid w:val="000359A6"/>
  </w:style>
  <w:style w:type="character" w:customStyle="1" w:styleId="3">
    <w:name w:val="Основной текст (3)_"/>
    <w:basedOn w:val="a2"/>
    <w:rsid w:val="000359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4">
    <w:name w:val="Основной текст (4)_"/>
    <w:basedOn w:val="a2"/>
    <w:link w:val="40"/>
    <w:rsid w:val="000359A6"/>
    <w:rPr>
      <w:b/>
      <w:bCs/>
      <w:sz w:val="30"/>
      <w:szCs w:val="30"/>
      <w:shd w:val="clear" w:color="auto" w:fill="FFFFFF"/>
    </w:rPr>
  </w:style>
  <w:style w:type="character" w:customStyle="1" w:styleId="20">
    <w:name w:val="Колонтитул (2)_"/>
    <w:basedOn w:val="a2"/>
    <w:link w:val="21"/>
    <w:rsid w:val="000359A6"/>
    <w:rPr>
      <w:b/>
      <w:bCs/>
      <w:sz w:val="21"/>
      <w:szCs w:val="21"/>
      <w:shd w:val="clear" w:color="auto" w:fill="FFFFFF"/>
    </w:rPr>
  </w:style>
  <w:style w:type="character" w:customStyle="1" w:styleId="5">
    <w:name w:val="Основной текст (5)_"/>
    <w:basedOn w:val="a2"/>
    <w:link w:val="50"/>
    <w:rsid w:val="000359A6"/>
    <w:rPr>
      <w:b/>
      <w:bCs/>
      <w:sz w:val="28"/>
      <w:szCs w:val="28"/>
      <w:shd w:val="clear" w:color="auto" w:fill="FFFFFF"/>
    </w:rPr>
  </w:style>
  <w:style w:type="character" w:customStyle="1" w:styleId="22">
    <w:name w:val="Основной текст (2)_"/>
    <w:basedOn w:val="a2"/>
    <w:link w:val="23"/>
    <w:rsid w:val="000359A6"/>
    <w:rPr>
      <w:sz w:val="26"/>
      <w:szCs w:val="26"/>
      <w:shd w:val="clear" w:color="auto" w:fill="FFFFFF"/>
    </w:rPr>
  </w:style>
  <w:style w:type="character" w:customStyle="1" w:styleId="13">
    <w:name w:val="Заголовок №1_"/>
    <w:basedOn w:val="a2"/>
    <w:link w:val="14"/>
    <w:rsid w:val="000359A6"/>
    <w:rPr>
      <w:sz w:val="26"/>
      <w:szCs w:val="26"/>
      <w:shd w:val="clear" w:color="auto" w:fill="FFFFFF"/>
    </w:rPr>
  </w:style>
  <w:style w:type="character" w:customStyle="1" w:styleId="24">
    <w:name w:val="Оглавление 2 Знак"/>
    <w:basedOn w:val="a2"/>
    <w:link w:val="25"/>
    <w:rsid w:val="000359A6"/>
    <w:rPr>
      <w:shd w:val="clear" w:color="auto" w:fill="FFFFFF"/>
    </w:rPr>
  </w:style>
  <w:style w:type="character" w:customStyle="1" w:styleId="af1">
    <w:name w:val="Колонтитул_"/>
    <w:basedOn w:val="a2"/>
    <w:link w:val="af2"/>
    <w:rsid w:val="000359A6"/>
    <w:rPr>
      <w:shd w:val="clear" w:color="auto" w:fill="FFFFFF"/>
    </w:rPr>
  </w:style>
  <w:style w:type="character" w:customStyle="1" w:styleId="26">
    <w:name w:val="Заголовок №2_"/>
    <w:basedOn w:val="a2"/>
    <w:link w:val="27"/>
    <w:rsid w:val="000359A6"/>
    <w:rPr>
      <w:b/>
      <w:bCs/>
      <w:sz w:val="28"/>
      <w:szCs w:val="28"/>
      <w:shd w:val="clear" w:color="auto" w:fill="FFFFFF"/>
    </w:rPr>
  </w:style>
  <w:style w:type="character" w:customStyle="1" w:styleId="30">
    <w:name w:val="Колонтитул (3)_"/>
    <w:basedOn w:val="a2"/>
    <w:link w:val="31"/>
    <w:rsid w:val="000359A6"/>
    <w:rPr>
      <w:b/>
      <w:bCs/>
      <w:shd w:val="clear" w:color="auto" w:fill="FFFFFF"/>
    </w:rPr>
  </w:style>
  <w:style w:type="character" w:customStyle="1" w:styleId="6">
    <w:name w:val="Основной текст (6)_"/>
    <w:basedOn w:val="a2"/>
    <w:link w:val="60"/>
    <w:rsid w:val="000359A6"/>
    <w:rPr>
      <w:b/>
      <w:bCs/>
      <w:i/>
      <w:iCs/>
      <w:sz w:val="28"/>
      <w:szCs w:val="28"/>
      <w:shd w:val="clear" w:color="auto" w:fill="FFFFFF"/>
    </w:rPr>
  </w:style>
  <w:style w:type="character" w:customStyle="1" w:styleId="545pt">
    <w:name w:val="Основной текст (5) + 4;5 pt;Не полужирный;Курсив"/>
    <w:basedOn w:val="5"/>
    <w:rsid w:val="000359A6"/>
    <w:rPr>
      <w:i/>
      <w:iCs/>
      <w:color w:val="000000"/>
      <w:spacing w:val="0"/>
      <w:w w:val="100"/>
      <w:position w:val="0"/>
      <w:sz w:val="9"/>
      <w:szCs w:val="9"/>
      <w:lang w:val="ru-RU" w:eastAsia="ru-RU" w:bidi="ru-RU"/>
    </w:rPr>
  </w:style>
  <w:style w:type="character" w:customStyle="1" w:styleId="214pt">
    <w:name w:val="Основной текст (2) + 14 pt;Полужирный;Курсив"/>
    <w:basedOn w:val="22"/>
    <w:rsid w:val="000359A6"/>
    <w:rPr>
      <w:b/>
      <w:bCs/>
      <w:i/>
      <w:iCs/>
      <w:color w:val="000000"/>
      <w:spacing w:val="0"/>
      <w:w w:val="100"/>
      <w:position w:val="0"/>
      <w:sz w:val="28"/>
      <w:szCs w:val="28"/>
      <w:lang w:val="ru-RU" w:eastAsia="ru-RU" w:bidi="ru-RU"/>
    </w:rPr>
  </w:style>
  <w:style w:type="character" w:customStyle="1" w:styleId="af3">
    <w:name w:val="Подпись к таблице_"/>
    <w:basedOn w:val="a2"/>
    <w:rsid w:val="000359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11pt">
    <w:name w:val="Основной текст (2) + 11 pt"/>
    <w:basedOn w:val="22"/>
    <w:rsid w:val="000359A6"/>
    <w:rPr>
      <w:color w:val="000000"/>
      <w:spacing w:val="0"/>
      <w:w w:val="100"/>
      <w:position w:val="0"/>
      <w:sz w:val="22"/>
      <w:szCs w:val="22"/>
      <w:lang w:val="ru-RU" w:eastAsia="ru-RU" w:bidi="ru-RU"/>
    </w:rPr>
  </w:style>
  <w:style w:type="character" w:customStyle="1" w:styleId="2105pt">
    <w:name w:val="Основной текст (2) + 10;5 pt"/>
    <w:basedOn w:val="22"/>
    <w:rsid w:val="000359A6"/>
    <w:rPr>
      <w:color w:val="000000"/>
      <w:spacing w:val="0"/>
      <w:w w:val="100"/>
      <w:position w:val="0"/>
      <w:sz w:val="21"/>
      <w:szCs w:val="21"/>
      <w:lang w:val="ru-RU" w:eastAsia="ru-RU" w:bidi="ru-RU"/>
    </w:rPr>
  </w:style>
  <w:style w:type="character" w:customStyle="1" w:styleId="32">
    <w:name w:val="Заголовок №3_"/>
    <w:basedOn w:val="a2"/>
    <w:link w:val="33"/>
    <w:rsid w:val="000359A6"/>
    <w:rPr>
      <w:sz w:val="26"/>
      <w:szCs w:val="26"/>
      <w:shd w:val="clear" w:color="auto" w:fill="FFFFFF"/>
    </w:rPr>
  </w:style>
  <w:style w:type="character" w:customStyle="1" w:styleId="7">
    <w:name w:val="Основной текст (7)_"/>
    <w:basedOn w:val="a2"/>
    <w:rsid w:val="000359A6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7Verdana7pt">
    <w:name w:val="Основной текст (7) + Verdana;7 pt;Курсив"/>
    <w:basedOn w:val="7"/>
    <w:rsid w:val="000359A6"/>
    <w:rPr>
      <w:rFonts w:ascii="Verdana" w:eastAsia="Verdana" w:hAnsi="Verdana" w:cs="Verdana"/>
      <w:i/>
      <w:iCs/>
      <w:color w:val="000000"/>
      <w:spacing w:val="0"/>
      <w:w w:val="100"/>
      <w:position w:val="0"/>
      <w:sz w:val="14"/>
      <w:szCs w:val="14"/>
      <w:lang w:val="ru-RU" w:eastAsia="ru-RU" w:bidi="ru-RU"/>
    </w:rPr>
  </w:style>
  <w:style w:type="character" w:customStyle="1" w:styleId="70">
    <w:name w:val="Основной текст (7)"/>
    <w:basedOn w:val="7"/>
    <w:rsid w:val="000359A6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8">
    <w:name w:val="Основной текст (8)_"/>
    <w:basedOn w:val="a2"/>
    <w:rsid w:val="000359A6"/>
    <w:rPr>
      <w:rFonts w:ascii="Impact" w:eastAsia="Impact" w:hAnsi="Impact" w:cs="Impact"/>
      <w:b w:val="0"/>
      <w:bCs w:val="0"/>
      <w:i w:val="0"/>
      <w:iCs w:val="0"/>
      <w:smallCaps w:val="0"/>
      <w:strike w:val="0"/>
      <w:spacing w:val="-10"/>
      <w:sz w:val="40"/>
      <w:szCs w:val="40"/>
      <w:u w:val="none"/>
      <w:lang w:val="en-US" w:eastAsia="en-US" w:bidi="en-US"/>
    </w:rPr>
  </w:style>
  <w:style w:type="character" w:customStyle="1" w:styleId="80">
    <w:name w:val="Основной текст (8)"/>
    <w:basedOn w:val="8"/>
    <w:rsid w:val="000359A6"/>
    <w:rPr>
      <w:color w:val="000000"/>
      <w:w w:val="100"/>
      <w:position w:val="0"/>
    </w:rPr>
  </w:style>
  <w:style w:type="character" w:customStyle="1" w:styleId="af4">
    <w:name w:val="Другое_"/>
    <w:basedOn w:val="a2"/>
    <w:link w:val="af5"/>
    <w:rsid w:val="000359A6"/>
    <w:rPr>
      <w:shd w:val="clear" w:color="auto" w:fill="FFFFFF"/>
    </w:rPr>
  </w:style>
  <w:style w:type="character" w:customStyle="1" w:styleId="100">
    <w:name w:val="Основной текст (10)_"/>
    <w:basedOn w:val="a2"/>
    <w:rsid w:val="000359A6"/>
    <w:rPr>
      <w:rFonts w:ascii="MS Reference Sans Serif" w:eastAsia="MS Reference Sans Serif" w:hAnsi="MS Reference Sans Serif" w:cs="MS Reference Sans Serif"/>
      <w:b/>
      <w:bCs/>
      <w:i w:val="0"/>
      <w:iCs w:val="0"/>
      <w:smallCaps w:val="0"/>
      <w:strike w:val="0"/>
      <w:spacing w:val="-10"/>
      <w:sz w:val="18"/>
      <w:szCs w:val="18"/>
      <w:u w:val="none"/>
    </w:rPr>
  </w:style>
  <w:style w:type="character" w:customStyle="1" w:styleId="101">
    <w:name w:val="Основной текст (10)"/>
    <w:basedOn w:val="100"/>
    <w:rsid w:val="000359A6"/>
    <w:rPr>
      <w:color w:val="000000"/>
      <w:w w:val="100"/>
      <w:position w:val="0"/>
      <w:lang w:val="ru-RU" w:eastAsia="ru-RU" w:bidi="ru-RU"/>
    </w:rPr>
  </w:style>
  <w:style w:type="character" w:customStyle="1" w:styleId="34">
    <w:name w:val="Основной текст (3)"/>
    <w:basedOn w:val="3"/>
    <w:rsid w:val="000359A6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9">
    <w:name w:val="Основной текст (9)_"/>
    <w:basedOn w:val="a2"/>
    <w:rsid w:val="000359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90">
    <w:name w:val="Основной текст (9)"/>
    <w:basedOn w:val="9"/>
    <w:rsid w:val="000359A6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314pt">
    <w:name w:val="Заголовок №3 + 14 pt;Полужирный"/>
    <w:basedOn w:val="32"/>
    <w:rsid w:val="000359A6"/>
    <w:rPr>
      <w:b/>
      <w:bCs/>
      <w:color w:val="000000"/>
      <w:spacing w:val="0"/>
      <w:w w:val="100"/>
      <w:position w:val="0"/>
      <w:sz w:val="28"/>
      <w:szCs w:val="28"/>
      <w:lang w:val="ru-RU" w:eastAsia="ru-RU" w:bidi="ru-RU"/>
    </w:rPr>
  </w:style>
  <w:style w:type="character" w:customStyle="1" w:styleId="28">
    <w:name w:val="Подпись к картинке (2)_"/>
    <w:basedOn w:val="a2"/>
    <w:link w:val="29"/>
    <w:rsid w:val="000359A6"/>
    <w:rPr>
      <w:sz w:val="21"/>
      <w:szCs w:val="21"/>
      <w:shd w:val="clear" w:color="auto" w:fill="FFFFFF"/>
    </w:rPr>
  </w:style>
  <w:style w:type="character" w:customStyle="1" w:styleId="110">
    <w:name w:val="Основной текст (11)_"/>
    <w:basedOn w:val="a2"/>
    <w:link w:val="111"/>
    <w:rsid w:val="000359A6"/>
    <w:rPr>
      <w:sz w:val="21"/>
      <w:szCs w:val="21"/>
      <w:shd w:val="clear" w:color="auto" w:fill="FFFFFF"/>
    </w:rPr>
  </w:style>
  <w:style w:type="character" w:customStyle="1" w:styleId="af6">
    <w:name w:val="Подпись к картинке_"/>
    <w:basedOn w:val="a2"/>
    <w:rsid w:val="000359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af7">
    <w:name w:val="Подпись к картинке"/>
    <w:basedOn w:val="af6"/>
    <w:rsid w:val="000359A6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f8">
    <w:name w:val="Подпись к таблице"/>
    <w:basedOn w:val="af3"/>
    <w:rsid w:val="000359A6"/>
    <w:rPr>
      <w:color w:val="000000"/>
      <w:spacing w:val="0"/>
      <w:w w:val="100"/>
      <w:position w:val="0"/>
      <w:u w:val="single"/>
      <w:lang w:val="ru-RU" w:eastAsia="ru-RU" w:bidi="ru-RU"/>
    </w:rPr>
  </w:style>
  <w:style w:type="character" w:customStyle="1" w:styleId="513pt">
    <w:name w:val="Основной текст (5) + 13 pt;Не полужирный"/>
    <w:basedOn w:val="5"/>
    <w:rsid w:val="000359A6"/>
    <w:rPr>
      <w:color w:val="000000"/>
      <w:spacing w:val="0"/>
      <w:w w:val="100"/>
      <w:position w:val="0"/>
      <w:sz w:val="26"/>
      <w:szCs w:val="26"/>
      <w:lang w:val="ru-RU" w:eastAsia="ru-RU" w:bidi="ru-RU"/>
    </w:rPr>
  </w:style>
  <w:style w:type="character" w:customStyle="1" w:styleId="210pt">
    <w:name w:val="Основной текст (2) + 10 pt;Полужирный"/>
    <w:basedOn w:val="22"/>
    <w:rsid w:val="000359A6"/>
    <w:rPr>
      <w:b/>
      <w:bCs/>
      <w:color w:val="000000"/>
      <w:spacing w:val="0"/>
      <w:w w:val="100"/>
      <w:position w:val="0"/>
      <w:sz w:val="20"/>
      <w:szCs w:val="20"/>
      <w:lang w:val="ru-RU" w:eastAsia="ru-RU" w:bidi="ru-RU"/>
    </w:rPr>
  </w:style>
  <w:style w:type="character" w:customStyle="1" w:styleId="2FranklinGothicHeavy85pt150">
    <w:name w:val="Основной текст (2) + Franklin Gothic Heavy;8;5 pt;Масштаб 150%"/>
    <w:basedOn w:val="22"/>
    <w:rsid w:val="000359A6"/>
    <w:rPr>
      <w:rFonts w:ascii="Franklin Gothic Heavy" w:eastAsia="Franklin Gothic Heavy" w:hAnsi="Franklin Gothic Heavy" w:cs="Franklin Gothic Heavy"/>
      <w:color w:val="000000"/>
      <w:spacing w:val="0"/>
      <w:w w:val="150"/>
      <w:position w:val="0"/>
      <w:sz w:val="17"/>
      <w:szCs w:val="17"/>
      <w:lang w:val="ru-RU" w:eastAsia="ru-RU" w:bidi="ru-RU"/>
    </w:rPr>
  </w:style>
  <w:style w:type="character" w:customStyle="1" w:styleId="215pt-1pt">
    <w:name w:val="Основной текст (2) + 15 pt;Интервал -1 pt"/>
    <w:basedOn w:val="22"/>
    <w:rsid w:val="000359A6"/>
    <w:rPr>
      <w:color w:val="000000"/>
      <w:spacing w:val="-20"/>
      <w:w w:val="100"/>
      <w:position w:val="0"/>
      <w:sz w:val="30"/>
      <w:szCs w:val="30"/>
      <w:lang w:val="ru-RU" w:eastAsia="ru-RU" w:bidi="ru-RU"/>
    </w:rPr>
  </w:style>
  <w:style w:type="character" w:customStyle="1" w:styleId="215pt">
    <w:name w:val="Основной текст (2) + 15 pt;Курсив"/>
    <w:basedOn w:val="22"/>
    <w:rsid w:val="000359A6"/>
    <w:rPr>
      <w:i/>
      <w:iCs/>
      <w:color w:val="000000"/>
      <w:spacing w:val="0"/>
      <w:w w:val="100"/>
      <w:position w:val="0"/>
      <w:sz w:val="30"/>
      <w:szCs w:val="30"/>
      <w:lang w:val="ru-RU" w:eastAsia="ru-RU" w:bidi="ru-RU"/>
    </w:rPr>
  </w:style>
  <w:style w:type="character" w:customStyle="1" w:styleId="25pt0pt">
    <w:name w:val="Основной текст (2) + 5 pt;Интервал 0 pt"/>
    <w:basedOn w:val="22"/>
    <w:rsid w:val="000359A6"/>
    <w:rPr>
      <w:color w:val="000000"/>
      <w:spacing w:val="-10"/>
      <w:w w:val="100"/>
      <w:position w:val="0"/>
      <w:sz w:val="10"/>
      <w:szCs w:val="10"/>
      <w:lang w:val="ru-RU" w:eastAsia="ru-RU" w:bidi="ru-RU"/>
    </w:rPr>
  </w:style>
  <w:style w:type="character" w:customStyle="1" w:styleId="212pt">
    <w:name w:val="Основной текст (2) + 12 pt;Полужирный;Курсив"/>
    <w:basedOn w:val="22"/>
    <w:rsid w:val="000359A6"/>
    <w:rPr>
      <w:b/>
      <w:bCs/>
      <w:i/>
      <w:iCs/>
      <w:color w:val="000000"/>
      <w:spacing w:val="0"/>
      <w:w w:val="100"/>
      <w:position w:val="0"/>
      <w:sz w:val="24"/>
      <w:szCs w:val="24"/>
      <w:lang w:val="ru-RU" w:eastAsia="ru-RU" w:bidi="ru-RU"/>
    </w:rPr>
  </w:style>
  <w:style w:type="character" w:customStyle="1" w:styleId="27pt">
    <w:name w:val="Основной текст (2) + 7 pt"/>
    <w:basedOn w:val="22"/>
    <w:rsid w:val="000359A6"/>
    <w:rPr>
      <w:color w:val="000000"/>
      <w:spacing w:val="0"/>
      <w:w w:val="100"/>
      <w:position w:val="0"/>
      <w:sz w:val="14"/>
      <w:szCs w:val="14"/>
      <w:lang w:val="ru-RU" w:eastAsia="ru-RU" w:bidi="ru-RU"/>
    </w:rPr>
  </w:style>
  <w:style w:type="character" w:customStyle="1" w:styleId="2a">
    <w:name w:val="Подпись к таблице (2)_"/>
    <w:basedOn w:val="a2"/>
    <w:link w:val="2b"/>
    <w:rsid w:val="000359A6"/>
    <w:rPr>
      <w:sz w:val="26"/>
      <w:szCs w:val="26"/>
      <w:shd w:val="clear" w:color="auto" w:fill="FFFFFF"/>
    </w:rPr>
  </w:style>
  <w:style w:type="character" w:customStyle="1" w:styleId="275pt0pt">
    <w:name w:val="Основной текст (2) + 7;5 pt;Интервал 0 pt"/>
    <w:basedOn w:val="22"/>
    <w:rsid w:val="000359A6"/>
    <w:rPr>
      <w:color w:val="000000"/>
      <w:spacing w:val="-10"/>
      <w:w w:val="100"/>
      <w:position w:val="0"/>
      <w:sz w:val="15"/>
      <w:szCs w:val="15"/>
      <w:lang w:val="ru-RU" w:eastAsia="ru-RU" w:bidi="ru-RU"/>
    </w:rPr>
  </w:style>
  <w:style w:type="character" w:customStyle="1" w:styleId="214pt0">
    <w:name w:val="Основной текст (2) + 14 pt"/>
    <w:basedOn w:val="22"/>
    <w:rsid w:val="000359A6"/>
    <w:rPr>
      <w:color w:val="000000"/>
      <w:spacing w:val="0"/>
      <w:w w:val="100"/>
      <w:position w:val="0"/>
      <w:sz w:val="28"/>
      <w:szCs w:val="28"/>
      <w:lang w:val="ru-RU" w:eastAsia="ru-RU" w:bidi="ru-RU"/>
    </w:rPr>
  </w:style>
  <w:style w:type="character" w:customStyle="1" w:styleId="214pt1">
    <w:name w:val="Основной текст (2) + 14 pt;Полужирный"/>
    <w:basedOn w:val="22"/>
    <w:rsid w:val="000359A6"/>
    <w:rPr>
      <w:b/>
      <w:bCs/>
      <w:color w:val="000000"/>
      <w:spacing w:val="0"/>
      <w:w w:val="100"/>
      <w:position w:val="0"/>
      <w:sz w:val="28"/>
      <w:szCs w:val="28"/>
      <w:lang w:val="ru-RU" w:eastAsia="ru-RU" w:bidi="ru-RU"/>
    </w:rPr>
  </w:style>
  <w:style w:type="character" w:customStyle="1" w:styleId="295pt-1pt">
    <w:name w:val="Основной текст (2) + 9;5 pt;Курсив;Интервал -1 pt"/>
    <w:basedOn w:val="22"/>
    <w:rsid w:val="000359A6"/>
    <w:rPr>
      <w:i/>
      <w:iCs/>
      <w:color w:val="000000"/>
      <w:spacing w:val="-30"/>
      <w:w w:val="100"/>
      <w:position w:val="0"/>
      <w:sz w:val="19"/>
      <w:szCs w:val="19"/>
      <w:lang w:val="ru-RU" w:eastAsia="ru-RU" w:bidi="ru-RU"/>
    </w:rPr>
  </w:style>
  <w:style w:type="character" w:customStyle="1" w:styleId="2FranklinGothicHeavy8pt0pt">
    <w:name w:val="Основной текст (2) + Franklin Gothic Heavy;8 pt;Интервал 0 pt"/>
    <w:basedOn w:val="22"/>
    <w:rsid w:val="000359A6"/>
    <w:rPr>
      <w:rFonts w:ascii="Franklin Gothic Heavy" w:eastAsia="Franklin Gothic Heavy" w:hAnsi="Franklin Gothic Heavy" w:cs="Franklin Gothic Heavy"/>
      <w:color w:val="000000"/>
      <w:spacing w:val="-10"/>
      <w:w w:val="100"/>
      <w:position w:val="0"/>
      <w:sz w:val="16"/>
      <w:szCs w:val="16"/>
      <w:lang w:val="ru-RU" w:eastAsia="ru-RU" w:bidi="ru-RU"/>
    </w:rPr>
  </w:style>
  <w:style w:type="character" w:customStyle="1" w:styleId="275pt0pt0">
    <w:name w:val="Основной текст (2) + 7;5 pt;Малые прописные;Интервал 0 pt"/>
    <w:basedOn w:val="22"/>
    <w:rsid w:val="000359A6"/>
    <w:rPr>
      <w:smallCaps/>
      <w:color w:val="000000"/>
      <w:spacing w:val="-10"/>
      <w:w w:val="100"/>
      <w:position w:val="0"/>
      <w:sz w:val="15"/>
      <w:szCs w:val="15"/>
      <w:lang w:val="ru-RU" w:eastAsia="ru-RU" w:bidi="ru-RU"/>
    </w:rPr>
  </w:style>
  <w:style w:type="character" w:customStyle="1" w:styleId="2FranklinGothicHeavy8pt">
    <w:name w:val="Основной текст (2) + Franklin Gothic Heavy;8 pt"/>
    <w:basedOn w:val="22"/>
    <w:rsid w:val="000359A6"/>
    <w:rPr>
      <w:rFonts w:ascii="Franklin Gothic Heavy" w:eastAsia="Franklin Gothic Heavy" w:hAnsi="Franklin Gothic Heavy" w:cs="Franklin Gothic Heavy"/>
      <w:color w:val="000000"/>
      <w:spacing w:val="0"/>
      <w:w w:val="100"/>
      <w:position w:val="0"/>
      <w:sz w:val="16"/>
      <w:szCs w:val="16"/>
      <w:lang w:val="ru-RU" w:eastAsia="ru-RU" w:bidi="ru-RU"/>
    </w:rPr>
  </w:style>
  <w:style w:type="character" w:customStyle="1" w:styleId="28pt0pt">
    <w:name w:val="Основной текст (2) + 8 pt;Курсив;Интервал 0 pt"/>
    <w:basedOn w:val="22"/>
    <w:rsid w:val="000359A6"/>
    <w:rPr>
      <w:i/>
      <w:iCs/>
      <w:color w:val="000000"/>
      <w:spacing w:val="-10"/>
      <w:w w:val="100"/>
      <w:position w:val="0"/>
      <w:sz w:val="16"/>
      <w:szCs w:val="16"/>
      <w:lang w:val="ru-RU" w:eastAsia="ru-RU" w:bidi="ru-RU"/>
    </w:rPr>
  </w:style>
  <w:style w:type="character" w:customStyle="1" w:styleId="232pt60">
    <w:name w:val="Основной текст (2) + 32 pt;Масштаб 60%"/>
    <w:basedOn w:val="22"/>
    <w:rsid w:val="000359A6"/>
    <w:rPr>
      <w:color w:val="000000"/>
      <w:spacing w:val="0"/>
      <w:w w:val="60"/>
      <w:position w:val="0"/>
      <w:sz w:val="64"/>
      <w:szCs w:val="64"/>
      <w:lang w:val="ru-RU" w:eastAsia="ru-RU" w:bidi="ru-RU"/>
    </w:rPr>
  </w:style>
  <w:style w:type="character" w:customStyle="1" w:styleId="215pt0">
    <w:name w:val="Основной текст (2) + 15 pt"/>
    <w:basedOn w:val="22"/>
    <w:rsid w:val="000359A6"/>
    <w:rPr>
      <w:color w:val="000000"/>
      <w:spacing w:val="0"/>
      <w:w w:val="100"/>
      <w:position w:val="0"/>
      <w:sz w:val="30"/>
      <w:szCs w:val="30"/>
      <w:lang w:val="ru-RU" w:eastAsia="ru-RU" w:bidi="ru-RU"/>
    </w:rPr>
  </w:style>
  <w:style w:type="character" w:customStyle="1" w:styleId="311pt">
    <w:name w:val="Заголовок №3 + 11 pt"/>
    <w:basedOn w:val="32"/>
    <w:rsid w:val="000359A6"/>
    <w:rPr>
      <w:color w:val="000000"/>
      <w:spacing w:val="0"/>
      <w:w w:val="100"/>
      <w:position w:val="0"/>
      <w:sz w:val="22"/>
      <w:szCs w:val="22"/>
    </w:rPr>
  </w:style>
  <w:style w:type="paragraph" w:customStyle="1" w:styleId="40">
    <w:name w:val="Основной текст (4)"/>
    <w:basedOn w:val="a"/>
    <w:link w:val="4"/>
    <w:rsid w:val="000359A6"/>
    <w:pPr>
      <w:widowControl w:val="0"/>
      <w:shd w:val="clear" w:color="auto" w:fill="FFFFFF"/>
      <w:suppressAutoHyphens w:val="0"/>
      <w:spacing w:before="3600" w:after="480" w:line="552" w:lineRule="exact"/>
      <w:jc w:val="center"/>
    </w:pPr>
    <w:rPr>
      <w:rFonts w:ascii="Times New Roman" w:eastAsia="Times New Roman" w:hAnsi="Times New Roman" w:cs="Times New Roman"/>
      <w:b/>
      <w:bCs/>
      <w:kern w:val="0"/>
      <w:sz w:val="30"/>
      <w:szCs w:val="30"/>
      <w:lang w:eastAsia="ru-RU" w:bidi="ar-SA"/>
    </w:rPr>
  </w:style>
  <w:style w:type="paragraph" w:customStyle="1" w:styleId="21">
    <w:name w:val="Колонтитул (2)"/>
    <w:basedOn w:val="a"/>
    <w:link w:val="20"/>
    <w:rsid w:val="000359A6"/>
    <w:pPr>
      <w:widowControl w:val="0"/>
      <w:shd w:val="clear" w:color="auto" w:fill="FFFFFF"/>
      <w:suppressAutoHyphens w:val="0"/>
      <w:spacing w:line="0" w:lineRule="atLeast"/>
    </w:pPr>
    <w:rPr>
      <w:rFonts w:ascii="Times New Roman" w:eastAsia="Times New Roman" w:hAnsi="Times New Roman" w:cs="Times New Roman"/>
      <w:b/>
      <w:bCs/>
      <w:kern w:val="0"/>
      <w:sz w:val="21"/>
      <w:szCs w:val="21"/>
      <w:lang w:eastAsia="ru-RU" w:bidi="ar-SA"/>
    </w:rPr>
  </w:style>
  <w:style w:type="paragraph" w:customStyle="1" w:styleId="50">
    <w:name w:val="Основной текст (5)"/>
    <w:basedOn w:val="a"/>
    <w:link w:val="5"/>
    <w:rsid w:val="000359A6"/>
    <w:pPr>
      <w:widowControl w:val="0"/>
      <w:shd w:val="clear" w:color="auto" w:fill="FFFFFF"/>
      <w:suppressAutoHyphens w:val="0"/>
      <w:spacing w:line="485" w:lineRule="exact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ru-RU" w:bidi="ar-SA"/>
    </w:rPr>
  </w:style>
  <w:style w:type="paragraph" w:customStyle="1" w:styleId="23">
    <w:name w:val="Основной текст (2)"/>
    <w:basedOn w:val="a"/>
    <w:link w:val="22"/>
    <w:rsid w:val="000359A6"/>
    <w:pPr>
      <w:widowControl w:val="0"/>
      <w:shd w:val="clear" w:color="auto" w:fill="FFFFFF"/>
      <w:suppressAutoHyphens w:val="0"/>
      <w:spacing w:line="485" w:lineRule="exact"/>
    </w:pPr>
    <w:rPr>
      <w:rFonts w:ascii="Times New Roman" w:eastAsia="Times New Roman" w:hAnsi="Times New Roman" w:cs="Times New Roman"/>
      <w:kern w:val="0"/>
      <w:sz w:val="26"/>
      <w:szCs w:val="26"/>
      <w:lang w:eastAsia="ru-RU" w:bidi="ar-SA"/>
    </w:rPr>
  </w:style>
  <w:style w:type="paragraph" w:customStyle="1" w:styleId="14">
    <w:name w:val="Заголовок №1"/>
    <w:basedOn w:val="a"/>
    <w:link w:val="13"/>
    <w:rsid w:val="000359A6"/>
    <w:pPr>
      <w:widowControl w:val="0"/>
      <w:shd w:val="clear" w:color="auto" w:fill="FFFFFF"/>
      <w:suppressAutoHyphens w:val="0"/>
      <w:spacing w:after="240" w:line="0" w:lineRule="atLeast"/>
      <w:outlineLvl w:val="0"/>
    </w:pPr>
    <w:rPr>
      <w:rFonts w:ascii="Times New Roman" w:eastAsia="Times New Roman" w:hAnsi="Times New Roman" w:cs="Times New Roman"/>
      <w:kern w:val="0"/>
      <w:sz w:val="26"/>
      <w:szCs w:val="26"/>
      <w:lang w:eastAsia="ru-RU" w:bidi="ar-SA"/>
    </w:rPr>
  </w:style>
  <w:style w:type="paragraph" w:styleId="25">
    <w:name w:val="toc 2"/>
    <w:basedOn w:val="a"/>
    <w:link w:val="24"/>
    <w:autoRedefine/>
    <w:rsid w:val="000359A6"/>
    <w:pPr>
      <w:widowControl w:val="0"/>
      <w:shd w:val="clear" w:color="auto" w:fill="FFFFFF"/>
      <w:suppressAutoHyphens w:val="0"/>
      <w:spacing w:before="240" w:after="240" w:line="0" w:lineRule="atLeast"/>
      <w:jc w:val="both"/>
    </w:pPr>
    <w:rPr>
      <w:rFonts w:ascii="Times New Roman" w:eastAsia="Times New Roman" w:hAnsi="Times New Roman" w:cs="Times New Roman"/>
      <w:kern w:val="0"/>
      <w:sz w:val="20"/>
      <w:szCs w:val="20"/>
      <w:lang w:eastAsia="ru-RU" w:bidi="ar-SA"/>
    </w:rPr>
  </w:style>
  <w:style w:type="paragraph" w:customStyle="1" w:styleId="af2">
    <w:name w:val="Колонтитул"/>
    <w:basedOn w:val="a"/>
    <w:link w:val="af1"/>
    <w:rsid w:val="000359A6"/>
    <w:pPr>
      <w:widowControl w:val="0"/>
      <w:shd w:val="clear" w:color="auto" w:fill="FFFFFF"/>
      <w:suppressAutoHyphens w:val="0"/>
      <w:spacing w:after="60" w:line="0" w:lineRule="atLeast"/>
      <w:jc w:val="center"/>
    </w:pPr>
    <w:rPr>
      <w:rFonts w:ascii="Times New Roman" w:eastAsia="Times New Roman" w:hAnsi="Times New Roman" w:cs="Times New Roman"/>
      <w:kern w:val="0"/>
      <w:sz w:val="20"/>
      <w:szCs w:val="20"/>
      <w:lang w:eastAsia="ru-RU" w:bidi="ar-SA"/>
    </w:rPr>
  </w:style>
  <w:style w:type="paragraph" w:customStyle="1" w:styleId="27">
    <w:name w:val="Заголовок №2"/>
    <w:basedOn w:val="a"/>
    <w:link w:val="26"/>
    <w:rsid w:val="000359A6"/>
    <w:pPr>
      <w:widowControl w:val="0"/>
      <w:shd w:val="clear" w:color="auto" w:fill="FFFFFF"/>
      <w:suppressAutoHyphens w:val="0"/>
      <w:spacing w:line="480" w:lineRule="exact"/>
      <w:outlineLvl w:val="1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ru-RU" w:bidi="ar-SA"/>
    </w:rPr>
  </w:style>
  <w:style w:type="paragraph" w:customStyle="1" w:styleId="31">
    <w:name w:val="Колонтитул (3)"/>
    <w:basedOn w:val="a"/>
    <w:link w:val="30"/>
    <w:rsid w:val="000359A6"/>
    <w:pPr>
      <w:widowControl w:val="0"/>
      <w:shd w:val="clear" w:color="auto" w:fill="FFFFFF"/>
      <w:suppressAutoHyphens w:val="0"/>
      <w:spacing w:line="0" w:lineRule="atLeast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ru-RU" w:bidi="ar-SA"/>
    </w:rPr>
  </w:style>
  <w:style w:type="paragraph" w:customStyle="1" w:styleId="60">
    <w:name w:val="Основной текст (6)"/>
    <w:basedOn w:val="a"/>
    <w:link w:val="6"/>
    <w:rsid w:val="000359A6"/>
    <w:pPr>
      <w:widowControl w:val="0"/>
      <w:shd w:val="clear" w:color="auto" w:fill="FFFFFF"/>
      <w:suppressAutoHyphens w:val="0"/>
      <w:spacing w:line="480" w:lineRule="exact"/>
    </w:pPr>
    <w:rPr>
      <w:rFonts w:ascii="Times New Roman" w:eastAsia="Times New Roman" w:hAnsi="Times New Roman" w:cs="Times New Roman"/>
      <w:b/>
      <w:bCs/>
      <w:i/>
      <w:iCs/>
      <w:kern w:val="0"/>
      <w:sz w:val="28"/>
      <w:szCs w:val="28"/>
      <w:lang w:eastAsia="ru-RU" w:bidi="ar-SA"/>
    </w:rPr>
  </w:style>
  <w:style w:type="paragraph" w:customStyle="1" w:styleId="33">
    <w:name w:val="Заголовок №3"/>
    <w:basedOn w:val="a"/>
    <w:link w:val="32"/>
    <w:rsid w:val="000359A6"/>
    <w:pPr>
      <w:widowControl w:val="0"/>
      <w:shd w:val="clear" w:color="auto" w:fill="FFFFFF"/>
      <w:suppressAutoHyphens w:val="0"/>
      <w:spacing w:line="480" w:lineRule="exact"/>
      <w:jc w:val="both"/>
      <w:outlineLvl w:val="2"/>
    </w:pPr>
    <w:rPr>
      <w:rFonts w:ascii="Times New Roman" w:eastAsia="Times New Roman" w:hAnsi="Times New Roman" w:cs="Times New Roman"/>
      <w:kern w:val="0"/>
      <w:sz w:val="26"/>
      <w:szCs w:val="26"/>
      <w:lang w:eastAsia="ru-RU" w:bidi="ar-SA"/>
    </w:rPr>
  </w:style>
  <w:style w:type="paragraph" w:customStyle="1" w:styleId="af5">
    <w:name w:val="Другое"/>
    <w:basedOn w:val="a"/>
    <w:link w:val="af4"/>
    <w:rsid w:val="000359A6"/>
    <w:pPr>
      <w:widowControl w:val="0"/>
      <w:shd w:val="clear" w:color="auto" w:fill="FFFFFF"/>
      <w:suppressAutoHyphens w:val="0"/>
    </w:pPr>
    <w:rPr>
      <w:rFonts w:ascii="Times New Roman" w:eastAsia="Times New Roman" w:hAnsi="Times New Roman" w:cs="Times New Roman"/>
      <w:kern w:val="0"/>
      <w:sz w:val="20"/>
      <w:szCs w:val="20"/>
      <w:lang w:eastAsia="ru-RU" w:bidi="ar-SA"/>
    </w:rPr>
  </w:style>
  <w:style w:type="paragraph" w:customStyle="1" w:styleId="29">
    <w:name w:val="Подпись к картинке (2)"/>
    <w:basedOn w:val="a"/>
    <w:link w:val="28"/>
    <w:rsid w:val="000359A6"/>
    <w:pPr>
      <w:widowControl w:val="0"/>
      <w:shd w:val="clear" w:color="auto" w:fill="FFFFFF"/>
      <w:suppressAutoHyphens w:val="0"/>
      <w:spacing w:line="0" w:lineRule="atLeast"/>
    </w:pPr>
    <w:rPr>
      <w:rFonts w:ascii="Times New Roman" w:eastAsia="Times New Roman" w:hAnsi="Times New Roman" w:cs="Times New Roman"/>
      <w:kern w:val="0"/>
      <w:sz w:val="21"/>
      <w:szCs w:val="21"/>
      <w:lang w:eastAsia="ru-RU" w:bidi="ar-SA"/>
    </w:rPr>
  </w:style>
  <w:style w:type="paragraph" w:customStyle="1" w:styleId="111">
    <w:name w:val="Основной текст (11)"/>
    <w:basedOn w:val="a"/>
    <w:link w:val="110"/>
    <w:rsid w:val="000359A6"/>
    <w:pPr>
      <w:widowControl w:val="0"/>
      <w:shd w:val="clear" w:color="auto" w:fill="FFFFFF"/>
      <w:suppressAutoHyphens w:val="0"/>
      <w:spacing w:line="0" w:lineRule="atLeast"/>
    </w:pPr>
    <w:rPr>
      <w:rFonts w:ascii="Times New Roman" w:eastAsia="Times New Roman" w:hAnsi="Times New Roman" w:cs="Times New Roman"/>
      <w:kern w:val="0"/>
      <w:sz w:val="21"/>
      <w:szCs w:val="21"/>
      <w:lang w:eastAsia="ru-RU" w:bidi="ar-SA"/>
    </w:rPr>
  </w:style>
  <w:style w:type="paragraph" w:customStyle="1" w:styleId="2b">
    <w:name w:val="Подпись к таблице (2)"/>
    <w:basedOn w:val="a"/>
    <w:link w:val="2a"/>
    <w:rsid w:val="000359A6"/>
    <w:pPr>
      <w:widowControl w:val="0"/>
      <w:shd w:val="clear" w:color="auto" w:fill="FFFFFF"/>
      <w:suppressAutoHyphens w:val="0"/>
      <w:spacing w:line="0" w:lineRule="atLeast"/>
    </w:pPr>
    <w:rPr>
      <w:rFonts w:ascii="Times New Roman" w:eastAsia="Times New Roman" w:hAnsi="Times New Roman" w:cs="Times New Roman"/>
      <w:kern w:val="0"/>
      <w:sz w:val="26"/>
      <w:szCs w:val="26"/>
      <w:lang w:eastAsia="ru-RU" w:bidi="ar-SA"/>
    </w:rPr>
  </w:style>
  <w:style w:type="paragraph" w:styleId="af9">
    <w:name w:val="header"/>
    <w:basedOn w:val="a"/>
    <w:link w:val="afa"/>
    <w:uiPriority w:val="99"/>
    <w:unhideWhenUsed/>
    <w:rsid w:val="000359A6"/>
    <w:pPr>
      <w:tabs>
        <w:tab w:val="center" w:pos="4677"/>
        <w:tab w:val="right" w:pos="9355"/>
      </w:tabs>
      <w:suppressAutoHyphens w:val="0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customStyle="1" w:styleId="afa">
    <w:name w:val="Верхний колонтитул Знак"/>
    <w:basedOn w:val="a2"/>
    <w:link w:val="af9"/>
    <w:uiPriority w:val="99"/>
    <w:rsid w:val="000359A6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b">
    <w:name w:val="List Paragraph"/>
    <w:basedOn w:val="a"/>
    <w:uiPriority w:val="34"/>
    <w:qFormat/>
    <w:rsid w:val="00925FAA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paragraph" w:customStyle="1" w:styleId="Default">
    <w:name w:val="Default"/>
    <w:rsid w:val="00925FAA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9854A0-DB3A-4A7A-B331-1FD9793046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516</Words>
  <Characters>2943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3453</CharactersWithSpaces>
  <SharedDoc>false</SharedDoc>
  <HLinks>
    <vt:vector size="6" baseType="variant">
      <vt:variant>
        <vt:i4>67372104</vt:i4>
      </vt:variant>
      <vt:variant>
        <vt:i4>0</vt:i4>
      </vt:variant>
      <vt:variant>
        <vt:i4>0</vt:i4>
      </vt:variant>
      <vt:variant>
        <vt:i4>5</vt:i4>
      </vt:variant>
      <vt:variant>
        <vt:lpwstr>http://пучежский-район.рф/obsuzhd.html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Шипова Е В</dc:creator>
  <cp:lastModifiedBy>Пользователь</cp:lastModifiedBy>
  <cp:revision>28</cp:revision>
  <cp:lastPrinted>2025-11-13T05:32:00Z</cp:lastPrinted>
  <dcterms:created xsi:type="dcterms:W3CDTF">2020-10-21T07:39:00Z</dcterms:created>
  <dcterms:modified xsi:type="dcterms:W3CDTF">2025-11-13T06:01:00Z</dcterms:modified>
</cp:coreProperties>
</file>