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FD" w:rsidRPr="00151164" w:rsidRDefault="000402FD"/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243235" w:rsidRPr="00151164" w:rsidTr="00243235">
        <w:trPr>
          <w:cantSplit/>
        </w:trPr>
        <w:tc>
          <w:tcPr>
            <w:tcW w:w="9923" w:type="dxa"/>
          </w:tcPr>
          <w:p w:rsidR="00243235" w:rsidRPr="00151164" w:rsidRDefault="00C674F9" w:rsidP="00A84B35">
            <w:pPr>
              <w:tabs>
                <w:tab w:val="left" w:pos="1740"/>
                <w:tab w:val="center" w:pos="4608"/>
              </w:tabs>
              <w:jc w:val="center"/>
              <w:rPr>
                <w:rFonts w:ascii="Arial" w:hAnsi="Arial" w:cs="Arial"/>
              </w:rPr>
            </w:pPr>
            <w:r w:rsidRPr="00C674F9">
              <w:rPr>
                <w:rFonts w:ascii="Arial" w:hAnsi="Arial"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75pt;height:51.2pt">
                  <v:imagedata r:id="rId6" o:title="Герб_района23"/>
                </v:shape>
              </w:pict>
            </w:r>
          </w:p>
        </w:tc>
      </w:tr>
      <w:tr w:rsidR="00243235" w:rsidRPr="00151164" w:rsidTr="00243235">
        <w:trPr>
          <w:trHeight w:val="425"/>
        </w:trPr>
        <w:tc>
          <w:tcPr>
            <w:tcW w:w="9923" w:type="dxa"/>
            <w:tcBorders>
              <w:bottom w:val="nil"/>
            </w:tcBorders>
          </w:tcPr>
          <w:p w:rsidR="00243235" w:rsidRPr="00151164" w:rsidRDefault="00243235" w:rsidP="00A84B35">
            <w:pPr>
              <w:jc w:val="center"/>
              <w:rPr>
                <w:b/>
                <w:sz w:val="28"/>
                <w:szCs w:val="28"/>
              </w:rPr>
            </w:pPr>
            <w:r w:rsidRPr="00151164">
              <w:rPr>
                <w:b/>
                <w:sz w:val="28"/>
                <w:szCs w:val="28"/>
              </w:rPr>
              <w:t>Администрация Пучежского муниципального района</w:t>
            </w:r>
          </w:p>
          <w:p w:rsidR="00243235" w:rsidRPr="00151164" w:rsidRDefault="00243235" w:rsidP="00A84B35">
            <w:pPr>
              <w:jc w:val="center"/>
              <w:rPr>
                <w:b/>
                <w:sz w:val="28"/>
                <w:szCs w:val="28"/>
              </w:rPr>
            </w:pPr>
            <w:r w:rsidRPr="00151164">
              <w:rPr>
                <w:b/>
                <w:sz w:val="28"/>
                <w:szCs w:val="28"/>
              </w:rPr>
              <w:t>Ивановской области</w:t>
            </w:r>
          </w:p>
          <w:p w:rsidR="00243235" w:rsidRPr="00151164" w:rsidRDefault="00243235" w:rsidP="00A84B35">
            <w:pPr>
              <w:pStyle w:val="3"/>
              <w:jc w:val="center"/>
              <w:rPr>
                <w:rFonts w:ascii="Franklin Gothic Medium" w:hAnsi="Franklin Gothic Medium"/>
                <w:b w:val="0"/>
                <w:sz w:val="28"/>
                <w:szCs w:val="28"/>
              </w:rPr>
            </w:pPr>
          </w:p>
        </w:tc>
      </w:tr>
    </w:tbl>
    <w:p w:rsidR="00494606" w:rsidRPr="00151164" w:rsidRDefault="00494606" w:rsidP="00494606">
      <w:pPr>
        <w:jc w:val="center"/>
        <w:rPr>
          <w:b/>
          <w:sz w:val="32"/>
          <w:szCs w:val="32"/>
        </w:rPr>
      </w:pPr>
      <w:r w:rsidRPr="00151164">
        <w:rPr>
          <w:b/>
          <w:sz w:val="28"/>
          <w:szCs w:val="28"/>
        </w:rPr>
        <w:t>ПОСТАНОВЛЕНИЕ</w:t>
      </w:r>
    </w:p>
    <w:p w:rsidR="005A6284" w:rsidRPr="00151164" w:rsidRDefault="005A6284" w:rsidP="00D6061B">
      <w:pPr>
        <w:pStyle w:val="a9"/>
        <w:rPr>
          <w:b/>
          <w:sz w:val="28"/>
        </w:rPr>
      </w:pPr>
      <w:r w:rsidRPr="00151164">
        <w:rPr>
          <w:b/>
          <w:sz w:val="28"/>
        </w:rPr>
        <w:t xml:space="preserve">       </w:t>
      </w:r>
    </w:p>
    <w:p w:rsidR="00DA07AA" w:rsidRPr="00151164" w:rsidRDefault="007A0A78" w:rsidP="00A84B35">
      <w:pPr>
        <w:pStyle w:val="a8"/>
        <w:jc w:val="center"/>
        <w:rPr>
          <w:sz w:val="28"/>
        </w:rPr>
      </w:pPr>
      <w:r w:rsidRPr="00151164">
        <w:rPr>
          <w:sz w:val="28"/>
        </w:rPr>
        <w:t xml:space="preserve">от </w:t>
      </w:r>
      <w:r w:rsidR="0050013F" w:rsidRPr="00151164">
        <w:rPr>
          <w:sz w:val="28"/>
        </w:rPr>
        <w:t xml:space="preserve">  </w:t>
      </w:r>
      <w:r w:rsidR="00CB4696">
        <w:rPr>
          <w:sz w:val="28"/>
        </w:rPr>
        <w:t xml:space="preserve">12.11.2024 </w:t>
      </w:r>
      <w:r w:rsidRPr="00151164">
        <w:rPr>
          <w:sz w:val="28"/>
        </w:rPr>
        <w:t>г.</w:t>
      </w:r>
      <w:r w:rsidR="005A6284" w:rsidRPr="00151164">
        <w:rPr>
          <w:sz w:val="28"/>
        </w:rPr>
        <w:t xml:space="preserve">                       </w:t>
      </w:r>
      <w:r w:rsidR="00315B17" w:rsidRPr="00151164">
        <w:rPr>
          <w:sz w:val="28"/>
        </w:rPr>
        <w:t xml:space="preserve">            </w:t>
      </w:r>
      <w:r w:rsidR="005A6284" w:rsidRPr="00151164">
        <w:rPr>
          <w:sz w:val="28"/>
        </w:rPr>
        <w:t xml:space="preserve">  </w:t>
      </w:r>
      <w:r w:rsidR="00D75963" w:rsidRPr="00151164">
        <w:rPr>
          <w:sz w:val="28"/>
        </w:rPr>
        <w:t xml:space="preserve">                  </w:t>
      </w:r>
      <w:r w:rsidRPr="00151164">
        <w:rPr>
          <w:sz w:val="28"/>
        </w:rPr>
        <w:t xml:space="preserve">    </w:t>
      </w:r>
      <w:r w:rsidR="00E30B17" w:rsidRPr="00151164">
        <w:rPr>
          <w:sz w:val="28"/>
        </w:rPr>
        <w:t xml:space="preserve">  </w:t>
      </w:r>
      <w:r w:rsidRPr="00151164">
        <w:rPr>
          <w:sz w:val="28"/>
        </w:rPr>
        <w:t xml:space="preserve">        № </w:t>
      </w:r>
      <w:r w:rsidR="00CB4696">
        <w:rPr>
          <w:sz w:val="28"/>
        </w:rPr>
        <w:t xml:space="preserve">569 </w:t>
      </w:r>
      <w:r w:rsidR="00315B17" w:rsidRPr="00151164">
        <w:rPr>
          <w:sz w:val="28"/>
        </w:rPr>
        <w:t>-</w:t>
      </w:r>
      <w:r w:rsidR="00974670" w:rsidRPr="00151164">
        <w:rPr>
          <w:sz w:val="28"/>
        </w:rPr>
        <w:t xml:space="preserve"> </w:t>
      </w:r>
      <w:proofErr w:type="spellStart"/>
      <w:proofErr w:type="gramStart"/>
      <w:r w:rsidR="00D75963" w:rsidRPr="00151164">
        <w:rPr>
          <w:sz w:val="28"/>
        </w:rPr>
        <w:t>п</w:t>
      </w:r>
      <w:proofErr w:type="spellEnd"/>
      <w:proofErr w:type="gramEnd"/>
    </w:p>
    <w:p w:rsidR="00CC207C" w:rsidRPr="00151164" w:rsidRDefault="005A6284" w:rsidP="00E30B17">
      <w:pPr>
        <w:pStyle w:val="a7"/>
        <w:jc w:val="center"/>
      </w:pPr>
      <w:r w:rsidRPr="00151164">
        <w:t>г. Пучеж</w:t>
      </w:r>
    </w:p>
    <w:p w:rsidR="002C5835" w:rsidRPr="00151164" w:rsidRDefault="002C5835" w:rsidP="003F1FFD">
      <w:pPr>
        <w:jc w:val="center"/>
        <w:rPr>
          <w:b/>
        </w:rPr>
      </w:pPr>
    </w:p>
    <w:p w:rsidR="00B662D4" w:rsidRPr="00151164" w:rsidRDefault="003F1FFD" w:rsidP="003F1FFD">
      <w:pPr>
        <w:jc w:val="center"/>
        <w:rPr>
          <w:b/>
        </w:rPr>
      </w:pPr>
      <w:r w:rsidRPr="00151164">
        <w:rPr>
          <w:b/>
        </w:rPr>
        <w:t xml:space="preserve">О комиссии по обследованию зеленых насаждений </w:t>
      </w:r>
    </w:p>
    <w:p w:rsidR="00B662D4" w:rsidRPr="00151164" w:rsidRDefault="003F1FFD" w:rsidP="003F1FFD">
      <w:pPr>
        <w:jc w:val="center"/>
        <w:rPr>
          <w:b/>
        </w:rPr>
      </w:pPr>
      <w:r w:rsidRPr="00151164">
        <w:rPr>
          <w:b/>
        </w:rPr>
        <w:t xml:space="preserve">на территории Пучежского городского поселения </w:t>
      </w:r>
    </w:p>
    <w:p w:rsidR="00C06DD8" w:rsidRPr="00151164" w:rsidRDefault="003F1FFD" w:rsidP="00B662D4">
      <w:pPr>
        <w:jc w:val="center"/>
        <w:rPr>
          <w:b/>
        </w:rPr>
      </w:pPr>
      <w:r w:rsidRPr="00151164">
        <w:rPr>
          <w:b/>
        </w:rPr>
        <w:t>Пучежского муниципального района</w:t>
      </w:r>
      <w:r w:rsidR="00B662D4" w:rsidRPr="00151164">
        <w:rPr>
          <w:b/>
        </w:rPr>
        <w:t xml:space="preserve"> </w:t>
      </w:r>
      <w:r w:rsidRPr="00151164">
        <w:rPr>
          <w:b/>
        </w:rPr>
        <w:t>Ивановской области</w:t>
      </w:r>
    </w:p>
    <w:p w:rsidR="00B534F3" w:rsidRPr="00151164" w:rsidRDefault="00B534F3" w:rsidP="005A6284">
      <w:pPr>
        <w:ind w:left="-180"/>
        <w:jc w:val="center"/>
        <w:rPr>
          <w:b/>
        </w:rPr>
      </w:pPr>
    </w:p>
    <w:p w:rsidR="00012DE2" w:rsidRPr="00151164" w:rsidRDefault="00C06DD8" w:rsidP="00B662D4">
      <w:pPr>
        <w:pStyle w:val="ConsPlusNormal"/>
        <w:ind w:firstLine="540"/>
        <w:jc w:val="both"/>
        <w:rPr>
          <w:b/>
          <w:szCs w:val="24"/>
        </w:rPr>
      </w:pPr>
      <w:proofErr w:type="gramStart"/>
      <w:r w:rsidRPr="00151164">
        <w:rPr>
          <w:szCs w:val="24"/>
        </w:rPr>
        <w:t xml:space="preserve">В соответствии с Федеральным законом от 06.10.2003 </w:t>
      </w:r>
      <w:r w:rsidR="00B662D4" w:rsidRPr="00151164">
        <w:rPr>
          <w:szCs w:val="24"/>
        </w:rPr>
        <w:t>№</w:t>
      </w:r>
      <w:r w:rsidRPr="00151164">
        <w:rPr>
          <w:szCs w:val="24"/>
        </w:rPr>
        <w:t xml:space="preserve"> 131-ФЗ "Об общих принципах организации местного самоуправления в Российской Федерации", </w:t>
      </w:r>
      <w:r w:rsidR="00B662D4" w:rsidRPr="00151164">
        <w:rPr>
          <w:rFonts w:eastAsia="Tinos"/>
          <w:bCs/>
          <w:szCs w:val="24"/>
        </w:rPr>
        <w:t>Федеральным законом от 10.01.2002 №</w:t>
      </w:r>
      <w:r w:rsidR="00FB4E72" w:rsidRPr="00151164">
        <w:rPr>
          <w:rFonts w:eastAsia="Tinos"/>
          <w:bCs/>
          <w:szCs w:val="24"/>
        </w:rPr>
        <w:t xml:space="preserve"> </w:t>
      </w:r>
      <w:r w:rsidR="00B662D4" w:rsidRPr="00151164">
        <w:rPr>
          <w:rFonts w:eastAsia="Tinos"/>
          <w:bCs/>
          <w:szCs w:val="24"/>
        </w:rPr>
        <w:t xml:space="preserve">7-ФЗ  «Об охране окружающей среды», решением Совета Пучежского городского поселения Пучежского муниципального района Ивановской области от 28.11.2022 № 91 «Об утверждении Правил благоустройства территории Пучежского городского поселения», </w:t>
      </w:r>
      <w:r w:rsidRPr="00151164">
        <w:rPr>
          <w:szCs w:val="24"/>
        </w:rPr>
        <w:t xml:space="preserve">в целях </w:t>
      </w:r>
      <w:r w:rsidR="00B662D4" w:rsidRPr="00151164">
        <w:rPr>
          <w:szCs w:val="24"/>
        </w:rPr>
        <w:t>надлежащего содержания зеленых насаждений на территории Пучежского городского поселения Пучежского муниципального</w:t>
      </w:r>
      <w:proofErr w:type="gramEnd"/>
      <w:r w:rsidR="00B662D4" w:rsidRPr="00151164">
        <w:rPr>
          <w:szCs w:val="24"/>
        </w:rPr>
        <w:t xml:space="preserve"> района Ивановской области администрация Пучежского муниципального района </w:t>
      </w:r>
      <w:r w:rsidR="00062772" w:rsidRPr="00151164">
        <w:rPr>
          <w:b/>
          <w:szCs w:val="24"/>
        </w:rPr>
        <w:t>постановля</w:t>
      </w:r>
      <w:r w:rsidR="00B662D4" w:rsidRPr="00151164">
        <w:rPr>
          <w:b/>
          <w:szCs w:val="24"/>
        </w:rPr>
        <w:t>ет</w:t>
      </w:r>
      <w:r w:rsidR="00062772" w:rsidRPr="00151164">
        <w:rPr>
          <w:b/>
          <w:szCs w:val="24"/>
        </w:rPr>
        <w:t>:</w:t>
      </w:r>
    </w:p>
    <w:p w:rsidR="00B662D4" w:rsidRPr="00151164" w:rsidRDefault="00B662D4" w:rsidP="00B662D4">
      <w:pPr>
        <w:pStyle w:val="ConsPlusNormal"/>
        <w:ind w:firstLine="540"/>
        <w:jc w:val="both"/>
        <w:rPr>
          <w:b/>
          <w:szCs w:val="24"/>
        </w:rPr>
      </w:pPr>
    </w:p>
    <w:p w:rsidR="00C06DD8" w:rsidRPr="00151164" w:rsidRDefault="00230DE9" w:rsidP="003F1FFD">
      <w:pPr>
        <w:ind w:firstLine="708"/>
        <w:jc w:val="both"/>
      </w:pPr>
      <w:r w:rsidRPr="00151164">
        <w:t xml:space="preserve">1. </w:t>
      </w:r>
      <w:r w:rsidR="00B662D4" w:rsidRPr="00151164">
        <w:rPr>
          <w:rFonts w:eastAsia="Tinos"/>
        </w:rPr>
        <w:t>Создать комиссию по обследованию зел</w:t>
      </w:r>
      <w:r w:rsidR="00151164" w:rsidRPr="00151164">
        <w:rPr>
          <w:rFonts w:eastAsia="Tinos"/>
        </w:rPr>
        <w:t xml:space="preserve">ёных насаждений на </w:t>
      </w:r>
      <w:r w:rsidR="00B662D4" w:rsidRPr="00151164">
        <w:rPr>
          <w:rFonts w:eastAsia="Tinos"/>
        </w:rPr>
        <w:t xml:space="preserve">территории </w:t>
      </w:r>
      <w:r w:rsidR="00C06DD8" w:rsidRPr="00151164">
        <w:t>Пучежского городского поселения</w:t>
      </w:r>
      <w:r w:rsidR="00A97050" w:rsidRPr="00151164">
        <w:t xml:space="preserve"> Пучежского муниципального района Ивановской области </w:t>
      </w:r>
      <w:r w:rsidR="00B662D4" w:rsidRPr="00151164">
        <w:t>в составе согласно приложению</w:t>
      </w:r>
      <w:r w:rsidR="00882857" w:rsidRPr="00151164">
        <w:t xml:space="preserve"> </w:t>
      </w:r>
      <w:r w:rsidR="00B662D4" w:rsidRPr="00151164">
        <w:t xml:space="preserve">№ </w:t>
      </w:r>
      <w:r w:rsidR="00882857" w:rsidRPr="00151164">
        <w:t>1</w:t>
      </w:r>
      <w:r w:rsidRPr="00151164">
        <w:t>.</w:t>
      </w:r>
    </w:p>
    <w:p w:rsidR="00C06DD8" w:rsidRPr="00151164" w:rsidRDefault="00C06DD8" w:rsidP="003F1FFD">
      <w:pPr>
        <w:ind w:firstLine="708"/>
        <w:jc w:val="both"/>
      </w:pPr>
      <w:r w:rsidRPr="00151164">
        <w:t xml:space="preserve">2. Утвердить </w:t>
      </w:r>
      <w:r w:rsidR="00CC4327" w:rsidRPr="00151164">
        <w:t xml:space="preserve">положение о комиссии по обследованию зеленых насаждений </w:t>
      </w:r>
      <w:r w:rsidRPr="00151164">
        <w:t>на территории Пучежског</w:t>
      </w:r>
      <w:r w:rsidR="00882857" w:rsidRPr="00151164">
        <w:t>о городского поселения</w:t>
      </w:r>
      <w:r w:rsidRPr="00151164">
        <w:t xml:space="preserve"> </w:t>
      </w:r>
      <w:r w:rsidR="00B96EC9" w:rsidRPr="00151164">
        <w:t xml:space="preserve">Пучежского муниципального района Ивановской области </w:t>
      </w:r>
      <w:r w:rsidR="007B0CC9" w:rsidRPr="00151164">
        <w:t>(</w:t>
      </w:r>
      <w:r w:rsidRPr="00151164">
        <w:t xml:space="preserve">приложение </w:t>
      </w:r>
      <w:r w:rsidR="00B662D4" w:rsidRPr="00151164">
        <w:t xml:space="preserve">№ </w:t>
      </w:r>
      <w:r w:rsidRPr="00151164">
        <w:t>2</w:t>
      </w:r>
      <w:r w:rsidR="00882857" w:rsidRPr="00151164">
        <w:t>)</w:t>
      </w:r>
      <w:r w:rsidRPr="00151164">
        <w:t>.</w:t>
      </w:r>
    </w:p>
    <w:p w:rsidR="00E159AB" w:rsidRPr="00151164" w:rsidRDefault="00C06DD8" w:rsidP="00690AC4">
      <w:pPr>
        <w:ind w:firstLine="708"/>
        <w:jc w:val="both"/>
      </w:pPr>
      <w:r w:rsidRPr="00151164">
        <w:t xml:space="preserve">3. </w:t>
      </w:r>
      <w:r w:rsidR="00E159AB" w:rsidRPr="00151164">
        <w:t xml:space="preserve">Постановление администрации Пучежского муниципального района </w:t>
      </w:r>
      <w:r w:rsidR="000A7B9B" w:rsidRPr="00151164">
        <w:t>Ивановской области от 06.03.2020</w:t>
      </w:r>
      <w:r w:rsidR="00B662D4" w:rsidRPr="00151164">
        <w:t xml:space="preserve"> № 82-п</w:t>
      </w:r>
      <w:r w:rsidR="000A7B9B" w:rsidRPr="00151164">
        <w:t xml:space="preserve"> «О создании комиссии по оценке состояния зеленых насаждений на территории Пучежского городского поселения» </w:t>
      </w:r>
      <w:r w:rsidR="00B662D4" w:rsidRPr="00151164">
        <w:t>признать</w:t>
      </w:r>
      <w:r w:rsidR="000A7B9B" w:rsidRPr="00151164">
        <w:t xml:space="preserve"> утратившим силу.</w:t>
      </w:r>
    </w:p>
    <w:p w:rsidR="006D6582" w:rsidRPr="00151164" w:rsidRDefault="006D6582" w:rsidP="006D6582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151164">
        <w:tab/>
      </w:r>
      <w:r w:rsidRPr="00151164">
        <w:tab/>
      </w:r>
      <w:r w:rsidR="00C06DD8" w:rsidRPr="00151164">
        <w:t>4</w:t>
      </w:r>
      <w:r w:rsidR="00874C08" w:rsidRPr="00151164">
        <w:t xml:space="preserve">. </w:t>
      </w:r>
      <w:r w:rsidRPr="00151164">
        <w:t>Опубликовать настоящее постановление в «Правовом вестнике Пучежского муниципального района» и разместить на официальном сайте администрации Пучежского муниципального района в сети Интернет</w:t>
      </w:r>
      <w:r w:rsidRPr="00151164">
        <w:rPr>
          <w:sz w:val="28"/>
          <w:szCs w:val="28"/>
        </w:rPr>
        <w:t>.</w:t>
      </w:r>
    </w:p>
    <w:p w:rsidR="00874C08" w:rsidRPr="00151164" w:rsidRDefault="00C06DD8" w:rsidP="003F1FFD">
      <w:pPr>
        <w:ind w:firstLine="708"/>
        <w:jc w:val="both"/>
      </w:pPr>
      <w:r w:rsidRPr="00151164">
        <w:t>5</w:t>
      </w:r>
      <w:r w:rsidR="00C84B81" w:rsidRPr="00151164">
        <w:t xml:space="preserve">. </w:t>
      </w:r>
      <w:r w:rsidR="00D64B46" w:rsidRPr="00151164">
        <w:t>П</w:t>
      </w:r>
      <w:r w:rsidR="00C84B81" w:rsidRPr="00151164">
        <w:t xml:space="preserve">остановление вступает в силу </w:t>
      </w:r>
      <w:r w:rsidR="00882857" w:rsidRPr="00151164">
        <w:t xml:space="preserve">после </w:t>
      </w:r>
      <w:r w:rsidR="00C84B81" w:rsidRPr="00151164">
        <w:t>его официального опубликования.</w:t>
      </w:r>
    </w:p>
    <w:p w:rsidR="00496098" w:rsidRPr="00151164" w:rsidRDefault="00C06DD8" w:rsidP="003F1FFD">
      <w:pPr>
        <w:ind w:firstLine="708"/>
        <w:jc w:val="both"/>
      </w:pPr>
      <w:r w:rsidRPr="00151164">
        <w:t>6</w:t>
      </w:r>
      <w:r w:rsidR="005F3817" w:rsidRPr="00151164">
        <w:t xml:space="preserve">. </w:t>
      </w:r>
      <w:proofErr w:type="gramStart"/>
      <w:r w:rsidR="000402FD" w:rsidRPr="00151164">
        <w:t>Контроль за</w:t>
      </w:r>
      <w:proofErr w:type="gramEnd"/>
      <w:r w:rsidR="000402FD" w:rsidRPr="00151164">
        <w:t xml:space="preserve"> исполнением постановления оставляю за собой.</w:t>
      </w:r>
    </w:p>
    <w:p w:rsidR="00C84B81" w:rsidRPr="00151164" w:rsidRDefault="00C84B81" w:rsidP="00D84399">
      <w:pPr>
        <w:ind w:left="-180"/>
      </w:pPr>
    </w:p>
    <w:p w:rsidR="00802263" w:rsidRPr="00151164" w:rsidRDefault="00802263" w:rsidP="00D84399">
      <w:pPr>
        <w:ind w:left="-180"/>
      </w:pPr>
    </w:p>
    <w:p w:rsidR="000402FD" w:rsidRPr="00151164" w:rsidRDefault="000402FD" w:rsidP="000402FD">
      <w:pPr>
        <w:jc w:val="both"/>
      </w:pPr>
      <w:r w:rsidRPr="00151164">
        <w:t xml:space="preserve">Временно </w:t>
      </w:r>
      <w:proofErr w:type="gramStart"/>
      <w:r w:rsidRPr="00151164">
        <w:t>исполняющий</w:t>
      </w:r>
      <w:proofErr w:type="gramEnd"/>
      <w:r w:rsidRPr="00151164">
        <w:t xml:space="preserve"> полномочия Главы</w:t>
      </w:r>
    </w:p>
    <w:p w:rsidR="00253E5A" w:rsidRPr="00151164" w:rsidRDefault="000402FD" w:rsidP="000402FD">
      <w:pPr>
        <w:pStyle w:val="a4"/>
        <w:ind w:left="0" w:firstLine="0"/>
        <w:rPr>
          <w:sz w:val="28"/>
          <w:szCs w:val="28"/>
        </w:rPr>
      </w:pPr>
      <w:r w:rsidRPr="00151164">
        <w:t xml:space="preserve">Пучежского муниципального района                                       </w:t>
      </w:r>
      <w:r w:rsidR="002C5835" w:rsidRPr="00151164">
        <w:tab/>
      </w:r>
      <w:r w:rsidR="002C5835" w:rsidRPr="00151164">
        <w:tab/>
      </w:r>
      <w:r w:rsidR="002C5835" w:rsidRPr="00151164">
        <w:tab/>
      </w:r>
      <w:r w:rsidRPr="00151164">
        <w:t xml:space="preserve"> С.В. </w:t>
      </w:r>
      <w:proofErr w:type="spellStart"/>
      <w:r w:rsidRPr="00151164">
        <w:t>Жубаркин</w:t>
      </w:r>
      <w:proofErr w:type="spellEnd"/>
    </w:p>
    <w:p w:rsidR="00C06DD8" w:rsidRPr="00151164" w:rsidRDefault="00B662D4" w:rsidP="00496098">
      <w:pPr>
        <w:pStyle w:val="a4"/>
        <w:ind w:left="0" w:firstLine="0"/>
        <w:rPr>
          <w:sz w:val="28"/>
          <w:szCs w:val="28"/>
        </w:rPr>
      </w:pPr>
      <w:r w:rsidRPr="00151164">
        <w:rPr>
          <w:sz w:val="28"/>
          <w:szCs w:val="28"/>
        </w:rPr>
        <w:br w:type="page"/>
      </w:r>
    </w:p>
    <w:p w:rsidR="00C06DD8" w:rsidRPr="00151164" w:rsidRDefault="00C06DD8" w:rsidP="00C06DD8">
      <w:pPr>
        <w:pStyle w:val="ConsPlusNormal"/>
        <w:jc w:val="right"/>
        <w:outlineLvl w:val="0"/>
      </w:pPr>
      <w:r w:rsidRPr="00151164">
        <w:t>Приложение</w:t>
      </w:r>
      <w:r w:rsidR="00B662D4" w:rsidRPr="00151164">
        <w:t xml:space="preserve"> № </w:t>
      </w:r>
      <w:r w:rsidRPr="00151164">
        <w:t>1</w:t>
      </w:r>
    </w:p>
    <w:p w:rsidR="00882857" w:rsidRPr="00151164" w:rsidRDefault="00C06DD8" w:rsidP="00C06DD8">
      <w:pPr>
        <w:pStyle w:val="ConsPlusNormal"/>
        <w:jc w:val="right"/>
      </w:pPr>
      <w:r w:rsidRPr="00151164">
        <w:t>к постановлению</w:t>
      </w:r>
      <w:r w:rsidR="0001024A" w:rsidRPr="00151164">
        <w:t xml:space="preserve"> </w:t>
      </w:r>
      <w:r w:rsidR="00882857" w:rsidRPr="00151164">
        <w:t xml:space="preserve">администрации </w:t>
      </w:r>
    </w:p>
    <w:p w:rsidR="00C06DD8" w:rsidRPr="00151164" w:rsidRDefault="0001024A" w:rsidP="00C06DD8">
      <w:pPr>
        <w:pStyle w:val="ConsPlusNormal"/>
        <w:jc w:val="right"/>
      </w:pPr>
      <w:r w:rsidRPr="00151164">
        <w:t xml:space="preserve">Пучежского муниципального района </w:t>
      </w:r>
    </w:p>
    <w:p w:rsidR="00C06DD8" w:rsidRPr="00151164" w:rsidRDefault="00C06DD8" w:rsidP="00C06DD8">
      <w:pPr>
        <w:pStyle w:val="ConsPlusNormal"/>
        <w:jc w:val="right"/>
      </w:pPr>
      <w:r w:rsidRPr="00151164">
        <w:t xml:space="preserve">от </w:t>
      </w:r>
      <w:r w:rsidR="005819B9" w:rsidRPr="00151164">
        <w:t xml:space="preserve"> </w:t>
      </w:r>
      <w:r w:rsidR="00CB4696">
        <w:t>12.11.2024г.</w:t>
      </w:r>
      <w:r w:rsidR="005819B9" w:rsidRPr="00151164">
        <w:t xml:space="preserve"> </w:t>
      </w:r>
      <w:r w:rsidR="0001024A" w:rsidRPr="00151164">
        <w:t xml:space="preserve"> № </w:t>
      </w:r>
      <w:r w:rsidR="005819B9" w:rsidRPr="00151164">
        <w:t xml:space="preserve"> </w:t>
      </w:r>
      <w:r w:rsidR="00CB4696">
        <w:t>569</w:t>
      </w:r>
      <w:r w:rsidR="005819B9" w:rsidRPr="00151164">
        <w:t xml:space="preserve"> </w:t>
      </w:r>
      <w:r w:rsidR="0039790D" w:rsidRPr="00151164">
        <w:t>-</w:t>
      </w:r>
      <w:r w:rsidR="0001024A" w:rsidRPr="00151164">
        <w:t xml:space="preserve"> </w:t>
      </w:r>
      <w:proofErr w:type="spellStart"/>
      <w:proofErr w:type="gramStart"/>
      <w:r w:rsidRPr="00151164">
        <w:t>п</w:t>
      </w:r>
      <w:proofErr w:type="spellEnd"/>
      <w:proofErr w:type="gramEnd"/>
    </w:p>
    <w:p w:rsidR="00C06DD8" w:rsidRPr="00151164" w:rsidRDefault="00C06DD8" w:rsidP="00C06DD8">
      <w:pPr>
        <w:pStyle w:val="ConsPlusNormal"/>
      </w:pPr>
    </w:p>
    <w:p w:rsidR="00B662D4" w:rsidRPr="00151164" w:rsidRDefault="00B662D4" w:rsidP="00B662D4">
      <w:pPr>
        <w:ind w:firstLine="284"/>
        <w:jc w:val="center"/>
        <w:outlineLvl w:val="3"/>
      </w:pPr>
      <w:bookmarkStart w:id="0" w:name="P47"/>
      <w:bookmarkEnd w:id="0"/>
      <w:r w:rsidRPr="00151164">
        <w:rPr>
          <w:b/>
          <w:bCs/>
        </w:rPr>
        <w:t>СОСТАВ</w:t>
      </w:r>
    </w:p>
    <w:p w:rsidR="00B662D4" w:rsidRPr="00151164" w:rsidRDefault="00B662D4" w:rsidP="00B662D4">
      <w:pPr>
        <w:ind w:firstLine="284"/>
        <w:jc w:val="center"/>
        <w:outlineLvl w:val="3"/>
      </w:pPr>
      <w:r w:rsidRPr="00151164">
        <w:rPr>
          <w:bCs/>
        </w:rPr>
        <w:t xml:space="preserve">комиссии по обследованию зеленых насаждений </w:t>
      </w:r>
    </w:p>
    <w:p w:rsidR="00B662D4" w:rsidRPr="00151164" w:rsidRDefault="00B662D4" w:rsidP="00B662D4">
      <w:pPr>
        <w:ind w:firstLine="284"/>
        <w:jc w:val="center"/>
        <w:outlineLvl w:val="3"/>
      </w:pPr>
      <w:r w:rsidRPr="00151164">
        <w:rPr>
          <w:bCs/>
        </w:rPr>
        <w:t xml:space="preserve">на территории </w:t>
      </w:r>
      <w:r w:rsidRPr="00151164">
        <w:t xml:space="preserve">Пучежского городского поселения </w:t>
      </w:r>
    </w:p>
    <w:p w:rsidR="00B662D4" w:rsidRPr="00151164" w:rsidRDefault="00B662D4" w:rsidP="00B662D4">
      <w:pPr>
        <w:ind w:firstLine="284"/>
        <w:jc w:val="center"/>
        <w:outlineLvl w:val="3"/>
      </w:pPr>
      <w:r w:rsidRPr="00151164">
        <w:t>Пучежского муниципального района Ивановской области</w:t>
      </w:r>
    </w:p>
    <w:p w:rsidR="00B662D4" w:rsidRPr="00151164" w:rsidRDefault="00B662D4" w:rsidP="00B662D4">
      <w:pPr>
        <w:outlineLvl w:val="3"/>
      </w:pPr>
    </w:p>
    <w:p w:rsidR="00B662D4" w:rsidRPr="00151164" w:rsidRDefault="00B662D4" w:rsidP="00B662D4">
      <w:pPr>
        <w:ind w:firstLine="284"/>
        <w:jc w:val="center"/>
        <w:outlineLvl w:val="3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25"/>
        <w:gridCol w:w="5297"/>
      </w:tblGrid>
      <w:tr w:rsidR="00954EDE" w:rsidRPr="00151164" w:rsidTr="005D2829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EDE" w:rsidRPr="00151164" w:rsidRDefault="00954EDE" w:rsidP="005D2829">
            <w:pPr>
              <w:jc w:val="center"/>
              <w:rPr>
                <w:b/>
              </w:rPr>
            </w:pPr>
            <w:r w:rsidRPr="00151164">
              <w:rPr>
                <w:b/>
              </w:rPr>
              <w:t>Председатель комиссии:</w:t>
            </w:r>
          </w:p>
        </w:tc>
      </w:tr>
      <w:tr w:rsidR="00954EDE" w:rsidRPr="00151164" w:rsidTr="005D2829">
        <w:trPr>
          <w:trHeight w:hRule="exact" w:val="895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EDE" w:rsidRPr="00151164" w:rsidRDefault="00954EDE" w:rsidP="00403ED7">
            <w:pPr>
              <w:jc w:val="center"/>
              <w:rPr>
                <w:b/>
              </w:rPr>
            </w:pPr>
            <w:r w:rsidRPr="00151164">
              <w:t>Столбов С.</w:t>
            </w:r>
            <w:r w:rsidR="00403ED7" w:rsidRPr="00151164">
              <w:t>В</w:t>
            </w:r>
            <w:r w:rsidRPr="00151164">
              <w:t>.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EDE" w:rsidRPr="00151164" w:rsidRDefault="00954EDE" w:rsidP="005D2829">
            <w:pPr>
              <w:jc w:val="center"/>
            </w:pPr>
            <w:r w:rsidRPr="00151164">
              <w:t>заместитель главы администрации Пучежского муниципального района</w:t>
            </w:r>
          </w:p>
        </w:tc>
      </w:tr>
      <w:tr w:rsidR="00954EDE" w:rsidRPr="00151164" w:rsidTr="005D2829">
        <w:trPr>
          <w:trHeight w:val="425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EDE" w:rsidRPr="00151164" w:rsidRDefault="00954EDE" w:rsidP="005D2829">
            <w:pPr>
              <w:jc w:val="center"/>
            </w:pPr>
            <w:r w:rsidRPr="00151164">
              <w:rPr>
                <w:b/>
              </w:rPr>
              <w:t>Заместитель председателя комиссии:</w:t>
            </w:r>
          </w:p>
        </w:tc>
      </w:tr>
      <w:tr w:rsidR="00954EDE" w:rsidRPr="00151164" w:rsidTr="005D2829">
        <w:trPr>
          <w:trHeight w:hRule="exact" w:val="1116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EDE" w:rsidRPr="00151164" w:rsidRDefault="00954EDE" w:rsidP="005D2829">
            <w:pPr>
              <w:jc w:val="center"/>
            </w:pPr>
            <w:r w:rsidRPr="00151164">
              <w:t>Разгон С.Н.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EDE" w:rsidRPr="00151164" w:rsidRDefault="00954EDE" w:rsidP="005D2829">
            <w:pPr>
              <w:jc w:val="center"/>
            </w:pPr>
          </w:p>
          <w:p w:rsidR="00954EDE" w:rsidRPr="00151164" w:rsidRDefault="00954EDE" w:rsidP="005D2829">
            <w:pPr>
              <w:jc w:val="center"/>
            </w:pPr>
            <w:r w:rsidRPr="00151164">
              <w:t>директор муниципального учреждения «Пучежское городское хозяйство»</w:t>
            </w:r>
          </w:p>
          <w:p w:rsidR="00954EDE" w:rsidRPr="00151164" w:rsidRDefault="00954EDE" w:rsidP="005D2829">
            <w:pPr>
              <w:jc w:val="center"/>
            </w:pPr>
          </w:p>
          <w:p w:rsidR="00954EDE" w:rsidRPr="00151164" w:rsidRDefault="00954EDE" w:rsidP="005D2829">
            <w:pPr>
              <w:jc w:val="center"/>
            </w:pPr>
          </w:p>
        </w:tc>
      </w:tr>
      <w:tr w:rsidR="00954EDE" w:rsidRPr="00151164" w:rsidTr="005D2829">
        <w:trPr>
          <w:trHeight w:val="418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EDE" w:rsidRPr="00151164" w:rsidRDefault="00954EDE" w:rsidP="005D2829">
            <w:pPr>
              <w:jc w:val="center"/>
              <w:rPr>
                <w:b/>
              </w:rPr>
            </w:pPr>
            <w:r w:rsidRPr="00151164">
              <w:rPr>
                <w:b/>
              </w:rPr>
              <w:t>Секретарь:</w:t>
            </w:r>
          </w:p>
        </w:tc>
      </w:tr>
      <w:tr w:rsidR="00954EDE" w:rsidRPr="00151164" w:rsidTr="005D2829">
        <w:trPr>
          <w:trHeight w:hRule="exact" w:val="979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EDE" w:rsidRPr="00151164" w:rsidRDefault="00954EDE" w:rsidP="005D2829">
            <w:pPr>
              <w:tabs>
                <w:tab w:val="left" w:pos="1230"/>
              </w:tabs>
              <w:jc w:val="center"/>
            </w:pPr>
            <w:proofErr w:type="spellStart"/>
            <w:r w:rsidRPr="00151164">
              <w:t>Летина</w:t>
            </w:r>
            <w:proofErr w:type="spellEnd"/>
            <w:r w:rsidRPr="00151164">
              <w:t xml:space="preserve"> М.Д.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EDE" w:rsidRPr="00151164" w:rsidRDefault="00954EDE" w:rsidP="005D2829">
            <w:pPr>
              <w:jc w:val="center"/>
            </w:pPr>
            <w:r w:rsidRPr="00151164">
              <w:t>специалист по экологии и благоустройству муниципального учреждения «Пучежское городское хозяйство»</w:t>
            </w:r>
          </w:p>
        </w:tc>
      </w:tr>
      <w:tr w:rsidR="00954EDE" w:rsidRPr="00151164" w:rsidTr="005D2829">
        <w:trPr>
          <w:trHeight w:val="434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EDE" w:rsidRPr="00151164" w:rsidRDefault="00954EDE" w:rsidP="005D2829">
            <w:pPr>
              <w:jc w:val="center"/>
            </w:pPr>
            <w:r w:rsidRPr="00151164">
              <w:rPr>
                <w:b/>
              </w:rPr>
              <w:t>Члены комиссии:</w:t>
            </w:r>
          </w:p>
        </w:tc>
      </w:tr>
      <w:tr w:rsidR="00954EDE" w:rsidRPr="00151164" w:rsidTr="005D2829">
        <w:trPr>
          <w:trHeight w:hRule="exact" w:val="1182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EDE" w:rsidRPr="00151164" w:rsidRDefault="00954EDE" w:rsidP="005D2829">
            <w:pPr>
              <w:jc w:val="center"/>
            </w:pPr>
            <w:r w:rsidRPr="00151164">
              <w:t>Соколов М.Н.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EDE" w:rsidRPr="00151164" w:rsidRDefault="00954EDE" w:rsidP="005D2829">
            <w:pPr>
              <w:jc w:val="center"/>
            </w:pPr>
            <w:r w:rsidRPr="00151164">
              <w:t xml:space="preserve">начальник управления </w:t>
            </w:r>
            <w:proofErr w:type="spellStart"/>
            <w:r w:rsidRPr="00151164">
              <w:t>жилищно</w:t>
            </w:r>
            <w:proofErr w:type="spellEnd"/>
            <w:r w:rsidRPr="00151164">
              <w:t xml:space="preserve"> – коммунального хозяйства администрации Пучежского муниципального района</w:t>
            </w:r>
          </w:p>
        </w:tc>
      </w:tr>
      <w:tr w:rsidR="00954EDE" w:rsidRPr="00151164" w:rsidTr="005D2829">
        <w:trPr>
          <w:trHeight w:hRule="exact" w:val="1128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EDE" w:rsidRPr="00151164" w:rsidRDefault="00954EDE" w:rsidP="005D2829">
            <w:pPr>
              <w:tabs>
                <w:tab w:val="left" w:pos="1320"/>
              </w:tabs>
              <w:jc w:val="center"/>
            </w:pPr>
            <w:proofErr w:type="spellStart"/>
            <w:r w:rsidRPr="00151164">
              <w:t>Степаков</w:t>
            </w:r>
            <w:proofErr w:type="spellEnd"/>
            <w:r w:rsidRPr="00151164">
              <w:t xml:space="preserve"> В.П.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EDE" w:rsidRPr="00151164" w:rsidRDefault="00954EDE" w:rsidP="005D2829">
            <w:pPr>
              <w:jc w:val="center"/>
            </w:pPr>
            <w:r w:rsidRPr="00151164">
              <w:t>эксперт отдела по вопросам ГО ЧС и мобилизационной работе</w:t>
            </w:r>
            <w:r w:rsidRPr="00151164">
              <w:rPr>
                <w:szCs w:val="28"/>
              </w:rPr>
              <w:t xml:space="preserve"> администрации Пучежского муниципального района</w:t>
            </w:r>
          </w:p>
        </w:tc>
      </w:tr>
      <w:tr w:rsidR="00954EDE" w:rsidRPr="00151164" w:rsidTr="005D2829">
        <w:trPr>
          <w:trHeight w:hRule="exact" w:val="1594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EDE" w:rsidRPr="00151164" w:rsidRDefault="00954EDE" w:rsidP="005D2829">
            <w:pPr>
              <w:jc w:val="center"/>
            </w:pPr>
            <w:r w:rsidRPr="00151164">
              <w:t>Карпов А.Н.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EDE" w:rsidRPr="00151164" w:rsidRDefault="00954EDE" w:rsidP="005D2829">
            <w:pPr>
              <w:jc w:val="center"/>
            </w:pPr>
            <w:r w:rsidRPr="00151164">
              <w:rPr>
                <w:szCs w:val="28"/>
              </w:rPr>
              <w:t>председатель комитета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954EDE" w:rsidRPr="00151164" w:rsidTr="005D2829">
        <w:trPr>
          <w:trHeight w:hRule="exact" w:val="1274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EDE" w:rsidRPr="00151164" w:rsidRDefault="00954EDE" w:rsidP="005D2829">
            <w:pPr>
              <w:jc w:val="center"/>
            </w:pPr>
            <w:r w:rsidRPr="00151164">
              <w:t>Макарычева О.В.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EDE" w:rsidRPr="00151164" w:rsidRDefault="00954EDE" w:rsidP="005D2829">
            <w:pPr>
              <w:jc w:val="center"/>
            </w:pPr>
            <w:r w:rsidRPr="00151164">
              <w:t>начальник юридического отдела</w:t>
            </w:r>
            <w:r w:rsidR="00C433D7" w:rsidRPr="00151164">
              <w:t xml:space="preserve"> администрации Пучежского муниципального района</w:t>
            </w:r>
          </w:p>
        </w:tc>
      </w:tr>
      <w:tr w:rsidR="00954EDE" w:rsidRPr="00151164" w:rsidTr="005D2829">
        <w:trPr>
          <w:trHeight w:hRule="exact" w:val="1089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EDE" w:rsidRPr="00151164" w:rsidRDefault="00954EDE" w:rsidP="005D2829">
            <w:pPr>
              <w:jc w:val="center"/>
            </w:pPr>
          </w:p>
          <w:p w:rsidR="00954EDE" w:rsidRPr="00151164" w:rsidRDefault="00954EDE" w:rsidP="005D2829">
            <w:pPr>
              <w:tabs>
                <w:tab w:val="left" w:pos="1155"/>
                <w:tab w:val="left" w:pos="1320"/>
              </w:tabs>
              <w:jc w:val="center"/>
            </w:pPr>
            <w:r w:rsidRPr="00151164">
              <w:t>Белов С.Н.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EDE" w:rsidRPr="00151164" w:rsidRDefault="00954EDE" w:rsidP="005D2829">
            <w:pPr>
              <w:jc w:val="center"/>
            </w:pPr>
            <w:r w:rsidRPr="00151164">
              <w:t>начальник управления архитектуры, строительства  администрации Пучежского муниципального района</w:t>
            </w:r>
          </w:p>
        </w:tc>
      </w:tr>
    </w:tbl>
    <w:p w:rsidR="00B662D4" w:rsidRPr="00151164" w:rsidRDefault="00B662D4" w:rsidP="00B662D4">
      <w:pPr>
        <w:jc w:val="both"/>
      </w:pPr>
    </w:p>
    <w:p w:rsidR="00B662D4" w:rsidRPr="00151164" w:rsidRDefault="00B662D4" w:rsidP="00B662D4">
      <w:pPr>
        <w:jc w:val="both"/>
        <w:outlineLvl w:val="3"/>
      </w:pPr>
    </w:p>
    <w:p w:rsidR="00B662D4" w:rsidRPr="00151164" w:rsidRDefault="00B662D4" w:rsidP="00B662D4">
      <w:pPr>
        <w:pStyle w:val="ConsPlusNormal"/>
        <w:jc w:val="right"/>
        <w:outlineLvl w:val="0"/>
      </w:pPr>
      <w:r w:rsidRPr="00151164">
        <w:rPr>
          <w:szCs w:val="24"/>
        </w:rPr>
        <w:br w:type="page"/>
      </w:r>
      <w:r w:rsidRPr="00151164">
        <w:lastRenderedPageBreak/>
        <w:t>Приложение № 2</w:t>
      </w:r>
    </w:p>
    <w:p w:rsidR="00B662D4" w:rsidRPr="00151164" w:rsidRDefault="00B662D4" w:rsidP="00B662D4">
      <w:pPr>
        <w:pStyle w:val="ConsPlusNormal"/>
        <w:jc w:val="right"/>
      </w:pPr>
      <w:r w:rsidRPr="00151164">
        <w:t>к постановлению администрации</w:t>
      </w:r>
    </w:p>
    <w:p w:rsidR="00B662D4" w:rsidRPr="00151164" w:rsidRDefault="00B662D4" w:rsidP="00B662D4">
      <w:pPr>
        <w:pStyle w:val="ConsPlusNormal"/>
        <w:jc w:val="right"/>
      </w:pPr>
      <w:r w:rsidRPr="00151164">
        <w:t xml:space="preserve">Пучежского муниципального района </w:t>
      </w:r>
    </w:p>
    <w:p w:rsidR="00B662D4" w:rsidRPr="00151164" w:rsidRDefault="00B662D4" w:rsidP="00B662D4">
      <w:pPr>
        <w:pStyle w:val="ConsPlusNormal"/>
        <w:jc w:val="right"/>
      </w:pPr>
      <w:r w:rsidRPr="00151164">
        <w:t xml:space="preserve">от   </w:t>
      </w:r>
      <w:r w:rsidR="00CB4696">
        <w:t>12.11.2024г.</w:t>
      </w:r>
      <w:r w:rsidRPr="00151164">
        <w:t xml:space="preserve"> № </w:t>
      </w:r>
      <w:r w:rsidR="00CB4696">
        <w:t>569</w:t>
      </w:r>
      <w:r w:rsidRPr="00151164">
        <w:t xml:space="preserve"> - </w:t>
      </w:r>
      <w:proofErr w:type="spellStart"/>
      <w:r w:rsidRPr="00151164">
        <w:t>п</w:t>
      </w:r>
      <w:proofErr w:type="spellEnd"/>
    </w:p>
    <w:p w:rsidR="00B662D4" w:rsidRPr="00151164" w:rsidRDefault="00B662D4" w:rsidP="00B662D4">
      <w:pPr>
        <w:pStyle w:val="ConsPlusNormal"/>
        <w:jc w:val="right"/>
      </w:pPr>
    </w:p>
    <w:p w:rsidR="00B662D4" w:rsidRPr="00151164" w:rsidRDefault="00B662D4" w:rsidP="00B662D4">
      <w:pPr>
        <w:pStyle w:val="ConsPlusNormal"/>
        <w:jc w:val="center"/>
        <w:rPr>
          <w:b/>
          <w:sz w:val="28"/>
          <w:szCs w:val="28"/>
        </w:rPr>
      </w:pPr>
    </w:p>
    <w:p w:rsidR="00B662D4" w:rsidRPr="00151164" w:rsidRDefault="00B662D4" w:rsidP="00B662D4">
      <w:pPr>
        <w:pStyle w:val="ac"/>
        <w:shd w:val="clear" w:color="auto" w:fill="FFFFFF"/>
        <w:spacing w:before="0" w:beforeAutospacing="0" w:after="0" w:afterAutospacing="0"/>
        <w:contextualSpacing/>
        <w:jc w:val="center"/>
        <w:rPr>
          <w:rStyle w:val="ad"/>
        </w:rPr>
      </w:pPr>
      <w:r w:rsidRPr="00151164">
        <w:rPr>
          <w:rStyle w:val="ad"/>
        </w:rPr>
        <w:t xml:space="preserve">Положение </w:t>
      </w:r>
    </w:p>
    <w:p w:rsidR="00B662D4" w:rsidRPr="00151164" w:rsidRDefault="00B662D4" w:rsidP="00B662D4">
      <w:pPr>
        <w:pStyle w:val="ac"/>
        <w:shd w:val="clear" w:color="auto" w:fill="FFFFFF"/>
        <w:spacing w:before="0" w:beforeAutospacing="0" w:after="0" w:afterAutospacing="0"/>
        <w:contextualSpacing/>
        <w:jc w:val="center"/>
        <w:rPr>
          <w:rStyle w:val="ad"/>
        </w:rPr>
      </w:pPr>
      <w:r w:rsidRPr="00151164">
        <w:rPr>
          <w:rStyle w:val="ad"/>
        </w:rPr>
        <w:t xml:space="preserve">о комиссии по обследованию зеленых насаждений </w:t>
      </w:r>
    </w:p>
    <w:p w:rsidR="00B662D4" w:rsidRPr="00151164" w:rsidRDefault="00B662D4" w:rsidP="00B662D4">
      <w:pPr>
        <w:pStyle w:val="ac"/>
        <w:shd w:val="clear" w:color="auto" w:fill="FFFFFF"/>
        <w:spacing w:before="0" w:beforeAutospacing="0" w:after="0" w:afterAutospacing="0"/>
        <w:contextualSpacing/>
        <w:jc w:val="center"/>
        <w:rPr>
          <w:rStyle w:val="ad"/>
        </w:rPr>
      </w:pPr>
      <w:r w:rsidRPr="00151164">
        <w:rPr>
          <w:rStyle w:val="ad"/>
        </w:rPr>
        <w:t>на территории Пучежского городского поселения Пучежского муниципального района Ивановской области</w:t>
      </w:r>
    </w:p>
    <w:p w:rsidR="00B662D4" w:rsidRPr="00151164" w:rsidRDefault="00B662D4" w:rsidP="00B662D4">
      <w:pPr>
        <w:pStyle w:val="ac"/>
        <w:shd w:val="clear" w:color="auto" w:fill="FFFFFF"/>
        <w:spacing w:before="0" w:beforeAutospacing="0" w:after="0" w:afterAutospacing="0"/>
        <w:contextualSpacing/>
        <w:jc w:val="center"/>
        <w:rPr>
          <w:rStyle w:val="ad"/>
        </w:rPr>
      </w:pPr>
    </w:p>
    <w:p w:rsidR="00E40194" w:rsidRPr="00151164" w:rsidRDefault="00E40194" w:rsidP="00B662D4">
      <w:pPr>
        <w:pStyle w:val="ac"/>
        <w:shd w:val="clear" w:color="auto" w:fill="FFFFFF"/>
        <w:spacing w:before="0" w:beforeAutospacing="0" w:after="0" w:afterAutospacing="0"/>
        <w:contextualSpacing/>
        <w:jc w:val="center"/>
        <w:rPr>
          <w:rStyle w:val="ad"/>
        </w:rPr>
      </w:pPr>
    </w:p>
    <w:p w:rsidR="00B662D4" w:rsidRPr="00151164" w:rsidRDefault="00B662D4" w:rsidP="00E40194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151164">
        <w:rPr>
          <w:b/>
        </w:rPr>
        <w:t>1. Общие положения</w:t>
      </w:r>
    </w:p>
    <w:p w:rsidR="00E40194" w:rsidRPr="00151164" w:rsidRDefault="00E40194" w:rsidP="00E40194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B662D4" w:rsidRPr="00151164" w:rsidRDefault="00B662D4" w:rsidP="00E40194">
      <w:pPr>
        <w:pStyle w:val="ac"/>
        <w:shd w:val="clear" w:color="auto" w:fill="FFFFFF"/>
        <w:spacing w:before="0" w:beforeAutospacing="0" w:after="0" w:afterAutospacing="0"/>
        <w:ind w:firstLine="708"/>
        <w:jc w:val="both"/>
      </w:pPr>
      <w:r w:rsidRPr="00151164">
        <w:t xml:space="preserve">1.1. Комиссия по обследованию зеленых насаждений </w:t>
      </w:r>
      <w:r w:rsidR="00FB4E72" w:rsidRPr="00151164">
        <w:t xml:space="preserve">на территории Пучежского городского поселения Пучежского муниципального района Ивановской области (далее – Комиссия, Пучежское городское поселение) </w:t>
      </w:r>
      <w:r w:rsidRPr="00151164">
        <w:t xml:space="preserve">создается с целью обеспечения обследования зеленых насаждений, произрастающих на территории Пучежского городского поселения. </w:t>
      </w:r>
    </w:p>
    <w:p w:rsidR="00B662D4" w:rsidRPr="00151164" w:rsidRDefault="00B662D4" w:rsidP="00C433D7">
      <w:pPr>
        <w:pStyle w:val="ConsPlusTitle"/>
        <w:widowControl/>
        <w:ind w:firstLine="708"/>
        <w:jc w:val="both"/>
        <w:rPr>
          <w:b w:val="0"/>
        </w:rPr>
      </w:pPr>
      <w:r w:rsidRPr="00151164">
        <w:rPr>
          <w:b w:val="0"/>
          <w:szCs w:val="24"/>
        </w:rPr>
        <w:t xml:space="preserve">1.2. </w:t>
      </w:r>
      <w:proofErr w:type="gramStart"/>
      <w:r w:rsidRPr="00151164">
        <w:rPr>
          <w:b w:val="0"/>
          <w:szCs w:val="24"/>
        </w:rPr>
        <w:t>Комиссия в своей деятельности руководствуются Конституцией Российской Федерации, Федеральными законами от 10.01.2002 № 7-ФЗ "Об охране окружающей среды", от 06.10.2003 № 131-ФЗ «Об общих принципах организации местного самоуправления в Российской Федерации», от 02.05.2006  № 59-ФЗ «О порядке рассмотрения обращений граждан Российской Федерации», постановлением администрации Пучежского муниципального района  от 26.12.2012 № 190-п «Об утверждении  административного регламента по предоставлению муниципальной  услуги «Выдача разрешений на вырубку деревьев</w:t>
      </w:r>
      <w:proofErr w:type="gramEnd"/>
      <w:r w:rsidRPr="00151164">
        <w:rPr>
          <w:b w:val="0"/>
          <w:szCs w:val="24"/>
        </w:rPr>
        <w:t xml:space="preserve"> и кустарников на территории П</w:t>
      </w:r>
      <w:r w:rsidRPr="00151164">
        <w:rPr>
          <w:b w:val="0"/>
        </w:rPr>
        <w:t>учежского городского поселения Пучежского муниципального района Ивановской области»»</w:t>
      </w:r>
      <w:r w:rsidR="00FB4E72" w:rsidRPr="00151164">
        <w:rPr>
          <w:b w:val="0"/>
        </w:rPr>
        <w:t>,</w:t>
      </w:r>
      <w:r w:rsidRPr="00151164">
        <w:rPr>
          <w:b w:val="0"/>
        </w:rPr>
        <w:t xml:space="preserve"> иными нормативно-правовыми актами, относящимися к </w:t>
      </w:r>
      <w:r w:rsidR="00FB4E72" w:rsidRPr="00151164">
        <w:rPr>
          <w:b w:val="0"/>
        </w:rPr>
        <w:t xml:space="preserve">указанной </w:t>
      </w:r>
      <w:r w:rsidRPr="00151164">
        <w:rPr>
          <w:b w:val="0"/>
        </w:rPr>
        <w:t>сфере деятельности.</w:t>
      </w:r>
    </w:p>
    <w:p w:rsidR="00B662D4" w:rsidRPr="00151164" w:rsidRDefault="00B662D4" w:rsidP="00E40194">
      <w:pPr>
        <w:pStyle w:val="ConsPlusTitle"/>
        <w:widowControl/>
        <w:jc w:val="both"/>
        <w:rPr>
          <w:b w:val="0"/>
        </w:rPr>
      </w:pPr>
    </w:p>
    <w:p w:rsidR="00B662D4" w:rsidRPr="00151164" w:rsidRDefault="00B662D4" w:rsidP="00E40194">
      <w:pPr>
        <w:pStyle w:val="ac"/>
        <w:shd w:val="clear" w:color="auto" w:fill="FFFFFF"/>
        <w:spacing w:before="0" w:beforeAutospacing="0" w:after="0" w:afterAutospacing="0"/>
        <w:jc w:val="both"/>
        <w:rPr>
          <w:sz w:val="2"/>
        </w:rPr>
      </w:pPr>
    </w:p>
    <w:p w:rsidR="00B662D4" w:rsidRPr="00151164" w:rsidRDefault="00B662D4" w:rsidP="00E40194">
      <w:pPr>
        <w:pStyle w:val="ac"/>
        <w:shd w:val="clear" w:color="auto" w:fill="FFFFFF"/>
        <w:spacing w:before="0" w:beforeAutospacing="0" w:after="0" w:afterAutospacing="0"/>
        <w:ind w:left="708" w:firstLine="1"/>
        <w:jc w:val="both"/>
        <w:rPr>
          <w:b/>
        </w:rPr>
      </w:pPr>
      <w:r w:rsidRPr="00151164">
        <w:rPr>
          <w:b/>
        </w:rPr>
        <w:t>2. Основн</w:t>
      </w:r>
      <w:r w:rsidR="00FB4E72" w:rsidRPr="00151164">
        <w:rPr>
          <w:b/>
        </w:rPr>
        <w:t>ые</w:t>
      </w:r>
      <w:r w:rsidRPr="00151164">
        <w:rPr>
          <w:b/>
        </w:rPr>
        <w:t xml:space="preserve"> задач</w:t>
      </w:r>
      <w:r w:rsidR="00FB4E72" w:rsidRPr="00151164">
        <w:rPr>
          <w:b/>
        </w:rPr>
        <w:t xml:space="preserve">и, </w:t>
      </w:r>
      <w:r w:rsidRPr="00151164">
        <w:rPr>
          <w:b/>
        </w:rPr>
        <w:t xml:space="preserve"> функции и полномочия Комиссии</w:t>
      </w:r>
    </w:p>
    <w:p w:rsidR="00E40194" w:rsidRPr="00151164" w:rsidRDefault="00E40194" w:rsidP="00E40194">
      <w:pPr>
        <w:pStyle w:val="ac"/>
        <w:shd w:val="clear" w:color="auto" w:fill="FFFFFF"/>
        <w:spacing w:before="0" w:beforeAutospacing="0" w:after="0" w:afterAutospacing="0"/>
        <w:ind w:left="708" w:firstLine="1"/>
        <w:jc w:val="both"/>
        <w:rPr>
          <w:b/>
        </w:rPr>
      </w:pPr>
    </w:p>
    <w:p w:rsidR="00B662D4" w:rsidRPr="00151164" w:rsidRDefault="00B662D4" w:rsidP="00E40194">
      <w:pPr>
        <w:pStyle w:val="ac"/>
        <w:shd w:val="clear" w:color="auto" w:fill="FFFFFF"/>
        <w:spacing w:before="0" w:beforeAutospacing="0" w:after="0" w:afterAutospacing="0"/>
        <w:ind w:firstLine="708"/>
        <w:jc w:val="both"/>
      </w:pPr>
      <w:r w:rsidRPr="00151164">
        <w:t>2.1. Основной задачей Комиссии является принятие решения о необходимости удаления или обрезки, а также необходимости проведения иных видов работ и мероприятий в отношении зеленых насаждений</w:t>
      </w:r>
      <w:r w:rsidR="00FB4E72" w:rsidRPr="00151164">
        <w:t xml:space="preserve">, произрастающих </w:t>
      </w:r>
      <w:r w:rsidRPr="00151164">
        <w:t xml:space="preserve"> на территории Пучежского городского поселения.</w:t>
      </w:r>
    </w:p>
    <w:p w:rsidR="00B662D4" w:rsidRPr="00151164" w:rsidRDefault="00B662D4" w:rsidP="00E40194">
      <w:pPr>
        <w:pStyle w:val="ac"/>
        <w:shd w:val="clear" w:color="auto" w:fill="FFFFFF"/>
        <w:spacing w:before="0" w:beforeAutospacing="0" w:after="0" w:afterAutospacing="0"/>
        <w:ind w:firstLine="708"/>
        <w:jc w:val="both"/>
      </w:pPr>
      <w:r w:rsidRPr="00151164">
        <w:t>2.2. Комиссия в соответствии с возложенной на нее задачей выполняет следующие функции:</w:t>
      </w:r>
    </w:p>
    <w:p w:rsidR="00B662D4" w:rsidRPr="00151164" w:rsidRDefault="00B662D4" w:rsidP="00E40194">
      <w:pPr>
        <w:pStyle w:val="ac"/>
        <w:shd w:val="clear" w:color="auto" w:fill="FFFFFF"/>
        <w:spacing w:before="0" w:beforeAutospacing="0" w:after="0" w:afterAutospacing="0"/>
        <w:jc w:val="both"/>
      </w:pPr>
      <w:r w:rsidRPr="00151164">
        <w:t>- на основании заявлений жителей осуществляет осмотры зеленых насаждений;</w:t>
      </w:r>
    </w:p>
    <w:p w:rsidR="00B662D4" w:rsidRPr="00151164" w:rsidRDefault="00B662D4" w:rsidP="00E40194">
      <w:pPr>
        <w:pStyle w:val="ac"/>
        <w:shd w:val="clear" w:color="auto" w:fill="FFFFFF"/>
        <w:spacing w:before="0" w:beforeAutospacing="0" w:after="0" w:afterAutospacing="0"/>
        <w:jc w:val="both"/>
      </w:pPr>
      <w:r w:rsidRPr="00151164">
        <w:t xml:space="preserve">- определяет качественное состояние зеленых насаждений (хорошее, удовлетворительное, неудовлетворительное, аварийное (для деревьев)), руководствуясь </w:t>
      </w:r>
      <w:r w:rsidR="00611E42" w:rsidRPr="00151164">
        <w:t>критериями аварийности зеленых насаждений</w:t>
      </w:r>
      <w:r w:rsidR="009B259E" w:rsidRPr="00151164">
        <w:t xml:space="preserve"> в соответствии с приложением 1 к настоящему Положению</w:t>
      </w:r>
      <w:r w:rsidRPr="00151164">
        <w:t>;</w:t>
      </w:r>
    </w:p>
    <w:p w:rsidR="00B662D4" w:rsidRPr="00151164" w:rsidRDefault="00B662D4" w:rsidP="00E40194">
      <w:pPr>
        <w:pStyle w:val="ac"/>
        <w:shd w:val="clear" w:color="auto" w:fill="FFFFFF"/>
        <w:spacing w:before="0" w:beforeAutospacing="0" w:after="0" w:afterAutospacing="0"/>
        <w:jc w:val="both"/>
      </w:pPr>
      <w:r w:rsidRPr="00151164">
        <w:t>- принимает решение и отражает информацию о необходимости удаления или обрезки зеленых насаждений в акте обследования зеленых насаждений, являющ</w:t>
      </w:r>
      <w:r w:rsidR="00FB4E72" w:rsidRPr="00151164">
        <w:t>е</w:t>
      </w:r>
      <w:r w:rsidRPr="00151164">
        <w:t>мся приложением</w:t>
      </w:r>
      <w:r w:rsidR="009B259E" w:rsidRPr="00151164">
        <w:t xml:space="preserve"> 2</w:t>
      </w:r>
      <w:r w:rsidR="00C433D7" w:rsidRPr="00151164">
        <w:t xml:space="preserve"> к настоящему Положению.</w:t>
      </w:r>
    </w:p>
    <w:p w:rsidR="00B662D4" w:rsidRPr="00151164" w:rsidRDefault="00B662D4" w:rsidP="00E40194">
      <w:pPr>
        <w:pStyle w:val="ac"/>
        <w:shd w:val="clear" w:color="auto" w:fill="FFFFFF"/>
        <w:spacing w:before="0" w:beforeAutospacing="0" w:after="0" w:afterAutospacing="0"/>
        <w:ind w:firstLine="708"/>
        <w:jc w:val="both"/>
      </w:pPr>
      <w:r w:rsidRPr="00151164">
        <w:t>2.3. В целях комплексного обследования территорий, занятых зелеными насаждениями, а также обследования самих зеленых насаждений, Комиссия имеет право:</w:t>
      </w:r>
    </w:p>
    <w:p w:rsidR="00B662D4" w:rsidRPr="00151164" w:rsidRDefault="00B662D4" w:rsidP="00E40194">
      <w:pPr>
        <w:pStyle w:val="ac"/>
        <w:shd w:val="clear" w:color="auto" w:fill="FFFFFF"/>
        <w:spacing w:before="0" w:beforeAutospacing="0" w:after="0" w:afterAutospacing="0"/>
        <w:jc w:val="both"/>
      </w:pPr>
      <w:r w:rsidRPr="00151164">
        <w:t>- привлекать (в случае необходимости) представителей инженерных сетей, жилищно-эксплуатационных служб, других специалистов;</w:t>
      </w:r>
    </w:p>
    <w:p w:rsidR="00B662D4" w:rsidRPr="00151164" w:rsidRDefault="00B662D4" w:rsidP="00E40194">
      <w:pPr>
        <w:pStyle w:val="ac"/>
        <w:shd w:val="clear" w:color="auto" w:fill="FFFFFF"/>
        <w:spacing w:before="0" w:beforeAutospacing="0" w:after="0" w:afterAutospacing="0"/>
        <w:jc w:val="both"/>
      </w:pPr>
      <w:r w:rsidRPr="00151164">
        <w:t>- запрашивать в установленном порядке у предприятий и организаций, расположенных на территории Пучежского городского поселения, информацию (документы) по вопросам, относящимся к компетенции Комиссии.</w:t>
      </w:r>
    </w:p>
    <w:p w:rsidR="00E40194" w:rsidRPr="00151164" w:rsidRDefault="00E40194" w:rsidP="00E40194">
      <w:pPr>
        <w:pStyle w:val="ac"/>
        <w:shd w:val="clear" w:color="auto" w:fill="FFFFFF"/>
        <w:tabs>
          <w:tab w:val="left" w:pos="5292"/>
        </w:tabs>
        <w:spacing w:before="0" w:beforeAutospacing="0" w:after="0" w:afterAutospacing="0"/>
        <w:ind w:firstLine="708"/>
        <w:jc w:val="both"/>
        <w:rPr>
          <w:b/>
        </w:rPr>
      </w:pPr>
    </w:p>
    <w:p w:rsidR="009B259E" w:rsidRPr="00151164" w:rsidRDefault="009B259E" w:rsidP="00E40194">
      <w:pPr>
        <w:pStyle w:val="ac"/>
        <w:shd w:val="clear" w:color="auto" w:fill="FFFFFF"/>
        <w:tabs>
          <w:tab w:val="left" w:pos="5292"/>
        </w:tabs>
        <w:spacing w:before="0" w:beforeAutospacing="0" w:after="0" w:afterAutospacing="0"/>
        <w:ind w:firstLine="708"/>
        <w:jc w:val="both"/>
        <w:rPr>
          <w:b/>
        </w:rPr>
      </w:pPr>
      <w:r w:rsidRPr="00151164">
        <w:rPr>
          <w:b/>
        </w:rPr>
        <w:t>3. Организация деятельности Комиссии</w:t>
      </w:r>
      <w:r w:rsidRPr="00151164">
        <w:rPr>
          <w:b/>
        </w:rPr>
        <w:tab/>
      </w:r>
    </w:p>
    <w:p w:rsidR="00E40194" w:rsidRPr="00151164" w:rsidRDefault="00E40194" w:rsidP="00E40194">
      <w:pPr>
        <w:pStyle w:val="ac"/>
        <w:shd w:val="clear" w:color="auto" w:fill="FFFFFF"/>
        <w:tabs>
          <w:tab w:val="left" w:pos="5292"/>
        </w:tabs>
        <w:spacing w:before="0" w:beforeAutospacing="0" w:after="0" w:afterAutospacing="0"/>
        <w:ind w:firstLine="708"/>
        <w:jc w:val="both"/>
        <w:rPr>
          <w:b/>
        </w:rPr>
      </w:pPr>
    </w:p>
    <w:p w:rsidR="00E40194" w:rsidRPr="00151164" w:rsidRDefault="00F456C6" w:rsidP="00E40194">
      <w:pPr>
        <w:ind w:firstLine="709"/>
        <w:jc w:val="both"/>
        <w:rPr>
          <w:rFonts w:eastAsia="Tinos"/>
        </w:rPr>
      </w:pPr>
      <w:r w:rsidRPr="00151164">
        <w:rPr>
          <w:rFonts w:eastAsia="Tinos"/>
        </w:rPr>
        <w:t>3</w:t>
      </w:r>
      <w:r w:rsidR="00E40194" w:rsidRPr="00151164">
        <w:rPr>
          <w:rFonts w:eastAsia="Tinos"/>
        </w:rPr>
        <w:t>.1. Работа Комиссии осуществляется путем личного участия членов Комиссии в рассмотрении вопросов, относящихся к компетенции Комиссии.</w:t>
      </w:r>
    </w:p>
    <w:p w:rsidR="00E40194" w:rsidRPr="00151164" w:rsidRDefault="00F456C6" w:rsidP="00E40194">
      <w:pPr>
        <w:ind w:firstLine="709"/>
        <w:jc w:val="both"/>
        <w:rPr>
          <w:rFonts w:eastAsia="Tinos"/>
        </w:rPr>
      </w:pPr>
      <w:r w:rsidRPr="00151164">
        <w:rPr>
          <w:rFonts w:eastAsia="Tinos"/>
        </w:rPr>
        <w:lastRenderedPageBreak/>
        <w:t>3</w:t>
      </w:r>
      <w:r w:rsidR="00E40194" w:rsidRPr="00151164">
        <w:rPr>
          <w:rFonts w:eastAsia="Tinos"/>
        </w:rPr>
        <w:t>.2. Заседание Комиссии считается правомочным, если на нем присутствуют более половины ее членов.</w:t>
      </w:r>
    </w:p>
    <w:p w:rsidR="00E40194" w:rsidRPr="00151164" w:rsidRDefault="00F456C6" w:rsidP="00E40194">
      <w:pPr>
        <w:ind w:firstLine="709"/>
        <w:jc w:val="both"/>
        <w:rPr>
          <w:rFonts w:eastAsia="Tinos"/>
        </w:rPr>
      </w:pPr>
      <w:r w:rsidRPr="00151164">
        <w:rPr>
          <w:rFonts w:eastAsia="Tinos"/>
        </w:rPr>
        <w:t>3</w:t>
      </w:r>
      <w:r w:rsidR="00E40194" w:rsidRPr="00151164">
        <w:rPr>
          <w:rFonts w:eastAsia="Tinos"/>
        </w:rPr>
        <w:t>.3. Решение Комиссии считается принятым, если за него проголосовало большинство присутствующих на заседании членов Комиссии.</w:t>
      </w:r>
    </w:p>
    <w:p w:rsidR="00F456C6" w:rsidRPr="00151164" w:rsidRDefault="00F456C6" w:rsidP="00E40194">
      <w:pPr>
        <w:ind w:firstLine="709"/>
        <w:jc w:val="both"/>
        <w:rPr>
          <w:rFonts w:eastAsia="Tinos"/>
        </w:rPr>
      </w:pPr>
      <w:r w:rsidRPr="00151164">
        <w:rPr>
          <w:rFonts w:eastAsia="Tinos"/>
        </w:rPr>
        <w:t>3</w:t>
      </w:r>
      <w:r w:rsidR="00E40194" w:rsidRPr="00151164">
        <w:rPr>
          <w:rFonts w:eastAsia="Tinos"/>
        </w:rPr>
        <w:t>.4. Председатель Комиссии осуществляет общее рук</w:t>
      </w:r>
      <w:r w:rsidRPr="00151164">
        <w:rPr>
          <w:rFonts w:eastAsia="Tinos"/>
        </w:rPr>
        <w:t>оводство деятельностью Комиссии.</w:t>
      </w:r>
    </w:p>
    <w:p w:rsidR="00E40194" w:rsidRPr="00151164" w:rsidRDefault="00E40194" w:rsidP="00E40194">
      <w:pPr>
        <w:ind w:firstLine="709"/>
        <w:jc w:val="both"/>
        <w:rPr>
          <w:rFonts w:eastAsia="Tinos"/>
        </w:rPr>
      </w:pPr>
      <w:r w:rsidRPr="00151164">
        <w:rPr>
          <w:rFonts w:eastAsia="Tinos"/>
        </w:rPr>
        <w:t>Заместитель председателя Комиссии исполняет обязанности председателя Комиссии в его отсутствие.</w:t>
      </w:r>
    </w:p>
    <w:p w:rsidR="00E40194" w:rsidRPr="00151164" w:rsidRDefault="00E40194" w:rsidP="00E40194">
      <w:pPr>
        <w:ind w:firstLine="709"/>
        <w:jc w:val="both"/>
        <w:rPr>
          <w:rFonts w:eastAsia="Tinos"/>
        </w:rPr>
      </w:pPr>
      <w:r w:rsidRPr="00151164">
        <w:rPr>
          <w:rFonts w:eastAsia="Tinos"/>
        </w:rPr>
        <w:t>Секретарь Комиссии:</w:t>
      </w:r>
    </w:p>
    <w:p w:rsidR="00E40194" w:rsidRPr="00151164" w:rsidRDefault="00E40194" w:rsidP="00E40194">
      <w:pPr>
        <w:ind w:firstLine="709"/>
        <w:jc w:val="both"/>
        <w:rPr>
          <w:rFonts w:eastAsia="Tinos"/>
        </w:rPr>
      </w:pPr>
      <w:r w:rsidRPr="00151164">
        <w:rPr>
          <w:rFonts w:eastAsia="Tinos"/>
        </w:rPr>
        <w:t>- осуществляет организационно-техническое обеспечение деятельности Комиссии, ведет делопроизводство;</w:t>
      </w:r>
    </w:p>
    <w:p w:rsidR="00E40194" w:rsidRPr="00151164" w:rsidRDefault="00E40194" w:rsidP="00E40194">
      <w:pPr>
        <w:ind w:firstLine="709"/>
        <w:jc w:val="both"/>
        <w:rPr>
          <w:rFonts w:eastAsia="Tinos"/>
        </w:rPr>
      </w:pPr>
      <w:r w:rsidRPr="00151164">
        <w:rPr>
          <w:rFonts w:eastAsia="Tinos"/>
        </w:rPr>
        <w:t>- направляет заявителям ответы на их заявки,  на основании принятых Комиссией решений;</w:t>
      </w:r>
    </w:p>
    <w:p w:rsidR="00E40194" w:rsidRPr="00151164" w:rsidRDefault="00E40194" w:rsidP="00E40194">
      <w:pPr>
        <w:ind w:firstLine="709"/>
        <w:jc w:val="both"/>
        <w:rPr>
          <w:rFonts w:eastAsia="Tinos"/>
        </w:rPr>
      </w:pPr>
      <w:r w:rsidRPr="00151164">
        <w:rPr>
          <w:rFonts w:eastAsia="Tinos"/>
        </w:rPr>
        <w:t>- оформляет акты обследования зеленых насаждений.</w:t>
      </w:r>
    </w:p>
    <w:p w:rsidR="00F456C6" w:rsidRPr="00151164" w:rsidRDefault="00F456C6" w:rsidP="00F456C6">
      <w:pPr>
        <w:ind w:firstLine="709"/>
        <w:jc w:val="both"/>
      </w:pPr>
      <w:r w:rsidRPr="00151164">
        <w:rPr>
          <w:rFonts w:eastAsia="Tinos"/>
        </w:rPr>
        <w:t>3.5.</w:t>
      </w:r>
      <w:r w:rsidR="00E40194" w:rsidRPr="00151164">
        <w:rPr>
          <w:rFonts w:eastAsia="Tinos"/>
        </w:rPr>
        <w:t xml:space="preserve"> </w:t>
      </w:r>
      <w:r w:rsidRPr="00151164">
        <w:t>Заседания комиссии проводятся для рассмотрения вопросов по мере необходимости.</w:t>
      </w:r>
    </w:p>
    <w:p w:rsidR="00C433D7" w:rsidRPr="00151164" w:rsidRDefault="00F456C6" w:rsidP="00C433D7">
      <w:pPr>
        <w:pStyle w:val="ac"/>
        <w:shd w:val="clear" w:color="auto" w:fill="FFFFFF"/>
        <w:spacing w:before="0" w:beforeAutospacing="0" w:after="0" w:afterAutospacing="0"/>
        <w:ind w:firstLine="708"/>
        <w:jc w:val="both"/>
      </w:pPr>
      <w:r w:rsidRPr="00151164">
        <w:t>3</w:t>
      </w:r>
      <w:r w:rsidR="00E40194" w:rsidRPr="00151164">
        <w:rPr>
          <w:rFonts w:eastAsia="Tinos"/>
        </w:rPr>
        <w:t>.</w:t>
      </w:r>
      <w:r w:rsidRPr="00151164">
        <w:rPr>
          <w:rFonts w:eastAsia="Tinos"/>
        </w:rPr>
        <w:t>6</w:t>
      </w:r>
      <w:r w:rsidR="00E40194" w:rsidRPr="00151164">
        <w:rPr>
          <w:rFonts w:eastAsia="Tinos"/>
        </w:rPr>
        <w:t>. Решение Комиссии оформляется в виде акта обследования зелёных насаждений</w:t>
      </w:r>
      <w:r w:rsidR="00C433D7" w:rsidRPr="00151164">
        <w:t xml:space="preserve">, </w:t>
      </w:r>
      <w:proofErr w:type="gramStart"/>
      <w:r w:rsidR="00C433D7" w:rsidRPr="00151164">
        <w:t>дающий</w:t>
      </w:r>
      <w:proofErr w:type="gramEnd"/>
      <w:r w:rsidR="00C433D7" w:rsidRPr="00151164">
        <w:t xml:space="preserve"> разрешение на удаление или частичную обрезку зеленых насаждений.</w:t>
      </w:r>
    </w:p>
    <w:p w:rsidR="00E40194" w:rsidRPr="00151164" w:rsidRDefault="00E40194" w:rsidP="00F456C6">
      <w:pPr>
        <w:ind w:firstLine="709"/>
        <w:jc w:val="both"/>
        <w:rPr>
          <w:rFonts w:eastAsia="Tinos"/>
        </w:rPr>
      </w:pPr>
      <w:r w:rsidRPr="00151164">
        <w:rPr>
          <w:rFonts w:eastAsia="Tinos"/>
        </w:rPr>
        <w:t xml:space="preserve"> </w:t>
      </w:r>
    </w:p>
    <w:p w:rsidR="00E40194" w:rsidRPr="00E40194" w:rsidRDefault="00E40194" w:rsidP="00E40194">
      <w:pPr>
        <w:pStyle w:val="ConsPlusNormal"/>
        <w:jc w:val="center"/>
        <w:rPr>
          <w:rFonts w:eastAsia="Tinos"/>
          <w:color w:val="0000FF"/>
          <w:szCs w:val="24"/>
        </w:rPr>
      </w:pPr>
    </w:p>
    <w:p w:rsidR="00954EDE" w:rsidRDefault="00954EDE" w:rsidP="00E40194">
      <w:pPr>
        <w:pStyle w:val="ConsPlusNormal"/>
        <w:jc w:val="center"/>
        <w:rPr>
          <w:b/>
          <w:sz w:val="28"/>
          <w:szCs w:val="28"/>
        </w:rPr>
      </w:pPr>
    </w:p>
    <w:p w:rsidR="00B662D4" w:rsidRDefault="00B662D4" w:rsidP="00B662D4">
      <w:pPr>
        <w:pStyle w:val="ConsPlusNormal"/>
        <w:jc w:val="center"/>
        <w:rPr>
          <w:b/>
          <w:sz w:val="28"/>
          <w:szCs w:val="28"/>
        </w:rPr>
      </w:pPr>
    </w:p>
    <w:p w:rsidR="00B662D4" w:rsidRDefault="00B662D4" w:rsidP="00B662D4">
      <w:pPr>
        <w:pStyle w:val="ConsPlusNormal"/>
        <w:jc w:val="right"/>
        <w:outlineLvl w:val="0"/>
      </w:pPr>
    </w:p>
    <w:p w:rsidR="00B662D4" w:rsidRDefault="00B662D4" w:rsidP="00B662D4">
      <w:pPr>
        <w:pStyle w:val="ConsPlusNormal"/>
        <w:jc w:val="right"/>
        <w:outlineLvl w:val="0"/>
      </w:pPr>
    </w:p>
    <w:p w:rsidR="00B662D4" w:rsidRDefault="00B662D4" w:rsidP="00B662D4">
      <w:pPr>
        <w:pStyle w:val="ConsPlusNormal"/>
        <w:jc w:val="right"/>
        <w:outlineLvl w:val="0"/>
      </w:pPr>
    </w:p>
    <w:p w:rsidR="00B662D4" w:rsidRPr="0063154A" w:rsidRDefault="00B662D4" w:rsidP="00B662D4">
      <w:pPr>
        <w:jc w:val="both"/>
        <w:outlineLvl w:val="3"/>
      </w:pPr>
      <w:r>
        <w:br w:type="page"/>
      </w:r>
    </w:p>
    <w:tbl>
      <w:tblPr>
        <w:tblpPr w:leftFromText="180" w:rightFromText="180" w:vertAnchor="text" w:horzAnchor="margin" w:tblpY="-352"/>
        <w:tblW w:w="9606" w:type="dxa"/>
        <w:tblLook w:val="04A0"/>
      </w:tblPr>
      <w:tblGrid>
        <w:gridCol w:w="5353"/>
        <w:gridCol w:w="4253"/>
      </w:tblGrid>
      <w:tr w:rsidR="002C5835" w:rsidRPr="00151164" w:rsidTr="005D2829">
        <w:tc>
          <w:tcPr>
            <w:tcW w:w="5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2C5835" w:rsidRPr="00151164" w:rsidRDefault="002C5835" w:rsidP="005D2829">
            <w:pPr>
              <w:jc w:val="center"/>
              <w:rPr>
                <w:rFonts w:eastAsia="Tinos"/>
              </w:rPr>
            </w:pPr>
          </w:p>
        </w:tc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2C5835" w:rsidRPr="00151164" w:rsidRDefault="002C5835" w:rsidP="00C433D7">
            <w:pPr>
              <w:jc w:val="right"/>
              <w:rPr>
                <w:rFonts w:eastAsia="Tinos"/>
              </w:rPr>
            </w:pPr>
            <w:r w:rsidRPr="00151164">
              <w:rPr>
                <w:rFonts w:eastAsia="Tinos"/>
              </w:rPr>
              <w:t>Приложение № 1</w:t>
            </w:r>
          </w:p>
          <w:p w:rsidR="002C5835" w:rsidRPr="00151164" w:rsidRDefault="00403ED7" w:rsidP="00C433D7">
            <w:pPr>
              <w:jc w:val="right"/>
              <w:rPr>
                <w:rFonts w:eastAsia="Tinos"/>
              </w:rPr>
            </w:pPr>
            <w:r w:rsidRPr="00151164">
              <w:rPr>
                <w:rFonts w:eastAsia="Tinos"/>
              </w:rPr>
              <w:t>к Положению о К</w:t>
            </w:r>
            <w:r w:rsidR="002C5835" w:rsidRPr="00151164">
              <w:rPr>
                <w:rFonts w:eastAsia="Tinos"/>
              </w:rPr>
              <w:t xml:space="preserve">омиссии  </w:t>
            </w:r>
          </w:p>
        </w:tc>
      </w:tr>
    </w:tbl>
    <w:p w:rsidR="002C5835" w:rsidRPr="00151164" w:rsidRDefault="002C5835" w:rsidP="002C5835">
      <w:pPr>
        <w:ind w:firstLine="284"/>
        <w:jc w:val="center"/>
        <w:rPr>
          <w:rFonts w:eastAsia="Tinos"/>
        </w:rPr>
      </w:pPr>
    </w:p>
    <w:p w:rsidR="00802263" w:rsidRPr="00151164" w:rsidRDefault="00802263" w:rsidP="00611E42">
      <w:pPr>
        <w:pStyle w:val="10"/>
        <w:tabs>
          <w:tab w:val="left" w:pos="8015"/>
        </w:tabs>
        <w:ind w:firstLine="0"/>
        <w:contextualSpacing/>
        <w:jc w:val="center"/>
        <w:rPr>
          <w:b/>
          <w:bCs/>
          <w:sz w:val="24"/>
          <w:szCs w:val="24"/>
        </w:rPr>
      </w:pPr>
      <w:r w:rsidRPr="00151164">
        <w:rPr>
          <w:b/>
          <w:bCs/>
          <w:sz w:val="24"/>
          <w:szCs w:val="24"/>
        </w:rPr>
        <w:t>Критерии</w:t>
      </w:r>
      <w:r w:rsidRPr="00151164">
        <w:rPr>
          <w:b/>
          <w:bCs/>
          <w:sz w:val="24"/>
          <w:szCs w:val="24"/>
        </w:rPr>
        <w:br/>
        <w:t>аварийности зелёных насаждений на территории</w:t>
      </w:r>
      <w:bookmarkStart w:id="1" w:name="bookmark5"/>
      <w:bookmarkEnd w:id="1"/>
    </w:p>
    <w:p w:rsidR="00802263" w:rsidRPr="00151164" w:rsidRDefault="00230DE9" w:rsidP="00802263">
      <w:pPr>
        <w:jc w:val="center"/>
        <w:rPr>
          <w:b/>
          <w:lang w:eastAsia="en-US"/>
        </w:rPr>
      </w:pPr>
      <w:r w:rsidRPr="00151164">
        <w:rPr>
          <w:b/>
          <w:bCs/>
        </w:rPr>
        <w:t>Пучежского</w:t>
      </w:r>
      <w:r w:rsidR="00802263" w:rsidRPr="00151164">
        <w:rPr>
          <w:b/>
          <w:bCs/>
        </w:rPr>
        <w:t xml:space="preserve"> городского поселения</w:t>
      </w:r>
      <w:r w:rsidR="00802263" w:rsidRPr="00151164">
        <w:rPr>
          <w:b/>
          <w:lang w:eastAsia="en-US"/>
        </w:rPr>
        <w:t xml:space="preserve"> </w:t>
      </w:r>
      <w:r w:rsidR="004718B2" w:rsidRPr="00151164">
        <w:rPr>
          <w:b/>
          <w:bCs/>
        </w:rPr>
        <w:t>Пучежского</w:t>
      </w:r>
      <w:r w:rsidR="00802263" w:rsidRPr="00151164">
        <w:rPr>
          <w:b/>
          <w:lang w:eastAsia="en-US"/>
        </w:rPr>
        <w:t xml:space="preserve"> муниципального района</w:t>
      </w:r>
    </w:p>
    <w:p w:rsidR="00802263" w:rsidRPr="00151164" w:rsidRDefault="00802263" w:rsidP="00802263">
      <w:pPr>
        <w:jc w:val="center"/>
        <w:rPr>
          <w:b/>
          <w:lang w:eastAsia="en-US"/>
        </w:rPr>
      </w:pPr>
      <w:r w:rsidRPr="00151164">
        <w:rPr>
          <w:b/>
          <w:lang w:eastAsia="en-US"/>
        </w:rPr>
        <w:t>Ивановской области</w:t>
      </w:r>
    </w:p>
    <w:p w:rsidR="00802263" w:rsidRPr="00151164" w:rsidRDefault="00802263" w:rsidP="00802263">
      <w:pPr>
        <w:jc w:val="center"/>
        <w:rPr>
          <w:b/>
          <w:lang w:eastAsia="en-US"/>
        </w:rPr>
      </w:pPr>
    </w:p>
    <w:p w:rsidR="00802263" w:rsidRPr="00151164" w:rsidRDefault="00D33231" w:rsidP="00D33231">
      <w:pPr>
        <w:pStyle w:val="10"/>
        <w:spacing w:after="280"/>
        <w:ind w:firstLine="0"/>
        <w:jc w:val="center"/>
        <w:rPr>
          <w:b/>
          <w:sz w:val="24"/>
          <w:szCs w:val="24"/>
        </w:rPr>
      </w:pPr>
      <w:r w:rsidRPr="00151164">
        <w:rPr>
          <w:b/>
          <w:sz w:val="24"/>
          <w:szCs w:val="24"/>
        </w:rPr>
        <w:t xml:space="preserve">1. </w:t>
      </w:r>
      <w:r w:rsidR="00802263" w:rsidRPr="00151164">
        <w:rPr>
          <w:b/>
          <w:sz w:val="24"/>
          <w:szCs w:val="24"/>
        </w:rPr>
        <w:t>Общие положения</w:t>
      </w:r>
    </w:p>
    <w:p w:rsidR="00802263" w:rsidRPr="00151164" w:rsidRDefault="00802263" w:rsidP="00802263">
      <w:pPr>
        <w:pStyle w:val="10"/>
        <w:numPr>
          <w:ilvl w:val="1"/>
          <w:numId w:val="2"/>
        </w:numPr>
        <w:tabs>
          <w:tab w:val="left" w:pos="1355"/>
        </w:tabs>
        <w:ind w:firstLine="760"/>
        <w:jc w:val="both"/>
        <w:rPr>
          <w:sz w:val="24"/>
          <w:szCs w:val="24"/>
        </w:rPr>
      </w:pPr>
      <w:bookmarkStart w:id="2" w:name="bookmark6"/>
      <w:bookmarkEnd w:id="2"/>
      <w:r w:rsidRPr="00151164">
        <w:rPr>
          <w:sz w:val="24"/>
          <w:szCs w:val="24"/>
        </w:rPr>
        <w:t xml:space="preserve">Настоящие Критерии аварийности зелёных насаждений на территории </w:t>
      </w:r>
      <w:r w:rsidR="004718B2" w:rsidRPr="00151164">
        <w:rPr>
          <w:sz w:val="24"/>
          <w:szCs w:val="24"/>
        </w:rPr>
        <w:t>Пучежского</w:t>
      </w:r>
      <w:r w:rsidRPr="00151164">
        <w:rPr>
          <w:sz w:val="24"/>
          <w:szCs w:val="24"/>
        </w:rPr>
        <w:t xml:space="preserve"> городского поселения (далее - Критерии аварийности) подготовлены в целях оптимизации системы принятия решений и снижения вероятности ошибок при принятии решений о сносе аварийных насаждений на озеленённых территориях или территориях, покрытых естественной древесной растительностью; повышения сохранности, устойчивости и полезных функций зелёных насаждений.</w:t>
      </w:r>
    </w:p>
    <w:p w:rsidR="00802263" w:rsidRPr="00151164" w:rsidRDefault="00802263" w:rsidP="00802263">
      <w:pPr>
        <w:pStyle w:val="10"/>
        <w:numPr>
          <w:ilvl w:val="1"/>
          <w:numId w:val="2"/>
        </w:numPr>
        <w:tabs>
          <w:tab w:val="left" w:pos="1239"/>
        </w:tabs>
        <w:ind w:firstLine="760"/>
        <w:jc w:val="both"/>
        <w:rPr>
          <w:sz w:val="24"/>
          <w:szCs w:val="24"/>
        </w:rPr>
      </w:pPr>
      <w:bookmarkStart w:id="3" w:name="bookmark7"/>
      <w:bookmarkEnd w:id="3"/>
      <w:r w:rsidRPr="00151164">
        <w:rPr>
          <w:sz w:val="24"/>
          <w:szCs w:val="24"/>
        </w:rPr>
        <w:t>Критерии аварийности разработаны на основании Методических рекомендаций по разработке критериев аварийности зелёных насаждений на территории муниципальных образований.</w:t>
      </w:r>
    </w:p>
    <w:p w:rsidR="00802263" w:rsidRPr="00151164" w:rsidRDefault="00802263" w:rsidP="00802263">
      <w:pPr>
        <w:pStyle w:val="10"/>
        <w:numPr>
          <w:ilvl w:val="1"/>
          <w:numId w:val="2"/>
        </w:numPr>
        <w:tabs>
          <w:tab w:val="left" w:pos="1355"/>
        </w:tabs>
        <w:spacing w:after="280"/>
        <w:ind w:firstLine="760"/>
        <w:jc w:val="both"/>
        <w:rPr>
          <w:sz w:val="24"/>
          <w:szCs w:val="24"/>
        </w:rPr>
      </w:pPr>
      <w:bookmarkStart w:id="4" w:name="bookmark8"/>
      <w:bookmarkEnd w:id="4"/>
      <w:r w:rsidRPr="00151164">
        <w:rPr>
          <w:sz w:val="24"/>
          <w:szCs w:val="24"/>
        </w:rPr>
        <w:t>Критерии аварийности предназначены для использования их в разрешительной и практической деятельности по осуществлению контроля и фактического выполнения мероприятий по озеленению территорий, восстановлению и сохранению зелёных насаждений.</w:t>
      </w:r>
    </w:p>
    <w:p w:rsidR="00802263" w:rsidRPr="00151164" w:rsidRDefault="00D33231" w:rsidP="00D33231">
      <w:pPr>
        <w:pStyle w:val="10"/>
        <w:tabs>
          <w:tab w:val="left" w:pos="318"/>
        </w:tabs>
        <w:spacing w:after="280"/>
        <w:ind w:firstLine="0"/>
        <w:jc w:val="center"/>
        <w:rPr>
          <w:b/>
          <w:sz w:val="24"/>
          <w:szCs w:val="24"/>
        </w:rPr>
      </w:pPr>
      <w:bookmarkStart w:id="5" w:name="bookmark9"/>
      <w:bookmarkEnd w:id="5"/>
      <w:r w:rsidRPr="00151164">
        <w:rPr>
          <w:b/>
          <w:sz w:val="24"/>
          <w:szCs w:val="24"/>
        </w:rPr>
        <w:t xml:space="preserve">2. </w:t>
      </w:r>
      <w:r w:rsidR="00802263" w:rsidRPr="00151164">
        <w:rPr>
          <w:b/>
          <w:sz w:val="24"/>
          <w:szCs w:val="24"/>
        </w:rPr>
        <w:t>Категории состояния зелёных насаждений</w:t>
      </w:r>
    </w:p>
    <w:p w:rsidR="001E5644" w:rsidRPr="00151164" w:rsidRDefault="001E5644" w:rsidP="001E5644">
      <w:pPr>
        <w:pStyle w:val="10"/>
        <w:tabs>
          <w:tab w:val="left" w:pos="851"/>
        </w:tabs>
        <w:ind w:firstLine="0"/>
        <w:jc w:val="both"/>
        <w:rPr>
          <w:sz w:val="24"/>
          <w:szCs w:val="24"/>
        </w:rPr>
      </w:pPr>
      <w:bookmarkStart w:id="6" w:name="bookmark10"/>
      <w:bookmarkEnd w:id="6"/>
      <w:r w:rsidRPr="00151164">
        <w:rPr>
          <w:sz w:val="24"/>
          <w:szCs w:val="24"/>
        </w:rPr>
        <w:tab/>
        <w:t xml:space="preserve">2.1. В зелёных насаждениях на территории Пучежского городского поселения необходимо выделять 6 категорий состояния (жизнеспособности) зелёных насаждений: </w:t>
      </w:r>
    </w:p>
    <w:p w:rsidR="001E5644" w:rsidRPr="00151164" w:rsidRDefault="001E5644" w:rsidP="001E5644">
      <w:pPr>
        <w:pStyle w:val="10"/>
        <w:tabs>
          <w:tab w:val="left" w:pos="851"/>
        </w:tabs>
        <w:ind w:firstLine="0"/>
        <w:jc w:val="both"/>
        <w:rPr>
          <w:sz w:val="24"/>
          <w:szCs w:val="24"/>
        </w:rPr>
      </w:pPr>
      <w:r w:rsidRPr="00151164">
        <w:rPr>
          <w:sz w:val="24"/>
          <w:szCs w:val="24"/>
        </w:rPr>
        <w:tab/>
        <w:t>1 категория</w:t>
      </w:r>
      <w:r w:rsidRPr="00151164">
        <w:rPr>
          <w:sz w:val="24"/>
          <w:szCs w:val="24"/>
        </w:rPr>
        <w:tab/>
        <w:t>- деревья без признаков ослабления (хорошее состояние);</w:t>
      </w:r>
    </w:p>
    <w:p w:rsidR="001E5644" w:rsidRPr="00151164" w:rsidRDefault="001E5644" w:rsidP="001E5644">
      <w:pPr>
        <w:pStyle w:val="10"/>
        <w:tabs>
          <w:tab w:val="left" w:pos="851"/>
        </w:tabs>
        <w:ind w:firstLine="0"/>
        <w:jc w:val="both"/>
        <w:rPr>
          <w:sz w:val="24"/>
          <w:szCs w:val="24"/>
        </w:rPr>
      </w:pPr>
      <w:r w:rsidRPr="00151164">
        <w:rPr>
          <w:sz w:val="24"/>
          <w:szCs w:val="24"/>
        </w:rPr>
        <w:tab/>
        <w:t xml:space="preserve">2 категория – </w:t>
      </w:r>
      <w:proofErr w:type="gramStart"/>
      <w:r w:rsidRPr="00151164">
        <w:rPr>
          <w:sz w:val="24"/>
          <w:szCs w:val="24"/>
        </w:rPr>
        <w:t>ослабленные</w:t>
      </w:r>
      <w:proofErr w:type="gramEnd"/>
      <w:r w:rsidRPr="00151164">
        <w:rPr>
          <w:sz w:val="24"/>
          <w:szCs w:val="24"/>
        </w:rPr>
        <w:t xml:space="preserve"> (удовлетворительное состояние);</w:t>
      </w:r>
    </w:p>
    <w:p w:rsidR="001E5644" w:rsidRPr="00151164" w:rsidRDefault="001E5644" w:rsidP="001E5644">
      <w:pPr>
        <w:pStyle w:val="10"/>
        <w:tabs>
          <w:tab w:val="left" w:pos="851"/>
        </w:tabs>
        <w:ind w:firstLine="0"/>
        <w:jc w:val="both"/>
        <w:rPr>
          <w:sz w:val="24"/>
          <w:szCs w:val="24"/>
        </w:rPr>
      </w:pPr>
      <w:r w:rsidRPr="00151164">
        <w:rPr>
          <w:sz w:val="24"/>
          <w:szCs w:val="24"/>
        </w:rPr>
        <w:tab/>
        <w:t xml:space="preserve">3 категория - сильно </w:t>
      </w:r>
      <w:proofErr w:type="gramStart"/>
      <w:r w:rsidRPr="00151164">
        <w:rPr>
          <w:sz w:val="24"/>
          <w:szCs w:val="24"/>
        </w:rPr>
        <w:t>ослабленные</w:t>
      </w:r>
      <w:proofErr w:type="gramEnd"/>
      <w:r w:rsidRPr="00151164">
        <w:rPr>
          <w:sz w:val="24"/>
          <w:szCs w:val="24"/>
        </w:rPr>
        <w:t xml:space="preserve"> (неудовлетворительное состояние);</w:t>
      </w:r>
    </w:p>
    <w:p w:rsidR="001E5644" w:rsidRPr="00151164" w:rsidRDefault="00151164" w:rsidP="001E5644">
      <w:pPr>
        <w:pStyle w:val="10"/>
        <w:tabs>
          <w:tab w:val="left" w:pos="851"/>
        </w:tabs>
        <w:ind w:firstLine="0"/>
        <w:jc w:val="both"/>
        <w:rPr>
          <w:sz w:val="24"/>
          <w:szCs w:val="24"/>
        </w:rPr>
      </w:pPr>
      <w:r w:rsidRPr="00151164">
        <w:rPr>
          <w:sz w:val="24"/>
          <w:szCs w:val="24"/>
        </w:rPr>
        <w:tab/>
        <w:t xml:space="preserve">4 категория – </w:t>
      </w:r>
      <w:proofErr w:type="gramStart"/>
      <w:r w:rsidRPr="00151164">
        <w:rPr>
          <w:sz w:val="24"/>
          <w:szCs w:val="24"/>
        </w:rPr>
        <w:t>усыхающие</w:t>
      </w:r>
      <w:proofErr w:type="gramEnd"/>
      <w:r w:rsidRPr="00151164">
        <w:rPr>
          <w:sz w:val="24"/>
          <w:szCs w:val="24"/>
        </w:rPr>
        <w:t xml:space="preserve"> (аварийное состояние);</w:t>
      </w:r>
    </w:p>
    <w:p w:rsidR="001E5644" w:rsidRPr="00151164" w:rsidRDefault="001E5644" w:rsidP="001E5644">
      <w:pPr>
        <w:pStyle w:val="10"/>
        <w:tabs>
          <w:tab w:val="left" w:pos="851"/>
        </w:tabs>
        <w:ind w:firstLine="0"/>
        <w:jc w:val="both"/>
        <w:rPr>
          <w:sz w:val="24"/>
          <w:szCs w:val="24"/>
        </w:rPr>
      </w:pPr>
      <w:r w:rsidRPr="00151164">
        <w:rPr>
          <w:sz w:val="24"/>
          <w:szCs w:val="24"/>
        </w:rPr>
        <w:tab/>
        <w:t>5 категория - сухостой текущег</w:t>
      </w:r>
      <w:r w:rsidR="00151164" w:rsidRPr="00151164">
        <w:rPr>
          <w:sz w:val="24"/>
          <w:szCs w:val="24"/>
        </w:rPr>
        <w:t>о года (</w:t>
      </w:r>
      <w:proofErr w:type="gramStart"/>
      <w:r w:rsidR="00151164" w:rsidRPr="00151164">
        <w:rPr>
          <w:sz w:val="24"/>
          <w:szCs w:val="24"/>
        </w:rPr>
        <w:t>усохшие</w:t>
      </w:r>
      <w:proofErr w:type="gramEnd"/>
      <w:r w:rsidR="00151164" w:rsidRPr="00151164">
        <w:rPr>
          <w:sz w:val="24"/>
          <w:szCs w:val="24"/>
        </w:rPr>
        <w:t xml:space="preserve"> в текущем году) (аварийное состояние);</w:t>
      </w:r>
    </w:p>
    <w:p w:rsidR="001E5644" w:rsidRPr="00151164" w:rsidRDefault="001E5644" w:rsidP="001E5644">
      <w:pPr>
        <w:pStyle w:val="10"/>
        <w:tabs>
          <w:tab w:val="left" w:pos="851"/>
        </w:tabs>
        <w:ind w:firstLine="0"/>
        <w:jc w:val="both"/>
        <w:rPr>
          <w:sz w:val="24"/>
          <w:szCs w:val="24"/>
        </w:rPr>
      </w:pPr>
      <w:r w:rsidRPr="00151164">
        <w:rPr>
          <w:sz w:val="24"/>
          <w:szCs w:val="24"/>
        </w:rPr>
        <w:tab/>
        <w:t>6 к</w:t>
      </w:r>
      <w:r w:rsidR="00151164" w:rsidRPr="00151164">
        <w:rPr>
          <w:sz w:val="24"/>
          <w:szCs w:val="24"/>
        </w:rPr>
        <w:t>атегория - сухостой прошлых лет (аварийное состояние).</w:t>
      </w:r>
    </w:p>
    <w:p w:rsidR="001E5644" w:rsidRPr="00151164" w:rsidRDefault="00577468" w:rsidP="001E5644">
      <w:pPr>
        <w:pStyle w:val="10"/>
        <w:tabs>
          <w:tab w:val="left" w:pos="851"/>
        </w:tabs>
        <w:ind w:firstLine="0"/>
        <w:jc w:val="both"/>
        <w:rPr>
          <w:sz w:val="24"/>
          <w:szCs w:val="24"/>
        </w:rPr>
      </w:pPr>
      <w:r w:rsidRPr="00151164">
        <w:rPr>
          <w:sz w:val="24"/>
          <w:szCs w:val="24"/>
        </w:rPr>
        <w:tab/>
        <w:t>2.2. Признаками принадлежности зеленых насаждений к той или иной категории являются:</w:t>
      </w:r>
    </w:p>
    <w:p w:rsidR="00802263" w:rsidRPr="00151164" w:rsidRDefault="00577468" w:rsidP="001E5644">
      <w:pPr>
        <w:pStyle w:val="10"/>
        <w:tabs>
          <w:tab w:val="left" w:pos="851"/>
        </w:tabs>
        <w:ind w:firstLine="0"/>
        <w:jc w:val="both"/>
        <w:rPr>
          <w:sz w:val="24"/>
          <w:szCs w:val="24"/>
        </w:rPr>
      </w:pPr>
      <w:r w:rsidRPr="00151164">
        <w:rPr>
          <w:sz w:val="24"/>
          <w:szCs w:val="24"/>
        </w:rPr>
        <w:tab/>
      </w:r>
      <w:r w:rsidR="00802263" w:rsidRPr="00151164">
        <w:rPr>
          <w:sz w:val="24"/>
          <w:szCs w:val="24"/>
        </w:rPr>
        <w:t>Деревья без признаков ослабления — листва или хвоя зелёные нормальных размеров, крона густая нормальной формы и развития, прирост текущего года нормальный для данного вида, возраста, условий произрастания деревьев и сезонного периода, повреждения вредителями и поражение болезнями единичны или отсутствуют.</w:t>
      </w:r>
    </w:p>
    <w:p w:rsidR="00802263" w:rsidRPr="00151164" w:rsidRDefault="00577468" w:rsidP="00577468">
      <w:pPr>
        <w:pStyle w:val="10"/>
        <w:tabs>
          <w:tab w:val="left" w:pos="851"/>
        </w:tabs>
        <w:ind w:firstLine="0"/>
        <w:jc w:val="both"/>
        <w:rPr>
          <w:sz w:val="24"/>
          <w:szCs w:val="24"/>
        </w:rPr>
      </w:pPr>
      <w:r w:rsidRPr="00151164">
        <w:rPr>
          <w:sz w:val="24"/>
          <w:szCs w:val="24"/>
        </w:rPr>
        <w:tab/>
      </w:r>
      <w:bookmarkStart w:id="7" w:name="bookmark11"/>
      <w:bookmarkEnd w:id="7"/>
      <w:r w:rsidR="00802263" w:rsidRPr="00151164">
        <w:rPr>
          <w:sz w:val="24"/>
          <w:szCs w:val="24"/>
        </w:rPr>
        <w:t xml:space="preserve">Ослабленные деревья - листва или хвоя, в основном, светлее обычного, крона </w:t>
      </w:r>
      <w:proofErr w:type="spellStart"/>
      <w:r w:rsidR="00802263" w:rsidRPr="00151164">
        <w:rPr>
          <w:sz w:val="24"/>
          <w:szCs w:val="24"/>
        </w:rPr>
        <w:t>слабоажурная</w:t>
      </w:r>
      <w:proofErr w:type="spellEnd"/>
      <w:r w:rsidR="00802263" w:rsidRPr="00151164">
        <w:rPr>
          <w:sz w:val="24"/>
          <w:szCs w:val="24"/>
        </w:rPr>
        <w:t xml:space="preserve">, прирост ослаблен по сравнению с </w:t>
      </w:r>
      <w:proofErr w:type="gramStart"/>
      <w:r w:rsidR="00802263" w:rsidRPr="00151164">
        <w:rPr>
          <w:sz w:val="24"/>
          <w:szCs w:val="24"/>
        </w:rPr>
        <w:t>нормальным</w:t>
      </w:r>
      <w:proofErr w:type="gramEnd"/>
      <w:r w:rsidR="00802263" w:rsidRPr="00151164">
        <w:rPr>
          <w:sz w:val="24"/>
          <w:szCs w:val="24"/>
        </w:rPr>
        <w:t>, в кроне менее 25% сухих ветвей. Возможны признаки местного повреждения ствола и корневых лап, ветвей, механические повреждения, единичные водяные побеги.</w:t>
      </w:r>
    </w:p>
    <w:p w:rsidR="00802263" w:rsidRPr="00151164" w:rsidRDefault="00577468" w:rsidP="00577468">
      <w:pPr>
        <w:pStyle w:val="10"/>
        <w:tabs>
          <w:tab w:val="left" w:pos="851"/>
        </w:tabs>
        <w:ind w:firstLine="0"/>
        <w:jc w:val="both"/>
        <w:rPr>
          <w:sz w:val="24"/>
          <w:szCs w:val="24"/>
        </w:rPr>
      </w:pPr>
      <w:r w:rsidRPr="00151164">
        <w:rPr>
          <w:sz w:val="24"/>
          <w:szCs w:val="24"/>
        </w:rPr>
        <w:tab/>
      </w:r>
      <w:bookmarkStart w:id="8" w:name="bookmark12"/>
      <w:bookmarkEnd w:id="8"/>
      <w:r w:rsidR="00802263" w:rsidRPr="00151164">
        <w:rPr>
          <w:sz w:val="24"/>
          <w:szCs w:val="24"/>
        </w:rPr>
        <w:t xml:space="preserve">Сильно ослабленные деревья - листва мельче или светлее </w:t>
      </w:r>
      <w:proofErr w:type="gramStart"/>
      <w:r w:rsidR="00802263" w:rsidRPr="00151164">
        <w:rPr>
          <w:sz w:val="24"/>
          <w:szCs w:val="24"/>
        </w:rPr>
        <w:t>обычной</w:t>
      </w:r>
      <w:proofErr w:type="gramEnd"/>
      <w:r w:rsidR="00802263" w:rsidRPr="00151164">
        <w:rPr>
          <w:sz w:val="24"/>
          <w:szCs w:val="24"/>
        </w:rPr>
        <w:t xml:space="preserve">, хвоя светло-зелёная или сероватая матовая, крона </w:t>
      </w:r>
      <w:proofErr w:type="spellStart"/>
      <w:r w:rsidR="00802263" w:rsidRPr="00151164">
        <w:rPr>
          <w:sz w:val="24"/>
          <w:szCs w:val="24"/>
        </w:rPr>
        <w:t>изрежена</w:t>
      </w:r>
      <w:proofErr w:type="spellEnd"/>
      <w:r w:rsidR="00802263" w:rsidRPr="00151164">
        <w:rPr>
          <w:sz w:val="24"/>
          <w:szCs w:val="24"/>
        </w:rPr>
        <w:t>, сухих ветвей от 25 до 50%, прирост уменьшен более чем наполовину по сравнению с нормальным. Могут иметь признаки повреждения болезнями и вредителями ствола, корневых лап, ветвей, хвои и листвы, в том числе, попытки или местные поселения стволовых вредителей, у лиственных деревьев водяные побеги могут располагаться на стволе и ветвях.</w:t>
      </w:r>
      <w:bookmarkStart w:id="9" w:name="_GoBack"/>
      <w:bookmarkEnd w:id="9"/>
    </w:p>
    <w:p w:rsidR="00802263" w:rsidRPr="00151164" w:rsidRDefault="00577468" w:rsidP="00577468">
      <w:pPr>
        <w:pStyle w:val="10"/>
        <w:tabs>
          <w:tab w:val="left" w:pos="851"/>
        </w:tabs>
        <w:ind w:firstLine="0"/>
        <w:jc w:val="both"/>
        <w:rPr>
          <w:sz w:val="24"/>
          <w:szCs w:val="24"/>
        </w:rPr>
      </w:pPr>
      <w:r w:rsidRPr="00151164">
        <w:rPr>
          <w:sz w:val="24"/>
          <w:szCs w:val="24"/>
        </w:rPr>
        <w:tab/>
      </w:r>
      <w:bookmarkStart w:id="10" w:name="bookmark13"/>
      <w:bookmarkEnd w:id="10"/>
      <w:proofErr w:type="gramStart"/>
      <w:r w:rsidR="00802263" w:rsidRPr="00151164">
        <w:rPr>
          <w:sz w:val="24"/>
          <w:szCs w:val="24"/>
        </w:rPr>
        <w:t xml:space="preserve">Усыхающие деревья - листва мельче, светлее или желтее обычной, хвоя серая, желтоватая или желто-зеленая, преждевременно опадает или усыхает, крона сильно </w:t>
      </w:r>
      <w:proofErr w:type="spellStart"/>
      <w:r w:rsidR="00802263" w:rsidRPr="00151164">
        <w:rPr>
          <w:sz w:val="24"/>
          <w:szCs w:val="24"/>
        </w:rPr>
        <w:t>изрежена</w:t>
      </w:r>
      <w:proofErr w:type="spellEnd"/>
      <w:r w:rsidR="00802263" w:rsidRPr="00151164">
        <w:rPr>
          <w:sz w:val="24"/>
          <w:szCs w:val="24"/>
        </w:rPr>
        <w:t>, в кроне более 50% сухих ветвей, прирост текущего года сильно уменьшен или отсутствует.</w:t>
      </w:r>
      <w:proofErr w:type="gramEnd"/>
      <w:r w:rsidR="00802263" w:rsidRPr="00151164">
        <w:rPr>
          <w:sz w:val="24"/>
          <w:szCs w:val="24"/>
        </w:rPr>
        <w:t xml:space="preserve"> На стволе и ветвях могут наблюдаться признаки заселения стволовыми вредителями (входные отверстия, насечки, </w:t>
      </w:r>
      <w:proofErr w:type="spellStart"/>
      <w:r w:rsidR="00802263" w:rsidRPr="00151164">
        <w:rPr>
          <w:sz w:val="24"/>
          <w:szCs w:val="24"/>
        </w:rPr>
        <w:t>сокотечение</w:t>
      </w:r>
      <w:proofErr w:type="spellEnd"/>
      <w:r w:rsidR="00802263" w:rsidRPr="00151164">
        <w:rPr>
          <w:sz w:val="24"/>
          <w:szCs w:val="24"/>
        </w:rPr>
        <w:t xml:space="preserve">, буровая мука и опилки, насекомые </w:t>
      </w:r>
      <w:r w:rsidR="00802263" w:rsidRPr="00151164">
        <w:rPr>
          <w:sz w:val="24"/>
          <w:szCs w:val="24"/>
        </w:rPr>
        <w:lastRenderedPageBreak/>
        <w:t>на коре, под корой и в древесине); у лиственных деревьев обильные водяные побеги иногда усохшие или усыхающие.</w:t>
      </w:r>
    </w:p>
    <w:p w:rsidR="00802263" w:rsidRPr="00151164" w:rsidRDefault="00577468" w:rsidP="00577468">
      <w:pPr>
        <w:pStyle w:val="10"/>
        <w:tabs>
          <w:tab w:val="left" w:pos="851"/>
        </w:tabs>
        <w:ind w:firstLine="0"/>
        <w:jc w:val="both"/>
        <w:rPr>
          <w:sz w:val="24"/>
          <w:szCs w:val="24"/>
        </w:rPr>
      </w:pPr>
      <w:r w:rsidRPr="00151164">
        <w:rPr>
          <w:sz w:val="24"/>
          <w:szCs w:val="24"/>
        </w:rPr>
        <w:tab/>
      </w:r>
      <w:bookmarkStart w:id="11" w:name="bookmark14"/>
      <w:bookmarkEnd w:id="11"/>
      <w:r w:rsidR="00802263" w:rsidRPr="00151164">
        <w:rPr>
          <w:sz w:val="24"/>
          <w:szCs w:val="24"/>
        </w:rPr>
        <w:t xml:space="preserve">Сухостой текущего года - листва усохла, увяла или преждевременно опала, хвоя серая, желтая или бурая, крона усохла, но мелкие веточки и кора сохранились. На стволе, ветвях и корневых лапах наблюдаются признаки заселения стволовыми вредителями или их </w:t>
      </w:r>
      <w:proofErr w:type="spellStart"/>
      <w:r w:rsidR="00802263" w:rsidRPr="00151164">
        <w:rPr>
          <w:sz w:val="24"/>
          <w:szCs w:val="24"/>
        </w:rPr>
        <w:t>вылетные</w:t>
      </w:r>
      <w:proofErr w:type="spellEnd"/>
      <w:r w:rsidR="00802263" w:rsidRPr="00151164">
        <w:rPr>
          <w:sz w:val="24"/>
          <w:szCs w:val="24"/>
        </w:rPr>
        <w:t xml:space="preserve"> отверстия.</w:t>
      </w:r>
    </w:p>
    <w:p w:rsidR="00802263" w:rsidRPr="00151164" w:rsidRDefault="00577468" w:rsidP="00577468">
      <w:pPr>
        <w:pStyle w:val="10"/>
        <w:tabs>
          <w:tab w:val="left" w:pos="851"/>
        </w:tabs>
        <w:ind w:firstLine="0"/>
        <w:jc w:val="both"/>
        <w:rPr>
          <w:sz w:val="24"/>
          <w:szCs w:val="24"/>
        </w:rPr>
      </w:pPr>
      <w:r w:rsidRPr="00151164">
        <w:rPr>
          <w:sz w:val="24"/>
          <w:szCs w:val="24"/>
        </w:rPr>
        <w:tab/>
      </w:r>
      <w:bookmarkStart w:id="12" w:name="bookmark15"/>
      <w:bookmarkEnd w:id="12"/>
      <w:r w:rsidR="00802263" w:rsidRPr="00151164">
        <w:rPr>
          <w:sz w:val="24"/>
          <w:szCs w:val="24"/>
        </w:rPr>
        <w:t xml:space="preserve">Сухостой прошлых лет - листва и хвоя осыпалась или сохранилась лишь частично, мелкие веточки и часть ветвей опали, кора разрушена или опала на большей части ствола. На стволе и ветвях имеются </w:t>
      </w:r>
      <w:proofErr w:type="spellStart"/>
      <w:r w:rsidR="00802263" w:rsidRPr="00151164">
        <w:rPr>
          <w:sz w:val="24"/>
          <w:szCs w:val="24"/>
        </w:rPr>
        <w:t>вылетные</w:t>
      </w:r>
      <w:proofErr w:type="spellEnd"/>
      <w:r w:rsidR="00802263" w:rsidRPr="00151164">
        <w:rPr>
          <w:sz w:val="24"/>
          <w:szCs w:val="24"/>
        </w:rPr>
        <w:t xml:space="preserve"> отверстия насекомых, под корой - обильная буровая мука и грибница дереворазрушающих грибов.</w:t>
      </w:r>
    </w:p>
    <w:p w:rsidR="00577468" w:rsidRPr="00151164" w:rsidRDefault="00577468" w:rsidP="00577468">
      <w:pPr>
        <w:pStyle w:val="10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802263" w:rsidRPr="00151164" w:rsidRDefault="00D33231" w:rsidP="00D33231">
      <w:pPr>
        <w:pStyle w:val="10"/>
        <w:tabs>
          <w:tab w:val="left" w:pos="318"/>
        </w:tabs>
        <w:spacing w:after="280"/>
        <w:ind w:firstLine="0"/>
        <w:jc w:val="center"/>
        <w:rPr>
          <w:b/>
          <w:sz w:val="24"/>
          <w:szCs w:val="24"/>
        </w:rPr>
      </w:pPr>
      <w:bookmarkStart w:id="13" w:name="bookmark16"/>
      <w:bookmarkEnd w:id="13"/>
      <w:r w:rsidRPr="00151164">
        <w:rPr>
          <w:b/>
          <w:sz w:val="24"/>
          <w:szCs w:val="24"/>
        </w:rPr>
        <w:t xml:space="preserve">3. </w:t>
      </w:r>
      <w:r w:rsidR="00802263" w:rsidRPr="00151164">
        <w:rPr>
          <w:b/>
          <w:sz w:val="24"/>
          <w:szCs w:val="24"/>
        </w:rPr>
        <w:t>Критерии отбора и назначения деревьев к сносу</w:t>
      </w:r>
    </w:p>
    <w:p w:rsidR="00802263" w:rsidRPr="00151164" w:rsidRDefault="00577468" w:rsidP="00577468">
      <w:pPr>
        <w:pStyle w:val="10"/>
        <w:tabs>
          <w:tab w:val="left" w:pos="851"/>
        </w:tabs>
        <w:jc w:val="both"/>
        <w:rPr>
          <w:sz w:val="24"/>
          <w:szCs w:val="24"/>
        </w:rPr>
      </w:pPr>
      <w:bookmarkStart w:id="14" w:name="bookmark17"/>
      <w:bookmarkEnd w:id="14"/>
      <w:r w:rsidRPr="00151164">
        <w:rPr>
          <w:sz w:val="24"/>
          <w:szCs w:val="24"/>
        </w:rPr>
        <w:tab/>
        <w:t xml:space="preserve">3.1. </w:t>
      </w:r>
      <w:r w:rsidR="00802263" w:rsidRPr="00151164">
        <w:rPr>
          <w:sz w:val="24"/>
          <w:szCs w:val="24"/>
        </w:rPr>
        <w:t>В основу принятия решения о целесообразности сноса аварийных деревьев положена оценка их состояния (жизнеспособности).</w:t>
      </w:r>
    </w:p>
    <w:p w:rsidR="00802263" w:rsidRPr="00151164" w:rsidRDefault="00577468" w:rsidP="00577468">
      <w:pPr>
        <w:pStyle w:val="10"/>
        <w:tabs>
          <w:tab w:val="left" w:pos="851"/>
        </w:tabs>
        <w:jc w:val="both"/>
        <w:rPr>
          <w:sz w:val="24"/>
          <w:szCs w:val="24"/>
        </w:rPr>
      </w:pPr>
      <w:r w:rsidRPr="00151164">
        <w:rPr>
          <w:sz w:val="24"/>
          <w:szCs w:val="24"/>
        </w:rPr>
        <w:tab/>
        <w:t xml:space="preserve">3.2. </w:t>
      </w:r>
      <w:bookmarkStart w:id="15" w:name="bookmark18"/>
      <w:bookmarkEnd w:id="15"/>
      <w:proofErr w:type="gramStart"/>
      <w:r w:rsidR="00802263" w:rsidRPr="00151164">
        <w:rPr>
          <w:sz w:val="24"/>
          <w:szCs w:val="24"/>
        </w:rPr>
        <w:t xml:space="preserve">Состояние деревьев визуально определяется по сумме основных </w:t>
      </w:r>
      <w:proofErr w:type="spellStart"/>
      <w:r w:rsidR="00802263" w:rsidRPr="00151164">
        <w:rPr>
          <w:sz w:val="24"/>
          <w:szCs w:val="24"/>
        </w:rPr>
        <w:t>биоморфологических</w:t>
      </w:r>
      <w:proofErr w:type="spellEnd"/>
      <w:r w:rsidR="00802263" w:rsidRPr="00151164">
        <w:rPr>
          <w:sz w:val="24"/>
          <w:szCs w:val="24"/>
        </w:rPr>
        <w:t xml:space="preserve"> признаков, какими является густота кроны, её </w:t>
      </w:r>
      <w:proofErr w:type="spellStart"/>
      <w:r w:rsidR="00802263" w:rsidRPr="00151164">
        <w:rPr>
          <w:sz w:val="24"/>
          <w:szCs w:val="24"/>
        </w:rPr>
        <w:t>облиственность</w:t>
      </w:r>
      <w:proofErr w:type="spellEnd"/>
      <w:r w:rsidR="00802263" w:rsidRPr="00151164">
        <w:rPr>
          <w:sz w:val="24"/>
          <w:szCs w:val="24"/>
        </w:rPr>
        <w:t xml:space="preserve"> или </w:t>
      </w:r>
      <w:proofErr w:type="spellStart"/>
      <w:r w:rsidR="00802263" w:rsidRPr="00151164">
        <w:rPr>
          <w:sz w:val="24"/>
          <w:szCs w:val="24"/>
        </w:rPr>
        <w:t>охвоённость</w:t>
      </w:r>
      <w:proofErr w:type="spellEnd"/>
      <w:r w:rsidR="00802263" w:rsidRPr="00151164">
        <w:rPr>
          <w:sz w:val="24"/>
          <w:szCs w:val="24"/>
        </w:rPr>
        <w:t xml:space="preserve">, соответствие размеров и цвета листьев и хвои и прироста побегов нормальным для данных видов и данного возраста деревьев, наличие или отсутствие отклонений в строении ствола, кроны, ветвей и побегов, </w:t>
      </w:r>
      <w:proofErr w:type="spellStart"/>
      <w:r w:rsidR="00802263" w:rsidRPr="00151164">
        <w:rPr>
          <w:sz w:val="24"/>
          <w:szCs w:val="24"/>
        </w:rPr>
        <w:t>суховершинность</w:t>
      </w:r>
      <w:proofErr w:type="spellEnd"/>
      <w:r w:rsidR="00802263" w:rsidRPr="00151164">
        <w:rPr>
          <w:sz w:val="24"/>
          <w:szCs w:val="24"/>
        </w:rPr>
        <w:t xml:space="preserve"> или наличие и доля сухих ветвей в кроне, целостность и состояние коры и</w:t>
      </w:r>
      <w:proofErr w:type="gramEnd"/>
      <w:r w:rsidR="00802263" w:rsidRPr="00151164">
        <w:rPr>
          <w:sz w:val="24"/>
          <w:szCs w:val="24"/>
        </w:rPr>
        <w:t xml:space="preserve"> луба.</w:t>
      </w:r>
    </w:p>
    <w:p w:rsidR="00802263" w:rsidRPr="00151164" w:rsidRDefault="00577468" w:rsidP="00577468">
      <w:pPr>
        <w:pStyle w:val="10"/>
        <w:tabs>
          <w:tab w:val="left" w:pos="851"/>
        </w:tabs>
        <w:jc w:val="both"/>
        <w:rPr>
          <w:sz w:val="24"/>
          <w:szCs w:val="24"/>
        </w:rPr>
      </w:pPr>
      <w:r w:rsidRPr="00151164">
        <w:rPr>
          <w:sz w:val="24"/>
          <w:szCs w:val="24"/>
        </w:rPr>
        <w:tab/>
        <w:t xml:space="preserve">3.3. </w:t>
      </w:r>
      <w:bookmarkStart w:id="16" w:name="bookmark19"/>
      <w:bookmarkEnd w:id="16"/>
      <w:r w:rsidR="00802263" w:rsidRPr="00151164">
        <w:rPr>
          <w:sz w:val="24"/>
          <w:szCs w:val="24"/>
        </w:rPr>
        <w:t xml:space="preserve">Дополнительными признаками является </w:t>
      </w:r>
      <w:proofErr w:type="spellStart"/>
      <w:r w:rsidR="00802263" w:rsidRPr="00151164">
        <w:rPr>
          <w:sz w:val="24"/>
          <w:szCs w:val="24"/>
        </w:rPr>
        <w:t>поражённость</w:t>
      </w:r>
      <w:proofErr w:type="spellEnd"/>
      <w:r w:rsidR="00802263" w:rsidRPr="00151164">
        <w:rPr>
          <w:sz w:val="24"/>
          <w:szCs w:val="24"/>
        </w:rPr>
        <w:t xml:space="preserve"> деревьев болезнями инфекционного и неинфекционного характера, повреждённость вредителями и другими негативными природными и антропогенными факторами среды.</w:t>
      </w:r>
    </w:p>
    <w:p w:rsidR="00802263" w:rsidRPr="00151164" w:rsidRDefault="00577468" w:rsidP="00577468">
      <w:pPr>
        <w:pStyle w:val="10"/>
        <w:tabs>
          <w:tab w:val="left" w:pos="851"/>
        </w:tabs>
        <w:jc w:val="both"/>
        <w:rPr>
          <w:sz w:val="24"/>
          <w:szCs w:val="24"/>
        </w:rPr>
      </w:pPr>
      <w:r w:rsidRPr="00151164">
        <w:rPr>
          <w:sz w:val="24"/>
          <w:szCs w:val="24"/>
        </w:rPr>
        <w:tab/>
        <w:t xml:space="preserve">3.4. </w:t>
      </w:r>
      <w:bookmarkStart w:id="17" w:name="bookmark20"/>
      <w:bookmarkStart w:id="18" w:name="bookmark21"/>
      <w:bookmarkEnd w:id="17"/>
      <w:bookmarkEnd w:id="18"/>
      <w:r w:rsidR="00802263" w:rsidRPr="00151164">
        <w:rPr>
          <w:sz w:val="24"/>
          <w:szCs w:val="24"/>
        </w:rPr>
        <w:t>При оценке состояния деревьев для принятия решения об их сносе или о комплексе защитных мероприятий, в акте обследования указывается его принадлежность к одной из 6</w:t>
      </w:r>
      <w:r w:rsidRPr="00151164">
        <w:rPr>
          <w:sz w:val="24"/>
          <w:szCs w:val="24"/>
        </w:rPr>
        <w:t>-ти</w:t>
      </w:r>
      <w:r w:rsidR="00802263" w:rsidRPr="00151164">
        <w:rPr>
          <w:sz w:val="24"/>
          <w:szCs w:val="24"/>
        </w:rPr>
        <w:t xml:space="preserve"> категорий состояния, указанных в пункте </w:t>
      </w:r>
      <w:r w:rsidRPr="00151164">
        <w:rPr>
          <w:sz w:val="24"/>
          <w:szCs w:val="24"/>
        </w:rPr>
        <w:t>2.1</w:t>
      </w:r>
      <w:r w:rsidR="00802263" w:rsidRPr="00151164">
        <w:rPr>
          <w:sz w:val="24"/>
          <w:szCs w:val="24"/>
        </w:rPr>
        <w:t xml:space="preserve"> настоящего </w:t>
      </w:r>
      <w:r w:rsidRPr="00151164">
        <w:rPr>
          <w:sz w:val="24"/>
          <w:szCs w:val="24"/>
        </w:rPr>
        <w:t>приложения</w:t>
      </w:r>
      <w:r w:rsidR="00802263" w:rsidRPr="00151164">
        <w:rPr>
          <w:sz w:val="24"/>
          <w:szCs w:val="24"/>
        </w:rPr>
        <w:t>.</w:t>
      </w:r>
    </w:p>
    <w:p w:rsidR="00802263" w:rsidRPr="00151164" w:rsidRDefault="00577468" w:rsidP="00577468">
      <w:pPr>
        <w:pStyle w:val="10"/>
        <w:tabs>
          <w:tab w:val="left" w:pos="851"/>
        </w:tabs>
        <w:jc w:val="both"/>
        <w:rPr>
          <w:sz w:val="24"/>
          <w:szCs w:val="24"/>
        </w:rPr>
      </w:pPr>
      <w:r w:rsidRPr="00151164">
        <w:rPr>
          <w:sz w:val="24"/>
          <w:szCs w:val="24"/>
        </w:rPr>
        <w:tab/>
        <w:t>3.5.</w:t>
      </w:r>
      <w:bookmarkStart w:id="19" w:name="bookmark22"/>
      <w:bookmarkEnd w:id="19"/>
      <w:r w:rsidRPr="00151164">
        <w:rPr>
          <w:sz w:val="24"/>
          <w:szCs w:val="24"/>
        </w:rPr>
        <w:t xml:space="preserve"> </w:t>
      </w:r>
      <w:r w:rsidR="00802263" w:rsidRPr="00151164">
        <w:rPr>
          <w:sz w:val="24"/>
          <w:szCs w:val="24"/>
        </w:rPr>
        <w:t>Снос аварийных деревьев относится к санитарно-оздоровительным мероприятиям. Выполнение мероприятий по сносу обязательно по отношению к деревьям по показаниям их состояния, поврежденности, отклонениям в развитии, положении и строении ствола и кроны, опасности для окружающих насаждений, населения, строений и сооружений и невозможности выполнять экологические и эстетические функции.</w:t>
      </w:r>
    </w:p>
    <w:p w:rsidR="00802263" w:rsidRPr="00151164" w:rsidRDefault="00577468" w:rsidP="00577468">
      <w:pPr>
        <w:pStyle w:val="10"/>
        <w:tabs>
          <w:tab w:val="left" w:pos="851"/>
        </w:tabs>
        <w:jc w:val="both"/>
        <w:rPr>
          <w:sz w:val="24"/>
          <w:szCs w:val="24"/>
        </w:rPr>
      </w:pPr>
      <w:r w:rsidRPr="00151164">
        <w:rPr>
          <w:sz w:val="24"/>
          <w:szCs w:val="24"/>
        </w:rPr>
        <w:tab/>
        <w:t xml:space="preserve">3.6. </w:t>
      </w:r>
      <w:bookmarkStart w:id="20" w:name="bookmark23"/>
      <w:bookmarkEnd w:id="20"/>
      <w:r w:rsidR="00802263" w:rsidRPr="00151164">
        <w:rPr>
          <w:sz w:val="24"/>
          <w:szCs w:val="24"/>
        </w:rPr>
        <w:t>Сносу подлежат:</w:t>
      </w:r>
    </w:p>
    <w:p w:rsidR="00802263" w:rsidRPr="00151164" w:rsidRDefault="00577468" w:rsidP="00577468">
      <w:pPr>
        <w:pStyle w:val="10"/>
        <w:tabs>
          <w:tab w:val="left" w:pos="851"/>
        </w:tabs>
        <w:jc w:val="both"/>
        <w:rPr>
          <w:sz w:val="24"/>
          <w:szCs w:val="24"/>
        </w:rPr>
      </w:pPr>
      <w:r w:rsidRPr="00151164">
        <w:rPr>
          <w:sz w:val="24"/>
          <w:szCs w:val="24"/>
        </w:rPr>
        <w:tab/>
        <w:t xml:space="preserve">1) </w:t>
      </w:r>
      <w:bookmarkStart w:id="21" w:name="bookmark24"/>
      <w:bookmarkEnd w:id="21"/>
      <w:r w:rsidRPr="00151164">
        <w:rPr>
          <w:sz w:val="24"/>
          <w:szCs w:val="24"/>
        </w:rPr>
        <w:t>Д</w:t>
      </w:r>
      <w:r w:rsidR="00802263" w:rsidRPr="00151164">
        <w:rPr>
          <w:sz w:val="24"/>
          <w:szCs w:val="24"/>
        </w:rPr>
        <w:t>еревья, утратившие жизнеспособность, декоративность и другие полезные свойства и относящиеся к категориям: 4 - усыхающих, 5 - сухостоя текущего года (усохших в текущем году), 6 - сухостоя прошлых лет;</w:t>
      </w:r>
    </w:p>
    <w:p w:rsidR="00802263" w:rsidRPr="00151164" w:rsidRDefault="00577468" w:rsidP="00577468">
      <w:pPr>
        <w:pStyle w:val="10"/>
        <w:tabs>
          <w:tab w:val="left" w:pos="851"/>
        </w:tabs>
        <w:jc w:val="both"/>
        <w:rPr>
          <w:sz w:val="24"/>
          <w:szCs w:val="24"/>
        </w:rPr>
      </w:pPr>
      <w:r w:rsidRPr="00151164">
        <w:rPr>
          <w:sz w:val="24"/>
          <w:szCs w:val="24"/>
        </w:rPr>
        <w:tab/>
        <w:t xml:space="preserve">2) </w:t>
      </w:r>
      <w:bookmarkStart w:id="22" w:name="bookmark25"/>
      <w:bookmarkEnd w:id="22"/>
      <w:r w:rsidRPr="00151164">
        <w:rPr>
          <w:sz w:val="24"/>
          <w:szCs w:val="24"/>
        </w:rPr>
        <w:t>Д</w:t>
      </w:r>
      <w:r w:rsidR="00802263" w:rsidRPr="00151164">
        <w:rPr>
          <w:sz w:val="24"/>
          <w:szCs w:val="24"/>
        </w:rPr>
        <w:t>еревья, которые представляют опасность как аварийные</w:t>
      </w:r>
      <w:r w:rsidRPr="00151164">
        <w:rPr>
          <w:sz w:val="24"/>
          <w:szCs w:val="24"/>
        </w:rPr>
        <w:t xml:space="preserve"> и относящиеся к категории 3</w:t>
      </w:r>
      <w:r w:rsidR="00802263" w:rsidRPr="00151164">
        <w:rPr>
          <w:sz w:val="24"/>
          <w:szCs w:val="24"/>
        </w:rPr>
        <w:t>;</w:t>
      </w:r>
    </w:p>
    <w:p w:rsidR="00802263" w:rsidRPr="00151164" w:rsidRDefault="00577468" w:rsidP="00577468">
      <w:pPr>
        <w:pStyle w:val="10"/>
        <w:tabs>
          <w:tab w:val="left" w:pos="851"/>
        </w:tabs>
        <w:jc w:val="both"/>
        <w:rPr>
          <w:sz w:val="24"/>
          <w:szCs w:val="24"/>
        </w:rPr>
      </w:pPr>
      <w:r w:rsidRPr="00151164">
        <w:rPr>
          <w:sz w:val="24"/>
          <w:szCs w:val="24"/>
        </w:rPr>
        <w:tab/>
        <w:t xml:space="preserve">3) </w:t>
      </w:r>
      <w:bookmarkStart w:id="23" w:name="bookmark26"/>
      <w:bookmarkEnd w:id="23"/>
      <w:r w:rsidRPr="00151164">
        <w:rPr>
          <w:sz w:val="24"/>
          <w:szCs w:val="24"/>
        </w:rPr>
        <w:t>Д</w:t>
      </w:r>
      <w:r w:rsidR="00802263" w:rsidRPr="00151164">
        <w:rPr>
          <w:sz w:val="24"/>
          <w:szCs w:val="24"/>
        </w:rPr>
        <w:t>еревья, поражённые опасными болезнями и вредителями</w:t>
      </w:r>
      <w:r w:rsidRPr="00151164">
        <w:rPr>
          <w:sz w:val="24"/>
          <w:szCs w:val="24"/>
        </w:rPr>
        <w:t xml:space="preserve"> и относящиеся к категории 3</w:t>
      </w:r>
      <w:r w:rsidR="00802263" w:rsidRPr="00151164">
        <w:rPr>
          <w:sz w:val="24"/>
          <w:szCs w:val="24"/>
        </w:rPr>
        <w:t>.</w:t>
      </w:r>
    </w:p>
    <w:p w:rsidR="00802263" w:rsidRPr="00151164" w:rsidRDefault="004F6038" w:rsidP="004F6038">
      <w:pPr>
        <w:pStyle w:val="10"/>
        <w:tabs>
          <w:tab w:val="left" w:pos="851"/>
        </w:tabs>
        <w:jc w:val="both"/>
        <w:rPr>
          <w:sz w:val="24"/>
          <w:szCs w:val="24"/>
        </w:rPr>
      </w:pPr>
      <w:r w:rsidRPr="00151164">
        <w:rPr>
          <w:sz w:val="24"/>
          <w:szCs w:val="24"/>
        </w:rPr>
        <w:tab/>
        <w:t xml:space="preserve">3.7. </w:t>
      </w:r>
      <w:bookmarkStart w:id="24" w:name="bookmark27"/>
      <w:bookmarkEnd w:id="24"/>
      <w:r w:rsidR="00802263" w:rsidRPr="00151164">
        <w:rPr>
          <w:sz w:val="24"/>
          <w:szCs w:val="24"/>
        </w:rPr>
        <w:t>Все категории деревьев определяются по визуальным признакам.</w:t>
      </w:r>
    </w:p>
    <w:p w:rsidR="00802263" w:rsidRPr="00151164" w:rsidRDefault="004F6038" w:rsidP="004F6038">
      <w:pPr>
        <w:pStyle w:val="10"/>
        <w:tabs>
          <w:tab w:val="left" w:pos="851"/>
        </w:tabs>
        <w:jc w:val="both"/>
        <w:rPr>
          <w:sz w:val="24"/>
          <w:szCs w:val="24"/>
        </w:rPr>
      </w:pPr>
      <w:r w:rsidRPr="00151164">
        <w:rPr>
          <w:sz w:val="24"/>
          <w:szCs w:val="24"/>
        </w:rPr>
        <w:tab/>
      </w:r>
      <w:bookmarkStart w:id="25" w:name="bookmark28"/>
      <w:bookmarkEnd w:id="25"/>
      <w:r w:rsidRPr="00151164">
        <w:rPr>
          <w:sz w:val="24"/>
          <w:szCs w:val="24"/>
        </w:rPr>
        <w:t xml:space="preserve">3.8. </w:t>
      </w:r>
      <w:r w:rsidR="00802263" w:rsidRPr="00151164">
        <w:rPr>
          <w:sz w:val="24"/>
          <w:szCs w:val="24"/>
        </w:rPr>
        <w:t xml:space="preserve">Оценку состояния хвойных видов древесных растений (кроме лиственницы) можно проводить круглогодично. </w:t>
      </w:r>
      <w:proofErr w:type="gramStart"/>
      <w:r w:rsidR="00802263" w:rsidRPr="00151164">
        <w:rPr>
          <w:sz w:val="24"/>
          <w:szCs w:val="24"/>
        </w:rPr>
        <w:t>Оценку состояния лиственных видов древесных растений и лиственницы следует проводить в период вегетации после полного завершения распускания листьев (и хвои лиственницы) в сроки, соответствующие фенологии видов рано и поздно распускающих листву деревьев: например, для тополя, ивы, берёзы, клена с середины мая, а для липы, дуба поздней формы и ясеня с конца мая - начала июня.</w:t>
      </w:r>
      <w:proofErr w:type="gramEnd"/>
    </w:p>
    <w:p w:rsidR="00802263" w:rsidRPr="00151164" w:rsidRDefault="004F6038" w:rsidP="004F6038">
      <w:pPr>
        <w:pStyle w:val="10"/>
        <w:tabs>
          <w:tab w:val="left" w:pos="851"/>
        </w:tabs>
        <w:jc w:val="both"/>
        <w:rPr>
          <w:sz w:val="24"/>
          <w:szCs w:val="24"/>
        </w:rPr>
      </w:pPr>
      <w:r w:rsidRPr="00151164">
        <w:rPr>
          <w:sz w:val="24"/>
          <w:szCs w:val="24"/>
        </w:rPr>
        <w:tab/>
        <w:t xml:space="preserve">3.9. </w:t>
      </w:r>
      <w:bookmarkStart w:id="26" w:name="bookmark29"/>
      <w:bookmarkEnd w:id="26"/>
      <w:r w:rsidR="00802263" w:rsidRPr="00151164">
        <w:rPr>
          <w:sz w:val="24"/>
          <w:szCs w:val="24"/>
        </w:rPr>
        <w:t>Показатели для представления к сносу деревьев, относящихся к категориям: 4 - усыхающие, 5 - сухостой текущего года (усохшие в текущем году), 6-</w:t>
      </w:r>
      <w:r w:rsidR="00C01738" w:rsidRPr="00151164">
        <w:rPr>
          <w:sz w:val="24"/>
          <w:szCs w:val="24"/>
        </w:rPr>
        <w:t xml:space="preserve"> </w:t>
      </w:r>
      <w:r w:rsidR="00802263" w:rsidRPr="00151164">
        <w:rPr>
          <w:sz w:val="24"/>
          <w:szCs w:val="24"/>
        </w:rPr>
        <w:t xml:space="preserve">сухостой прошлых лет приведены в разделе 2 настоящего </w:t>
      </w:r>
      <w:r w:rsidR="00C01738" w:rsidRPr="00151164">
        <w:rPr>
          <w:sz w:val="24"/>
          <w:szCs w:val="24"/>
        </w:rPr>
        <w:t>приложения</w:t>
      </w:r>
      <w:r w:rsidR="00802263" w:rsidRPr="00151164">
        <w:rPr>
          <w:sz w:val="24"/>
          <w:szCs w:val="24"/>
        </w:rPr>
        <w:t>.</w:t>
      </w:r>
    </w:p>
    <w:p w:rsidR="00802263" w:rsidRPr="00151164" w:rsidRDefault="00C01738" w:rsidP="00C01738">
      <w:pPr>
        <w:pStyle w:val="10"/>
        <w:tabs>
          <w:tab w:val="left" w:pos="851"/>
        </w:tabs>
        <w:jc w:val="both"/>
        <w:rPr>
          <w:sz w:val="24"/>
          <w:szCs w:val="24"/>
        </w:rPr>
      </w:pPr>
      <w:r w:rsidRPr="00151164">
        <w:rPr>
          <w:sz w:val="24"/>
          <w:szCs w:val="24"/>
        </w:rPr>
        <w:tab/>
        <w:t xml:space="preserve">3.10. </w:t>
      </w:r>
      <w:bookmarkStart w:id="27" w:name="bookmark30"/>
      <w:bookmarkEnd w:id="27"/>
      <w:r w:rsidR="00802263" w:rsidRPr="00151164">
        <w:rPr>
          <w:sz w:val="24"/>
          <w:szCs w:val="24"/>
        </w:rPr>
        <w:t xml:space="preserve">Показатели для представления к сносу аварийных деревьев по отклонениям в развитии, положении и строении ствола и кроны и по особенностям своего местоположения, представляющих опасность для населения и окружающих строений и сооружений, приведены в разделе 4 настоящего </w:t>
      </w:r>
      <w:r w:rsidRPr="00151164">
        <w:rPr>
          <w:sz w:val="24"/>
          <w:szCs w:val="24"/>
        </w:rPr>
        <w:t>приложения</w:t>
      </w:r>
      <w:r w:rsidR="00802263" w:rsidRPr="00151164">
        <w:rPr>
          <w:sz w:val="24"/>
          <w:szCs w:val="24"/>
        </w:rPr>
        <w:t>.</w:t>
      </w:r>
    </w:p>
    <w:p w:rsidR="00802263" w:rsidRPr="00151164" w:rsidRDefault="00C01738" w:rsidP="00C01738">
      <w:pPr>
        <w:pStyle w:val="10"/>
        <w:tabs>
          <w:tab w:val="left" w:pos="851"/>
        </w:tabs>
        <w:jc w:val="both"/>
        <w:rPr>
          <w:sz w:val="24"/>
          <w:szCs w:val="24"/>
        </w:rPr>
      </w:pPr>
      <w:r w:rsidRPr="00151164">
        <w:rPr>
          <w:sz w:val="24"/>
          <w:szCs w:val="24"/>
        </w:rPr>
        <w:tab/>
        <w:t xml:space="preserve">3.11. </w:t>
      </w:r>
      <w:bookmarkStart w:id="28" w:name="bookmark31"/>
      <w:bookmarkEnd w:id="28"/>
      <w:r w:rsidR="00802263" w:rsidRPr="00151164">
        <w:rPr>
          <w:sz w:val="24"/>
          <w:szCs w:val="24"/>
        </w:rPr>
        <w:t xml:space="preserve">Показатели для представления к сносу деревьев, поражённых опасными инфекционными болезнями, приведены в разделе 5 настоящего </w:t>
      </w:r>
      <w:r w:rsidRPr="00151164">
        <w:rPr>
          <w:sz w:val="24"/>
          <w:szCs w:val="24"/>
        </w:rPr>
        <w:t>приложения</w:t>
      </w:r>
      <w:r w:rsidR="00802263" w:rsidRPr="00151164">
        <w:rPr>
          <w:sz w:val="24"/>
          <w:szCs w:val="24"/>
        </w:rPr>
        <w:t>.</w:t>
      </w:r>
    </w:p>
    <w:p w:rsidR="00802263" w:rsidRPr="00151164" w:rsidRDefault="00C01738" w:rsidP="00C01738">
      <w:pPr>
        <w:pStyle w:val="10"/>
        <w:tabs>
          <w:tab w:val="left" w:pos="851"/>
        </w:tabs>
        <w:jc w:val="both"/>
        <w:rPr>
          <w:sz w:val="24"/>
          <w:szCs w:val="24"/>
        </w:rPr>
      </w:pPr>
      <w:r w:rsidRPr="00151164">
        <w:rPr>
          <w:sz w:val="24"/>
          <w:szCs w:val="24"/>
        </w:rPr>
        <w:lastRenderedPageBreak/>
        <w:tab/>
        <w:t xml:space="preserve">3.12. </w:t>
      </w:r>
      <w:bookmarkStart w:id="29" w:name="bookmark32"/>
      <w:bookmarkEnd w:id="29"/>
      <w:r w:rsidR="00802263" w:rsidRPr="00151164">
        <w:rPr>
          <w:sz w:val="24"/>
          <w:szCs w:val="24"/>
        </w:rPr>
        <w:t>В особых случаях, например, при реконструкции и капитальном ремонте насаждений на озеленённых территориях при высокой первоначальной ценности таких деревьев и возможности их оставления на прежних местах произрастания, вместо их сноса могут быть назначены по отношению к ним защитные мероприятия.</w:t>
      </w:r>
    </w:p>
    <w:p w:rsidR="00802263" w:rsidRPr="00151164" w:rsidRDefault="00C01738" w:rsidP="00C01738">
      <w:pPr>
        <w:pStyle w:val="10"/>
        <w:tabs>
          <w:tab w:val="left" w:pos="851"/>
        </w:tabs>
        <w:jc w:val="both"/>
        <w:rPr>
          <w:sz w:val="24"/>
          <w:szCs w:val="24"/>
        </w:rPr>
      </w:pPr>
      <w:r w:rsidRPr="00151164">
        <w:rPr>
          <w:sz w:val="24"/>
          <w:szCs w:val="24"/>
        </w:rPr>
        <w:tab/>
        <w:t xml:space="preserve">3.13. </w:t>
      </w:r>
      <w:bookmarkStart w:id="30" w:name="bookmark33"/>
      <w:bookmarkEnd w:id="30"/>
      <w:r w:rsidR="00802263" w:rsidRPr="00151164">
        <w:rPr>
          <w:sz w:val="24"/>
          <w:szCs w:val="24"/>
        </w:rPr>
        <w:t xml:space="preserve">Под защитными мероприятиями по отношению к аварийным деревьям подразумевается санитарная и формовочная глубокая обрезка их кроны, </w:t>
      </w:r>
      <w:proofErr w:type="spellStart"/>
      <w:r w:rsidR="00802263" w:rsidRPr="00151164">
        <w:rPr>
          <w:sz w:val="24"/>
          <w:szCs w:val="24"/>
        </w:rPr>
        <w:t>разреживание</w:t>
      </w:r>
      <w:proofErr w:type="spellEnd"/>
      <w:r w:rsidR="00802263" w:rsidRPr="00151164">
        <w:rPr>
          <w:sz w:val="24"/>
          <w:szCs w:val="24"/>
        </w:rPr>
        <w:t xml:space="preserve"> и переформирование загущенных насаждений с целью улучшения световой обстановки для остающихся деревьев, которая будет способствовать гармоничному развитию их кроны и препятствовать дальнейшему наклону ствола, механическое укрепление стволов и ветвей, лечение дупел.</w:t>
      </w:r>
    </w:p>
    <w:p w:rsidR="00C01738" w:rsidRPr="00151164" w:rsidRDefault="00C01738" w:rsidP="00C01738">
      <w:pPr>
        <w:pStyle w:val="10"/>
        <w:tabs>
          <w:tab w:val="left" w:pos="851"/>
        </w:tabs>
        <w:jc w:val="both"/>
        <w:rPr>
          <w:sz w:val="24"/>
          <w:szCs w:val="24"/>
        </w:rPr>
      </w:pPr>
    </w:p>
    <w:p w:rsidR="00802263" w:rsidRPr="00151164" w:rsidRDefault="00D33231" w:rsidP="00D33231">
      <w:pPr>
        <w:pStyle w:val="10"/>
        <w:tabs>
          <w:tab w:val="left" w:pos="327"/>
        </w:tabs>
        <w:spacing w:after="300"/>
        <w:ind w:firstLine="0"/>
        <w:jc w:val="center"/>
        <w:rPr>
          <w:b/>
          <w:sz w:val="24"/>
          <w:szCs w:val="24"/>
        </w:rPr>
      </w:pPr>
      <w:bookmarkStart w:id="31" w:name="bookmark34"/>
      <w:bookmarkEnd w:id="31"/>
      <w:r w:rsidRPr="00151164">
        <w:rPr>
          <w:b/>
          <w:sz w:val="24"/>
          <w:szCs w:val="24"/>
        </w:rPr>
        <w:t xml:space="preserve">4. </w:t>
      </w:r>
      <w:r w:rsidR="00802263" w:rsidRPr="00151164">
        <w:rPr>
          <w:b/>
          <w:sz w:val="24"/>
          <w:szCs w:val="24"/>
        </w:rPr>
        <w:t>Показания для назначения к сносу или для проведения защитных</w:t>
      </w:r>
      <w:r w:rsidR="00802263" w:rsidRPr="00151164">
        <w:rPr>
          <w:b/>
          <w:sz w:val="24"/>
          <w:szCs w:val="24"/>
        </w:rPr>
        <w:br/>
        <w:t>мероприятий деревьев, представляющих опасность для населения и</w:t>
      </w:r>
      <w:r w:rsidR="00802263" w:rsidRPr="00151164">
        <w:rPr>
          <w:b/>
          <w:sz w:val="24"/>
          <w:szCs w:val="24"/>
        </w:rPr>
        <w:br/>
        <w:t>окружающих строений и сооружений</w:t>
      </w:r>
    </w:p>
    <w:p w:rsidR="00802263" w:rsidRPr="00151164" w:rsidRDefault="00802263" w:rsidP="00802263">
      <w:pPr>
        <w:pStyle w:val="af0"/>
        <w:spacing w:line="240" w:lineRule="auto"/>
        <w:ind w:firstLine="0"/>
        <w:jc w:val="both"/>
        <w:rPr>
          <w:sz w:val="24"/>
          <w:szCs w:val="24"/>
        </w:rPr>
      </w:pPr>
      <w:r w:rsidRPr="00151164">
        <w:rPr>
          <w:sz w:val="24"/>
          <w:szCs w:val="24"/>
        </w:rPr>
        <w:t>Таблица 1. Показания для назначения к сносу или для проведения защитных мероприятий деревьев, представляющих опасность для населения и окружающих строений и сооружений</w:t>
      </w:r>
    </w:p>
    <w:p w:rsidR="00D33231" w:rsidRPr="00151164" w:rsidRDefault="00D33231" w:rsidP="00802263">
      <w:pPr>
        <w:pStyle w:val="af0"/>
        <w:spacing w:line="240" w:lineRule="auto"/>
        <w:ind w:firstLine="0"/>
        <w:jc w:val="both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8"/>
        <w:gridCol w:w="3667"/>
        <w:gridCol w:w="3245"/>
        <w:gridCol w:w="2146"/>
      </w:tblGrid>
      <w:tr w:rsidR="00802263" w:rsidRPr="00151164" w:rsidTr="00AD5961">
        <w:trPr>
          <w:trHeight w:hRule="exact" w:val="566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151164" w:rsidRDefault="00802263" w:rsidP="00AD5961">
            <w:pPr>
              <w:pStyle w:val="af2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15116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116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51164">
              <w:rPr>
                <w:sz w:val="24"/>
                <w:szCs w:val="24"/>
              </w:rPr>
              <w:t>/</w:t>
            </w:r>
            <w:proofErr w:type="spellStart"/>
            <w:r w:rsidRPr="0015116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151164" w:rsidRDefault="00802263" w:rsidP="00AD5961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151164">
              <w:rPr>
                <w:sz w:val="24"/>
                <w:szCs w:val="24"/>
              </w:rPr>
              <w:t>Категории деревьев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263" w:rsidRPr="00151164" w:rsidRDefault="00802263" w:rsidP="00AD5961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151164">
              <w:rPr>
                <w:sz w:val="24"/>
                <w:szCs w:val="24"/>
              </w:rPr>
              <w:t>Условия, определяющие назначение и методы мероприятий</w:t>
            </w:r>
          </w:p>
        </w:tc>
      </w:tr>
      <w:tr w:rsidR="00802263" w:rsidRPr="00151164" w:rsidTr="00AD5961">
        <w:trPr>
          <w:trHeight w:hRule="exact" w:val="566"/>
          <w:jc w:val="center"/>
        </w:trPr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2263" w:rsidRPr="00151164" w:rsidRDefault="00802263" w:rsidP="00AD5961">
            <w:pPr>
              <w:jc w:val="center"/>
            </w:pPr>
          </w:p>
        </w:tc>
        <w:tc>
          <w:tcPr>
            <w:tcW w:w="3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2263" w:rsidRPr="00151164" w:rsidRDefault="00802263" w:rsidP="00AD5961">
            <w:pPr>
              <w:jc w:val="center"/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151164" w:rsidRDefault="00802263" w:rsidP="00AD5961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151164">
              <w:rPr>
                <w:sz w:val="24"/>
                <w:szCs w:val="24"/>
              </w:rPr>
              <w:t>Снос и срочное удаление деревьев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263" w:rsidRPr="00151164" w:rsidRDefault="00802263" w:rsidP="00AD5961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151164">
              <w:rPr>
                <w:sz w:val="24"/>
                <w:szCs w:val="24"/>
              </w:rPr>
              <w:t>Защитные мероприятия</w:t>
            </w:r>
          </w:p>
        </w:tc>
      </w:tr>
      <w:tr w:rsidR="00802263" w:rsidRPr="00151164" w:rsidTr="00AD5961">
        <w:trPr>
          <w:trHeight w:hRule="exact" w:val="277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151164" w:rsidRDefault="00802263" w:rsidP="00AD5961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151164">
              <w:rPr>
                <w:sz w:val="24"/>
                <w:szCs w:val="24"/>
              </w:rPr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151164" w:rsidRDefault="00802263" w:rsidP="00AD5961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151164">
              <w:rPr>
                <w:sz w:val="24"/>
                <w:szCs w:val="24"/>
              </w:rPr>
              <w:t>Деревья всех категорий состояния с раскидистой или асимметричной кроной с отдельными или многочисленными усохшими и сломленными крупными фрагментами кроны (вершинами, скелетными ветвями и проч.), не устойчивые к сильным шквалистым ветрам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151164" w:rsidRDefault="00802263" w:rsidP="00AD5961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151164">
              <w:rPr>
                <w:sz w:val="24"/>
                <w:szCs w:val="24"/>
              </w:rPr>
              <w:t>Высоковозрастные</w:t>
            </w:r>
            <w:proofErr w:type="spellEnd"/>
            <w:r w:rsidRPr="00151164">
              <w:rPr>
                <w:sz w:val="24"/>
                <w:szCs w:val="24"/>
              </w:rPr>
              <w:t xml:space="preserve"> (старые и перестойные) крупногабаритные деревья с усохшими, надломленными крупными ветвями с диаметром более 8 см или с сухими ветвями любых размеров, составляющими более четверти кроны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263" w:rsidRPr="00151164" w:rsidRDefault="00802263" w:rsidP="00AD5961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151164">
              <w:rPr>
                <w:sz w:val="24"/>
                <w:szCs w:val="24"/>
              </w:rPr>
              <w:t>Средневозрастные и молодые деревья, способные восстановить крону после глубокой санитарной и формовочной обрезки</w:t>
            </w:r>
          </w:p>
        </w:tc>
      </w:tr>
      <w:tr w:rsidR="00802263" w:rsidRPr="00151164" w:rsidTr="00AD5961">
        <w:trPr>
          <w:trHeight w:hRule="exact" w:val="166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151164" w:rsidRDefault="00802263" w:rsidP="00AD5961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151164">
              <w:rPr>
                <w:sz w:val="24"/>
                <w:szCs w:val="24"/>
              </w:rPr>
              <w:t>2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151164" w:rsidRDefault="00802263" w:rsidP="00AD5961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151164">
              <w:rPr>
                <w:sz w:val="24"/>
                <w:szCs w:val="24"/>
              </w:rPr>
              <w:t xml:space="preserve">Деревья с признаками поражения </w:t>
            </w:r>
            <w:proofErr w:type="spellStart"/>
            <w:r w:rsidRPr="00151164">
              <w:rPr>
                <w:sz w:val="24"/>
                <w:szCs w:val="24"/>
              </w:rPr>
              <w:t>гнилевыми</w:t>
            </w:r>
            <w:proofErr w:type="spellEnd"/>
            <w:r w:rsidRPr="00151164">
              <w:rPr>
                <w:sz w:val="24"/>
                <w:szCs w:val="24"/>
              </w:rPr>
              <w:t xml:space="preserve"> болезнями, нарушающие прочность древесины и повышающего их </w:t>
            </w:r>
            <w:proofErr w:type="spellStart"/>
            <w:r w:rsidRPr="00151164">
              <w:rPr>
                <w:sz w:val="24"/>
                <w:szCs w:val="24"/>
              </w:rPr>
              <w:t>буреломность</w:t>
            </w:r>
            <w:proofErr w:type="spellEnd"/>
            <w:r w:rsidRPr="00151164">
              <w:rPr>
                <w:sz w:val="24"/>
                <w:szCs w:val="24"/>
              </w:rPr>
              <w:t xml:space="preserve"> и </w:t>
            </w:r>
            <w:proofErr w:type="spellStart"/>
            <w:r w:rsidRPr="00151164">
              <w:rPr>
                <w:sz w:val="24"/>
                <w:szCs w:val="24"/>
              </w:rPr>
              <w:t>ветровальность</w:t>
            </w:r>
            <w:proofErr w:type="spellEnd"/>
            <w:r w:rsidRPr="00151164">
              <w:rPr>
                <w:sz w:val="24"/>
                <w:szCs w:val="24"/>
              </w:rPr>
              <w:t xml:space="preserve"> (см. также раздел 5)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151164" w:rsidRDefault="00802263" w:rsidP="00AD5961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151164">
              <w:rPr>
                <w:sz w:val="24"/>
                <w:szCs w:val="24"/>
              </w:rPr>
              <w:t xml:space="preserve">Поражение </w:t>
            </w:r>
            <w:proofErr w:type="spellStart"/>
            <w:r w:rsidRPr="00151164">
              <w:rPr>
                <w:sz w:val="24"/>
                <w:szCs w:val="24"/>
              </w:rPr>
              <w:t>гнилями</w:t>
            </w:r>
            <w:proofErr w:type="spellEnd"/>
            <w:r w:rsidRPr="00151164">
              <w:rPr>
                <w:sz w:val="24"/>
                <w:szCs w:val="24"/>
              </w:rPr>
              <w:t xml:space="preserve"> в сильной степени, с наличием плодовых тел дереворазрушающих грибов, с крупными дуплами, </w:t>
            </w:r>
            <w:proofErr w:type="spellStart"/>
            <w:r w:rsidRPr="00151164">
              <w:rPr>
                <w:sz w:val="24"/>
                <w:szCs w:val="24"/>
              </w:rPr>
              <w:t>сухобочинами</w:t>
            </w:r>
            <w:proofErr w:type="spellEnd"/>
            <w:r w:rsidRPr="00151164">
              <w:rPr>
                <w:sz w:val="24"/>
                <w:szCs w:val="24"/>
              </w:rPr>
              <w:t>, усохшими скелетными ветвями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263" w:rsidRPr="00151164" w:rsidRDefault="00802263" w:rsidP="00AD5961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151164">
              <w:rPr>
                <w:sz w:val="24"/>
                <w:szCs w:val="24"/>
              </w:rPr>
              <w:t xml:space="preserve">Поражение </w:t>
            </w:r>
            <w:proofErr w:type="spellStart"/>
            <w:r w:rsidRPr="00151164">
              <w:rPr>
                <w:sz w:val="24"/>
                <w:szCs w:val="24"/>
              </w:rPr>
              <w:t>гнилями</w:t>
            </w:r>
            <w:proofErr w:type="spellEnd"/>
            <w:r w:rsidRPr="00151164">
              <w:rPr>
                <w:sz w:val="24"/>
                <w:szCs w:val="24"/>
              </w:rPr>
              <w:t xml:space="preserve"> в начальных стадиях развития</w:t>
            </w:r>
          </w:p>
        </w:tc>
      </w:tr>
      <w:tr w:rsidR="00802263" w:rsidRPr="00151164" w:rsidTr="00AD5961">
        <w:trPr>
          <w:trHeight w:hRule="exact" w:val="277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151164" w:rsidRDefault="00802263" w:rsidP="00AD5961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151164">
              <w:rPr>
                <w:sz w:val="24"/>
                <w:szCs w:val="24"/>
              </w:rPr>
              <w:t>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151164" w:rsidRDefault="00802263" w:rsidP="00AD5961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151164">
              <w:rPr>
                <w:sz w:val="24"/>
                <w:szCs w:val="24"/>
              </w:rPr>
              <w:t>Деревья, на стволах которых появились трещины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151164" w:rsidRDefault="00802263" w:rsidP="00AD5961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151164">
              <w:rPr>
                <w:sz w:val="24"/>
                <w:szCs w:val="24"/>
              </w:rPr>
              <w:t>Трещина уходит глубоко в ствол или полностью пронизывает его; две или более трещины находятся в одной части ствола; трещина сопровождается другими дефектами; отделяемый трещиной фрагмент достаточного размера, чтобы привести к падению дерева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263" w:rsidRPr="00151164" w:rsidRDefault="00802263" w:rsidP="00AD5961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151164">
              <w:rPr>
                <w:sz w:val="24"/>
                <w:szCs w:val="24"/>
              </w:rPr>
              <w:t>Трещина не проникает глубоко в ствол, а лишь повреждает кору дерева</w:t>
            </w:r>
          </w:p>
        </w:tc>
      </w:tr>
      <w:tr w:rsidR="00802263" w:rsidRPr="00151164" w:rsidTr="00AD5961">
        <w:trPr>
          <w:trHeight w:val="388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151164" w:rsidRDefault="00802263" w:rsidP="00AD5961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151164">
              <w:rPr>
                <w:sz w:val="24"/>
                <w:szCs w:val="24"/>
              </w:rPr>
              <w:lastRenderedPageBreak/>
              <w:t>4</w:t>
            </w:r>
          </w:p>
          <w:p w:rsidR="00802263" w:rsidRPr="00151164" w:rsidRDefault="00802263" w:rsidP="00AD5961">
            <w:pPr>
              <w:jc w:val="center"/>
            </w:pPr>
            <w:r w:rsidRPr="00151164">
              <w:br w:type="page"/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151164" w:rsidRDefault="00802263" w:rsidP="00AD5961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151164">
              <w:rPr>
                <w:sz w:val="24"/>
                <w:szCs w:val="24"/>
              </w:rPr>
              <w:t>Малые углы отхождения ветви от ствола. Возникают в местах слабого крепления ветви к несущему стволу. Это возникает, когда две или более соразмерных, как правило, вертикально растущих, ветки расположены так тесно, что между ними образуется карман из коры. Вросшая кора не обладает прочностью древесины, и крепление таких ветвей гораздо слабее, чем не имеющее кармана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151164" w:rsidRDefault="00802263" w:rsidP="00AD5961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151164">
              <w:rPr>
                <w:sz w:val="24"/>
                <w:szCs w:val="24"/>
              </w:rPr>
              <w:t>Слабые соединения веток размещаются на несущем стволе; в слабом соединении веток есть трещина; слабые соединения веток сопровождаются трещинами, полостями или другими дефектами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263" w:rsidRPr="00151164" w:rsidRDefault="00802263" w:rsidP="00AD5961">
            <w:pPr>
              <w:jc w:val="center"/>
            </w:pPr>
          </w:p>
        </w:tc>
      </w:tr>
      <w:tr w:rsidR="00802263" w:rsidRPr="00151164" w:rsidTr="00AD5961">
        <w:trPr>
          <w:trHeight w:hRule="exact" w:val="36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151164" w:rsidRDefault="00802263" w:rsidP="00AD5961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151164">
              <w:rPr>
                <w:sz w:val="24"/>
                <w:szCs w:val="24"/>
              </w:rPr>
              <w:t>5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151164" w:rsidRDefault="00802263" w:rsidP="00AD5961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151164">
              <w:rPr>
                <w:sz w:val="24"/>
                <w:szCs w:val="24"/>
              </w:rPr>
              <w:t>Нарушения в структуре дерева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151164" w:rsidRDefault="00802263" w:rsidP="00AD5961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151164">
              <w:rPr>
                <w:sz w:val="24"/>
                <w:szCs w:val="24"/>
              </w:rPr>
              <w:t>Обширное нарушение структуры дерева связано с трещинами, слабым соединением веток или другими дефектами; разрушен фрагмент размера, достаточного для причинения ущерба; толщина здоровой части древесины в любой точке периметра ствола составляет менее одной шестой диаметра ствола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263" w:rsidRPr="00151164" w:rsidRDefault="00802263" w:rsidP="00AD5961">
            <w:pPr>
              <w:jc w:val="center"/>
            </w:pPr>
          </w:p>
        </w:tc>
      </w:tr>
      <w:tr w:rsidR="00802263" w:rsidRPr="00151164" w:rsidTr="00AD5961">
        <w:trPr>
          <w:trHeight w:hRule="exact" w:val="194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2263" w:rsidRPr="00151164" w:rsidRDefault="00802263" w:rsidP="00AD5961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151164">
              <w:rPr>
                <w:sz w:val="24"/>
                <w:szCs w:val="24"/>
              </w:rPr>
              <w:t>6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2263" w:rsidRPr="00151164" w:rsidRDefault="00802263" w:rsidP="00AD5961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151164">
              <w:rPr>
                <w:sz w:val="24"/>
                <w:szCs w:val="24"/>
              </w:rPr>
              <w:t xml:space="preserve">Деревья с наклоном ствола, образовавшимся из-за недостатка освещения или </w:t>
            </w:r>
            <w:proofErr w:type="spellStart"/>
            <w:r w:rsidRPr="00151164">
              <w:rPr>
                <w:sz w:val="24"/>
                <w:szCs w:val="24"/>
              </w:rPr>
              <w:t>загущенности</w:t>
            </w:r>
            <w:proofErr w:type="spellEnd"/>
            <w:r w:rsidRPr="00151164">
              <w:rPr>
                <w:sz w:val="24"/>
                <w:szCs w:val="24"/>
              </w:rPr>
              <w:t xml:space="preserve"> насаждений. Деревья, расположенные на расстоянии менее 5 м к строениям и сооружениям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2263" w:rsidRPr="00151164" w:rsidRDefault="00802263" w:rsidP="00AD5961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151164">
              <w:rPr>
                <w:sz w:val="24"/>
                <w:szCs w:val="24"/>
              </w:rPr>
              <w:t>Угол наклона ствола равен и более 45 градусов; большая ветвь непропорциональна остальной части кроны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263" w:rsidRPr="00151164" w:rsidRDefault="00802263" w:rsidP="00AD5961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151164">
              <w:rPr>
                <w:sz w:val="24"/>
                <w:szCs w:val="24"/>
              </w:rPr>
              <w:t>Угол наклона ствола менее 45 градусов</w:t>
            </w:r>
          </w:p>
        </w:tc>
      </w:tr>
    </w:tbl>
    <w:p w:rsidR="00802263" w:rsidRPr="00151164" w:rsidRDefault="00802263" w:rsidP="00802263">
      <w:pPr>
        <w:spacing w:after="319" w:line="1" w:lineRule="exact"/>
      </w:pPr>
    </w:p>
    <w:p w:rsidR="00802263" w:rsidRPr="00151164" w:rsidRDefault="00802263" w:rsidP="00802263">
      <w:pPr>
        <w:pStyle w:val="10"/>
        <w:tabs>
          <w:tab w:val="left" w:pos="8083"/>
        </w:tabs>
        <w:spacing w:line="276" w:lineRule="auto"/>
        <w:ind w:firstLine="820"/>
        <w:jc w:val="both"/>
        <w:rPr>
          <w:sz w:val="24"/>
          <w:szCs w:val="24"/>
        </w:rPr>
      </w:pPr>
      <w:r w:rsidRPr="00151164">
        <w:rPr>
          <w:sz w:val="24"/>
          <w:szCs w:val="24"/>
        </w:rPr>
        <w:t>Также аварийными и подлежащими сносу или пересадке рекомендуется признавать зелёные насаждения, размещение которых противоречит пункту 9.</w:t>
      </w:r>
      <w:r w:rsidR="00151164" w:rsidRPr="00151164">
        <w:rPr>
          <w:sz w:val="24"/>
          <w:szCs w:val="24"/>
        </w:rPr>
        <w:t>6</w:t>
      </w:r>
      <w:r w:rsidRPr="00151164">
        <w:rPr>
          <w:sz w:val="24"/>
          <w:szCs w:val="24"/>
        </w:rPr>
        <w:t xml:space="preserve"> свода правил СП </w:t>
      </w:r>
      <w:r w:rsidR="0027156D" w:rsidRPr="00151164">
        <w:rPr>
          <w:sz w:val="24"/>
          <w:szCs w:val="24"/>
        </w:rPr>
        <w:t>4</w:t>
      </w:r>
      <w:r w:rsidRPr="00151164">
        <w:rPr>
          <w:sz w:val="24"/>
          <w:szCs w:val="24"/>
        </w:rPr>
        <w:t>2</w:t>
      </w:r>
      <w:r w:rsidR="0027156D" w:rsidRPr="00151164">
        <w:rPr>
          <w:sz w:val="24"/>
          <w:szCs w:val="24"/>
        </w:rPr>
        <w:t>.13330.2016</w:t>
      </w:r>
      <w:r w:rsidRPr="00151164">
        <w:rPr>
          <w:sz w:val="24"/>
          <w:szCs w:val="24"/>
        </w:rPr>
        <w:t xml:space="preserve"> «Градостроительство. Планировка и застройка городских и сельских поселений», утверждённ</w:t>
      </w:r>
      <w:r w:rsidR="0027156D" w:rsidRPr="00151164">
        <w:rPr>
          <w:sz w:val="24"/>
          <w:szCs w:val="24"/>
        </w:rPr>
        <w:t>ых</w:t>
      </w:r>
      <w:r w:rsidRPr="00151164">
        <w:rPr>
          <w:sz w:val="24"/>
          <w:szCs w:val="24"/>
        </w:rPr>
        <w:t xml:space="preserve"> </w:t>
      </w:r>
      <w:r w:rsidR="0027156D" w:rsidRPr="00151164">
        <w:rPr>
          <w:sz w:val="24"/>
          <w:szCs w:val="24"/>
        </w:rPr>
        <w:t>п</w:t>
      </w:r>
      <w:r w:rsidRPr="00151164">
        <w:rPr>
          <w:sz w:val="24"/>
          <w:szCs w:val="24"/>
        </w:rPr>
        <w:t>риказом Мин</w:t>
      </w:r>
      <w:r w:rsidR="0027156D" w:rsidRPr="00151164">
        <w:rPr>
          <w:sz w:val="24"/>
          <w:szCs w:val="24"/>
        </w:rPr>
        <w:t>строя России</w:t>
      </w:r>
      <w:r w:rsidRPr="00151164">
        <w:rPr>
          <w:sz w:val="24"/>
          <w:szCs w:val="24"/>
        </w:rPr>
        <w:t xml:space="preserve"> от </w:t>
      </w:r>
      <w:r w:rsidR="0027156D" w:rsidRPr="00151164">
        <w:rPr>
          <w:sz w:val="24"/>
          <w:szCs w:val="24"/>
        </w:rPr>
        <w:t>30</w:t>
      </w:r>
      <w:r w:rsidRPr="00151164">
        <w:rPr>
          <w:sz w:val="24"/>
          <w:szCs w:val="24"/>
        </w:rPr>
        <w:t>.12.201</w:t>
      </w:r>
      <w:r w:rsidR="0027156D" w:rsidRPr="00151164">
        <w:rPr>
          <w:sz w:val="24"/>
          <w:szCs w:val="24"/>
        </w:rPr>
        <w:t>6</w:t>
      </w:r>
      <w:r w:rsidRPr="00151164">
        <w:rPr>
          <w:sz w:val="24"/>
          <w:szCs w:val="24"/>
        </w:rPr>
        <w:t xml:space="preserve"> № </w:t>
      </w:r>
      <w:r w:rsidR="0027156D" w:rsidRPr="00151164">
        <w:rPr>
          <w:sz w:val="24"/>
          <w:szCs w:val="24"/>
        </w:rPr>
        <w:t>1034/пр</w:t>
      </w:r>
      <w:r w:rsidRPr="00151164">
        <w:rPr>
          <w:sz w:val="24"/>
          <w:szCs w:val="24"/>
        </w:rPr>
        <w:t>.</w:t>
      </w:r>
    </w:p>
    <w:p w:rsidR="00802263" w:rsidRPr="002F4824" w:rsidRDefault="00802263" w:rsidP="00802263">
      <w:pPr>
        <w:pStyle w:val="10"/>
        <w:tabs>
          <w:tab w:val="left" w:pos="8083"/>
        </w:tabs>
        <w:spacing w:line="276" w:lineRule="auto"/>
        <w:ind w:firstLine="820"/>
        <w:jc w:val="both"/>
        <w:rPr>
          <w:sz w:val="24"/>
          <w:szCs w:val="24"/>
        </w:rPr>
      </w:pPr>
    </w:p>
    <w:p w:rsidR="00802263" w:rsidRPr="00D33231" w:rsidRDefault="00D33231" w:rsidP="00D33231">
      <w:pPr>
        <w:pStyle w:val="10"/>
        <w:tabs>
          <w:tab w:val="left" w:pos="308"/>
        </w:tabs>
        <w:spacing w:after="320" w:line="269" w:lineRule="auto"/>
        <w:ind w:firstLine="0"/>
        <w:jc w:val="center"/>
        <w:rPr>
          <w:b/>
          <w:sz w:val="24"/>
          <w:szCs w:val="24"/>
        </w:rPr>
      </w:pPr>
      <w:bookmarkStart w:id="32" w:name="bookmark35"/>
      <w:bookmarkEnd w:id="32"/>
      <w:r w:rsidRPr="00D33231">
        <w:rPr>
          <w:b/>
          <w:sz w:val="24"/>
          <w:szCs w:val="24"/>
        </w:rPr>
        <w:t xml:space="preserve">5. </w:t>
      </w:r>
      <w:r w:rsidR="00802263" w:rsidRPr="00D33231">
        <w:rPr>
          <w:b/>
          <w:sz w:val="24"/>
          <w:szCs w:val="24"/>
        </w:rPr>
        <w:t>Показания для сноса или для проведения защитных мероприятий</w:t>
      </w:r>
      <w:r w:rsidR="00802263" w:rsidRPr="00D33231">
        <w:rPr>
          <w:b/>
          <w:sz w:val="24"/>
          <w:szCs w:val="24"/>
        </w:rPr>
        <w:br/>
        <w:t>деревьев, поражённых о</w:t>
      </w:r>
      <w:r>
        <w:rPr>
          <w:b/>
          <w:sz w:val="24"/>
          <w:szCs w:val="24"/>
        </w:rPr>
        <w:t>пасными инфекционными болезнями</w:t>
      </w:r>
    </w:p>
    <w:p w:rsidR="00802263" w:rsidRDefault="0027156D" w:rsidP="0027156D">
      <w:pPr>
        <w:pStyle w:val="10"/>
        <w:tabs>
          <w:tab w:val="left" w:pos="1277"/>
        </w:tabs>
        <w:spacing w:line="269" w:lineRule="auto"/>
        <w:ind w:firstLine="851"/>
        <w:jc w:val="both"/>
        <w:rPr>
          <w:sz w:val="24"/>
          <w:szCs w:val="24"/>
        </w:rPr>
      </w:pPr>
      <w:bookmarkStart w:id="33" w:name="bookmark36"/>
      <w:bookmarkEnd w:id="33"/>
      <w:r>
        <w:rPr>
          <w:sz w:val="24"/>
          <w:szCs w:val="24"/>
        </w:rPr>
        <w:t xml:space="preserve">5.1. </w:t>
      </w:r>
      <w:r w:rsidR="00802263" w:rsidRPr="002F4824">
        <w:rPr>
          <w:sz w:val="24"/>
          <w:szCs w:val="24"/>
        </w:rPr>
        <w:t>К вырубке назначаются деревья любых категорий состояния, пораженные опасными болезнями или поврежденные (заселенные) вредителями в степени, не совместимой с длительным сохранением их жизнеспособности, а также представляющие опасность как источник распространения возбудителей болезней или расселения вредителей.</w:t>
      </w:r>
    </w:p>
    <w:p w:rsidR="00802263" w:rsidRDefault="0027156D" w:rsidP="0027156D">
      <w:pPr>
        <w:pStyle w:val="10"/>
        <w:tabs>
          <w:tab w:val="left" w:pos="1277"/>
        </w:tabs>
        <w:spacing w:line="269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bookmarkStart w:id="34" w:name="bookmark37"/>
      <w:bookmarkEnd w:id="34"/>
      <w:r>
        <w:rPr>
          <w:sz w:val="24"/>
          <w:szCs w:val="24"/>
        </w:rPr>
        <w:tab/>
      </w:r>
      <w:r w:rsidR="00802263" w:rsidRPr="002F4824">
        <w:rPr>
          <w:sz w:val="24"/>
          <w:szCs w:val="24"/>
        </w:rPr>
        <w:t>При реконструкции и капитальном ремонте насаждений на озеленённых территориях при высокой первоначальной ценности таких деревьев и возможности их оставления на прежних местах произрастания, при определённых условиях вместо их сноса могут быть назначены по отношению к ним интенсивные защитные мероприятия.</w:t>
      </w:r>
    </w:p>
    <w:p w:rsidR="00802263" w:rsidRDefault="0027156D" w:rsidP="0027156D">
      <w:pPr>
        <w:pStyle w:val="10"/>
        <w:tabs>
          <w:tab w:val="left" w:pos="1298"/>
        </w:tabs>
        <w:spacing w:line="269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bookmarkStart w:id="35" w:name="bookmark38"/>
      <w:bookmarkEnd w:id="35"/>
      <w:r w:rsidR="00802263" w:rsidRPr="002F4824">
        <w:rPr>
          <w:sz w:val="24"/>
          <w:szCs w:val="24"/>
        </w:rPr>
        <w:t xml:space="preserve">Интенсивные защитные мероприятия целесообразно применять для деревьев 1, 2 и 3-й категорий состояния, указанных в пункте </w:t>
      </w:r>
      <w:r>
        <w:rPr>
          <w:sz w:val="24"/>
          <w:szCs w:val="24"/>
        </w:rPr>
        <w:t>2.1 настоящего приложения</w:t>
      </w:r>
      <w:r w:rsidR="00802263" w:rsidRPr="002F4824">
        <w:rPr>
          <w:sz w:val="24"/>
          <w:szCs w:val="24"/>
        </w:rPr>
        <w:t xml:space="preserve">, при условии возможности их сохранения (оставления) на месте. Их пересадка на новые места не </w:t>
      </w:r>
      <w:r w:rsidR="00802263" w:rsidRPr="002F4824">
        <w:rPr>
          <w:sz w:val="24"/>
          <w:szCs w:val="24"/>
        </w:rPr>
        <w:lastRenderedPageBreak/>
        <w:t>рекомендуется, так как поражённые опасными болезнями и заселённые опасными вредителями деревья, как правило, её не выдерживают и, кроме того, на новых местах при неполном уничтожении опасных вредителей и возбудителей болезней будет сохраняться возможность их распространения.</w:t>
      </w:r>
    </w:p>
    <w:p w:rsidR="00802263" w:rsidRDefault="0027156D" w:rsidP="0027156D">
      <w:pPr>
        <w:pStyle w:val="10"/>
        <w:tabs>
          <w:tab w:val="left" w:pos="1298"/>
        </w:tabs>
        <w:spacing w:line="269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bookmarkStart w:id="36" w:name="bookmark39"/>
      <w:bookmarkEnd w:id="36"/>
      <w:r w:rsidR="00802263" w:rsidRPr="002F4824">
        <w:rPr>
          <w:sz w:val="24"/>
          <w:szCs w:val="24"/>
        </w:rPr>
        <w:t>Показания для сноса или для проведения защитных мероприятий деревьев, поражённых опасными инфекционными болезнями (таблица 2).</w:t>
      </w:r>
    </w:p>
    <w:p w:rsidR="00D33231" w:rsidRPr="002F4824" w:rsidRDefault="00D33231" w:rsidP="00D33231">
      <w:pPr>
        <w:pStyle w:val="10"/>
        <w:tabs>
          <w:tab w:val="left" w:pos="1298"/>
        </w:tabs>
        <w:spacing w:line="271" w:lineRule="auto"/>
        <w:ind w:left="820" w:firstLine="0"/>
        <w:jc w:val="both"/>
        <w:rPr>
          <w:sz w:val="24"/>
          <w:szCs w:val="24"/>
        </w:rPr>
      </w:pPr>
    </w:p>
    <w:p w:rsidR="00802263" w:rsidRDefault="00802263" w:rsidP="00565070">
      <w:pPr>
        <w:pStyle w:val="af0"/>
        <w:spacing w:line="271" w:lineRule="auto"/>
        <w:ind w:left="91" w:firstLine="0"/>
        <w:jc w:val="both"/>
        <w:rPr>
          <w:sz w:val="24"/>
          <w:szCs w:val="24"/>
        </w:rPr>
      </w:pPr>
      <w:r w:rsidRPr="002F4824">
        <w:rPr>
          <w:sz w:val="24"/>
          <w:szCs w:val="24"/>
        </w:rPr>
        <w:t>Таблица 2. Показания для сноса или для проведения защитных мероприятий деревьев, поражённых о</w:t>
      </w:r>
      <w:r w:rsidR="00D33231">
        <w:rPr>
          <w:sz w:val="24"/>
          <w:szCs w:val="24"/>
        </w:rPr>
        <w:t>пасными инфекционными болезнями</w:t>
      </w:r>
    </w:p>
    <w:p w:rsidR="0027156D" w:rsidRPr="002F4824" w:rsidRDefault="0027156D" w:rsidP="00565070">
      <w:pPr>
        <w:pStyle w:val="af0"/>
        <w:spacing w:line="271" w:lineRule="auto"/>
        <w:ind w:left="91" w:firstLine="0"/>
        <w:jc w:val="both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7"/>
        <w:gridCol w:w="1392"/>
        <w:gridCol w:w="1762"/>
        <w:gridCol w:w="1622"/>
        <w:gridCol w:w="2112"/>
        <w:gridCol w:w="2030"/>
      </w:tblGrid>
      <w:tr w:rsidR="00802263" w:rsidRPr="002F4824" w:rsidTr="00565070">
        <w:trPr>
          <w:trHeight w:hRule="exact" w:val="566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565070">
            <w:pPr>
              <w:pStyle w:val="af2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F482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F4824">
              <w:rPr>
                <w:sz w:val="24"/>
                <w:szCs w:val="24"/>
              </w:rPr>
              <w:t>/</w:t>
            </w:r>
            <w:proofErr w:type="spellStart"/>
            <w:r w:rsidRPr="002F482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565070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Типы болезней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565070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Наименования болезней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565070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2F4824">
              <w:rPr>
                <w:sz w:val="24"/>
                <w:szCs w:val="24"/>
              </w:rPr>
              <w:t xml:space="preserve">Повреждаем </w:t>
            </w:r>
            <w:proofErr w:type="spellStart"/>
            <w:r w:rsidRPr="002F4824">
              <w:rPr>
                <w:sz w:val="24"/>
                <w:szCs w:val="24"/>
              </w:rPr>
              <w:t>ые</w:t>
            </w:r>
            <w:proofErr w:type="spellEnd"/>
            <w:proofErr w:type="gramEnd"/>
            <w:r w:rsidRPr="002F4824">
              <w:rPr>
                <w:sz w:val="24"/>
                <w:szCs w:val="24"/>
              </w:rPr>
              <w:t xml:space="preserve"> виды растений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565070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Условия, определяющие назначение и методы мероприятий</w:t>
            </w:r>
          </w:p>
        </w:tc>
      </w:tr>
      <w:tr w:rsidR="00802263" w:rsidRPr="002F4824" w:rsidTr="00565070">
        <w:trPr>
          <w:trHeight w:hRule="exact" w:val="562"/>
          <w:jc w:val="center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565070">
            <w:pPr>
              <w:jc w:val="center"/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565070">
            <w:pPr>
              <w:jc w:val="center"/>
            </w:pP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565070">
            <w:pPr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565070">
            <w:pPr>
              <w:jc w:val="center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565070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снос и срочное удаление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565070">
            <w:pPr>
              <w:pStyle w:val="af2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защитные мероприятия</w:t>
            </w:r>
          </w:p>
        </w:tc>
      </w:tr>
      <w:tr w:rsidR="00802263" w:rsidRPr="002F4824" w:rsidTr="00565070">
        <w:trPr>
          <w:trHeight w:hRule="exact" w:val="1944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565070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565070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Сосудистые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565070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Голландская болезнь (</w:t>
            </w:r>
            <w:proofErr w:type="spellStart"/>
            <w:r w:rsidRPr="002F4824">
              <w:rPr>
                <w:sz w:val="24"/>
                <w:szCs w:val="24"/>
              </w:rPr>
              <w:t>офиостомоз</w:t>
            </w:r>
            <w:proofErr w:type="spellEnd"/>
            <w:r w:rsidRPr="002F4824">
              <w:rPr>
                <w:sz w:val="24"/>
                <w:szCs w:val="24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565070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Вяз гладкий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565070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При поражении болезнью более трети кроны и при заселении ствола заболонниками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565070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При одиночных пораженных ветвях и при отсутствии заселения деревьев заболонниками</w:t>
            </w:r>
          </w:p>
        </w:tc>
      </w:tr>
      <w:tr w:rsidR="00802263" w:rsidRPr="002F4824" w:rsidTr="00565070">
        <w:trPr>
          <w:trHeight w:hRule="exact" w:val="835"/>
          <w:jc w:val="center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565070">
            <w:pPr>
              <w:jc w:val="center"/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565070">
            <w:pPr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565070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Вилт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565070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Клен остролистный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565070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При поражении болезнью более</w:t>
            </w:r>
          </w:p>
          <w:p w:rsidR="00802263" w:rsidRPr="002F4824" w:rsidRDefault="00802263" w:rsidP="00565070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трети кроны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565070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При поражении болезнью менее</w:t>
            </w:r>
          </w:p>
          <w:p w:rsidR="00802263" w:rsidRPr="002F4824" w:rsidRDefault="00802263" w:rsidP="00565070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трети кроны</w:t>
            </w:r>
          </w:p>
        </w:tc>
      </w:tr>
      <w:tr w:rsidR="00802263" w:rsidRPr="002F4824" w:rsidTr="00565070">
        <w:trPr>
          <w:trHeight w:hRule="exact" w:val="1670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565070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2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565070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F4824">
              <w:rPr>
                <w:sz w:val="24"/>
                <w:szCs w:val="24"/>
              </w:rPr>
              <w:t>Некрозн</w:t>
            </w:r>
            <w:proofErr w:type="gramStart"/>
            <w:r w:rsidRPr="002F4824">
              <w:rPr>
                <w:sz w:val="24"/>
                <w:szCs w:val="24"/>
              </w:rPr>
              <w:t>о</w:t>
            </w:r>
            <w:proofErr w:type="spellEnd"/>
            <w:r w:rsidRPr="002F4824">
              <w:rPr>
                <w:sz w:val="24"/>
                <w:szCs w:val="24"/>
              </w:rPr>
              <w:t>-</w:t>
            </w:r>
            <w:proofErr w:type="gramEnd"/>
            <w:r w:rsidRPr="002F4824">
              <w:rPr>
                <w:sz w:val="24"/>
                <w:szCs w:val="24"/>
              </w:rPr>
              <w:t xml:space="preserve"> раковые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565070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Инфекционное усыхание (</w:t>
            </w:r>
            <w:proofErr w:type="spellStart"/>
            <w:r w:rsidRPr="002F4824">
              <w:rPr>
                <w:sz w:val="24"/>
                <w:szCs w:val="24"/>
              </w:rPr>
              <w:t>стигминиоз</w:t>
            </w:r>
            <w:proofErr w:type="spellEnd"/>
            <w:r w:rsidRPr="002F4824">
              <w:rPr>
                <w:sz w:val="24"/>
                <w:szCs w:val="24"/>
              </w:rPr>
              <w:t xml:space="preserve">, </w:t>
            </w:r>
            <w:proofErr w:type="spellStart"/>
            <w:r w:rsidRPr="002F4824">
              <w:rPr>
                <w:sz w:val="24"/>
                <w:szCs w:val="24"/>
              </w:rPr>
              <w:t>тиростромоз</w:t>
            </w:r>
            <w:proofErr w:type="spellEnd"/>
            <w:r w:rsidRPr="002F4824">
              <w:rPr>
                <w:sz w:val="24"/>
                <w:szCs w:val="24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565070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Липа, вяз мелколистный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565070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При наличии множественных ран на стволах и поражении болезнью более трети кроны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565070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При отсутствии или одиночных ранах на стволе и поражении болезнью более трети кроны</w:t>
            </w:r>
          </w:p>
        </w:tc>
      </w:tr>
      <w:tr w:rsidR="00802263" w:rsidRPr="002F4824" w:rsidTr="00565070">
        <w:trPr>
          <w:trHeight w:hRule="exact" w:val="1939"/>
          <w:jc w:val="center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565070">
            <w:pPr>
              <w:jc w:val="center"/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565070">
            <w:pPr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565070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F4824">
              <w:rPr>
                <w:sz w:val="24"/>
                <w:szCs w:val="24"/>
              </w:rPr>
              <w:t>Цитоспоровый</w:t>
            </w:r>
            <w:proofErr w:type="spellEnd"/>
            <w:r w:rsidRPr="002F4824">
              <w:rPr>
                <w:sz w:val="24"/>
                <w:szCs w:val="24"/>
              </w:rPr>
              <w:t xml:space="preserve"> некроз (</w:t>
            </w:r>
            <w:proofErr w:type="spellStart"/>
            <w:r w:rsidRPr="002F4824">
              <w:rPr>
                <w:sz w:val="24"/>
                <w:szCs w:val="24"/>
              </w:rPr>
              <w:t>цитоспороз</w:t>
            </w:r>
            <w:proofErr w:type="spellEnd"/>
            <w:r w:rsidRPr="002F4824">
              <w:rPr>
                <w:sz w:val="24"/>
                <w:szCs w:val="24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565070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Тополь, ива, яблоня, рябина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565070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При наличии кругового некроза на стволе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565070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При локальных некрозах ствола или при их наличии на ветвях и полном отсутствии на стволе</w:t>
            </w:r>
          </w:p>
        </w:tc>
      </w:tr>
      <w:tr w:rsidR="00802263" w:rsidRPr="002F4824" w:rsidTr="00565070">
        <w:trPr>
          <w:trHeight w:hRule="exact" w:val="1123"/>
          <w:jc w:val="center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565070">
            <w:pPr>
              <w:jc w:val="center"/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565070">
            <w:pPr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565070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Черный рак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565070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Яблоня, груша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565070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При наличии кругового некроза на стволе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565070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 xml:space="preserve">При локальных некрозах ствола или при их наличии </w:t>
            </w:r>
            <w:proofErr w:type="gramStart"/>
            <w:r w:rsidRPr="002F4824">
              <w:rPr>
                <w:sz w:val="24"/>
                <w:szCs w:val="24"/>
              </w:rPr>
              <w:t>на</w:t>
            </w:r>
            <w:proofErr w:type="gramEnd"/>
          </w:p>
        </w:tc>
      </w:tr>
    </w:tbl>
    <w:p w:rsidR="00802263" w:rsidRPr="002F4824" w:rsidRDefault="00802263" w:rsidP="0080226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7"/>
        <w:gridCol w:w="1397"/>
        <w:gridCol w:w="1757"/>
        <w:gridCol w:w="1622"/>
        <w:gridCol w:w="2112"/>
        <w:gridCol w:w="2030"/>
      </w:tblGrid>
      <w:tr w:rsidR="00802263" w:rsidRPr="002F4824" w:rsidTr="00856B97">
        <w:trPr>
          <w:trHeight w:hRule="exact" w:val="845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56B97">
            <w:pPr>
              <w:jc w:val="center"/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56B97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56B97">
            <w:pPr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56B97">
            <w:pPr>
              <w:jc w:val="center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56B97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56B97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2F4824">
              <w:rPr>
                <w:sz w:val="24"/>
                <w:szCs w:val="24"/>
              </w:rPr>
              <w:t>ветвях</w:t>
            </w:r>
            <w:proofErr w:type="gramEnd"/>
            <w:r w:rsidRPr="002F4824">
              <w:rPr>
                <w:sz w:val="24"/>
                <w:szCs w:val="24"/>
              </w:rPr>
              <w:t xml:space="preserve"> и полном отсутствии на стволе</w:t>
            </w:r>
          </w:p>
        </w:tc>
      </w:tr>
      <w:tr w:rsidR="00802263" w:rsidRPr="002F4824" w:rsidTr="00856B97">
        <w:trPr>
          <w:trHeight w:hRule="exact" w:val="1939"/>
          <w:jc w:val="center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56B97">
            <w:pPr>
              <w:jc w:val="center"/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56B97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56B97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F4824">
              <w:rPr>
                <w:sz w:val="24"/>
                <w:szCs w:val="24"/>
              </w:rPr>
              <w:t>Туберкуляериев</w:t>
            </w:r>
            <w:proofErr w:type="spellEnd"/>
            <w:r w:rsidRPr="002F4824">
              <w:rPr>
                <w:sz w:val="24"/>
                <w:szCs w:val="24"/>
              </w:rPr>
              <w:t xml:space="preserve"> </w:t>
            </w:r>
            <w:proofErr w:type="spellStart"/>
            <w:r w:rsidRPr="002F4824">
              <w:rPr>
                <w:sz w:val="24"/>
                <w:szCs w:val="24"/>
              </w:rPr>
              <w:t>ый</w:t>
            </w:r>
            <w:proofErr w:type="spellEnd"/>
            <w:r w:rsidRPr="002F4824">
              <w:rPr>
                <w:sz w:val="24"/>
                <w:szCs w:val="24"/>
              </w:rPr>
              <w:t xml:space="preserve"> </w:t>
            </w:r>
            <w:proofErr w:type="spellStart"/>
            <w:r w:rsidRPr="002F4824">
              <w:rPr>
                <w:sz w:val="24"/>
                <w:szCs w:val="24"/>
              </w:rPr>
              <w:t>нектриевый</w:t>
            </w:r>
            <w:proofErr w:type="spellEnd"/>
            <w:r w:rsidRPr="002F4824">
              <w:rPr>
                <w:sz w:val="24"/>
                <w:szCs w:val="24"/>
              </w:rPr>
              <w:t xml:space="preserve"> некроз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56B97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Лиственные деревья многих видов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56B97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 xml:space="preserve">При наличии кругового некроза на </w:t>
            </w:r>
            <w:proofErr w:type="gramStart"/>
            <w:r w:rsidRPr="002F4824">
              <w:rPr>
                <w:sz w:val="24"/>
                <w:szCs w:val="24"/>
              </w:rPr>
              <w:t>стволе</w:t>
            </w:r>
            <w:proofErr w:type="gramEnd"/>
            <w:r w:rsidRPr="002F4824">
              <w:rPr>
                <w:sz w:val="24"/>
                <w:szCs w:val="24"/>
              </w:rPr>
              <w:t xml:space="preserve"> в особенности на молодых деревьях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56B97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При локальных некрозах ствола или при их наличии на ветвях и полном отсутствии на стволе</w:t>
            </w:r>
          </w:p>
        </w:tc>
      </w:tr>
      <w:tr w:rsidR="00802263" w:rsidRPr="002F4824" w:rsidTr="00856B97">
        <w:trPr>
          <w:trHeight w:hRule="exact" w:val="1944"/>
          <w:jc w:val="center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56B97">
            <w:pPr>
              <w:jc w:val="center"/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56B97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56B97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F4824">
              <w:rPr>
                <w:sz w:val="24"/>
                <w:szCs w:val="24"/>
              </w:rPr>
              <w:t>Дискоспориевый</w:t>
            </w:r>
            <w:proofErr w:type="spellEnd"/>
            <w:r w:rsidRPr="002F4824">
              <w:rPr>
                <w:sz w:val="24"/>
                <w:szCs w:val="24"/>
              </w:rPr>
              <w:t xml:space="preserve"> (</w:t>
            </w:r>
            <w:proofErr w:type="spellStart"/>
            <w:r w:rsidRPr="002F4824">
              <w:rPr>
                <w:sz w:val="24"/>
                <w:szCs w:val="24"/>
              </w:rPr>
              <w:t>дотихициевый</w:t>
            </w:r>
            <w:proofErr w:type="spellEnd"/>
            <w:r w:rsidRPr="002F4824">
              <w:rPr>
                <w:sz w:val="24"/>
                <w:szCs w:val="24"/>
              </w:rPr>
              <w:t>) некроз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56B97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Тополь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56B97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 xml:space="preserve">При наличии кругового некроза на </w:t>
            </w:r>
            <w:proofErr w:type="gramStart"/>
            <w:r w:rsidRPr="002F4824">
              <w:rPr>
                <w:sz w:val="24"/>
                <w:szCs w:val="24"/>
              </w:rPr>
              <w:t>стволе</w:t>
            </w:r>
            <w:proofErr w:type="gramEnd"/>
            <w:r w:rsidRPr="002F4824">
              <w:rPr>
                <w:sz w:val="24"/>
                <w:szCs w:val="24"/>
              </w:rPr>
              <w:t xml:space="preserve"> в особенности на молодых деревьях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56B97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При локальных некрозах ствола или при их наличии на ветвях и полном отсутствии на стволе</w:t>
            </w:r>
          </w:p>
        </w:tc>
      </w:tr>
      <w:tr w:rsidR="00802263" w:rsidRPr="002F4824" w:rsidTr="00856B97">
        <w:trPr>
          <w:trHeight w:hRule="exact" w:val="2218"/>
          <w:jc w:val="center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56B97">
            <w:pPr>
              <w:jc w:val="center"/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56B97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56B97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Пузырчатая ржавчина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56B97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 xml:space="preserve">Сосны </w:t>
            </w:r>
            <w:proofErr w:type="spellStart"/>
            <w:r w:rsidRPr="002F4824">
              <w:rPr>
                <w:sz w:val="24"/>
                <w:szCs w:val="24"/>
              </w:rPr>
              <w:t>веймутовая</w:t>
            </w:r>
            <w:proofErr w:type="spellEnd"/>
            <w:r w:rsidRPr="002F4824">
              <w:rPr>
                <w:sz w:val="24"/>
                <w:szCs w:val="24"/>
              </w:rPr>
              <w:t xml:space="preserve"> и </w:t>
            </w:r>
            <w:proofErr w:type="gramStart"/>
            <w:r w:rsidRPr="002F4824">
              <w:rPr>
                <w:sz w:val="24"/>
                <w:szCs w:val="24"/>
              </w:rPr>
              <w:t>кедровая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56B97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При наличии кругового поражения или поражения более трети окружности ствола под кроной или в ее нижней половине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56B97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При поражении ствола в верхней половине кроны или на отдельных ветвях</w:t>
            </w:r>
          </w:p>
        </w:tc>
      </w:tr>
      <w:tr w:rsidR="00802263" w:rsidRPr="002F4824" w:rsidTr="00856B97">
        <w:trPr>
          <w:trHeight w:hRule="exact" w:val="2218"/>
          <w:jc w:val="center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56B97">
            <w:pPr>
              <w:jc w:val="center"/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56B97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56B97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4824">
              <w:rPr>
                <w:sz w:val="24"/>
                <w:szCs w:val="24"/>
              </w:rPr>
              <w:t>Бактериальны</w:t>
            </w:r>
            <w:proofErr w:type="spellEnd"/>
            <w:r w:rsidRPr="002F4824">
              <w:rPr>
                <w:sz w:val="24"/>
                <w:szCs w:val="24"/>
              </w:rPr>
              <w:t xml:space="preserve"> </w:t>
            </w:r>
            <w:proofErr w:type="spellStart"/>
            <w:r w:rsidRPr="002F4824">
              <w:rPr>
                <w:sz w:val="24"/>
                <w:szCs w:val="24"/>
              </w:rPr>
              <w:t>й</w:t>
            </w:r>
            <w:proofErr w:type="spellEnd"/>
            <w:proofErr w:type="gramEnd"/>
            <w:r w:rsidRPr="002F4824">
              <w:rPr>
                <w:sz w:val="24"/>
                <w:szCs w:val="24"/>
              </w:rPr>
              <w:t xml:space="preserve"> (мокрый </w:t>
            </w:r>
            <w:proofErr w:type="spellStart"/>
            <w:r w:rsidRPr="002F4824">
              <w:rPr>
                <w:sz w:val="24"/>
                <w:szCs w:val="24"/>
              </w:rPr>
              <w:t>язвенно</w:t>
            </w:r>
            <w:r w:rsidRPr="002F4824">
              <w:rPr>
                <w:sz w:val="24"/>
                <w:szCs w:val="24"/>
              </w:rPr>
              <w:softHyphen/>
              <w:t>сосудистый</w:t>
            </w:r>
            <w:proofErr w:type="spellEnd"/>
            <w:r w:rsidRPr="002F4824">
              <w:rPr>
                <w:sz w:val="24"/>
                <w:szCs w:val="24"/>
              </w:rPr>
              <w:t>) рак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56B97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Тополь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56B97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При наличии кругового поражения или поражения более трети окружности ствола под кроной или в ее нижней половине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56B97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При слабом поражении ствола или поражении отдельных ветвях</w:t>
            </w:r>
          </w:p>
        </w:tc>
      </w:tr>
      <w:tr w:rsidR="00802263" w:rsidRPr="002F4824" w:rsidTr="00856B97">
        <w:trPr>
          <w:trHeight w:hRule="exact" w:val="333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56B97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56B97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F4824">
              <w:rPr>
                <w:sz w:val="24"/>
                <w:szCs w:val="24"/>
              </w:rPr>
              <w:t>Гнилевые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56B97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Ядровые, заболонные и</w:t>
            </w:r>
          </w:p>
          <w:p w:rsidR="00802263" w:rsidRPr="002F4824" w:rsidRDefault="00802263" w:rsidP="00856B97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F4824">
              <w:rPr>
                <w:sz w:val="24"/>
                <w:szCs w:val="24"/>
              </w:rPr>
              <w:t>ядрово</w:t>
            </w:r>
            <w:r w:rsidRPr="002F4824">
              <w:rPr>
                <w:sz w:val="24"/>
                <w:szCs w:val="24"/>
              </w:rPr>
              <w:softHyphen/>
              <w:t>заболонные</w:t>
            </w:r>
            <w:proofErr w:type="spellEnd"/>
          </w:p>
          <w:p w:rsidR="00802263" w:rsidRPr="002F4824" w:rsidRDefault="00802263" w:rsidP="00856B97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(смешанные)</w:t>
            </w:r>
          </w:p>
          <w:p w:rsidR="00802263" w:rsidRPr="002F4824" w:rsidRDefault="00802263" w:rsidP="00856B97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гнили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56B97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Лиственные и хвойные виды деревьев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56B97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 xml:space="preserve">Наличие обширных </w:t>
            </w:r>
            <w:proofErr w:type="spellStart"/>
            <w:r w:rsidRPr="002F4824">
              <w:rPr>
                <w:sz w:val="24"/>
                <w:szCs w:val="24"/>
              </w:rPr>
              <w:t>сухобочин</w:t>
            </w:r>
            <w:proofErr w:type="spellEnd"/>
            <w:r w:rsidRPr="002F4824">
              <w:rPr>
                <w:sz w:val="24"/>
                <w:szCs w:val="24"/>
              </w:rPr>
              <w:t>, занимающих более трети окружности ствола, наличие дупел, наличие сухих ветвей, составляющих более трети кроны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56B97">
            <w:pPr>
              <w:pStyle w:val="af2"/>
              <w:ind w:firstLine="0"/>
              <w:jc w:val="center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 xml:space="preserve">Наличие небольших </w:t>
            </w:r>
            <w:proofErr w:type="spellStart"/>
            <w:r w:rsidRPr="002F4824">
              <w:rPr>
                <w:sz w:val="24"/>
                <w:szCs w:val="24"/>
              </w:rPr>
              <w:t>сухобочин</w:t>
            </w:r>
            <w:proofErr w:type="spellEnd"/>
            <w:r w:rsidRPr="002F4824">
              <w:rPr>
                <w:sz w:val="24"/>
                <w:szCs w:val="24"/>
              </w:rPr>
              <w:t xml:space="preserve"> и дупел и сухих ветвей, составляющих менее трети кроны</w:t>
            </w:r>
          </w:p>
        </w:tc>
      </w:tr>
    </w:tbl>
    <w:p w:rsidR="00802263" w:rsidRPr="002F4824" w:rsidRDefault="00802263" w:rsidP="00802263">
      <w:pPr>
        <w:spacing w:line="1" w:lineRule="exact"/>
      </w:pPr>
    </w:p>
    <w:p w:rsidR="00D33231" w:rsidRDefault="00D33231" w:rsidP="00D33231">
      <w:pPr>
        <w:pStyle w:val="10"/>
        <w:tabs>
          <w:tab w:val="left" w:pos="375"/>
        </w:tabs>
        <w:spacing w:after="300"/>
        <w:ind w:firstLine="0"/>
        <w:jc w:val="center"/>
        <w:rPr>
          <w:sz w:val="24"/>
          <w:szCs w:val="24"/>
        </w:rPr>
      </w:pPr>
      <w:bookmarkStart w:id="37" w:name="bookmark40"/>
      <w:bookmarkEnd w:id="37"/>
    </w:p>
    <w:p w:rsidR="00802263" w:rsidRPr="00D33231" w:rsidRDefault="00D33231" w:rsidP="00D33231">
      <w:pPr>
        <w:pStyle w:val="10"/>
        <w:tabs>
          <w:tab w:val="left" w:pos="375"/>
        </w:tabs>
        <w:spacing w:after="300"/>
        <w:ind w:firstLine="0"/>
        <w:jc w:val="center"/>
        <w:rPr>
          <w:b/>
          <w:sz w:val="24"/>
          <w:szCs w:val="24"/>
        </w:rPr>
      </w:pPr>
      <w:r w:rsidRPr="00D33231">
        <w:rPr>
          <w:b/>
          <w:sz w:val="24"/>
          <w:szCs w:val="24"/>
        </w:rPr>
        <w:t xml:space="preserve">6. </w:t>
      </w:r>
      <w:r w:rsidR="00802263" w:rsidRPr="00D33231">
        <w:rPr>
          <w:b/>
          <w:sz w:val="24"/>
          <w:szCs w:val="24"/>
        </w:rPr>
        <w:t>Показания для назначения к сносу или для проведения защитных</w:t>
      </w:r>
      <w:r w:rsidR="00802263" w:rsidRPr="00D33231">
        <w:rPr>
          <w:b/>
          <w:sz w:val="24"/>
          <w:szCs w:val="24"/>
        </w:rPr>
        <w:br/>
        <w:t>мероприятий деревьев, по</w:t>
      </w:r>
      <w:r w:rsidRPr="00D33231">
        <w:rPr>
          <w:b/>
          <w:sz w:val="24"/>
          <w:szCs w:val="24"/>
        </w:rPr>
        <w:t>врежденных опасными вредителями</w:t>
      </w:r>
    </w:p>
    <w:p w:rsidR="00802263" w:rsidRDefault="00802263" w:rsidP="00802263">
      <w:pPr>
        <w:pStyle w:val="10"/>
        <w:spacing w:after="40"/>
        <w:ind w:firstLine="820"/>
        <w:jc w:val="both"/>
        <w:rPr>
          <w:sz w:val="24"/>
          <w:szCs w:val="24"/>
        </w:rPr>
      </w:pPr>
      <w:r w:rsidRPr="002F4824">
        <w:rPr>
          <w:sz w:val="24"/>
          <w:szCs w:val="24"/>
        </w:rPr>
        <w:t>Таблица 3. Показания для назначения к сносу или для проведения защитных мероприятий деревьев, поврежденных опас</w:t>
      </w:r>
      <w:r w:rsidR="00D33231">
        <w:rPr>
          <w:sz w:val="24"/>
          <w:szCs w:val="24"/>
        </w:rPr>
        <w:t>ными вредителями</w:t>
      </w:r>
    </w:p>
    <w:p w:rsidR="00D33231" w:rsidRPr="002F4824" w:rsidRDefault="00D33231" w:rsidP="00802263">
      <w:pPr>
        <w:pStyle w:val="10"/>
        <w:spacing w:after="40"/>
        <w:ind w:firstLine="820"/>
        <w:jc w:val="both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1363"/>
        <w:gridCol w:w="1742"/>
        <w:gridCol w:w="1766"/>
        <w:gridCol w:w="1920"/>
        <w:gridCol w:w="2107"/>
      </w:tblGrid>
      <w:tr w:rsidR="00802263" w:rsidRPr="002F4824" w:rsidTr="00802263">
        <w:trPr>
          <w:trHeight w:hRule="exact" w:val="566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02263">
            <w:pPr>
              <w:pStyle w:val="af2"/>
              <w:ind w:firstLine="0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F482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F4824">
              <w:rPr>
                <w:sz w:val="24"/>
                <w:szCs w:val="24"/>
              </w:rPr>
              <w:t>/</w:t>
            </w:r>
            <w:proofErr w:type="spellStart"/>
            <w:r w:rsidRPr="002F482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02263">
            <w:pPr>
              <w:pStyle w:val="af2"/>
              <w:ind w:firstLine="0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 xml:space="preserve">Группы </w:t>
            </w:r>
            <w:proofErr w:type="gramStart"/>
            <w:r w:rsidRPr="002F4824">
              <w:rPr>
                <w:sz w:val="24"/>
                <w:szCs w:val="24"/>
              </w:rPr>
              <w:t xml:space="preserve">вредителе </w:t>
            </w:r>
            <w:proofErr w:type="spellStart"/>
            <w:r w:rsidRPr="002F4824">
              <w:rPr>
                <w:sz w:val="24"/>
                <w:szCs w:val="24"/>
              </w:rPr>
              <w:t>й</w:t>
            </w:r>
            <w:proofErr w:type="spellEnd"/>
            <w:proofErr w:type="gramEnd"/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02263">
            <w:pPr>
              <w:pStyle w:val="af2"/>
              <w:ind w:firstLine="0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Наименования вредителей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02263">
            <w:pPr>
              <w:pStyle w:val="af2"/>
              <w:ind w:firstLine="0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Повреждаемы е виды растений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263" w:rsidRPr="002F4824" w:rsidRDefault="00802263" w:rsidP="00802263">
            <w:pPr>
              <w:pStyle w:val="af2"/>
              <w:ind w:firstLine="0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Условия, определяющие назначение и методы защитных мероприятий</w:t>
            </w:r>
          </w:p>
        </w:tc>
      </w:tr>
      <w:tr w:rsidR="00802263" w:rsidRPr="002F4824" w:rsidTr="00802263">
        <w:trPr>
          <w:trHeight w:hRule="exact" w:val="840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02263"/>
        </w:tc>
        <w:tc>
          <w:tcPr>
            <w:tcW w:w="13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02263"/>
        </w:tc>
        <w:tc>
          <w:tcPr>
            <w:tcW w:w="17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02263"/>
        </w:tc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02263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263" w:rsidRPr="002F4824" w:rsidRDefault="00802263" w:rsidP="00802263">
            <w:pPr>
              <w:pStyle w:val="af2"/>
              <w:ind w:firstLine="0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вырубка и срочное удаление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02263">
            <w:pPr>
              <w:pStyle w:val="af2"/>
              <w:ind w:firstLine="0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защитные мероприятия</w:t>
            </w:r>
          </w:p>
        </w:tc>
      </w:tr>
      <w:tr w:rsidR="00802263" w:rsidRPr="002F4824" w:rsidTr="00802263">
        <w:trPr>
          <w:trHeight w:hRule="exact" w:val="22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263" w:rsidRPr="002F4824" w:rsidRDefault="00802263" w:rsidP="00802263">
            <w:pPr>
              <w:pStyle w:val="af2"/>
              <w:ind w:firstLine="0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02263">
            <w:pPr>
              <w:pStyle w:val="af2"/>
              <w:ind w:firstLine="0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Сосущие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02263">
            <w:pPr>
              <w:pStyle w:val="af2"/>
              <w:spacing w:line="252" w:lineRule="auto"/>
              <w:ind w:firstLine="0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 xml:space="preserve">Кокциды (щитовки, </w:t>
            </w:r>
            <w:proofErr w:type="spellStart"/>
            <w:r w:rsidRPr="002F4824">
              <w:rPr>
                <w:sz w:val="24"/>
                <w:szCs w:val="24"/>
              </w:rPr>
              <w:t>ложно</w:t>
            </w:r>
            <w:r w:rsidRPr="002F4824">
              <w:rPr>
                <w:sz w:val="24"/>
                <w:szCs w:val="24"/>
              </w:rPr>
              <w:softHyphen/>
              <w:t>щитовки</w:t>
            </w:r>
            <w:proofErr w:type="spellEnd"/>
            <w:r w:rsidRPr="002F4824">
              <w:rPr>
                <w:sz w:val="24"/>
                <w:szCs w:val="24"/>
              </w:rPr>
              <w:t xml:space="preserve"> и др.)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02263">
            <w:pPr>
              <w:pStyle w:val="af2"/>
              <w:ind w:firstLine="0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Лиственные и хвойные виды деревьев и кустарников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263" w:rsidRPr="002F4824" w:rsidRDefault="00802263" w:rsidP="00802263">
            <w:pPr>
              <w:pStyle w:val="af2"/>
              <w:ind w:firstLine="0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При массовом поражении ствола, ветвей и побегов со сплошной и высокой плотностью поселения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263" w:rsidRPr="002F4824" w:rsidRDefault="00802263" w:rsidP="00802263">
            <w:pPr>
              <w:pStyle w:val="af2"/>
              <w:ind w:firstLine="0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 xml:space="preserve">При единичном или слабом поражении ствола, ветвей и ветвей и поселении отдельными </w:t>
            </w:r>
            <w:proofErr w:type="gramStart"/>
            <w:r w:rsidRPr="002F4824">
              <w:rPr>
                <w:sz w:val="24"/>
                <w:szCs w:val="24"/>
              </w:rPr>
              <w:t xml:space="preserve">коло </w:t>
            </w:r>
            <w:proofErr w:type="spellStart"/>
            <w:r w:rsidRPr="002F4824">
              <w:rPr>
                <w:sz w:val="24"/>
                <w:szCs w:val="24"/>
              </w:rPr>
              <w:t>ниями</w:t>
            </w:r>
            <w:proofErr w:type="spellEnd"/>
            <w:proofErr w:type="gramEnd"/>
          </w:p>
        </w:tc>
      </w:tr>
      <w:tr w:rsidR="00802263" w:rsidRPr="002F4824" w:rsidTr="00802263">
        <w:trPr>
          <w:trHeight w:hRule="exact" w:val="1114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263" w:rsidRPr="002F4824" w:rsidRDefault="00802263" w:rsidP="00802263">
            <w:pPr>
              <w:pStyle w:val="af2"/>
              <w:ind w:firstLine="0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02263">
            <w:pPr>
              <w:pStyle w:val="af2"/>
              <w:ind w:firstLine="0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Стволовые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02263">
            <w:pPr>
              <w:pStyle w:val="af2"/>
              <w:ind w:firstLine="0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Короеды, усачи, златки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02263">
            <w:pPr>
              <w:pStyle w:val="af2"/>
              <w:ind w:firstLine="0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Лиственные и хвойные виды деревьев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263" w:rsidRPr="002F4824" w:rsidRDefault="00802263" w:rsidP="00802263">
            <w:pPr>
              <w:pStyle w:val="af2"/>
              <w:ind w:firstLine="0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При стволовом и комлевом типах заселения деревьев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02263">
            <w:pPr>
              <w:pStyle w:val="af2"/>
              <w:ind w:firstLine="0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При местном типе заселения</w:t>
            </w:r>
          </w:p>
        </w:tc>
      </w:tr>
      <w:tr w:rsidR="00802263" w:rsidRPr="002F4824" w:rsidTr="00802263">
        <w:trPr>
          <w:trHeight w:hRule="exact" w:val="1666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2263" w:rsidRPr="002F4824" w:rsidRDefault="00802263" w:rsidP="00802263"/>
        </w:tc>
        <w:tc>
          <w:tcPr>
            <w:tcW w:w="13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02263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02263">
            <w:pPr>
              <w:pStyle w:val="af2"/>
              <w:ind w:firstLine="0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Древоточцы, стеклянницы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02263">
            <w:pPr>
              <w:pStyle w:val="af2"/>
              <w:ind w:firstLine="0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Тополь, ива, осина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263" w:rsidRPr="002F4824" w:rsidRDefault="00802263" w:rsidP="00802263">
            <w:pPr>
              <w:pStyle w:val="af2"/>
              <w:ind w:firstLine="0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При наличии 2</w:t>
            </w:r>
            <w:r w:rsidRPr="002F4824">
              <w:rPr>
                <w:sz w:val="24"/>
                <w:szCs w:val="24"/>
              </w:rPr>
              <w:softHyphen/>
              <w:t>х и более отверстий с буровыми опилками на стволе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263" w:rsidRPr="002F4824" w:rsidRDefault="00802263" w:rsidP="00802263">
            <w:pPr>
              <w:pStyle w:val="af2"/>
              <w:ind w:firstLine="0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При единичных отверстиях на стволе и единичном повреждении ветвей</w:t>
            </w:r>
          </w:p>
        </w:tc>
      </w:tr>
      <w:tr w:rsidR="00802263" w:rsidRPr="002F4824" w:rsidTr="00802263">
        <w:trPr>
          <w:trHeight w:hRule="exact" w:val="1675"/>
          <w:jc w:val="center"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263" w:rsidRPr="002F4824" w:rsidRDefault="00802263" w:rsidP="00802263"/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02263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02263">
            <w:pPr>
              <w:pStyle w:val="af2"/>
              <w:spacing w:line="233" w:lineRule="auto"/>
              <w:ind w:firstLine="0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Древесница въедливая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02263">
            <w:pPr>
              <w:pStyle w:val="af2"/>
              <w:ind w:firstLine="0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Ясень, яблоня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02263">
            <w:pPr>
              <w:pStyle w:val="af2"/>
              <w:ind w:firstLine="0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При наличии 2</w:t>
            </w:r>
            <w:r w:rsidRPr="002F4824">
              <w:rPr>
                <w:sz w:val="24"/>
                <w:szCs w:val="24"/>
              </w:rPr>
              <w:softHyphen/>
              <w:t>х и более отверстий с буровыми опилками на стволе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263" w:rsidRPr="002F4824" w:rsidRDefault="00802263" w:rsidP="00802263">
            <w:pPr>
              <w:pStyle w:val="af2"/>
              <w:ind w:firstLine="0"/>
              <w:rPr>
                <w:sz w:val="24"/>
                <w:szCs w:val="24"/>
              </w:rPr>
            </w:pPr>
            <w:r w:rsidRPr="002F4824">
              <w:rPr>
                <w:sz w:val="24"/>
                <w:szCs w:val="24"/>
              </w:rPr>
              <w:t>При единичных отверстиях на стволе</w:t>
            </w:r>
          </w:p>
        </w:tc>
      </w:tr>
    </w:tbl>
    <w:p w:rsidR="00802263" w:rsidRPr="002F4824" w:rsidRDefault="00802263" w:rsidP="00802263">
      <w:pPr>
        <w:spacing w:after="599" w:line="1" w:lineRule="exact"/>
      </w:pPr>
    </w:p>
    <w:p w:rsidR="00802263" w:rsidRPr="002F4824" w:rsidRDefault="00802263" w:rsidP="00802263">
      <w:pPr>
        <w:pStyle w:val="10"/>
        <w:spacing w:after="180"/>
        <w:ind w:left="240" w:firstLine="580"/>
        <w:jc w:val="both"/>
        <w:rPr>
          <w:sz w:val="24"/>
          <w:szCs w:val="24"/>
        </w:rPr>
      </w:pPr>
      <w:r w:rsidRPr="002F4824">
        <w:rPr>
          <w:sz w:val="24"/>
          <w:szCs w:val="24"/>
        </w:rPr>
        <w:t xml:space="preserve">К защитным мероприятиям по отношению к указанным в таблице 3 вредителям относятся санитарная обрезка кроны, удаление поражённых ветвей и побегов, зачистка и обработка ствола и ветвей, химическая обработка и </w:t>
      </w:r>
      <w:proofErr w:type="spellStart"/>
      <w:r w:rsidRPr="002F4824">
        <w:rPr>
          <w:sz w:val="24"/>
          <w:szCs w:val="24"/>
        </w:rPr>
        <w:t>инъектирование</w:t>
      </w:r>
      <w:proofErr w:type="spellEnd"/>
      <w:r w:rsidRPr="002F4824">
        <w:rPr>
          <w:sz w:val="24"/>
          <w:szCs w:val="24"/>
        </w:rPr>
        <w:t xml:space="preserve"> деревьев инсектицидами.</w:t>
      </w:r>
    </w:p>
    <w:p w:rsidR="00C06DD8" w:rsidRDefault="00C06DD8" w:rsidP="00C06DD8">
      <w:pPr>
        <w:pStyle w:val="ConsPlusNormal"/>
        <w:jc w:val="right"/>
      </w:pPr>
    </w:p>
    <w:p w:rsidR="00C06DD8" w:rsidRDefault="00C06DD8" w:rsidP="00C06DD8">
      <w:pPr>
        <w:pStyle w:val="ConsPlusNormal"/>
        <w:jc w:val="right"/>
      </w:pPr>
    </w:p>
    <w:p w:rsidR="00C06DD8" w:rsidRDefault="00C06DD8" w:rsidP="00C06DD8">
      <w:pPr>
        <w:pStyle w:val="ConsPlusNormal"/>
        <w:jc w:val="right"/>
      </w:pPr>
    </w:p>
    <w:p w:rsidR="00C06DD8" w:rsidRDefault="00C06DD8" w:rsidP="00C06DD8">
      <w:pPr>
        <w:pStyle w:val="ConsPlusNormal"/>
        <w:jc w:val="right"/>
      </w:pPr>
    </w:p>
    <w:p w:rsidR="006B1215" w:rsidRDefault="006B1215" w:rsidP="00C06DD8">
      <w:pPr>
        <w:pStyle w:val="ConsPlusNormal"/>
        <w:jc w:val="right"/>
      </w:pPr>
    </w:p>
    <w:p w:rsidR="006B1215" w:rsidRDefault="006B1215" w:rsidP="00C06DD8">
      <w:pPr>
        <w:pStyle w:val="ConsPlusNormal"/>
        <w:jc w:val="right"/>
      </w:pPr>
    </w:p>
    <w:p w:rsidR="006B1215" w:rsidRDefault="006B1215" w:rsidP="00C06DD8">
      <w:pPr>
        <w:pStyle w:val="ConsPlusNormal"/>
        <w:jc w:val="right"/>
      </w:pPr>
    </w:p>
    <w:p w:rsidR="006B1215" w:rsidRDefault="006B1215" w:rsidP="00C06DD8">
      <w:pPr>
        <w:pStyle w:val="ConsPlusNormal"/>
        <w:jc w:val="right"/>
      </w:pPr>
    </w:p>
    <w:p w:rsidR="006B1215" w:rsidRDefault="006B1215" w:rsidP="00C06DD8">
      <w:pPr>
        <w:pStyle w:val="ConsPlusNormal"/>
        <w:jc w:val="right"/>
      </w:pPr>
    </w:p>
    <w:p w:rsidR="006B1215" w:rsidRDefault="006B1215" w:rsidP="00C06DD8">
      <w:pPr>
        <w:pStyle w:val="ConsPlusNormal"/>
        <w:jc w:val="right"/>
      </w:pPr>
    </w:p>
    <w:p w:rsidR="006B1215" w:rsidRDefault="006B1215" w:rsidP="00C06DD8">
      <w:pPr>
        <w:pStyle w:val="ConsPlusNormal"/>
        <w:jc w:val="right"/>
      </w:pPr>
    </w:p>
    <w:p w:rsidR="006B1215" w:rsidRDefault="006B1215" w:rsidP="00C06DD8">
      <w:pPr>
        <w:pStyle w:val="ConsPlusNormal"/>
        <w:jc w:val="right"/>
      </w:pPr>
    </w:p>
    <w:p w:rsidR="00A84B35" w:rsidRDefault="00A84B35" w:rsidP="00C06DD8">
      <w:pPr>
        <w:pStyle w:val="ConsPlusNormal"/>
        <w:jc w:val="right"/>
      </w:pPr>
    </w:p>
    <w:p w:rsidR="00A84B35" w:rsidRDefault="00A84B35" w:rsidP="00C06DD8">
      <w:pPr>
        <w:pStyle w:val="ConsPlusNormal"/>
        <w:jc w:val="right"/>
      </w:pPr>
    </w:p>
    <w:p w:rsidR="00A84B35" w:rsidRDefault="00A84B35" w:rsidP="00C06DD8">
      <w:pPr>
        <w:pStyle w:val="ConsPlusNormal"/>
        <w:jc w:val="right"/>
      </w:pPr>
    </w:p>
    <w:p w:rsidR="00A84B35" w:rsidRDefault="00A84B35" w:rsidP="00C06DD8">
      <w:pPr>
        <w:pStyle w:val="ConsPlusNormal"/>
        <w:jc w:val="right"/>
      </w:pPr>
    </w:p>
    <w:p w:rsidR="00A84B35" w:rsidRDefault="00A84B35" w:rsidP="00C06DD8">
      <w:pPr>
        <w:pStyle w:val="ConsPlusNormal"/>
        <w:jc w:val="right"/>
      </w:pPr>
    </w:p>
    <w:p w:rsidR="00CF4B2C" w:rsidRDefault="00CF4B2C" w:rsidP="00C06DD8">
      <w:pPr>
        <w:pStyle w:val="ConsPlusNormal"/>
        <w:jc w:val="right"/>
      </w:pPr>
    </w:p>
    <w:p w:rsidR="00CF4B2C" w:rsidRDefault="00CF4B2C" w:rsidP="00C06DD8">
      <w:pPr>
        <w:pStyle w:val="ConsPlusNormal"/>
        <w:jc w:val="right"/>
      </w:pPr>
    </w:p>
    <w:p w:rsidR="00CF4B2C" w:rsidRDefault="00CF4B2C" w:rsidP="00C06DD8">
      <w:pPr>
        <w:pStyle w:val="ConsPlusNormal"/>
        <w:jc w:val="right"/>
      </w:pPr>
    </w:p>
    <w:p w:rsidR="00CF4B2C" w:rsidRDefault="00CF4B2C" w:rsidP="00C06DD8">
      <w:pPr>
        <w:pStyle w:val="ConsPlusNormal"/>
        <w:jc w:val="right"/>
      </w:pPr>
    </w:p>
    <w:p w:rsidR="00CF4B2C" w:rsidRDefault="00CF4B2C" w:rsidP="00C06DD8">
      <w:pPr>
        <w:pStyle w:val="ConsPlusNormal"/>
        <w:jc w:val="right"/>
      </w:pPr>
    </w:p>
    <w:p w:rsidR="00CF4B2C" w:rsidRDefault="00CF4B2C" w:rsidP="00C06DD8">
      <w:pPr>
        <w:pStyle w:val="ConsPlusNormal"/>
        <w:jc w:val="right"/>
      </w:pPr>
    </w:p>
    <w:p w:rsidR="00CF4B2C" w:rsidRDefault="00CF4B2C" w:rsidP="00C06DD8">
      <w:pPr>
        <w:pStyle w:val="ConsPlusNormal"/>
        <w:jc w:val="right"/>
      </w:pPr>
    </w:p>
    <w:p w:rsidR="00CF4B2C" w:rsidRDefault="00CF4B2C" w:rsidP="00C06DD8">
      <w:pPr>
        <w:pStyle w:val="ConsPlusNormal"/>
        <w:jc w:val="right"/>
      </w:pPr>
    </w:p>
    <w:p w:rsidR="00CF4B2C" w:rsidRDefault="00CF4B2C" w:rsidP="00C06DD8">
      <w:pPr>
        <w:pStyle w:val="ConsPlusNormal"/>
        <w:jc w:val="right"/>
      </w:pPr>
    </w:p>
    <w:p w:rsidR="0027156D" w:rsidRPr="001E5644" w:rsidRDefault="0027156D" w:rsidP="0027156D">
      <w:pPr>
        <w:framePr w:hSpace="180" w:wrap="around" w:vAnchor="text" w:hAnchor="margin" w:y="1"/>
        <w:jc w:val="right"/>
        <w:rPr>
          <w:rFonts w:eastAsia="Tinos"/>
          <w:color w:val="0000FF"/>
        </w:rPr>
      </w:pPr>
      <w:r>
        <w:br w:type="page"/>
      </w:r>
    </w:p>
    <w:p w:rsidR="0027156D" w:rsidRPr="001E5644" w:rsidRDefault="0027156D" w:rsidP="0027156D">
      <w:pPr>
        <w:framePr w:hSpace="180" w:wrap="around" w:vAnchor="text" w:hAnchor="margin" w:y="1441"/>
        <w:jc w:val="right"/>
        <w:rPr>
          <w:rFonts w:eastAsia="Tinos"/>
          <w:color w:val="0000FF"/>
        </w:rPr>
      </w:pPr>
      <w:r>
        <w:br w:type="page"/>
      </w:r>
    </w:p>
    <w:p w:rsidR="00B96EC9" w:rsidRPr="00151164" w:rsidRDefault="0027156D" w:rsidP="00C06DD8">
      <w:pPr>
        <w:pStyle w:val="ConsPlusNormal"/>
        <w:jc w:val="right"/>
      </w:pPr>
      <w:r>
        <w:br w:type="page"/>
      </w:r>
      <w:r w:rsidRPr="00151164">
        <w:lastRenderedPageBreak/>
        <w:t>Приложение № 2</w:t>
      </w:r>
    </w:p>
    <w:p w:rsidR="00C5632E" w:rsidRPr="00151164" w:rsidRDefault="0027156D" w:rsidP="0027156D">
      <w:pPr>
        <w:pStyle w:val="ConsPlusNormal"/>
        <w:jc w:val="right"/>
        <w:rPr>
          <w:b/>
          <w:bCs/>
        </w:rPr>
      </w:pPr>
      <w:r w:rsidRPr="00151164">
        <w:rPr>
          <w:rFonts w:eastAsia="Tinos"/>
        </w:rPr>
        <w:t xml:space="preserve">к Положению о Комиссии  </w:t>
      </w:r>
    </w:p>
    <w:p w:rsidR="0027156D" w:rsidRPr="00151164" w:rsidRDefault="0027156D" w:rsidP="00C5632E">
      <w:pPr>
        <w:keepNext/>
        <w:jc w:val="center"/>
        <w:outlineLvl w:val="0"/>
        <w:rPr>
          <w:b/>
          <w:bCs/>
        </w:rPr>
      </w:pPr>
    </w:p>
    <w:p w:rsidR="0027156D" w:rsidRPr="00151164" w:rsidRDefault="0027156D" w:rsidP="00C5632E">
      <w:pPr>
        <w:keepNext/>
        <w:jc w:val="center"/>
        <w:outlineLvl w:val="0"/>
        <w:rPr>
          <w:b/>
          <w:bCs/>
        </w:rPr>
      </w:pPr>
    </w:p>
    <w:p w:rsidR="0027156D" w:rsidRDefault="0027156D" w:rsidP="00C5632E">
      <w:pPr>
        <w:keepNext/>
        <w:jc w:val="center"/>
        <w:outlineLvl w:val="0"/>
        <w:rPr>
          <w:b/>
          <w:bCs/>
        </w:rPr>
      </w:pPr>
    </w:p>
    <w:p w:rsidR="0027156D" w:rsidRDefault="0027156D" w:rsidP="00C5632E">
      <w:pPr>
        <w:keepNext/>
        <w:jc w:val="center"/>
        <w:outlineLvl w:val="0"/>
        <w:rPr>
          <w:b/>
          <w:bCs/>
        </w:rPr>
      </w:pPr>
    </w:p>
    <w:p w:rsidR="0027156D" w:rsidRDefault="0027156D" w:rsidP="00C5632E">
      <w:pPr>
        <w:keepNext/>
        <w:jc w:val="center"/>
        <w:outlineLvl w:val="0"/>
        <w:rPr>
          <w:b/>
          <w:bCs/>
        </w:rPr>
      </w:pPr>
    </w:p>
    <w:p w:rsidR="0027156D" w:rsidRDefault="0027156D" w:rsidP="00C5632E">
      <w:pPr>
        <w:keepNext/>
        <w:jc w:val="center"/>
        <w:outlineLvl w:val="0"/>
        <w:rPr>
          <w:b/>
          <w:bCs/>
        </w:rPr>
      </w:pPr>
    </w:p>
    <w:p w:rsidR="00C5632E" w:rsidRPr="00BA5758" w:rsidRDefault="00C5632E" w:rsidP="00C5632E">
      <w:pPr>
        <w:keepNext/>
        <w:jc w:val="center"/>
        <w:outlineLvl w:val="0"/>
        <w:rPr>
          <w:b/>
          <w:bCs/>
        </w:rPr>
      </w:pPr>
      <w:r w:rsidRPr="00BA5758">
        <w:rPr>
          <w:b/>
          <w:bCs/>
        </w:rPr>
        <w:t>А К Т  №</w:t>
      </w:r>
    </w:p>
    <w:p w:rsidR="00C5632E" w:rsidRPr="00BA5758" w:rsidRDefault="00C5632E" w:rsidP="0027156D">
      <w:r w:rsidRPr="00BA5758">
        <w:t xml:space="preserve">    </w:t>
      </w:r>
    </w:p>
    <w:p w:rsidR="00C5632E" w:rsidRPr="00BA5758" w:rsidRDefault="0027156D" w:rsidP="00C5632E">
      <w:pPr>
        <w:jc w:val="center"/>
        <w:rPr>
          <w:b/>
        </w:rPr>
      </w:pPr>
      <w:r>
        <w:rPr>
          <w:b/>
        </w:rPr>
        <w:t>к</w:t>
      </w:r>
      <w:r w:rsidR="00C5632E" w:rsidRPr="00BA5758">
        <w:rPr>
          <w:b/>
        </w:rPr>
        <w:t>омиссионного обследования зеленых насаждений</w:t>
      </w:r>
    </w:p>
    <w:p w:rsidR="00C5632E" w:rsidRPr="00BA5758" w:rsidRDefault="00C5632E" w:rsidP="00C5632E">
      <w:pPr>
        <w:jc w:val="center"/>
        <w:rPr>
          <w:b/>
        </w:rPr>
      </w:pPr>
      <w:r w:rsidRPr="00BA5758">
        <w:rPr>
          <w:b/>
        </w:rPr>
        <w:t xml:space="preserve">на территории </w:t>
      </w:r>
      <w:r w:rsidR="00690AC4">
        <w:rPr>
          <w:b/>
        </w:rPr>
        <w:t>Пучежского</w:t>
      </w:r>
      <w:r w:rsidRPr="00BA5758">
        <w:rPr>
          <w:b/>
        </w:rPr>
        <w:t xml:space="preserve"> городского поселения</w:t>
      </w:r>
    </w:p>
    <w:p w:rsidR="00C5632E" w:rsidRPr="00BA5758" w:rsidRDefault="00C5632E" w:rsidP="00C5632E"/>
    <w:p w:rsidR="0027156D" w:rsidRPr="00BA5758" w:rsidRDefault="0027156D" w:rsidP="0027156D">
      <w:r w:rsidRPr="00BA5758">
        <w:t xml:space="preserve">г. </w:t>
      </w:r>
      <w:r>
        <w:t>Пучеж</w:t>
      </w:r>
      <w:r w:rsidRPr="00BA5758">
        <w:t xml:space="preserve">                                                                                             </w:t>
      </w:r>
      <w:r w:rsidRPr="00BA5758">
        <w:tab/>
      </w:r>
      <w:r w:rsidRPr="00BA5758">
        <w:tab/>
        <w:t xml:space="preserve"> </w:t>
      </w:r>
      <w:proofErr w:type="gramStart"/>
      <w:r w:rsidRPr="00BA5758">
        <w:t>от</w:t>
      </w:r>
      <w:proofErr w:type="gramEnd"/>
      <w:r w:rsidRPr="00BA5758">
        <w:t xml:space="preserve">            </w:t>
      </w:r>
    </w:p>
    <w:p w:rsidR="00C5632E" w:rsidRPr="00BA5758" w:rsidRDefault="00C5632E" w:rsidP="00C5632E"/>
    <w:p w:rsidR="00C5632E" w:rsidRPr="00BA5758" w:rsidRDefault="00C5632E" w:rsidP="00C5632E">
      <w:pPr>
        <w:ind w:firstLine="708"/>
        <w:jc w:val="both"/>
      </w:pPr>
      <w:r w:rsidRPr="00BA5758">
        <w:t xml:space="preserve">Комиссия по обследованию зеленых насаждений на территории </w:t>
      </w:r>
      <w:r w:rsidR="00690AC4">
        <w:t>Пучежского</w:t>
      </w:r>
      <w:r w:rsidRPr="00BA5758">
        <w:t xml:space="preserve"> городского поселения в составе:</w:t>
      </w:r>
    </w:p>
    <w:p w:rsidR="00C5632E" w:rsidRPr="00BA5758" w:rsidRDefault="00C5632E" w:rsidP="00C5632E"/>
    <w:p w:rsidR="00C5632E" w:rsidRPr="00BA5758" w:rsidRDefault="00C5632E" w:rsidP="00C5632E">
      <w:r w:rsidRPr="00BA5758">
        <w:t xml:space="preserve">Председатель комиссии:  </w:t>
      </w:r>
    </w:p>
    <w:p w:rsidR="00C5632E" w:rsidRPr="00BA5758" w:rsidRDefault="00C5632E" w:rsidP="00C5632E">
      <w:r w:rsidRPr="00BA5758">
        <w:t xml:space="preserve">    </w:t>
      </w:r>
    </w:p>
    <w:p w:rsidR="00C5632E" w:rsidRPr="00BA5758" w:rsidRDefault="00C5632E" w:rsidP="00C5632E">
      <w:r w:rsidRPr="00BA5758">
        <w:t xml:space="preserve">Члены комиссии:        </w:t>
      </w:r>
    </w:p>
    <w:p w:rsidR="00C5632E" w:rsidRPr="00BA5758" w:rsidRDefault="00C5632E" w:rsidP="00C5632E"/>
    <w:p w:rsidR="00C5632E" w:rsidRPr="00BA5758" w:rsidRDefault="00C5632E" w:rsidP="00C5632E"/>
    <w:p w:rsidR="00C5632E" w:rsidRPr="00BA5758" w:rsidRDefault="00C5632E" w:rsidP="00C5632E"/>
    <w:p w:rsidR="00C5632E" w:rsidRPr="00BA5758" w:rsidRDefault="00C5632E" w:rsidP="00C5632E">
      <w:r w:rsidRPr="00BA5758">
        <w:t xml:space="preserve">Комиссия решила: </w:t>
      </w:r>
    </w:p>
    <w:p w:rsidR="00C5632E" w:rsidRPr="00BA5758" w:rsidRDefault="00C5632E" w:rsidP="00C5632E"/>
    <w:p w:rsidR="00C5632E" w:rsidRPr="00BA5758" w:rsidRDefault="00C5632E" w:rsidP="00C5632E">
      <w:r w:rsidRPr="00BA5758">
        <w:t xml:space="preserve">Председатель комиссии: </w:t>
      </w:r>
      <w:r w:rsidRPr="00BA5758">
        <w:tab/>
      </w:r>
    </w:p>
    <w:p w:rsidR="00C5632E" w:rsidRPr="00BA5758" w:rsidRDefault="00C5632E" w:rsidP="00C5632E">
      <w:r w:rsidRPr="00BA5758">
        <w:tab/>
      </w:r>
      <w:r w:rsidRPr="00BA5758">
        <w:tab/>
        <w:t xml:space="preserve">                   </w:t>
      </w:r>
    </w:p>
    <w:p w:rsidR="00C5632E" w:rsidRPr="00BA5758" w:rsidRDefault="00C5632E" w:rsidP="00C5632E">
      <w:r w:rsidRPr="00BA5758">
        <w:t>Члены комиссии:</w:t>
      </w:r>
      <w:r w:rsidRPr="00BA5758">
        <w:tab/>
      </w:r>
      <w:r w:rsidRPr="00BA5758">
        <w:tab/>
      </w:r>
      <w:r w:rsidRPr="00BA5758">
        <w:tab/>
      </w:r>
      <w:r w:rsidRPr="00BA5758">
        <w:tab/>
      </w:r>
      <w:r w:rsidRPr="00BA5758">
        <w:tab/>
      </w:r>
      <w:r w:rsidRPr="00BA5758">
        <w:tab/>
      </w:r>
      <w:r w:rsidRPr="00BA5758">
        <w:tab/>
        <w:t xml:space="preserve">                                                                                      </w:t>
      </w:r>
    </w:p>
    <w:p w:rsidR="00C5632E" w:rsidRPr="00BA5758" w:rsidRDefault="00C5632E" w:rsidP="00C5632E">
      <w:r w:rsidRPr="00BA5758">
        <w:t xml:space="preserve">                                                                               </w:t>
      </w:r>
    </w:p>
    <w:p w:rsidR="00C5632E" w:rsidRPr="00BA5758" w:rsidRDefault="00C5632E" w:rsidP="00C5632E"/>
    <w:p w:rsidR="00C06DD8" w:rsidRDefault="00C06DD8" w:rsidP="00C5632E">
      <w:pPr>
        <w:pStyle w:val="ConsPlusNormal"/>
        <w:jc w:val="center"/>
      </w:pPr>
    </w:p>
    <w:sectPr w:rsidR="00C06DD8" w:rsidSect="002C583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nos">
    <w:altName w:val="Arial"/>
    <w:charset w:val="01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4CDB"/>
    <w:multiLevelType w:val="multilevel"/>
    <w:tmpl w:val="5B9A8B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4B53D9"/>
    <w:multiLevelType w:val="multilevel"/>
    <w:tmpl w:val="18EC96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E61B53"/>
    <w:multiLevelType w:val="multilevel"/>
    <w:tmpl w:val="18EC96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C57ACE"/>
    <w:multiLevelType w:val="multilevel"/>
    <w:tmpl w:val="18EC96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C57633"/>
    <w:multiLevelType w:val="hybridMultilevel"/>
    <w:tmpl w:val="8E7CBD1A"/>
    <w:lvl w:ilvl="0" w:tplc="379A7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ocumentType w:val="letter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6284"/>
    <w:rsid w:val="0000525F"/>
    <w:rsid w:val="0001024A"/>
    <w:rsid w:val="00011FE1"/>
    <w:rsid w:val="00012DE2"/>
    <w:rsid w:val="00027D1D"/>
    <w:rsid w:val="0003006A"/>
    <w:rsid w:val="000402FD"/>
    <w:rsid w:val="00060458"/>
    <w:rsid w:val="00062401"/>
    <w:rsid w:val="00062772"/>
    <w:rsid w:val="000A7B9B"/>
    <w:rsid w:val="000C7785"/>
    <w:rsid w:val="000E38A3"/>
    <w:rsid w:val="000E487F"/>
    <w:rsid w:val="0010679C"/>
    <w:rsid w:val="001357E4"/>
    <w:rsid w:val="001429A3"/>
    <w:rsid w:val="00151164"/>
    <w:rsid w:val="00162051"/>
    <w:rsid w:val="00166588"/>
    <w:rsid w:val="001849C0"/>
    <w:rsid w:val="00186B39"/>
    <w:rsid w:val="00193879"/>
    <w:rsid w:val="00196237"/>
    <w:rsid w:val="001979CA"/>
    <w:rsid w:val="001A1F30"/>
    <w:rsid w:val="001E5644"/>
    <w:rsid w:val="00206634"/>
    <w:rsid w:val="00230DE9"/>
    <w:rsid w:val="00241C78"/>
    <w:rsid w:val="00243235"/>
    <w:rsid w:val="00253E5A"/>
    <w:rsid w:val="0027156D"/>
    <w:rsid w:val="002936D8"/>
    <w:rsid w:val="002A0878"/>
    <w:rsid w:val="002A5405"/>
    <w:rsid w:val="002C5835"/>
    <w:rsid w:val="002D4AF6"/>
    <w:rsid w:val="002D67AD"/>
    <w:rsid w:val="003019D1"/>
    <w:rsid w:val="0030799E"/>
    <w:rsid w:val="00310E5D"/>
    <w:rsid w:val="00315B17"/>
    <w:rsid w:val="00335D25"/>
    <w:rsid w:val="00364A95"/>
    <w:rsid w:val="0038782D"/>
    <w:rsid w:val="0039790D"/>
    <w:rsid w:val="003B3980"/>
    <w:rsid w:val="003E7BEE"/>
    <w:rsid w:val="003E7D88"/>
    <w:rsid w:val="003F1FFD"/>
    <w:rsid w:val="00403ED7"/>
    <w:rsid w:val="00440197"/>
    <w:rsid w:val="0046387E"/>
    <w:rsid w:val="00465B4E"/>
    <w:rsid w:val="00466565"/>
    <w:rsid w:val="004718B2"/>
    <w:rsid w:val="00472435"/>
    <w:rsid w:val="00494606"/>
    <w:rsid w:val="00496098"/>
    <w:rsid w:val="004B2D6C"/>
    <w:rsid w:val="004E521E"/>
    <w:rsid w:val="004F6038"/>
    <w:rsid w:val="0050013F"/>
    <w:rsid w:val="00511919"/>
    <w:rsid w:val="00545B00"/>
    <w:rsid w:val="005460A0"/>
    <w:rsid w:val="00565070"/>
    <w:rsid w:val="00577468"/>
    <w:rsid w:val="0058040A"/>
    <w:rsid w:val="005819B9"/>
    <w:rsid w:val="005A6284"/>
    <w:rsid w:val="005D0884"/>
    <w:rsid w:val="005D2829"/>
    <w:rsid w:val="005F3817"/>
    <w:rsid w:val="00611E42"/>
    <w:rsid w:val="00612B0D"/>
    <w:rsid w:val="00690AC4"/>
    <w:rsid w:val="006A2BFB"/>
    <w:rsid w:val="006B1215"/>
    <w:rsid w:val="006D6582"/>
    <w:rsid w:val="00717009"/>
    <w:rsid w:val="00726B40"/>
    <w:rsid w:val="00755717"/>
    <w:rsid w:val="00795990"/>
    <w:rsid w:val="007971BF"/>
    <w:rsid w:val="007A0A78"/>
    <w:rsid w:val="007A32BF"/>
    <w:rsid w:val="007B0CC9"/>
    <w:rsid w:val="007B5880"/>
    <w:rsid w:val="007D2C2C"/>
    <w:rsid w:val="00802263"/>
    <w:rsid w:val="008116DB"/>
    <w:rsid w:val="0082200D"/>
    <w:rsid w:val="00824EB4"/>
    <w:rsid w:val="00856B97"/>
    <w:rsid w:val="008577BF"/>
    <w:rsid w:val="00865BE0"/>
    <w:rsid w:val="00874C08"/>
    <w:rsid w:val="00882857"/>
    <w:rsid w:val="0089472C"/>
    <w:rsid w:val="00895E9C"/>
    <w:rsid w:val="008F2CA9"/>
    <w:rsid w:val="00920AEF"/>
    <w:rsid w:val="0092670A"/>
    <w:rsid w:val="00934E3D"/>
    <w:rsid w:val="00945A03"/>
    <w:rsid w:val="009467B5"/>
    <w:rsid w:val="00951997"/>
    <w:rsid w:val="00954EDE"/>
    <w:rsid w:val="00955720"/>
    <w:rsid w:val="0097389D"/>
    <w:rsid w:val="00974670"/>
    <w:rsid w:val="0098108D"/>
    <w:rsid w:val="009874C4"/>
    <w:rsid w:val="0099631D"/>
    <w:rsid w:val="009B259E"/>
    <w:rsid w:val="009C4AFE"/>
    <w:rsid w:val="009F2FAC"/>
    <w:rsid w:val="00A11D89"/>
    <w:rsid w:val="00A218AA"/>
    <w:rsid w:val="00A43D11"/>
    <w:rsid w:val="00A502F6"/>
    <w:rsid w:val="00A84B35"/>
    <w:rsid w:val="00A97050"/>
    <w:rsid w:val="00AD1E6F"/>
    <w:rsid w:val="00AD5961"/>
    <w:rsid w:val="00AF2292"/>
    <w:rsid w:val="00B349C8"/>
    <w:rsid w:val="00B502BC"/>
    <w:rsid w:val="00B534F3"/>
    <w:rsid w:val="00B662D4"/>
    <w:rsid w:val="00B924B9"/>
    <w:rsid w:val="00B96EC9"/>
    <w:rsid w:val="00BE2E33"/>
    <w:rsid w:val="00BE625A"/>
    <w:rsid w:val="00BF66BF"/>
    <w:rsid w:val="00C01738"/>
    <w:rsid w:val="00C06DD8"/>
    <w:rsid w:val="00C22ADA"/>
    <w:rsid w:val="00C433D7"/>
    <w:rsid w:val="00C5632E"/>
    <w:rsid w:val="00C674F9"/>
    <w:rsid w:val="00C84B81"/>
    <w:rsid w:val="00CB1DC9"/>
    <w:rsid w:val="00CB4696"/>
    <w:rsid w:val="00CC207C"/>
    <w:rsid w:val="00CC28CF"/>
    <w:rsid w:val="00CC4327"/>
    <w:rsid w:val="00CF42AB"/>
    <w:rsid w:val="00CF4B2C"/>
    <w:rsid w:val="00D128BF"/>
    <w:rsid w:val="00D22A8E"/>
    <w:rsid w:val="00D33231"/>
    <w:rsid w:val="00D44E55"/>
    <w:rsid w:val="00D6061B"/>
    <w:rsid w:val="00D64B46"/>
    <w:rsid w:val="00D75963"/>
    <w:rsid w:val="00D84399"/>
    <w:rsid w:val="00DA07AA"/>
    <w:rsid w:val="00DD1B17"/>
    <w:rsid w:val="00DE37EB"/>
    <w:rsid w:val="00DE5650"/>
    <w:rsid w:val="00DE7DFA"/>
    <w:rsid w:val="00E10152"/>
    <w:rsid w:val="00E159AB"/>
    <w:rsid w:val="00E21E4B"/>
    <w:rsid w:val="00E2378E"/>
    <w:rsid w:val="00E30B17"/>
    <w:rsid w:val="00E32A0E"/>
    <w:rsid w:val="00E40194"/>
    <w:rsid w:val="00E67CAC"/>
    <w:rsid w:val="00E72CF2"/>
    <w:rsid w:val="00E767AA"/>
    <w:rsid w:val="00E9000F"/>
    <w:rsid w:val="00ED369C"/>
    <w:rsid w:val="00EF6064"/>
    <w:rsid w:val="00F0461B"/>
    <w:rsid w:val="00F456C6"/>
    <w:rsid w:val="00F65FD0"/>
    <w:rsid w:val="00F675A7"/>
    <w:rsid w:val="00F76B88"/>
    <w:rsid w:val="00F84DC3"/>
    <w:rsid w:val="00F85C1A"/>
    <w:rsid w:val="00FA216F"/>
    <w:rsid w:val="00FB2FCD"/>
    <w:rsid w:val="00FB4E72"/>
    <w:rsid w:val="00FE4CD1"/>
    <w:rsid w:val="00FF0058"/>
    <w:rsid w:val="00FF0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284"/>
    <w:rPr>
      <w:sz w:val="24"/>
      <w:szCs w:val="24"/>
    </w:rPr>
  </w:style>
  <w:style w:type="paragraph" w:styleId="3">
    <w:name w:val="heading 3"/>
    <w:basedOn w:val="a"/>
    <w:next w:val="a"/>
    <w:qFormat/>
    <w:rsid w:val="002432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7D1D"/>
    <w:rPr>
      <w:rFonts w:ascii="Tahoma" w:hAnsi="Tahoma" w:cs="Tahoma"/>
      <w:sz w:val="16"/>
      <w:szCs w:val="16"/>
    </w:rPr>
  </w:style>
  <w:style w:type="paragraph" w:styleId="a4">
    <w:name w:val="List"/>
    <w:basedOn w:val="a"/>
    <w:rsid w:val="00DA07AA"/>
    <w:pPr>
      <w:ind w:left="283" w:hanging="283"/>
    </w:pPr>
  </w:style>
  <w:style w:type="paragraph" w:styleId="a5">
    <w:name w:val="List Continue"/>
    <w:basedOn w:val="a"/>
    <w:rsid w:val="00DA07AA"/>
    <w:pPr>
      <w:spacing w:after="120"/>
      <w:ind w:left="283"/>
    </w:pPr>
  </w:style>
  <w:style w:type="paragraph" w:styleId="a6">
    <w:name w:val="Title"/>
    <w:basedOn w:val="a"/>
    <w:qFormat/>
    <w:rsid w:val="00DA07A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7">
    <w:name w:val="Body Text"/>
    <w:basedOn w:val="a"/>
    <w:rsid w:val="00DA07AA"/>
    <w:pPr>
      <w:spacing w:after="120"/>
    </w:pPr>
  </w:style>
  <w:style w:type="paragraph" w:styleId="a8">
    <w:name w:val="Body Text Indent"/>
    <w:basedOn w:val="a"/>
    <w:rsid w:val="00DA07AA"/>
    <w:pPr>
      <w:spacing w:after="120"/>
      <w:ind w:left="283"/>
    </w:pPr>
  </w:style>
  <w:style w:type="paragraph" w:styleId="a9">
    <w:name w:val="Subtitle"/>
    <w:basedOn w:val="a"/>
    <w:link w:val="aa"/>
    <w:qFormat/>
    <w:rsid w:val="00DA07AA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14pt-032">
    <w:name w:val="Стиль 14 pt по ширине Слева:  -032 см"/>
    <w:basedOn w:val="a"/>
    <w:rsid w:val="00CC207C"/>
    <w:pPr>
      <w:ind w:left="-180"/>
      <w:jc w:val="both"/>
    </w:pPr>
    <w:rPr>
      <w:sz w:val="28"/>
      <w:szCs w:val="20"/>
    </w:rPr>
  </w:style>
  <w:style w:type="paragraph" w:customStyle="1" w:styleId="1">
    <w:name w:val="Стиль1"/>
    <w:basedOn w:val="a4"/>
    <w:rsid w:val="00CC207C"/>
    <w:pPr>
      <w:ind w:left="0" w:firstLine="0"/>
      <w:jc w:val="both"/>
    </w:pPr>
    <w:rPr>
      <w:sz w:val="28"/>
      <w:szCs w:val="28"/>
    </w:rPr>
  </w:style>
  <w:style w:type="paragraph" w:customStyle="1" w:styleId="2">
    <w:name w:val="Стиль2"/>
    <w:basedOn w:val="a4"/>
    <w:next w:val="a5"/>
    <w:autoRedefine/>
    <w:rsid w:val="00CC207C"/>
    <w:pPr>
      <w:ind w:left="0" w:firstLine="0"/>
      <w:jc w:val="both"/>
    </w:pPr>
    <w:rPr>
      <w:sz w:val="28"/>
      <w:szCs w:val="28"/>
    </w:rPr>
  </w:style>
  <w:style w:type="paragraph" w:customStyle="1" w:styleId="14pt0">
    <w:name w:val="Стиль Продолжение списка + 14 pt по ширине Слева:  0 см"/>
    <w:basedOn w:val="a8"/>
    <w:autoRedefine/>
    <w:rsid w:val="008577BF"/>
    <w:pPr>
      <w:ind w:left="0"/>
      <w:jc w:val="both"/>
    </w:pPr>
    <w:rPr>
      <w:sz w:val="28"/>
      <w:szCs w:val="20"/>
    </w:rPr>
  </w:style>
  <w:style w:type="paragraph" w:customStyle="1" w:styleId="ConsPlusNormal">
    <w:name w:val="ConsPlusNormal"/>
    <w:rsid w:val="00C06DD8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C06DD8"/>
    <w:pPr>
      <w:widowControl w:val="0"/>
      <w:autoSpaceDE w:val="0"/>
      <w:autoSpaceDN w:val="0"/>
    </w:pPr>
    <w:rPr>
      <w:b/>
      <w:sz w:val="24"/>
    </w:rPr>
  </w:style>
  <w:style w:type="character" w:styleId="ab">
    <w:name w:val="Hyperlink"/>
    <w:basedOn w:val="a0"/>
    <w:rsid w:val="00C06DD8"/>
    <w:rPr>
      <w:color w:val="0000FF"/>
      <w:u w:val="single"/>
    </w:rPr>
  </w:style>
  <w:style w:type="paragraph" w:customStyle="1" w:styleId="ConsPlusNonformat">
    <w:name w:val="ConsPlusNonformat"/>
    <w:rsid w:val="00C06DD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Normal (Web)"/>
    <w:basedOn w:val="a"/>
    <w:uiPriority w:val="99"/>
    <w:unhideWhenUsed/>
    <w:rsid w:val="009C4AFE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9C4AFE"/>
    <w:rPr>
      <w:b/>
      <w:bCs/>
    </w:rPr>
  </w:style>
  <w:style w:type="character" w:customStyle="1" w:styleId="aa">
    <w:name w:val="Подзаголовок Знак"/>
    <w:basedOn w:val="a0"/>
    <w:link w:val="a9"/>
    <w:uiPriority w:val="11"/>
    <w:rsid w:val="003F1FFD"/>
    <w:rPr>
      <w:rFonts w:ascii="Arial" w:hAnsi="Arial" w:cs="Arial"/>
      <w:sz w:val="24"/>
      <w:szCs w:val="24"/>
    </w:rPr>
  </w:style>
  <w:style w:type="character" w:customStyle="1" w:styleId="ae">
    <w:name w:val="Основной текст_"/>
    <w:basedOn w:val="a0"/>
    <w:link w:val="10"/>
    <w:rsid w:val="00802263"/>
    <w:rPr>
      <w:sz w:val="28"/>
      <w:szCs w:val="28"/>
    </w:rPr>
  </w:style>
  <w:style w:type="character" w:customStyle="1" w:styleId="af">
    <w:name w:val="Подпись к таблице_"/>
    <w:basedOn w:val="a0"/>
    <w:link w:val="af0"/>
    <w:rsid w:val="00802263"/>
    <w:rPr>
      <w:sz w:val="28"/>
      <w:szCs w:val="28"/>
    </w:rPr>
  </w:style>
  <w:style w:type="character" w:customStyle="1" w:styleId="af1">
    <w:name w:val="Другое_"/>
    <w:basedOn w:val="a0"/>
    <w:link w:val="af2"/>
    <w:rsid w:val="00802263"/>
    <w:rPr>
      <w:sz w:val="28"/>
      <w:szCs w:val="28"/>
    </w:rPr>
  </w:style>
  <w:style w:type="paragraph" w:customStyle="1" w:styleId="10">
    <w:name w:val="Основной текст1"/>
    <w:basedOn w:val="a"/>
    <w:link w:val="ae"/>
    <w:rsid w:val="00802263"/>
    <w:pPr>
      <w:widowControl w:val="0"/>
      <w:ind w:firstLine="400"/>
    </w:pPr>
    <w:rPr>
      <w:sz w:val="28"/>
      <w:szCs w:val="28"/>
    </w:rPr>
  </w:style>
  <w:style w:type="paragraph" w:customStyle="1" w:styleId="af0">
    <w:name w:val="Подпись к таблице"/>
    <w:basedOn w:val="a"/>
    <w:link w:val="af"/>
    <w:rsid w:val="00802263"/>
    <w:pPr>
      <w:widowControl w:val="0"/>
      <w:spacing w:line="254" w:lineRule="auto"/>
      <w:ind w:firstLine="720"/>
    </w:pPr>
    <w:rPr>
      <w:sz w:val="28"/>
      <w:szCs w:val="28"/>
    </w:rPr>
  </w:style>
  <w:style w:type="paragraph" w:customStyle="1" w:styleId="af2">
    <w:name w:val="Другое"/>
    <w:basedOn w:val="a"/>
    <w:link w:val="af1"/>
    <w:rsid w:val="00802263"/>
    <w:pPr>
      <w:widowControl w:val="0"/>
      <w:ind w:firstLine="40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98108D"/>
    <w:rPr>
      <w:rFonts w:cs="Times New Roman"/>
    </w:rPr>
  </w:style>
  <w:style w:type="paragraph" w:customStyle="1" w:styleId="Heading6">
    <w:name w:val="Heading 6"/>
    <w:link w:val="Heading6Char"/>
    <w:uiPriority w:val="9"/>
    <w:unhideWhenUsed/>
    <w:qFormat/>
    <w:rsid w:val="00E40194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 w:eastAsia="zh-CN"/>
    </w:rPr>
  </w:style>
  <w:style w:type="character" w:customStyle="1" w:styleId="Heading6Char">
    <w:name w:val="Heading 6 Char"/>
    <w:link w:val="Heading6"/>
    <w:uiPriority w:val="9"/>
    <w:rsid w:val="00E40194"/>
    <w:rPr>
      <w:rFonts w:ascii="Arial" w:eastAsia="Arial" w:hAnsi="Arial"/>
      <w:b/>
      <w:bCs/>
      <w:sz w:val="22"/>
      <w:szCs w:val="22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8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7118D-1DB3-4A38-96F0-A60B18019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2947</Words>
  <Characters>21046</Characters>
  <Application>Microsoft Office Word</Application>
  <DocSecurity>0</DocSecurity>
  <Lines>175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АПР</Company>
  <LinksUpToDate>false</LinksUpToDate>
  <CharactersWithSpaces>23946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2024-11-07T05:11:00Z</cp:lastPrinted>
  <dcterms:created xsi:type="dcterms:W3CDTF">2024-11-13T12:18:00Z</dcterms:created>
  <dcterms:modified xsi:type="dcterms:W3CDTF">2024-11-13T12:18:00Z</dcterms:modified>
</cp:coreProperties>
</file>