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361808" w:rsidTr="00361808">
        <w:trPr>
          <w:cantSplit/>
          <w:trHeight w:val="1276"/>
        </w:trPr>
        <w:tc>
          <w:tcPr>
            <w:tcW w:w="9356" w:type="dxa"/>
            <w:gridSpan w:val="2"/>
          </w:tcPr>
          <w:p w:rsidR="00361808" w:rsidRPr="003F6F4F" w:rsidRDefault="00361808" w:rsidP="00361808">
            <w:pPr>
              <w:spacing w:line="276" w:lineRule="auto"/>
              <w:jc w:val="center"/>
              <w:rPr>
                <w:rFonts w:ascii="Arial" w:hAnsi="Arial" w:cs="Arial"/>
                <w:b/>
                <w:sz w:val="28"/>
              </w:rPr>
            </w:pPr>
            <w:r>
              <w:rPr>
                <w:rFonts w:ascii="Arial" w:hAnsi="Arial" w:cs="Arial"/>
                <w:noProof/>
              </w:rPr>
              <w:drawing>
                <wp:inline distT="0" distB="0" distL="0" distR="0">
                  <wp:extent cx="542925" cy="695325"/>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r>
      <w:tr w:rsidR="00361808" w:rsidTr="00361808">
        <w:trPr>
          <w:trHeight w:val="399"/>
        </w:trPr>
        <w:tc>
          <w:tcPr>
            <w:tcW w:w="9356" w:type="dxa"/>
            <w:gridSpan w:val="2"/>
          </w:tcPr>
          <w:p w:rsidR="00361808" w:rsidRPr="00F57E3E" w:rsidRDefault="00361808" w:rsidP="00361808">
            <w:pPr>
              <w:pStyle w:val="3"/>
              <w:spacing w:line="276" w:lineRule="auto"/>
              <w:rPr>
                <w:rFonts w:ascii="Times New Roman" w:hAnsi="Times New Roman"/>
                <w:sz w:val="28"/>
                <w:szCs w:val="26"/>
              </w:rPr>
            </w:pPr>
            <w:r w:rsidRPr="00F57E3E">
              <w:rPr>
                <w:rFonts w:ascii="Times New Roman" w:hAnsi="Times New Roman"/>
                <w:sz w:val="28"/>
                <w:szCs w:val="26"/>
              </w:rPr>
              <w:t xml:space="preserve">Администрация </w:t>
            </w:r>
            <w:proofErr w:type="spellStart"/>
            <w:r w:rsidRPr="00F57E3E">
              <w:rPr>
                <w:rFonts w:ascii="Times New Roman" w:hAnsi="Times New Roman"/>
                <w:sz w:val="28"/>
                <w:szCs w:val="26"/>
              </w:rPr>
              <w:t>Пучежского</w:t>
            </w:r>
            <w:proofErr w:type="spellEnd"/>
            <w:r w:rsidRPr="00F57E3E">
              <w:rPr>
                <w:rFonts w:ascii="Times New Roman" w:hAnsi="Times New Roman"/>
                <w:sz w:val="28"/>
                <w:szCs w:val="26"/>
              </w:rPr>
              <w:t xml:space="preserve"> муниципального района </w:t>
            </w:r>
          </w:p>
          <w:p w:rsidR="00361808" w:rsidRPr="00F57E3E" w:rsidRDefault="00361808" w:rsidP="00361808">
            <w:pPr>
              <w:pStyle w:val="3"/>
              <w:spacing w:line="276" w:lineRule="auto"/>
              <w:rPr>
                <w:rFonts w:ascii="Times New Roman" w:hAnsi="Times New Roman"/>
                <w:sz w:val="28"/>
                <w:szCs w:val="26"/>
              </w:rPr>
            </w:pPr>
            <w:r w:rsidRPr="00F57E3E">
              <w:rPr>
                <w:rFonts w:ascii="Times New Roman" w:hAnsi="Times New Roman"/>
                <w:sz w:val="28"/>
                <w:szCs w:val="26"/>
              </w:rPr>
              <w:t>Ивановской области</w:t>
            </w:r>
          </w:p>
          <w:p w:rsidR="00361808" w:rsidRPr="00C36426" w:rsidRDefault="00361808" w:rsidP="00361808">
            <w:pPr>
              <w:spacing w:line="276" w:lineRule="auto"/>
              <w:rPr>
                <w:sz w:val="26"/>
                <w:szCs w:val="26"/>
              </w:rPr>
            </w:pPr>
          </w:p>
          <w:p w:rsidR="00361808" w:rsidRPr="00C67DC1" w:rsidRDefault="00361808" w:rsidP="00361808">
            <w:pPr>
              <w:pStyle w:val="3"/>
              <w:spacing w:line="276" w:lineRule="auto"/>
              <w:rPr>
                <w:rFonts w:ascii="Times New Roman" w:hAnsi="Times New Roman"/>
                <w:sz w:val="28"/>
              </w:rPr>
            </w:pPr>
            <w:proofErr w:type="gramStart"/>
            <w:r w:rsidRPr="00C36426">
              <w:rPr>
                <w:rFonts w:ascii="Times New Roman" w:hAnsi="Times New Roman"/>
                <w:sz w:val="28"/>
              </w:rPr>
              <w:t>П</w:t>
            </w:r>
            <w:proofErr w:type="gramEnd"/>
            <w:r w:rsidRPr="00C36426">
              <w:rPr>
                <w:rFonts w:ascii="Times New Roman" w:hAnsi="Times New Roman"/>
                <w:sz w:val="28"/>
              </w:rPr>
              <w:t xml:space="preserve"> О С Т А Н О В Л Е Н И Е </w:t>
            </w:r>
          </w:p>
        </w:tc>
      </w:tr>
      <w:tr w:rsidR="00361808" w:rsidTr="00361808">
        <w:trPr>
          <w:cantSplit/>
        </w:trPr>
        <w:tc>
          <w:tcPr>
            <w:tcW w:w="4678" w:type="dxa"/>
          </w:tcPr>
          <w:p w:rsidR="00361808" w:rsidRPr="00F57E3E" w:rsidRDefault="00361808" w:rsidP="00361808">
            <w:pPr>
              <w:spacing w:line="276" w:lineRule="auto"/>
              <w:rPr>
                <w:b/>
                <w:sz w:val="24"/>
                <w:szCs w:val="22"/>
              </w:rPr>
            </w:pPr>
            <w:r w:rsidRPr="00F57E3E">
              <w:rPr>
                <w:b/>
                <w:sz w:val="24"/>
                <w:szCs w:val="22"/>
              </w:rPr>
              <w:t xml:space="preserve">                  от </w:t>
            </w:r>
            <w:r w:rsidR="002F5148">
              <w:rPr>
                <w:b/>
                <w:sz w:val="24"/>
                <w:szCs w:val="22"/>
              </w:rPr>
              <w:t>16.05.2023</w:t>
            </w:r>
          </w:p>
        </w:tc>
        <w:tc>
          <w:tcPr>
            <w:tcW w:w="4678" w:type="dxa"/>
          </w:tcPr>
          <w:p w:rsidR="00361808" w:rsidRPr="00F57E3E" w:rsidRDefault="00361808" w:rsidP="00361808">
            <w:pPr>
              <w:spacing w:line="276" w:lineRule="auto"/>
              <w:jc w:val="center"/>
              <w:rPr>
                <w:b/>
                <w:sz w:val="24"/>
                <w:szCs w:val="22"/>
              </w:rPr>
            </w:pPr>
            <w:r w:rsidRPr="00F57E3E">
              <w:rPr>
                <w:b/>
                <w:sz w:val="24"/>
                <w:szCs w:val="22"/>
              </w:rPr>
              <w:t xml:space="preserve">№ </w:t>
            </w:r>
            <w:r w:rsidR="002F5148">
              <w:rPr>
                <w:b/>
                <w:sz w:val="24"/>
                <w:szCs w:val="22"/>
              </w:rPr>
              <w:t>223-п</w:t>
            </w:r>
          </w:p>
        </w:tc>
      </w:tr>
      <w:tr w:rsidR="00361808" w:rsidTr="00361808">
        <w:trPr>
          <w:cantSplit/>
        </w:trPr>
        <w:tc>
          <w:tcPr>
            <w:tcW w:w="9356" w:type="dxa"/>
            <w:gridSpan w:val="2"/>
          </w:tcPr>
          <w:p w:rsidR="00361808" w:rsidRPr="00F57E3E" w:rsidRDefault="00361808" w:rsidP="00361808">
            <w:pPr>
              <w:spacing w:line="276" w:lineRule="auto"/>
              <w:jc w:val="center"/>
              <w:rPr>
                <w:b/>
                <w:sz w:val="24"/>
              </w:rPr>
            </w:pPr>
            <w:r w:rsidRPr="00F57E3E">
              <w:rPr>
                <w:b/>
                <w:sz w:val="24"/>
              </w:rPr>
              <w:t>г. Пучеж</w:t>
            </w:r>
          </w:p>
        </w:tc>
      </w:tr>
    </w:tbl>
    <w:p w:rsidR="00361808" w:rsidRDefault="00361808" w:rsidP="00361808">
      <w:pPr>
        <w:spacing w:line="276" w:lineRule="auto"/>
        <w:jc w:val="both"/>
      </w:pPr>
      <w:r>
        <w:tab/>
      </w:r>
      <w:r>
        <w:tab/>
      </w:r>
    </w:p>
    <w:p w:rsidR="00361808" w:rsidRDefault="00361808" w:rsidP="00833C73">
      <w:pPr>
        <w:spacing w:line="276" w:lineRule="auto"/>
        <w:jc w:val="center"/>
        <w:rPr>
          <w:b/>
          <w:sz w:val="40"/>
          <w:szCs w:val="28"/>
        </w:rPr>
      </w:pPr>
      <w:proofErr w:type="gramStart"/>
      <w:r w:rsidRPr="00361808">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361808" w:rsidDel="00A9596B">
        <w:rPr>
          <w:b/>
          <w:sz w:val="28"/>
          <w:szCs w:val="28"/>
        </w:rPr>
        <w:t xml:space="preserve"> </w:t>
      </w:r>
      <w:r w:rsidRPr="00361808">
        <w:rPr>
          <w:b/>
          <w:sz w:val="28"/>
          <w:szCs w:val="28"/>
        </w:rPr>
        <w:t>на территории</w:t>
      </w:r>
    </w:p>
    <w:p w:rsidR="00361808" w:rsidRDefault="00361808" w:rsidP="00833C73">
      <w:pPr>
        <w:spacing w:line="276" w:lineRule="auto"/>
        <w:jc w:val="center"/>
        <w:rPr>
          <w:b/>
          <w:sz w:val="28"/>
          <w:szCs w:val="28"/>
        </w:rPr>
      </w:pPr>
      <w:proofErr w:type="spellStart"/>
      <w:r>
        <w:rPr>
          <w:b/>
          <w:sz w:val="28"/>
          <w:szCs w:val="28"/>
        </w:rPr>
        <w:t>Пучежского</w:t>
      </w:r>
      <w:proofErr w:type="spellEnd"/>
      <w:r>
        <w:rPr>
          <w:b/>
          <w:sz w:val="28"/>
          <w:szCs w:val="28"/>
        </w:rPr>
        <w:t xml:space="preserve"> муниципального района</w:t>
      </w:r>
    </w:p>
    <w:p w:rsidR="002B1D36" w:rsidRDefault="002B1D36" w:rsidP="00833C73">
      <w:pPr>
        <w:spacing w:line="276" w:lineRule="auto"/>
        <w:jc w:val="center"/>
        <w:rPr>
          <w:b/>
          <w:color w:val="000000"/>
          <w:sz w:val="28"/>
          <w:lang w:bidi="ru-RU"/>
        </w:rPr>
      </w:pPr>
    </w:p>
    <w:p w:rsidR="00361808" w:rsidRDefault="002B1D36" w:rsidP="00833C73">
      <w:pPr>
        <w:spacing w:line="276" w:lineRule="auto"/>
        <w:ind w:firstLine="560"/>
        <w:jc w:val="center"/>
        <w:rPr>
          <w:rFonts w:eastAsia="Tahoma"/>
          <w:sz w:val="24"/>
          <w:szCs w:val="24"/>
        </w:rPr>
      </w:pPr>
      <w:r w:rsidRPr="002B1D36">
        <w:rPr>
          <w:rFonts w:eastAsia="Tahoma"/>
          <w:sz w:val="24"/>
          <w:szCs w:val="24"/>
        </w:rPr>
        <w:t xml:space="preserve">(в редакции постановления администрации </w:t>
      </w:r>
      <w:proofErr w:type="spellStart"/>
      <w:r w:rsidRPr="002B1D36">
        <w:rPr>
          <w:rFonts w:eastAsia="Tahoma"/>
          <w:sz w:val="24"/>
          <w:szCs w:val="24"/>
        </w:rPr>
        <w:t>Пучежского</w:t>
      </w:r>
      <w:proofErr w:type="spellEnd"/>
      <w:r w:rsidRPr="002B1D36">
        <w:rPr>
          <w:rFonts w:eastAsia="Tahoma"/>
          <w:sz w:val="24"/>
          <w:szCs w:val="24"/>
        </w:rPr>
        <w:t xml:space="preserve"> муниципального района</w:t>
      </w:r>
      <w:r>
        <w:rPr>
          <w:rFonts w:eastAsia="Tahoma"/>
          <w:sz w:val="24"/>
          <w:szCs w:val="24"/>
        </w:rPr>
        <w:t xml:space="preserve"> от 25.02.2025 № 84-п)</w:t>
      </w:r>
    </w:p>
    <w:p w:rsidR="002B1D36" w:rsidRPr="002B1D36" w:rsidRDefault="002B1D36" w:rsidP="00833C73">
      <w:pPr>
        <w:spacing w:line="276" w:lineRule="auto"/>
        <w:ind w:firstLine="560"/>
        <w:jc w:val="center"/>
        <w:rPr>
          <w:rFonts w:eastAsia="Tahoma"/>
          <w:sz w:val="24"/>
          <w:szCs w:val="24"/>
        </w:rPr>
      </w:pPr>
    </w:p>
    <w:p w:rsidR="00361808" w:rsidRPr="00361808" w:rsidRDefault="00361808" w:rsidP="00833C73">
      <w:pPr>
        <w:tabs>
          <w:tab w:val="left" w:pos="8505"/>
          <w:tab w:val="left" w:pos="9355"/>
        </w:tabs>
        <w:spacing w:line="276" w:lineRule="auto"/>
        <w:ind w:right="-1" w:firstLine="709"/>
        <w:jc w:val="both"/>
        <w:rPr>
          <w:b/>
          <w:sz w:val="28"/>
          <w:szCs w:val="28"/>
        </w:rPr>
      </w:pPr>
      <w:r w:rsidRPr="00361808">
        <w:rPr>
          <w:sz w:val="28"/>
          <w:szCs w:val="28"/>
          <w:lang w:eastAsia="en-US"/>
        </w:rPr>
        <w:t xml:space="preserve">В соответствии </w:t>
      </w:r>
      <w:r w:rsidRPr="00361808">
        <w:rPr>
          <w:sz w:val="28"/>
          <w:szCs w:val="28"/>
        </w:rPr>
        <w:t>с</w:t>
      </w:r>
      <w:r w:rsidRPr="00361808">
        <w:rPr>
          <w:sz w:val="28"/>
          <w:szCs w:val="28"/>
          <w:lang w:eastAsia="en-US"/>
        </w:rPr>
        <w:t xml:space="preserve"> частью </w:t>
      </w:r>
      <w:r w:rsidR="002B1D36">
        <w:rPr>
          <w:sz w:val="28"/>
          <w:szCs w:val="28"/>
          <w:lang w:eastAsia="en-US"/>
        </w:rPr>
        <w:t>4.3</w:t>
      </w:r>
      <w:r w:rsidRPr="00361808">
        <w:rPr>
          <w:sz w:val="28"/>
          <w:szCs w:val="28"/>
          <w:lang w:eastAsia="en-US"/>
        </w:rPr>
        <w:t xml:space="preserve"> статьи </w:t>
      </w:r>
      <w:r w:rsidR="002B1D36">
        <w:rPr>
          <w:sz w:val="28"/>
          <w:szCs w:val="28"/>
          <w:lang w:eastAsia="en-US"/>
        </w:rPr>
        <w:t>6</w:t>
      </w:r>
      <w:r w:rsidRPr="00361808">
        <w:rPr>
          <w:sz w:val="28"/>
          <w:szCs w:val="28"/>
          <w:lang w:eastAsia="en-US"/>
        </w:rPr>
        <w:t xml:space="preserve"> Федерального закона</w:t>
      </w:r>
      <w:r w:rsidRPr="00361808">
        <w:rPr>
          <w:sz w:val="28"/>
          <w:szCs w:val="28"/>
          <w:lang w:eastAsia="en-US"/>
        </w:rPr>
        <w:br/>
        <w:t xml:space="preserve">от 13 июля 2020 года № 189-ФЗ «О государственном (муниципальном) социальном заказе на оказание </w:t>
      </w:r>
      <w:r w:rsidRPr="00361808">
        <w:rPr>
          <w:bCs/>
          <w:sz w:val="28"/>
          <w:szCs w:val="28"/>
          <w:lang w:eastAsia="en-US"/>
        </w:rPr>
        <w:t>государственных</w:t>
      </w:r>
      <w:r w:rsidRPr="00361808">
        <w:rPr>
          <w:b/>
          <w:sz w:val="28"/>
          <w:szCs w:val="28"/>
          <w:lang w:eastAsia="en-US"/>
        </w:rPr>
        <w:t xml:space="preserve"> </w:t>
      </w:r>
      <w:r w:rsidRPr="00361808">
        <w:rPr>
          <w:sz w:val="28"/>
          <w:szCs w:val="28"/>
          <w:lang w:eastAsia="en-US"/>
        </w:rPr>
        <w:t>(муниципальных) услуг в социальной сфере»</w:t>
      </w:r>
      <w:r w:rsidRPr="00361808">
        <w:rPr>
          <w:color w:val="000000"/>
          <w:sz w:val="28"/>
          <w:szCs w:val="28"/>
        </w:rPr>
        <w:t xml:space="preserve"> </w:t>
      </w:r>
    </w:p>
    <w:p w:rsidR="00361808" w:rsidRPr="00B1733E" w:rsidRDefault="00361808" w:rsidP="00833C73">
      <w:pPr>
        <w:pStyle w:val="20"/>
        <w:keepNext/>
        <w:keepLines/>
        <w:shd w:val="clear" w:color="auto" w:fill="auto"/>
        <w:spacing w:before="0" w:after="0" w:line="276" w:lineRule="auto"/>
        <w:ind w:right="20"/>
        <w:rPr>
          <w:rFonts w:ascii="Times New Roman" w:hAnsi="Times New Roman"/>
          <w:b/>
        </w:rPr>
      </w:pPr>
      <w:bookmarkStart w:id="0" w:name="bookmark4"/>
      <w:r w:rsidRPr="00B1733E">
        <w:rPr>
          <w:rFonts w:ascii="Times New Roman" w:hAnsi="Times New Roman"/>
          <w:b/>
        </w:rPr>
        <w:t>постановляю:</w:t>
      </w:r>
      <w:bookmarkEnd w:id="0"/>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Организовать    оказание    муниципальн</w:t>
      </w:r>
      <w:r w:rsidR="002B1D36">
        <w:rPr>
          <w:sz w:val="28"/>
          <w:szCs w:val="28"/>
          <w:lang w:eastAsia="en-US"/>
        </w:rPr>
        <w:t>ой</w:t>
      </w:r>
      <w:r w:rsidRPr="00361808">
        <w:rPr>
          <w:sz w:val="28"/>
          <w:szCs w:val="28"/>
          <w:lang w:eastAsia="en-US"/>
        </w:rPr>
        <w:t xml:space="preserve"> услуг</w:t>
      </w:r>
      <w:r w:rsidR="002B1D36">
        <w:rPr>
          <w:sz w:val="28"/>
          <w:szCs w:val="28"/>
          <w:lang w:eastAsia="en-US"/>
        </w:rPr>
        <w:t>и</w:t>
      </w:r>
      <w:r w:rsidRPr="00361808">
        <w:rPr>
          <w:sz w:val="28"/>
          <w:szCs w:val="28"/>
          <w:lang w:eastAsia="en-US"/>
        </w:rPr>
        <w:t xml:space="preserve">   в   социальной   сфере  «</w:t>
      </w:r>
      <w:r w:rsidR="002B1D36">
        <w:rPr>
          <w:sz w:val="28"/>
          <w:szCs w:val="28"/>
          <w:lang w:eastAsia="en-US"/>
        </w:rPr>
        <w:t>Р</w:t>
      </w:r>
      <w:r w:rsidRPr="00361808">
        <w:rPr>
          <w:sz w:val="28"/>
          <w:szCs w:val="28"/>
          <w:lang w:eastAsia="en-US"/>
        </w:rPr>
        <w:t>еализация дополнительных образовательных программ</w:t>
      </w:r>
      <w:r w:rsidR="002B1D36">
        <w:rPr>
          <w:sz w:val="28"/>
          <w:szCs w:val="28"/>
          <w:lang w:eastAsia="en-US"/>
        </w:rPr>
        <w:t>»</w:t>
      </w:r>
      <w:r w:rsidRPr="00361808">
        <w:rPr>
          <w:sz w:val="28"/>
          <w:szCs w:val="28"/>
          <w:lang w:eastAsia="en-US"/>
        </w:rPr>
        <w:t xml:space="preserve"> (далее – </w:t>
      </w:r>
      <w:r w:rsidR="00CA1896">
        <w:rPr>
          <w:sz w:val="28"/>
          <w:szCs w:val="28"/>
          <w:lang w:eastAsia="en-US"/>
        </w:rPr>
        <w:t>муниципальные</w:t>
      </w:r>
      <w:r w:rsidRPr="00361808">
        <w:rPr>
          <w:sz w:val="28"/>
          <w:szCs w:val="28"/>
          <w:lang w:eastAsia="en-US"/>
        </w:rPr>
        <w:t xml:space="preserve"> услуги в социальной сфере) на территории </w:t>
      </w:r>
      <w:proofErr w:type="spellStart"/>
      <w:r>
        <w:rPr>
          <w:sz w:val="28"/>
          <w:szCs w:val="28"/>
          <w:lang w:eastAsia="en-US"/>
        </w:rPr>
        <w:t>Пучежского</w:t>
      </w:r>
      <w:proofErr w:type="spellEnd"/>
      <w:r>
        <w:rPr>
          <w:sz w:val="28"/>
          <w:szCs w:val="28"/>
          <w:lang w:eastAsia="en-US"/>
        </w:rPr>
        <w:t xml:space="preserve"> муниципального района </w:t>
      </w:r>
      <w:r w:rsidRPr="00361808">
        <w:rPr>
          <w:sz w:val="28"/>
          <w:szCs w:val="28"/>
          <w:lang w:eastAsia="en-US"/>
        </w:rPr>
        <w:t xml:space="preserve">в </w:t>
      </w:r>
      <w:r>
        <w:rPr>
          <w:sz w:val="28"/>
          <w:szCs w:val="28"/>
          <w:lang w:eastAsia="en-US"/>
        </w:rPr>
        <w:t>соответствии с</w:t>
      </w:r>
      <w:r w:rsidRPr="00361808">
        <w:rPr>
          <w:sz w:val="28"/>
          <w:szCs w:val="28"/>
          <w:lang w:eastAsia="en-US"/>
        </w:rPr>
        <w:t xml:space="preserve"> положениями Федерального закона</w:t>
      </w:r>
      <w:r w:rsidR="002B1D36">
        <w:rPr>
          <w:sz w:val="28"/>
          <w:szCs w:val="28"/>
          <w:lang w:eastAsia="en-US"/>
        </w:rPr>
        <w:t xml:space="preserve">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361808" w:rsidRPr="00361808" w:rsidRDefault="00361808" w:rsidP="00833C73">
      <w:pPr>
        <w:pStyle w:val="a5"/>
        <w:numPr>
          <w:ilvl w:val="0"/>
          <w:numId w:val="1"/>
        </w:numPr>
        <w:spacing w:line="276" w:lineRule="auto"/>
        <w:ind w:left="0" w:firstLine="360"/>
        <w:jc w:val="both"/>
        <w:rPr>
          <w:i/>
          <w:sz w:val="28"/>
          <w:szCs w:val="28"/>
          <w:lang w:eastAsia="en-US"/>
        </w:rPr>
      </w:pPr>
      <w:r w:rsidRPr="00361808">
        <w:rPr>
          <w:sz w:val="28"/>
          <w:szCs w:val="28"/>
          <w:lang w:eastAsia="en-US"/>
        </w:rPr>
        <w:t xml:space="preserve">Определить </w:t>
      </w:r>
      <w:r w:rsidRPr="00361808">
        <w:rPr>
          <w:sz w:val="28"/>
          <w:szCs w:val="28"/>
        </w:rPr>
        <w:t xml:space="preserve">Отдел образования и делам молодежи администрации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rPr>
        <w:t xml:space="preserve"> </w:t>
      </w:r>
      <w:r w:rsidRPr="00361808">
        <w:rPr>
          <w:sz w:val="28"/>
          <w:szCs w:val="28"/>
          <w:lang w:eastAsia="en-US"/>
        </w:rPr>
        <w:t>уполномоченным органом, утверждающим муниципальный социальный заказ на оказание муниципальных услуг в социальной сфере</w:t>
      </w:r>
      <w:r>
        <w:rPr>
          <w:sz w:val="28"/>
          <w:szCs w:val="28"/>
          <w:lang w:eastAsia="en-US"/>
        </w:rPr>
        <w:t>.</w:t>
      </w:r>
      <w:r w:rsidRPr="00361808">
        <w:rPr>
          <w:sz w:val="28"/>
          <w:szCs w:val="28"/>
          <w:lang w:eastAsia="en-US"/>
        </w:rPr>
        <w:t xml:space="preserve"> </w:t>
      </w:r>
    </w:p>
    <w:p w:rsidR="00361808" w:rsidRPr="00361808" w:rsidRDefault="00361808" w:rsidP="00833C73">
      <w:pPr>
        <w:pStyle w:val="a5"/>
        <w:numPr>
          <w:ilvl w:val="0"/>
          <w:numId w:val="1"/>
        </w:numPr>
        <w:spacing w:line="276" w:lineRule="auto"/>
        <w:ind w:left="0" w:firstLine="360"/>
        <w:jc w:val="both"/>
        <w:rPr>
          <w:i/>
          <w:sz w:val="28"/>
          <w:szCs w:val="28"/>
          <w:lang w:eastAsia="en-US"/>
        </w:rPr>
      </w:pPr>
      <w:proofErr w:type="gramStart"/>
      <w:r w:rsidRPr="00361808">
        <w:rPr>
          <w:sz w:val="28"/>
          <w:szCs w:val="28"/>
          <w:lang w:eastAsia="en-US"/>
        </w:rPr>
        <w:t xml:space="preserve">Установить, что в рамках реализации мероприятий </w:t>
      </w:r>
      <w:r w:rsidR="002B1D36">
        <w:rPr>
          <w:sz w:val="28"/>
          <w:szCs w:val="28"/>
          <w:lang w:eastAsia="en-US"/>
        </w:rPr>
        <w:t xml:space="preserve">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3 сентября 2019 года № 467, в части внедрения на территории </w:t>
      </w:r>
      <w:proofErr w:type="spellStart"/>
      <w:r w:rsidR="002B1D36">
        <w:rPr>
          <w:sz w:val="28"/>
          <w:szCs w:val="28"/>
          <w:lang w:eastAsia="en-US"/>
        </w:rPr>
        <w:t>Пучежского</w:t>
      </w:r>
      <w:proofErr w:type="spellEnd"/>
      <w:r w:rsidR="002B1D36">
        <w:rPr>
          <w:sz w:val="28"/>
          <w:szCs w:val="28"/>
          <w:lang w:eastAsia="en-US"/>
        </w:rPr>
        <w:t xml:space="preserve"> муниципального района системы персонифицированного финансирования дополнительного образования детей осуществляется формирование и </w:t>
      </w:r>
      <w:r w:rsidR="002B1D36">
        <w:rPr>
          <w:sz w:val="28"/>
          <w:szCs w:val="28"/>
          <w:lang w:eastAsia="en-US"/>
        </w:rPr>
        <w:lastRenderedPageBreak/>
        <w:t>исполнение муниципального социального заказа на оказание муниципальных</w:t>
      </w:r>
      <w:r w:rsidR="00BE2624">
        <w:rPr>
          <w:sz w:val="28"/>
          <w:szCs w:val="28"/>
          <w:lang w:eastAsia="en-US"/>
        </w:rPr>
        <w:t xml:space="preserve"> услуг в социальной сфере в соответствии с Федеральным законом по</w:t>
      </w:r>
      <w:proofErr w:type="gramEnd"/>
      <w:r w:rsidR="00BE2624">
        <w:rPr>
          <w:sz w:val="28"/>
          <w:szCs w:val="28"/>
          <w:lang w:eastAsia="en-US"/>
        </w:rPr>
        <w:t xml:space="preserve">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Утвердить:</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 xml:space="preserve">План </w:t>
      </w:r>
      <w:proofErr w:type="gramStart"/>
      <w:r w:rsidRPr="00E2074B">
        <w:rPr>
          <w:sz w:val="28"/>
          <w:szCs w:val="28"/>
          <w:lang w:eastAsia="en-US"/>
        </w:rPr>
        <w:t>апробации механизмов организации оказания муниципальных услуг</w:t>
      </w:r>
      <w:proofErr w:type="gramEnd"/>
      <w:r w:rsidRPr="00E2074B">
        <w:rPr>
          <w:sz w:val="28"/>
          <w:szCs w:val="28"/>
          <w:lang w:eastAsia="en-US"/>
        </w:rPr>
        <w:t xml:space="preserve"> в социальной сфере на территории</w:t>
      </w:r>
      <w:r>
        <w:rPr>
          <w:sz w:val="28"/>
          <w:szCs w:val="28"/>
          <w:lang w:eastAsia="en-US"/>
        </w:rPr>
        <w:t xml:space="preserve">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lang w:eastAsia="en-US"/>
        </w:rPr>
        <w:t xml:space="preserve"> </w:t>
      </w:r>
      <w:r w:rsidRPr="00E2074B">
        <w:rPr>
          <w:sz w:val="28"/>
          <w:szCs w:val="28"/>
          <w:lang w:eastAsia="en-US"/>
        </w:rPr>
        <w:t>(приложение № 2).</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 xml:space="preserve">Положение о рабочей группе по организации оказания муниципальных услуг в социальной сфере (приложение № 4). </w:t>
      </w:r>
    </w:p>
    <w:p w:rsidR="00E2074B" w:rsidRPr="00E2074B" w:rsidRDefault="00E2074B" w:rsidP="00833C73">
      <w:pPr>
        <w:pStyle w:val="a5"/>
        <w:numPr>
          <w:ilvl w:val="1"/>
          <w:numId w:val="1"/>
        </w:numPr>
        <w:spacing w:line="276" w:lineRule="auto"/>
        <w:ind w:left="0" w:firstLine="360"/>
        <w:jc w:val="both"/>
        <w:rPr>
          <w:i/>
          <w:sz w:val="28"/>
          <w:szCs w:val="28"/>
          <w:lang w:eastAsia="en-US"/>
        </w:rPr>
      </w:pPr>
      <w:r w:rsidRPr="00E2074B">
        <w:rPr>
          <w:sz w:val="28"/>
          <w:szCs w:val="28"/>
          <w:lang w:eastAsia="en-US"/>
        </w:rPr>
        <w:t>Состав рабочей группы по организации оказания муниципальных услуг в социальной сфере (приложение № 5).</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 xml:space="preserve">В целях </w:t>
      </w:r>
      <w:proofErr w:type="gramStart"/>
      <w:r w:rsidRPr="00E2074B">
        <w:rPr>
          <w:sz w:val="28"/>
          <w:szCs w:val="28"/>
          <w:lang w:eastAsia="en-US"/>
        </w:rPr>
        <w:t>определения порядка информационного обеспечения организации   оказания   муниципальных   услуг</w:t>
      </w:r>
      <w:proofErr w:type="gramEnd"/>
      <w:r w:rsidRPr="00E2074B">
        <w:rPr>
          <w:sz w:val="28"/>
          <w:szCs w:val="28"/>
          <w:lang w:eastAsia="en-US"/>
        </w:rPr>
        <w:t xml:space="preserve">    на территории</w:t>
      </w:r>
      <w:r w:rsidRPr="00E2074B">
        <w:rPr>
          <w:sz w:val="28"/>
          <w:szCs w:val="28"/>
          <w:lang w:eastAsia="en-US"/>
        </w:rPr>
        <w:br/>
        <w:t xml:space="preserve"> </w:t>
      </w:r>
      <w:proofErr w:type="spellStart"/>
      <w:r w:rsidRPr="00361808">
        <w:rPr>
          <w:sz w:val="28"/>
          <w:szCs w:val="28"/>
        </w:rPr>
        <w:t>Пучежского</w:t>
      </w:r>
      <w:proofErr w:type="spellEnd"/>
      <w:r w:rsidRPr="00361808">
        <w:rPr>
          <w:sz w:val="28"/>
          <w:szCs w:val="28"/>
        </w:rPr>
        <w:t xml:space="preserve"> муниципального района</w:t>
      </w:r>
      <w:r w:rsidRPr="00E2074B">
        <w:rPr>
          <w:sz w:val="28"/>
          <w:szCs w:val="28"/>
          <w:lang w:eastAsia="en-US"/>
        </w:rPr>
        <w:t xml:space="preserve"> определить:</w:t>
      </w:r>
    </w:p>
    <w:p w:rsidR="00E2074B" w:rsidRDefault="00CA1896" w:rsidP="00833C73">
      <w:pPr>
        <w:pStyle w:val="a5"/>
        <w:numPr>
          <w:ilvl w:val="1"/>
          <w:numId w:val="1"/>
        </w:numPr>
        <w:spacing w:line="276" w:lineRule="auto"/>
        <w:ind w:left="0" w:firstLine="360"/>
        <w:jc w:val="both"/>
        <w:rPr>
          <w:sz w:val="28"/>
          <w:szCs w:val="28"/>
          <w:lang w:eastAsia="en-US"/>
        </w:rPr>
      </w:pPr>
      <w:r>
        <w:rPr>
          <w:sz w:val="28"/>
          <w:szCs w:val="28"/>
          <w:lang w:eastAsia="en-US"/>
        </w:rPr>
        <w:t>П</w:t>
      </w:r>
      <w:r w:rsidR="00E2074B" w:rsidRPr="00E2074B">
        <w:rPr>
          <w:sz w:val="28"/>
          <w:szCs w:val="28"/>
          <w:lang w:eastAsia="en-US"/>
        </w:rPr>
        <w:t xml:space="preserve">еречень документов, обмен которыми между </w:t>
      </w:r>
      <w:r w:rsidR="00E2074B" w:rsidRPr="00E2074B">
        <w:rPr>
          <w:sz w:val="28"/>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E2074B" w:rsidRPr="00E2074B">
        <w:rPr>
          <w:sz w:val="28"/>
          <w:szCs w:val="28"/>
          <w:lang w:eastAsia="en-US"/>
        </w:rPr>
        <w:t xml:space="preserve"> осуществляется в форме электронных документов:</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муниципальный социальный заказ на оказание муниципальных услуг в социальной сфере;</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отчет об исполнении муниципального социального заказа на оказание муниципальных услуг в социальной сфере;</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 xml:space="preserve">заявка исполнителя услуг </w:t>
      </w:r>
      <w:proofErr w:type="gramStart"/>
      <w:r w:rsidRPr="00E2074B">
        <w:rPr>
          <w:sz w:val="28"/>
          <w:szCs w:val="28"/>
        </w:rPr>
        <w:t xml:space="preserve">на включение в реестр </w:t>
      </w:r>
      <w:r w:rsidRPr="00E2074B">
        <w:rPr>
          <w:sz w:val="28"/>
          <w:szCs w:val="28"/>
          <w:lang w:eastAsia="en-US"/>
        </w:rPr>
        <w:t>исполнителей муниципальных</w:t>
      </w:r>
      <w:r w:rsidRPr="00E2074B">
        <w:rPr>
          <w:sz w:val="28"/>
          <w:szCs w:val="28"/>
        </w:rPr>
        <w:t xml:space="preserve"> услуг </w:t>
      </w:r>
      <w:r w:rsidRPr="00E2074B">
        <w:rPr>
          <w:sz w:val="28"/>
          <w:szCs w:val="28"/>
          <w:lang w:eastAsia="en-US"/>
        </w:rPr>
        <w:t>в социальной сфере</w:t>
      </w:r>
      <w:r w:rsidRPr="00E2074B">
        <w:rPr>
          <w:sz w:val="28"/>
          <w:szCs w:val="28"/>
        </w:rPr>
        <w:t xml:space="preserve"> в соответствии с социальным сертификатом</w:t>
      </w:r>
      <w:proofErr w:type="gramEnd"/>
      <w:r w:rsidRPr="00E2074B">
        <w:rPr>
          <w:sz w:val="28"/>
          <w:szCs w:val="28"/>
        </w:rPr>
        <w:t>;</w:t>
      </w:r>
    </w:p>
    <w:p w:rsidR="00E2074B" w:rsidRPr="00E2074B" w:rsidRDefault="00E2074B" w:rsidP="00833C73">
      <w:pPr>
        <w:pStyle w:val="a5"/>
        <w:numPr>
          <w:ilvl w:val="0"/>
          <w:numId w:val="3"/>
        </w:numPr>
        <w:spacing w:line="276" w:lineRule="auto"/>
        <w:ind w:left="0" w:firstLine="360"/>
        <w:jc w:val="both"/>
        <w:rPr>
          <w:sz w:val="28"/>
          <w:szCs w:val="28"/>
          <w:lang w:eastAsia="en-US"/>
        </w:rPr>
      </w:pPr>
      <w:r w:rsidRPr="00E2074B">
        <w:rPr>
          <w:iCs/>
          <w:sz w:val="28"/>
          <w:szCs w:val="28"/>
        </w:rPr>
        <w:t xml:space="preserve">соглашение о финансовом обеспечении (возмещении) затрат, связанных с оказанием муниципальной услуги </w:t>
      </w:r>
      <w:r w:rsidRPr="00E2074B">
        <w:rPr>
          <w:sz w:val="28"/>
          <w:szCs w:val="28"/>
          <w:lang w:eastAsia="en-US"/>
        </w:rPr>
        <w:t>в социальной сфере</w:t>
      </w:r>
      <w:r w:rsidRPr="00E2074B">
        <w:rPr>
          <w:iCs/>
          <w:sz w:val="28"/>
          <w:szCs w:val="28"/>
        </w:rPr>
        <w:t xml:space="preserve"> в соответствии с социальным сертификатом на получение муниципальной услуги;</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lang w:eastAsia="en-US"/>
        </w:rPr>
        <w:t>заявление потребителя услуг на оказание муниципальной услуги «</w:t>
      </w:r>
      <w:r w:rsidRPr="00E2074B">
        <w:rPr>
          <w:sz w:val="28"/>
          <w:szCs w:val="28"/>
        </w:rPr>
        <w:t xml:space="preserve">реализация дополнительных </w:t>
      </w:r>
      <w:proofErr w:type="spellStart"/>
      <w:r w:rsidRPr="00E2074B">
        <w:rPr>
          <w:sz w:val="28"/>
          <w:szCs w:val="28"/>
        </w:rPr>
        <w:t>общеразвивающих</w:t>
      </w:r>
      <w:proofErr w:type="spellEnd"/>
      <w:r w:rsidRPr="00E2074B">
        <w:rPr>
          <w:sz w:val="28"/>
          <w:szCs w:val="28"/>
        </w:rPr>
        <w:t xml:space="preserve"> программ для детей» в соответствии с социальным сертификатом (заявление о зачислении на обучение и получении социального сертификата);</w:t>
      </w:r>
    </w:p>
    <w:p w:rsid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t xml:space="preserve">социальный сертификат на получение муниципальной услуги «реализация дополнительных </w:t>
      </w:r>
      <w:proofErr w:type="spellStart"/>
      <w:r w:rsidRPr="00E2074B">
        <w:rPr>
          <w:sz w:val="28"/>
          <w:szCs w:val="28"/>
        </w:rPr>
        <w:t>общеразвивающих</w:t>
      </w:r>
      <w:proofErr w:type="spellEnd"/>
      <w:r w:rsidRPr="00E2074B">
        <w:rPr>
          <w:sz w:val="28"/>
          <w:szCs w:val="28"/>
        </w:rPr>
        <w:t xml:space="preserve"> программ для детей»;</w:t>
      </w:r>
    </w:p>
    <w:p w:rsidR="00E2074B" w:rsidRPr="00E2074B" w:rsidRDefault="00E2074B" w:rsidP="00833C73">
      <w:pPr>
        <w:pStyle w:val="a5"/>
        <w:numPr>
          <w:ilvl w:val="0"/>
          <w:numId w:val="3"/>
        </w:numPr>
        <w:spacing w:line="276" w:lineRule="auto"/>
        <w:ind w:left="0" w:firstLine="360"/>
        <w:jc w:val="both"/>
        <w:rPr>
          <w:sz w:val="28"/>
          <w:szCs w:val="28"/>
          <w:lang w:eastAsia="en-US"/>
        </w:rPr>
      </w:pPr>
      <w:r w:rsidRPr="00E2074B">
        <w:rPr>
          <w:sz w:val="28"/>
          <w:szCs w:val="28"/>
        </w:rPr>
        <w:lastRenderedPageBreak/>
        <w:t xml:space="preserve">договор между исполнителем услуг и получателем социального сертификата, заключенный в целях реализации дополнительных </w:t>
      </w:r>
      <w:proofErr w:type="spellStart"/>
      <w:r w:rsidRPr="00E2074B">
        <w:rPr>
          <w:sz w:val="28"/>
          <w:szCs w:val="28"/>
        </w:rPr>
        <w:t>общеразвивающих</w:t>
      </w:r>
      <w:proofErr w:type="spellEnd"/>
      <w:r w:rsidRPr="00E2074B">
        <w:rPr>
          <w:sz w:val="28"/>
          <w:szCs w:val="28"/>
        </w:rPr>
        <w:t xml:space="preserve"> программ для детей;</w:t>
      </w:r>
    </w:p>
    <w:p w:rsidR="00E2074B" w:rsidRPr="00E2074B" w:rsidRDefault="00CA1896" w:rsidP="00833C73">
      <w:pPr>
        <w:pStyle w:val="a5"/>
        <w:numPr>
          <w:ilvl w:val="1"/>
          <w:numId w:val="1"/>
        </w:numPr>
        <w:spacing w:line="276" w:lineRule="auto"/>
        <w:ind w:left="0" w:firstLine="360"/>
        <w:jc w:val="both"/>
        <w:rPr>
          <w:sz w:val="28"/>
          <w:szCs w:val="28"/>
          <w:lang w:eastAsia="en-US"/>
        </w:rPr>
      </w:pPr>
      <w:r>
        <w:rPr>
          <w:sz w:val="28"/>
          <w:szCs w:val="28"/>
          <w:lang w:eastAsia="en-US"/>
        </w:rPr>
        <w:t>Г</w:t>
      </w:r>
      <w:r w:rsidR="00E2074B" w:rsidRPr="00E2074B">
        <w:rPr>
          <w:sz w:val="28"/>
          <w:szCs w:val="28"/>
          <w:lang w:eastAsia="en-US"/>
        </w:rPr>
        <w:t>осударственные информационные системы, используемые в целях организации оказания муниципальных услуг в социальной сфере:</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государственная интегрированная информационная система управления общественными финансами «Электронный бюджет»;</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федеральная государственная информационная система «Единый портал муниципальных и муниципальных услуг (функций)»;</w:t>
      </w:r>
    </w:p>
    <w:p w:rsidR="00E2074B" w:rsidRDefault="00E2074B" w:rsidP="00833C73">
      <w:pPr>
        <w:pStyle w:val="a5"/>
        <w:numPr>
          <w:ilvl w:val="0"/>
          <w:numId w:val="4"/>
        </w:numPr>
        <w:spacing w:line="276" w:lineRule="auto"/>
        <w:ind w:left="0" w:firstLine="360"/>
        <w:jc w:val="both"/>
        <w:rPr>
          <w:sz w:val="28"/>
          <w:szCs w:val="28"/>
          <w:lang w:eastAsia="en-US"/>
        </w:rPr>
      </w:pPr>
      <w:r w:rsidRPr="00E2074B">
        <w:rPr>
          <w:sz w:val="28"/>
          <w:szCs w:val="28"/>
          <w:lang w:eastAsia="en-US"/>
        </w:rPr>
        <w:t xml:space="preserve">автоматизированная информационная система «Навигатор дополнительного образования </w:t>
      </w:r>
      <w:r>
        <w:rPr>
          <w:sz w:val="28"/>
          <w:szCs w:val="28"/>
          <w:lang w:eastAsia="en-US"/>
        </w:rPr>
        <w:t>Ивановской области</w:t>
      </w:r>
      <w:r w:rsidRPr="00E2074B">
        <w:rPr>
          <w:sz w:val="28"/>
          <w:szCs w:val="28"/>
          <w:lang w:eastAsia="en-US"/>
        </w:rPr>
        <w:t>» (далее – ИС «Навигатор»</w:t>
      </w:r>
      <w:r>
        <w:rPr>
          <w:sz w:val="28"/>
          <w:szCs w:val="28"/>
          <w:lang w:eastAsia="en-US"/>
        </w:rPr>
        <w:t>)</w:t>
      </w:r>
      <w:r w:rsidRPr="00E2074B">
        <w:rPr>
          <w:sz w:val="28"/>
          <w:szCs w:val="28"/>
          <w:lang w:eastAsia="en-US"/>
        </w:rPr>
        <w:t>;</w:t>
      </w:r>
    </w:p>
    <w:p w:rsidR="00E2074B" w:rsidRDefault="00E2074B" w:rsidP="00833C73">
      <w:pPr>
        <w:spacing w:line="276" w:lineRule="auto"/>
        <w:ind w:firstLine="851"/>
        <w:jc w:val="both"/>
        <w:rPr>
          <w:sz w:val="28"/>
          <w:szCs w:val="28"/>
          <w:lang w:eastAsia="en-US"/>
        </w:rPr>
      </w:pPr>
      <w:r w:rsidRPr="00E2074B">
        <w:rPr>
          <w:sz w:val="28"/>
          <w:szCs w:val="28"/>
          <w:lang w:eastAsia="en-US"/>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E2074B">
        <w:rPr>
          <w:sz w:val="28"/>
          <w:szCs w:val="28"/>
          <w:lang w:eastAsia="en-US"/>
        </w:rPr>
        <w:t>ДО</w:t>
      </w:r>
      <w:proofErr w:type="gramEnd"/>
      <w:r w:rsidRPr="00E2074B">
        <w:rPr>
          <w:sz w:val="28"/>
          <w:szCs w:val="28"/>
          <w:lang w:eastAsia="en-US"/>
        </w:rPr>
        <w:t>).</w:t>
      </w:r>
    </w:p>
    <w:p w:rsidR="00E2074B" w:rsidRDefault="00CA1896" w:rsidP="00833C73">
      <w:pPr>
        <w:pStyle w:val="a5"/>
        <w:numPr>
          <w:ilvl w:val="1"/>
          <w:numId w:val="1"/>
        </w:numPr>
        <w:spacing w:line="276" w:lineRule="auto"/>
        <w:jc w:val="both"/>
        <w:rPr>
          <w:sz w:val="28"/>
          <w:szCs w:val="28"/>
          <w:lang w:eastAsia="en-US"/>
        </w:rPr>
      </w:pPr>
      <w:r>
        <w:rPr>
          <w:sz w:val="28"/>
          <w:szCs w:val="28"/>
          <w:lang w:eastAsia="en-US"/>
        </w:rPr>
        <w:t>П</w:t>
      </w:r>
      <w:r w:rsidR="00E2074B" w:rsidRPr="00E2074B">
        <w:rPr>
          <w:sz w:val="28"/>
          <w:szCs w:val="28"/>
          <w:lang w:eastAsia="en-US"/>
        </w:rPr>
        <w:t xml:space="preserve">еречень информации и документов, формируемых с использованием </w:t>
      </w:r>
      <w:r w:rsidR="00E2074B">
        <w:rPr>
          <w:sz w:val="28"/>
          <w:szCs w:val="28"/>
          <w:lang w:eastAsia="en-US"/>
        </w:rPr>
        <w:t>ИС «Навигатор</w:t>
      </w:r>
      <w:r w:rsidR="00E2074B" w:rsidRPr="00E2074B">
        <w:rPr>
          <w:sz w:val="28"/>
          <w:szCs w:val="28"/>
          <w:lang w:eastAsia="en-US"/>
        </w:rPr>
        <w:t>»:</w:t>
      </w:r>
    </w:p>
    <w:p w:rsidR="00E2074B" w:rsidRDefault="00E2074B" w:rsidP="00833C73">
      <w:pPr>
        <w:pStyle w:val="a5"/>
        <w:numPr>
          <w:ilvl w:val="0"/>
          <w:numId w:val="5"/>
        </w:numPr>
        <w:spacing w:line="276" w:lineRule="auto"/>
        <w:ind w:left="0" w:firstLine="360"/>
        <w:jc w:val="both"/>
        <w:rPr>
          <w:sz w:val="28"/>
          <w:szCs w:val="24"/>
          <w:lang w:eastAsia="en-US"/>
        </w:rPr>
      </w:pPr>
      <w:r w:rsidRPr="00E2074B">
        <w:rPr>
          <w:sz w:val="28"/>
          <w:szCs w:val="24"/>
          <w:lang w:eastAsia="en-US"/>
        </w:rPr>
        <w:t xml:space="preserve">документы, предусмотренные подпунктами 3-7 пункта </w:t>
      </w:r>
      <w:r w:rsidR="00CA1896">
        <w:rPr>
          <w:sz w:val="28"/>
          <w:szCs w:val="24"/>
          <w:lang w:eastAsia="en-US"/>
        </w:rPr>
        <w:t>6</w:t>
      </w:r>
      <w:r w:rsidRPr="00E2074B">
        <w:rPr>
          <w:sz w:val="28"/>
          <w:szCs w:val="24"/>
          <w:lang w:eastAsia="en-US"/>
        </w:rPr>
        <w:t>.1. настоящего постановления;</w:t>
      </w:r>
    </w:p>
    <w:p w:rsidR="00E2074B" w:rsidRPr="00E2074B" w:rsidRDefault="00E2074B" w:rsidP="00833C73">
      <w:pPr>
        <w:pStyle w:val="a5"/>
        <w:numPr>
          <w:ilvl w:val="0"/>
          <w:numId w:val="5"/>
        </w:numPr>
        <w:spacing w:line="276" w:lineRule="auto"/>
        <w:ind w:left="0" w:firstLine="360"/>
        <w:jc w:val="both"/>
        <w:rPr>
          <w:sz w:val="28"/>
          <w:szCs w:val="28"/>
          <w:lang w:eastAsia="en-US"/>
        </w:rPr>
      </w:pPr>
      <w:r w:rsidRPr="00E2074B">
        <w:rPr>
          <w:sz w:val="28"/>
          <w:szCs w:val="28"/>
          <w:lang w:eastAsia="en-US"/>
        </w:rPr>
        <w:t>иные документы и информация, предусмотренные нормативными правовыми актами</w:t>
      </w:r>
      <w:r>
        <w:rPr>
          <w:sz w:val="28"/>
          <w:szCs w:val="28"/>
          <w:lang w:eastAsia="en-US"/>
        </w:rPr>
        <w:t xml:space="preserve"> </w:t>
      </w:r>
      <w:r w:rsidR="00CA1896">
        <w:rPr>
          <w:sz w:val="28"/>
          <w:szCs w:val="28"/>
          <w:lang w:eastAsia="en-US"/>
        </w:rPr>
        <w:t xml:space="preserve">администрации </w:t>
      </w:r>
      <w:proofErr w:type="spellStart"/>
      <w:r w:rsidRPr="00361808">
        <w:rPr>
          <w:sz w:val="28"/>
          <w:szCs w:val="28"/>
        </w:rPr>
        <w:t>Пучежского</w:t>
      </w:r>
      <w:proofErr w:type="spellEnd"/>
      <w:r w:rsidRPr="00361808">
        <w:rPr>
          <w:sz w:val="28"/>
          <w:szCs w:val="28"/>
        </w:rPr>
        <w:t xml:space="preserve"> муниципального района</w:t>
      </w:r>
      <w:r>
        <w:rPr>
          <w:sz w:val="28"/>
          <w:szCs w:val="28"/>
        </w:rPr>
        <w:t>.</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 xml:space="preserve">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E2074B">
        <w:rPr>
          <w:sz w:val="28"/>
          <w:szCs w:val="28"/>
        </w:rPr>
        <w:t>от 28.12.2016 № 243н.</w:t>
      </w:r>
    </w:p>
    <w:p w:rsidR="00E2074B" w:rsidRPr="00E2074B" w:rsidRDefault="00E2074B" w:rsidP="00833C73">
      <w:pPr>
        <w:pStyle w:val="a5"/>
        <w:numPr>
          <w:ilvl w:val="0"/>
          <w:numId w:val="1"/>
        </w:numPr>
        <w:spacing w:line="276" w:lineRule="auto"/>
        <w:ind w:left="0" w:firstLine="360"/>
        <w:jc w:val="both"/>
        <w:rPr>
          <w:i/>
          <w:sz w:val="28"/>
          <w:szCs w:val="28"/>
          <w:lang w:eastAsia="en-US"/>
        </w:rPr>
      </w:pPr>
      <w:r w:rsidRPr="00E2074B">
        <w:rPr>
          <w:sz w:val="28"/>
          <w:szCs w:val="28"/>
          <w:lang w:eastAsia="en-US"/>
        </w:rPr>
        <w:t>Формирование и утверждение документа, предусмотренного подпунктом 1 пункта 6.1. настоящего постановления</w:t>
      </w:r>
      <w:r w:rsidRPr="00E2074B">
        <w:rPr>
          <w:i/>
          <w:sz w:val="28"/>
          <w:szCs w:val="28"/>
          <w:lang w:eastAsia="en-US"/>
        </w:rPr>
        <w:t>,</w:t>
      </w:r>
      <w:r w:rsidRPr="00E2074B">
        <w:rPr>
          <w:sz w:val="28"/>
          <w:szCs w:val="28"/>
          <w:lang w:eastAsia="en-US"/>
        </w:rPr>
        <w:t xml:space="preserve"> в 2023 году осуществляется на бумажном носителе.</w:t>
      </w:r>
    </w:p>
    <w:p w:rsidR="00833C73" w:rsidRDefault="00833C73" w:rsidP="00833C73">
      <w:pPr>
        <w:spacing w:line="276" w:lineRule="auto"/>
        <w:ind w:firstLine="851"/>
        <w:jc w:val="both"/>
        <w:rPr>
          <w:i/>
          <w:sz w:val="28"/>
          <w:szCs w:val="28"/>
          <w:lang w:eastAsia="en-US"/>
        </w:rPr>
      </w:pPr>
      <w:r w:rsidRPr="00833C73">
        <w:rPr>
          <w:sz w:val="28"/>
          <w:szCs w:val="28"/>
          <w:lang w:eastAsia="en-US"/>
        </w:rPr>
        <w:t xml:space="preserve">Формирование </w:t>
      </w:r>
      <w:proofErr w:type="gramStart"/>
      <w:r w:rsidRPr="00833C73">
        <w:rPr>
          <w:sz w:val="28"/>
          <w:szCs w:val="28"/>
          <w:lang w:eastAsia="en-US"/>
        </w:rPr>
        <w:t>документа, предусмотренного подпунктом 4 пункта 6.1 настоящего постановления в 2023 году осуществляется</w:t>
      </w:r>
      <w:proofErr w:type="gramEnd"/>
      <w:r w:rsidRPr="00833C73">
        <w:rPr>
          <w:sz w:val="28"/>
          <w:szCs w:val="28"/>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CA1896" w:rsidRPr="00CA1896" w:rsidRDefault="00CA1896" w:rsidP="00833C73">
      <w:pPr>
        <w:pStyle w:val="a5"/>
        <w:numPr>
          <w:ilvl w:val="0"/>
          <w:numId w:val="1"/>
        </w:numPr>
        <w:spacing w:line="276" w:lineRule="auto"/>
        <w:ind w:left="0" w:firstLine="360"/>
        <w:jc w:val="both"/>
        <w:rPr>
          <w:i/>
          <w:sz w:val="32"/>
          <w:szCs w:val="28"/>
          <w:lang w:eastAsia="en-US"/>
        </w:rPr>
      </w:pPr>
      <w:r w:rsidRPr="00CA1896">
        <w:rPr>
          <w:sz w:val="28"/>
          <w:szCs w:val="24"/>
        </w:rPr>
        <w:t xml:space="preserve">Направить настоящее постановление для официального опубликования и размещения на официальном сайте администрации </w:t>
      </w:r>
      <w:proofErr w:type="spellStart"/>
      <w:r w:rsidRPr="00CA1896">
        <w:rPr>
          <w:sz w:val="28"/>
          <w:szCs w:val="24"/>
        </w:rPr>
        <w:t>Пучежского</w:t>
      </w:r>
      <w:proofErr w:type="spellEnd"/>
      <w:r w:rsidRPr="00CA1896">
        <w:rPr>
          <w:sz w:val="28"/>
          <w:szCs w:val="24"/>
        </w:rPr>
        <w:t xml:space="preserve"> муниципального района</w:t>
      </w:r>
      <w:r>
        <w:rPr>
          <w:sz w:val="28"/>
          <w:szCs w:val="24"/>
        </w:rPr>
        <w:t>.</w:t>
      </w:r>
    </w:p>
    <w:p w:rsidR="00361808" w:rsidRPr="00E2074B" w:rsidRDefault="00361808" w:rsidP="00833C73">
      <w:pPr>
        <w:pStyle w:val="a5"/>
        <w:numPr>
          <w:ilvl w:val="0"/>
          <w:numId w:val="1"/>
        </w:numPr>
        <w:spacing w:line="276" w:lineRule="auto"/>
        <w:ind w:left="0" w:firstLine="360"/>
        <w:jc w:val="both"/>
        <w:rPr>
          <w:i/>
          <w:sz w:val="28"/>
          <w:szCs w:val="28"/>
          <w:lang w:eastAsia="en-US"/>
        </w:rPr>
      </w:pPr>
      <w:proofErr w:type="gramStart"/>
      <w:r w:rsidRPr="00E2074B">
        <w:rPr>
          <w:sz w:val="28"/>
        </w:rPr>
        <w:lastRenderedPageBreak/>
        <w:t>Контроль за</w:t>
      </w:r>
      <w:proofErr w:type="gramEnd"/>
      <w:r w:rsidRPr="00E2074B">
        <w:rPr>
          <w:sz w:val="28"/>
        </w:rPr>
        <w:t xml:space="preserve"> исполнением настоящего постановления возложить на и.о. заместителя главы администрации района</w:t>
      </w:r>
      <w:r w:rsidR="00833C73">
        <w:rPr>
          <w:sz w:val="28"/>
        </w:rPr>
        <w:t xml:space="preserve"> по социальным вопросам</w:t>
      </w:r>
      <w:r w:rsidRPr="00E2074B">
        <w:rPr>
          <w:sz w:val="28"/>
        </w:rPr>
        <w:t xml:space="preserve"> Елшину Е.К.</w:t>
      </w:r>
    </w:p>
    <w:p w:rsidR="00361808" w:rsidRDefault="00361808" w:rsidP="00833C73">
      <w:pPr>
        <w:pStyle w:val="32"/>
        <w:shd w:val="clear" w:color="auto" w:fill="auto"/>
        <w:spacing w:after="0" w:line="276" w:lineRule="auto"/>
        <w:jc w:val="both"/>
        <w:rPr>
          <w:b w:val="0"/>
          <w:sz w:val="28"/>
          <w:szCs w:val="28"/>
        </w:rPr>
      </w:pPr>
    </w:p>
    <w:p w:rsidR="00361808" w:rsidRDefault="00361808" w:rsidP="00833C73">
      <w:pPr>
        <w:pStyle w:val="32"/>
        <w:shd w:val="clear" w:color="auto" w:fill="auto"/>
        <w:spacing w:after="0" w:line="276" w:lineRule="auto"/>
        <w:jc w:val="both"/>
        <w:rPr>
          <w:b w:val="0"/>
          <w:sz w:val="28"/>
          <w:szCs w:val="28"/>
        </w:rPr>
      </w:pPr>
    </w:p>
    <w:p w:rsidR="0028549E" w:rsidRDefault="00361808" w:rsidP="00833C73">
      <w:pPr>
        <w:spacing w:line="276" w:lineRule="auto"/>
        <w:rPr>
          <w:sz w:val="28"/>
          <w:szCs w:val="28"/>
        </w:rPr>
      </w:pPr>
      <w:r>
        <w:rPr>
          <w:sz w:val="28"/>
          <w:szCs w:val="28"/>
        </w:rPr>
        <w:t xml:space="preserve">Глава </w:t>
      </w:r>
      <w:proofErr w:type="spellStart"/>
      <w:r>
        <w:rPr>
          <w:sz w:val="28"/>
          <w:szCs w:val="28"/>
        </w:rPr>
        <w:t>Пучежского</w:t>
      </w:r>
      <w:proofErr w:type="spellEnd"/>
      <w:r>
        <w:rPr>
          <w:sz w:val="28"/>
          <w:szCs w:val="28"/>
        </w:rPr>
        <w:t xml:space="preserve"> муниципального района                                    И.Н. </w:t>
      </w:r>
      <w:proofErr w:type="spellStart"/>
      <w:r>
        <w:rPr>
          <w:sz w:val="28"/>
          <w:szCs w:val="28"/>
        </w:rPr>
        <w:t>Шипков</w:t>
      </w:r>
      <w:proofErr w:type="spellEnd"/>
    </w:p>
    <w:p w:rsidR="00833C73" w:rsidRDefault="00833C73" w:rsidP="00361808"/>
    <w:p w:rsidR="00833C73" w:rsidRDefault="00833C73">
      <w:pPr>
        <w:spacing w:after="200" w:line="276" w:lineRule="auto"/>
      </w:pPr>
      <w:r>
        <w:br w:type="page"/>
      </w:r>
    </w:p>
    <w:p w:rsidR="00833C73" w:rsidRDefault="00833C73" w:rsidP="00833C73">
      <w:pPr>
        <w:spacing w:after="200" w:line="276" w:lineRule="auto"/>
        <w:rPr>
          <w:sz w:val="28"/>
          <w:szCs w:val="28"/>
        </w:rPr>
        <w:sectPr w:rsidR="00833C73" w:rsidSect="0028549E">
          <w:pgSz w:w="11906" w:h="16838"/>
          <w:pgMar w:top="1134" w:right="850" w:bottom="1134" w:left="1701" w:header="708" w:footer="708" w:gutter="0"/>
          <w:cols w:space="708"/>
          <w:docGrid w:linePitch="360"/>
        </w:sectPr>
      </w:pPr>
    </w:p>
    <w:p w:rsidR="00833C73" w:rsidRPr="00833C73" w:rsidRDefault="00833C73" w:rsidP="00833C73">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sidR="00351CF3">
        <w:rPr>
          <w:color w:val="000000"/>
          <w:sz w:val="24"/>
          <w:szCs w:val="28"/>
          <w:lang w:bidi="ru-RU"/>
        </w:rPr>
        <w:t>1</w:t>
      </w:r>
    </w:p>
    <w:p w:rsidR="00833C73" w:rsidRDefault="00833C73" w:rsidP="00833C73">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833C73" w:rsidRPr="00833C73" w:rsidRDefault="00833C73" w:rsidP="00833C73">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833C73" w:rsidRPr="00833C73" w:rsidRDefault="00833C73" w:rsidP="00833C73">
      <w:pPr>
        <w:pStyle w:val="50"/>
        <w:shd w:val="clear" w:color="auto" w:fill="auto"/>
        <w:spacing w:after="0" w:line="276" w:lineRule="auto"/>
        <w:ind w:left="5880"/>
        <w:rPr>
          <w:sz w:val="24"/>
          <w:szCs w:val="28"/>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 xml:space="preserve">№ </w:t>
      </w:r>
      <w:r w:rsidR="002F5148">
        <w:rPr>
          <w:color w:val="000000"/>
          <w:sz w:val="24"/>
          <w:szCs w:val="28"/>
          <w:lang w:bidi="ru-RU"/>
        </w:rPr>
        <w:t>223-п</w:t>
      </w:r>
    </w:p>
    <w:p w:rsidR="00833C73" w:rsidRPr="00833C73" w:rsidRDefault="00833C73" w:rsidP="00833C73">
      <w:pPr>
        <w:widowControl w:val="0"/>
        <w:jc w:val="center"/>
        <w:rPr>
          <w:rFonts w:eastAsia="Calibri"/>
          <w:b/>
          <w:caps/>
          <w:sz w:val="28"/>
          <w:szCs w:val="24"/>
        </w:rPr>
      </w:pPr>
      <w:r w:rsidRPr="00833C73">
        <w:rPr>
          <w:rFonts w:eastAsia="Calibri"/>
          <w:b/>
          <w:caps/>
          <w:sz w:val="28"/>
          <w:szCs w:val="24"/>
        </w:rPr>
        <w:t>План</w:t>
      </w:r>
    </w:p>
    <w:p w:rsidR="00833C73" w:rsidRPr="00833C73" w:rsidRDefault="00833C73" w:rsidP="00833C73">
      <w:pPr>
        <w:widowControl w:val="0"/>
        <w:jc w:val="center"/>
        <w:rPr>
          <w:rFonts w:eastAsia="Calibri"/>
          <w:b/>
          <w:sz w:val="28"/>
          <w:szCs w:val="24"/>
        </w:rPr>
      </w:pPr>
      <w:r w:rsidRPr="00833C73">
        <w:rPr>
          <w:rFonts w:eastAsia="Calibri"/>
          <w:b/>
          <w:sz w:val="28"/>
          <w:szCs w:val="24"/>
        </w:rPr>
        <w:t>апробации механизмов организации оказания</w:t>
      </w:r>
    </w:p>
    <w:p w:rsidR="004C41EF" w:rsidRPr="00833C73" w:rsidRDefault="00833C73" w:rsidP="004C41EF">
      <w:pPr>
        <w:spacing w:line="276" w:lineRule="auto"/>
        <w:jc w:val="center"/>
        <w:rPr>
          <w:rFonts w:eastAsia="Calibri"/>
          <w:b/>
          <w:sz w:val="28"/>
          <w:szCs w:val="24"/>
        </w:rPr>
      </w:pPr>
      <w:r w:rsidRPr="00833C73">
        <w:rPr>
          <w:rFonts w:eastAsia="Calibri"/>
          <w:b/>
          <w:sz w:val="28"/>
          <w:szCs w:val="24"/>
        </w:rPr>
        <w:t xml:space="preserve">муниципальных услуг в социальной сфере на территории </w:t>
      </w:r>
      <w:proofErr w:type="spellStart"/>
      <w:r w:rsidRPr="00833C73">
        <w:rPr>
          <w:rFonts w:eastAsia="Calibri"/>
          <w:b/>
          <w:sz w:val="28"/>
          <w:szCs w:val="24"/>
        </w:rPr>
        <w:t>Пучежского</w:t>
      </w:r>
      <w:proofErr w:type="spellEnd"/>
      <w:r w:rsidRPr="00833C73">
        <w:rPr>
          <w:rFonts w:eastAsia="Calibri"/>
          <w:b/>
          <w:sz w:val="28"/>
          <w:szCs w:val="24"/>
        </w:rPr>
        <w:t xml:space="preserve"> муниципального района</w:t>
      </w:r>
    </w:p>
    <w:tbl>
      <w:tblPr>
        <w:tblStyle w:val="a7"/>
        <w:tblW w:w="4938" w:type="pct"/>
        <w:tblInd w:w="108" w:type="dxa"/>
        <w:tblLayout w:type="fixed"/>
        <w:tblLook w:val="04A0"/>
      </w:tblPr>
      <w:tblGrid>
        <w:gridCol w:w="277"/>
        <w:gridCol w:w="2019"/>
        <w:gridCol w:w="3669"/>
        <w:gridCol w:w="1009"/>
        <w:gridCol w:w="1376"/>
        <w:gridCol w:w="1102"/>
      </w:tblGrid>
      <w:tr w:rsidR="004C41EF" w:rsidRPr="00EB3FC3" w:rsidTr="004C41EF">
        <w:tc>
          <w:tcPr>
            <w:tcW w:w="146" w:type="pct"/>
            <w:vAlign w:val="center"/>
          </w:tcPr>
          <w:p w:rsidR="004C41EF" w:rsidRPr="004C41EF" w:rsidRDefault="004C41EF" w:rsidP="004C41EF">
            <w:pPr>
              <w:ind w:left="-108" w:right="-108"/>
              <w:jc w:val="center"/>
              <w:rPr>
                <w:rFonts w:eastAsia="Calibri"/>
                <w:b/>
                <w:sz w:val="24"/>
                <w:szCs w:val="22"/>
                <w:lang w:eastAsia="en-US"/>
              </w:rPr>
            </w:pPr>
            <w:r w:rsidRPr="004C41EF">
              <w:rPr>
                <w:rFonts w:eastAsia="Calibri"/>
                <w:b/>
                <w:sz w:val="24"/>
                <w:szCs w:val="22"/>
                <w:lang w:eastAsia="en-US"/>
              </w:rPr>
              <w:t>№</w:t>
            </w:r>
          </w:p>
          <w:p w:rsidR="00833C73" w:rsidRPr="004C41EF" w:rsidRDefault="00833C73" w:rsidP="004C41EF">
            <w:pPr>
              <w:ind w:left="-108" w:right="-108"/>
              <w:jc w:val="center"/>
              <w:rPr>
                <w:rFonts w:eastAsia="Calibri"/>
                <w:b/>
                <w:sz w:val="24"/>
                <w:szCs w:val="24"/>
                <w:lang w:eastAsia="en-US"/>
              </w:rPr>
            </w:pPr>
            <w:proofErr w:type="spellStart"/>
            <w:proofErr w:type="gramStart"/>
            <w:r w:rsidRPr="004C41EF">
              <w:rPr>
                <w:rFonts w:eastAsia="Calibri"/>
                <w:b/>
                <w:sz w:val="24"/>
                <w:szCs w:val="22"/>
                <w:lang w:eastAsia="en-US"/>
              </w:rPr>
              <w:t>п</w:t>
            </w:r>
            <w:proofErr w:type="spellEnd"/>
            <w:proofErr w:type="gramEnd"/>
            <w:r w:rsidRPr="004C41EF">
              <w:rPr>
                <w:rFonts w:eastAsia="Calibri"/>
                <w:b/>
                <w:sz w:val="24"/>
                <w:szCs w:val="22"/>
                <w:lang w:eastAsia="en-US"/>
              </w:rPr>
              <w:t>/</w:t>
            </w:r>
            <w:proofErr w:type="spellStart"/>
            <w:r w:rsidRPr="004C41EF">
              <w:rPr>
                <w:rFonts w:eastAsia="Calibri"/>
                <w:b/>
                <w:sz w:val="24"/>
                <w:szCs w:val="22"/>
                <w:lang w:eastAsia="en-US"/>
              </w:rPr>
              <w:t>п</w:t>
            </w:r>
            <w:proofErr w:type="spellEnd"/>
          </w:p>
        </w:tc>
        <w:tc>
          <w:tcPr>
            <w:tcW w:w="1068" w:type="pct"/>
            <w:vAlign w:val="center"/>
          </w:tcPr>
          <w:p w:rsidR="00833C73" w:rsidRPr="004C41EF" w:rsidRDefault="00833C73" w:rsidP="004C41EF">
            <w:pPr>
              <w:ind w:left="-109" w:right="-109"/>
              <w:jc w:val="center"/>
              <w:rPr>
                <w:rFonts w:eastAsia="Calibri"/>
                <w:b/>
                <w:sz w:val="24"/>
                <w:szCs w:val="24"/>
                <w:lang w:eastAsia="en-US"/>
              </w:rPr>
            </w:pPr>
            <w:r w:rsidRPr="004C41EF">
              <w:rPr>
                <w:rFonts w:eastAsia="Calibri"/>
                <w:b/>
                <w:sz w:val="24"/>
                <w:szCs w:val="24"/>
                <w:lang w:eastAsia="en-US"/>
              </w:rPr>
              <w:t>Этап апробации</w:t>
            </w:r>
          </w:p>
        </w:tc>
        <w:tc>
          <w:tcPr>
            <w:tcW w:w="1941" w:type="pct"/>
            <w:vAlign w:val="center"/>
          </w:tcPr>
          <w:p w:rsidR="00833C73" w:rsidRPr="004C41EF" w:rsidRDefault="00833C73" w:rsidP="004C41EF">
            <w:pPr>
              <w:ind w:left="-106" w:right="-108"/>
              <w:jc w:val="center"/>
              <w:rPr>
                <w:rFonts w:eastAsia="Calibri"/>
                <w:b/>
                <w:sz w:val="24"/>
                <w:szCs w:val="24"/>
                <w:lang w:val="en-US" w:eastAsia="en-US"/>
              </w:rPr>
            </w:pPr>
            <w:r w:rsidRPr="004C41EF">
              <w:rPr>
                <w:rFonts w:eastAsia="Calibri"/>
                <w:b/>
                <w:sz w:val="24"/>
                <w:szCs w:val="24"/>
                <w:lang w:eastAsia="en-US"/>
              </w:rPr>
              <w:t>Мероприятие</w:t>
            </w:r>
          </w:p>
        </w:tc>
        <w:tc>
          <w:tcPr>
            <w:tcW w:w="534" w:type="pct"/>
            <w:vAlign w:val="center"/>
          </w:tcPr>
          <w:p w:rsidR="00833C73" w:rsidRPr="004C41EF" w:rsidRDefault="00833C73" w:rsidP="004C41EF">
            <w:pPr>
              <w:ind w:left="-108" w:right="-107"/>
              <w:jc w:val="center"/>
              <w:rPr>
                <w:rFonts w:eastAsia="Calibri"/>
                <w:b/>
                <w:sz w:val="24"/>
                <w:szCs w:val="24"/>
                <w:lang w:eastAsia="en-US"/>
              </w:rPr>
            </w:pPr>
            <w:r w:rsidRPr="004C41EF">
              <w:rPr>
                <w:rFonts w:eastAsia="Calibri"/>
                <w:b/>
                <w:sz w:val="24"/>
                <w:szCs w:val="24"/>
                <w:lang w:eastAsia="en-US"/>
              </w:rPr>
              <w:t>Срок</w:t>
            </w:r>
            <w:r w:rsidRPr="004C41EF">
              <w:rPr>
                <w:rFonts w:eastAsia="Calibri"/>
                <w:b/>
                <w:sz w:val="24"/>
                <w:szCs w:val="24"/>
                <w:lang w:val="en-US" w:eastAsia="en-US"/>
              </w:rPr>
              <w:t xml:space="preserve"> </w:t>
            </w:r>
            <w:r w:rsidRPr="004C41EF">
              <w:rPr>
                <w:rFonts w:eastAsia="Calibri"/>
                <w:b/>
                <w:sz w:val="24"/>
                <w:szCs w:val="24"/>
                <w:lang w:eastAsia="en-US"/>
              </w:rPr>
              <w:t>исполнения</w:t>
            </w:r>
          </w:p>
        </w:tc>
        <w:tc>
          <w:tcPr>
            <w:tcW w:w="728" w:type="pct"/>
            <w:vAlign w:val="center"/>
          </w:tcPr>
          <w:p w:rsidR="00833C73" w:rsidRPr="004C41EF" w:rsidRDefault="00833C73" w:rsidP="004C41EF">
            <w:pPr>
              <w:ind w:left="-109" w:right="-108"/>
              <w:jc w:val="center"/>
              <w:rPr>
                <w:rFonts w:eastAsia="Calibri"/>
                <w:b/>
                <w:sz w:val="24"/>
                <w:szCs w:val="24"/>
                <w:lang w:eastAsia="en-US"/>
              </w:rPr>
            </w:pPr>
            <w:r w:rsidRPr="004C41EF">
              <w:rPr>
                <w:rFonts w:eastAsia="Calibri"/>
                <w:b/>
                <w:sz w:val="24"/>
                <w:szCs w:val="24"/>
                <w:lang w:eastAsia="en-US"/>
              </w:rPr>
              <w:t>Результат</w:t>
            </w:r>
          </w:p>
        </w:tc>
        <w:tc>
          <w:tcPr>
            <w:tcW w:w="583" w:type="pct"/>
            <w:vAlign w:val="center"/>
          </w:tcPr>
          <w:p w:rsidR="00833C73" w:rsidRPr="004C41EF" w:rsidRDefault="00833C73" w:rsidP="004C41EF">
            <w:pPr>
              <w:ind w:left="-108" w:right="-106"/>
              <w:jc w:val="center"/>
              <w:rPr>
                <w:rFonts w:eastAsia="Calibri"/>
                <w:b/>
                <w:sz w:val="24"/>
                <w:szCs w:val="24"/>
                <w:lang w:eastAsia="en-US"/>
              </w:rPr>
            </w:pPr>
            <w:r w:rsidRPr="004C41EF">
              <w:rPr>
                <w:rFonts w:eastAsia="Calibri"/>
                <w:b/>
                <w:sz w:val="24"/>
                <w:szCs w:val="24"/>
                <w:lang w:eastAsia="en-US"/>
              </w:rPr>
              <w:t xml:space="preserve">Ответственные </w:t>
            </w:r>
            <w:r w:rsidRPr="004C41EF">
              <w:rPr>
                <w:rFonts w:eastAsia="Calibri"/>
                <w:b/>
                <w:color w:val="000000"/>
                <w:sz w:val="24"/>
                <w:szCs w:val="24"/>
                <w:lang w:eastAsia="en-US"/>
              </w:rPr>
              <w:t>исполнители</w:t>
            </w:r>
          </w:p>
        </w:tc>
      </w:tr>
      <w:tr w:rsidR="004C41EF" w:rsidRPr="00EB3FC3" w:rsidTr="004C41EF">
        <w:trPr>
          <w:trHeight w:val="270"/>
        </w:trPr>
        <w:tc>
          <w:tcPr>
            <w:tcW w:w="146" w:type="pct"/>
            <w:tcBorders>
              <w:bottom w:val="single" w:sz="4" w:space="0" w:color="auto"/>
            </w:tcBorders>
          </w:tcPr>
          <w:p w:rsidR="00833C73" w:rsidRPr="00EB3FC3" w:rsidRDefault="00833C73" w:rsidP="004C41EF">
            <w:pPr>
              <w:ind w:left="-108" w:right="-108"/>
              <w:jc w:val="center"/>
              <w:rPr>
                <w:rFonts w:eastAsia="Calibri"/>
                <w:sz w:val="24"/>
                <w:szCs w:val="24"/>
                <w:lang w:eastAsia="en-US"/>
              </w:rPr>
            </w:pPr>
            <w:r w:rsidRPr="00EB3FC3">
              <w:rPr>
                <w:rFonts w:eastAsia="Calibri"/>
                <w:sz w:val="24"/>
                <w:szCs w:val="24"/>
                <w:lang w:eastAsia="en-US"/>
              </w:rPr>
              <w:t>1</w:t>
            </w:r>
          </w:p>
        </w:tc>
        <w:tc>
          <w:tcPr>
            <w:tcW w:w="1068" w:type="pct"/>
            <w:tcBorders>
              <w:bottom w:val="single" w:sz="4" w:space="0" w:color="auto"/>
            </w:tcBorders>
          </w:tcPr>
          <w:p w:rsidR="00833C73" w:rsidRPr="00EB3FC3" w:rsidRDefault="00833C73" w:rsidP="004C41EF">
            <w:pPr>
              <w:ind w:left="-109" w:right="-109"/>
              <w:jc w:val="center"/>
              <w:rPr>
                <w:rFonts w:eastAsia="Calibri"/>
                <w:sz w:val="24"/>
                <w:szCs w:val="24"/>
                <w:lang w:eastAsia="en-US"/>
              </w:rPr>
            </w:pPr>
            <w:r w:rsidRPr="00EB3FC3">
              <w:rPr>
                <w:rFonts w:eastAsia="Calibri"/>
                <w:sz w:val="24"/>
                <w:szCs w:val="24"/>
                <w:lang w:eastAsia="en-US"/>
              </w:rPr>
              <w:t>2</w:t>
            </w:r>
          </w:p>
        </w:tc>
        <w:tc>
          <w:tcPr>
            <w:tcW w:w="1941" w:type="pct"/>
            <w:tcBorders>
              <w:bottom w:val="single" w:sz="4" w:space="0" w:color="auto"/>
            </w:tcBorders>
          </w:tcPr>
          <w:p w:rsidR="00833C73" w:rsidRPr="00EB3FC3" w:rsidRDefault="00833C73" w:rsidP="004C41EF">
            <w:pPr>
              <w:ind w:left="-106" w:right="-108"/>
              <w:jc w:val="center"/>
              <w:rPr>
                <w:rFonts w:eastAsia="Calibri"/>
                <w:sz w:val="24"/>
                <w:szCs w:val="24"/>
                <w:lang w:eastAsia="en-US"/>
              </w:rPr>
            </w:pPr>
            <w:r w:rsidRPr="00EB3FC3">
              <w:rPr>
                <w:rFonts w:eastAsia="Calibri"/>
                <w:sz w:val="24"/>
                <w:szCs w:val="24"/>
                <w:lang w:eastAsia="en-US"/>
              </w:rPr>
              <w:t>3</w:t>
            </w:r>
          </w:p>
        </w:tc>
        <w:tc>
          <w:tcPr>
            <w:tcW w:w="534" w:type="pct"/>
            <w:tcBorders>
              <w:bottom w:val="single" w:sz="4" w:space="0" w:color="auto"/>
            </w:tcBorders>
          </w:tcPr>
          <w:p w:rsidR="00833C73" w:rsidRPr="00EB3FC3" w:rsidRDefault="00833C73" w:rsidP="004C41EF">
            <w:pPr>
              <w:ind w:left="-108" w:right="-107"/>
              <w:jc w:val="center"/>
              <w:rPr>
                <w:rFonts w:eastAsia="Calibri"/>
                <w:sz w:val="24"/>
                <w:szCs w:val="24"/>
                <w:lang w:eastAsia="en-US"/>
              </w:rPr>
            </w:pPr>
            <w:r w:rsidRPr="00EB3FC3">
              <w:rPr>
                <w:rFonts w:eastAsia="Calibri"/>
                <w:sz w:val="24"/>
                <w:szCs w:val="24"/>
                <w:lang w:eastAsia="en-US"/>
              </w:rPr>
              <w:t>4</w:t>
            </w:r>
          </w:p>
        </w:tc>
        <w:tc>
          <w:tcPr>
            <w:tcW w:w="728" w:type="pct"/>
            <w:tcBorders>
              <w:bottom w:val="single" w:sz="4" w:space="0" w:color="auto"/>
            </w:tcBorders>
          </w:tcPr>
          <w:p w:rsidR="00833C73" w:rsidRPr="00EB3FC3" w:rsidRDefault="00833C73" w:rsidP="004C41EF">
            <w:pPr>
              <w:ind w:left="-109" w:right="-108"/>
              <w:jc w:val="center"/>
              <w:rPr>
                <w:rFonts w:eastAsia="Calibri"/>
                <w:sz w:val="24"/>
                <w:szCs w:val="24"/>
                <w:lang w:eastAsia="en-US"/>
              </w:rPr>
            </w:pPr>
            <w:r w:rsidRPr="00EB3FC3">
              <w:rPr>
                <w:rFonts w:eastAsia="Calibri"/>
                <w:sz w:val="24"/>
                <w:szCs w:val="24"/>
                <w:lang w:eastAsia="en-US"/>
              </w:rPr>
              <w:t>5</w:t>
            </w:r>
          </w:p>
        </w:tc>
        <w:tc>
          <w:tcPr>
            <w:tcW w:w="583" w:type="pct"/>
            <w:tcBorders>
              <w:bottom w:val="single" w:sz="4" w:space="0" w:color="auto"/>
            </w:tcBorders>
          </w:tcPr>
          <w:p w:rsidR="00833C73" w:rsidRPr="00EB3FC3" w:rsidRDefault="00833C73" w:rsidP="004C41EF">
            <w:pPr>
              <w:ind w:left="-108" w:right="-106"/>
              <w:jc w:val="center"/>
              <w:rPr>
                <w:rFonts w:eastAsia="Calibri"/>
                <w:sz w:val="24"/>
                <w:szCs w:val="24"/>
                <w:lang w:eastAsia="en-US"/>
              </w:rPr>
            </w:pPr>
            <w:r w:rsidRPr="00EB3FC3">
              <w:rPr>
                <w:rFonts w:eastAsia="Calibri"/>
                <w:sz w:val="24"/>
                <w:szCs w:val="24"/>
                <w:lang w:eastAsia="en-US"/>
              </w:rPr>
              <w:t>6</w:t>
            </w:r>
          </w:p>
        </w:tc>
      </w:tr>
      <w:tr w:rsidR="004C41EF" w:rsidRPr="00EB3FC3" w:rsidDel="001D0024" w:rsidTr="004C41EF">
        <w:trPr>
          <w:trHeight w:val="2040"/>
        </w:trPr>
        <w:tc>
          <w:tcPr>
            <w:tcW w:w="146" w:type="pct"/>
            <w:vMerge w:val="restar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1.</w:t>
            </w:r>
          </w:p>
        </w:tc>
        <w:tc>
          <w:tcPr>
            <w:tcW w:w="1068" w:type="pct"/>
            <w:vMerge w:val="restar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9"/>
              <w:jc w:val="both"/>
              <w:rPr>
                <w:rFonts w:eastAsia="Calibri"/>
                <w:color w:val="000000"/>
                <w:sz w:val="24"/>
                <w:szCs w:val="24"/>
                <w:lang w:eastAsia="en-US"/>
              </w:rPr>
            </w:pPr>
            <w:r w:rsidRPr="00EB3FC3">
              <w:rPr>
                <w:rFonts w:eastAsia="Calibri"/>
                <w:color w:val="000000"/>
                <w:sz w:val="24"/>
                <w:szCs w:val="24"/>
                <w:lang w:eastAsia="en-US"/>
              </w:rPr>
              <w:t>Проведение организационных мероприятий,</w:t>
            </w:r>
            <w:r w:rsidRPr="00EB3FC3">
              <w:rPr>
                <w:rFonts w:eastAsia="Calibri"/>
                <w:sz w:val="24"/>
                <w:szCs w:val="24"/>
                <w:lang w:eastAsia="en-US"/>
              </w:rPr>
              <w:t xml:space="preserve"> </w:t>
            </w:r>
            <w:r w:rsidRPr="00EB3FC3">
              <w:rPr>
                <w:rFonts w:eastAsia="Calibri"/>
                <w:color w:val="000000"/>
                <w:sz w:val="24"/>
                <w:szCs w:val="24"/>
                <w:lang w:eastAsia="en-US"/>
              </w:rPr>
              <w:t xml:space="preserve">необходимых для реализации положений Федерального закона </w:t>
            </w:r>
            <w:r w:rsidRPr="00EB3FC3">
              <w:rPr>
                <w:rFonts w:eastAsia="Calibri"/>
                <w:color w:val="000000"/>
                <w:sz w:val="24"/>
                <w:szCs w:val="24"/>
                <w:lang w:eastAsia="en-US"/>
              </w:rPr>
              <w:br/>
              <w:t xml:space="preserve">от 13 июля 2020 г. № 189-ФЗ </w:t>
            </w:r>
            <w:r>
              <w:rPr>
                <w:rFonts w:eastAsia="Calibri"/>
                <w:color w:val="000000"/>
                <w:sz w:val="24"/>
                <w:szCs w:val="24"/>
                <w:lang w:eastAsia="en-US"/>
              </w:rPr>
              <w:t>«</w:t>
            </w:r>
            <w:r w:rsidRPr="00EB3FC3">
              <w:rPr>
                <w:rFonts w:eastAsia="Calibri"/>
                <w:color w:val="000000"/>
                <w:sz w:val="24"/>
                <w:szCs w:val="24"/>
                <w:lang w:eastAsia="en-US"/>
              </w:rPr>
              <w:t xml:space="preserve">О государственном (муниципальном) социальном заказе на оказание </w:t>
            </w:r>
            <w:r>
              <w:rPr>
                <w:rFonts w:eastAsia="Calibri"/>
                <w:color w:val="000000"/>
                <w:sz w:val="24"/>
                <w:szCs w:val="24"/>
                <w:lang w:eastAsia="en-US"/>
              </w:rPr>
              <w:t>муниципальных</w:t>
            </w:r>
            <w:r w:rsidRPr="00EB3FC3">
              <w:rPr>
                <w:rFonts w:eastAsia="Calibri"/>
                <w:color w:val="000000"/>
                <w:sz w:val="24"/>
                <w:szCs w:val="24"/>
                <w:lang w:eastAsia="en-US"/>
              </w:rPr>
              <w:t xml:space="preserve"> (муниципальных) услуг в социальной сфере</w:t>
            </w:r>
            <w:r>
              <w:rPr>
                <w:rFonts w:eastAsia="Calibri"/>
                <w:color w:val="000000"/>
                <w:sz w:val="24"/>
                <w:szCs w:val="24"/>
                <w:lang w:eastAsia="en-US"/>
              </w:rPr>
              <w:t>»</w:t>
            </w:r>
            <w:r w:rsidRPr="00EB3FC3">
              <w:rPr>
                <w:rFonts w:eastAsia="Calibri"/>
                <w:color w:val="000000"/>
                <w:sz w:val="24"/>
                <w:szCs w:val="24"/>
                <w:lang w:eastAsia="en-US"/>
              </w:rPr>
              <w:t xml:space="preserve"> (далее – Федеральный закон № 189-ФЗ)</w:t>
            </w:r>
          </w:p>
        </w:tc>
        <w:tc>
          <w:tcPr>
            <w:tcW w:w="1941"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6" w:right="-108"/>
              <w:jc w:val="both"/>
              <w:rPr>
                <w:color w:val="000000"/>
                <w:sz w:val="24"/>
                <w:szCs w:val="24"/>
                <w:lang w:eastAsia="en-US"/>
              </w:rPr>
            </w:pPr>
            <w:r w:rsidRPr="00EB3FC3">
              <w:rPr>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Pr>
                <w:color w:val="000000"/>
                <w:sz w:val="24"/>
                <w:szCs w:val="24"/>
                <w:lang w:eastAsia="en-US"/>
              </w:rPr>
              <w:t>«</w:t>
            </w:r>
            <w:r w:rsidRPr="00EB3FC3">
              <w:rPr>
                <w:color w:val="000000"/>
                <w:sz w:val="24"/>
                <w:szCs w:val="24"/>
                <w:lang w:eastAsia="en-US"/>
              </w:rPr>
              <w:t>Интернет</w:t>
            </w:r>
            <w:r>
              <w:rPr>
                <w:color w:val="000000"/>
                <w:sz w:val="24"/>
                <w:szCs w:val="24"/>
                <w:lang w:eastAsia="en-US"/>
              </w:rPr>
              <w:t>»</w:t>
            </w:r>
            <w:r w:rsidRPr="00EB3FC3">
              <w:rPr>
                <w:color w:val="000000"/>
                <w:sz w:val="24"/>
                <w:szCs w:val="24"/>
                <w:lang w:eastAsia="en-US"/>
              </w:rPr>
              <w:t xml:space="preserve"> в соответствии с бюджетным законодательством Российской Федерации (далее – Единый портал бюджетной системы)</w:t>
            </w:r>
          </w:p>
        </w:tc>
        <w:tc>
          <w:tcPr>
            <w:tcW w:w="534"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8" w:right="-107"/>
              <w:jc w:val="center"/>
              <w:rPr>
                <w:b/>
                <w:sz w:val="24"/>
                <w:szCs w:val="24"/>
                <w:lang w:eastAsia="en-US"/>
              </w:rPr>
            </w:pPr>
            <w:r>
              <w:rPr>
                <w:b/>
                <w:sz w:val="24"/>
                <w:szCs w:val="24"/>
                <w:lang w:eastAsia="en-US"/>
              </w:rPr>
              <w:t>1 марта 2023 года</w:t>
            </w:r>
          </w:p>
        </w:tc>
        <w:tc>
          <w:tcPr>
            <w:tcW w:w="728" w:type="pct"/>
            <w:tcBorders>
              <w:top w:val="single" w:sz="4" w:space="0" w:color="auto"/>
              <w:left w:val="single" w:sz="4" w:space="0" w:color="auto"/>
              <w:bottom w:val="single" w:sz="4" w:space="0" w:color="auto"/>
              <w:right w:val="single" w:sz="4" w:space="0" w:color="auto"/>
            </w:tcBorders>
          </w:tcPr>
          <w:p w:rsidR="004C41EF" w:rsidRPr="00EB3FC3" w:rsidDel="001D0024" w:rsidRDefault="004C41EF" w:rsidP="004C41EF">
            <w:pPr>
              <w:ind w:left="-109" w:right="-108"/>
              <w:jc w:val="center"/>
              <w:rPr>
                <w:b/>
                <w:sz w:val="24"/>
                <w:szCs w:val="24"/>
                <w:lang w:eastAsia="en-US"/>
              </w:rPr>
            </w:pPr>
            <w:r w:rsidRPr="00EB3FC3">
              <w:rPr>
                <w:color w:val="000000"/>
                <w:sz w:val="24"/>
                <w:szCs w:val="24"/>
                <w:lang w:eastAsia="en-US"/>
              </w:rPr>
              <w:t>Размещение информации и документов на Едином портале бюджетной системы организовано</w:t>
            </w:r>
          </w:p>
        </w:tc>
        <w:tc>
          <w:tcPr>
            <w:tcW w:w="583" w:type="pct"/>
            <w:vMerge w:val="restart"/>
            <w:tcBorders>
              <w:top w:val="single" w:sz="4" w:space="0" w:color="auto"/>
              <w:left w:val="single" w:sz="4" w:space="0" w:color="auto"/>
              <w:right w:val="single" w:sz="4" w:space="0" w:color="auto"/>
            </w:tcBorders>
          </w:tcPr>
          <w:p w:rsidR="004C41EF" w:rsidRPr="004C41EF" w:rsidDel="001D0024" w:rsidRDefault="004C41EF" w:rsidP="004C41EF">
            <w:pPr>
              <w:ind w:left="-108" w:right="-106"/>
              <w:jc w:val="center"/>
              <w:rPr>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r w:rsidRPr="00EB3FC3">
              <w:rPr>
                <w:rFonts w:eastAsia="Calibri"/>
                <w:color w:val="000000"/>
                <w:sz w:val="24"/>
                <w:szCs w:val="24"/>
                <w:lang w:eastAsia="en-US"/>
              </w:rPr>
              <w:t xml:space="preserve"> </w:t>
            </w:r>
          </w:p>
        </w:tc>
      </w:tr>
      <w:tr w:rsidR="004C41EF" w:rsidRPr="00EB3FC3" w:rsidTr="004C41EF">
        <w:trPr>
          <w:trHeight w:val="1390"/>
        </w:trPr>
        <w:tc>
          <w:tcPr>
            <w:tcW w:w="146" w:type="pct"/>
            <w:vMerge/>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6" w:right="-108"/>
              <w:contextualSpacing/>
              <w:jc w:val="both"/>
              <w:rPr>
                <w:rFonts w:eastAsia="Calibri"/>
                <w:sz w:val="24"/>
                <w:szCs w:val="24"/>
                <w:lang w:eastAsia="en-US"/>
              </w:rPr>
            </w:pPr>
            <w:r w:rsidRPr="00EB3FC3">
              <w:rPr>
                <w:color w:val="000000"/>
                <w:sz w:val="24"/>
                <w:szCs w:val="24"/>
                <w:lang w:eastAsia="en-US"/>
              </w:rPr>
              <w:t xml:space="preserve">1.2. Обеспечение заключения соглашения с исполнителями услуг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r w:rsidRPr="00EB3FC3">
              <w:rPr>
                <w:color w:val="000000"/>
                <w:sz w:val="24"/>
                <w:szCs w:val="24"/>
                <w:lang w:eastAsia="en-US"/>
              </w:rPr>
              <w:t xml:space="preserve">в электронной форме </w:t>
            </w:r>
          </w:p>
        </w:tc>
        <w:tc>
          <w:tcPr>
            <w:tcW w:w="534"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8" w:right="-107"/>
              <w:jc w:val="center"/>
              <w:rPr>
                <w:rFonts w:eastAsia="Calibri"/>
                <w:sz w:val="24"/>
                <w:szCs w:val="24"/>
                <w:lang w:eastAsia="en-US"/>
              </w:rPr>
            </w:pPr>
            <w:r>
              <w:rPr>
                <w:b/>
                <w:sz w:val="24"/>
                <w:szCs w:val="24"/>
                <w:lang w:eastAsia="en-US"/>
              </w:rPr>
              <w:t>1 сентября 2023 года</w:t>
            </w:r>
          </w:p>
        </w:tc>
        <w:tc>
          <w:tcPr>
            <w:tcW w:w="728" w:type="pct"/>
            <w:tcBorders>
              <w:top w:val="single" w:sz="4" w:space="0" w:color="auto"/>
              <w:left w:val="single" w:sz="4" w:space="0" w:color="auto"/>
              <w:bottom w:val="single" w:sz="4" w:space="0" w:color="auto"/>
              <w:right w:val="single" w:sz="4" w:space="0" w:color="auto"/>
            </w:tcBorders>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Заключение соглашения с исполнителями услуг в электронной форме обеспечено</w:t>
            </w:r>
          </w:p>
        </w:tc>
        <w:tc>
          <w:tcPr>
            <w:tcW w:w="583" w:type="pct"/>
            <w:vMerge/>
            <w:tcBorders>
              <w:left w:val="single" w:sz="4" w:space="0" w:color="auto"/>
              <w:bottom w:val="single" w:sz="4" w:space="0" w:color="auto"/>
              <w:right w:val="single" w:sz="4" w:space="0" w:color="auto"/>
            </w:tcBorders>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2.</w:t>
            </w:r>
          </w:p>
        </w:tc>
        <w:tc>
          <w:tcPr>
            <w:tcW w:w="1068" w:type="pct"/>
            <w:vMerge w:val="restart"/>
            <w:tcBorders>
              <w:top w:val="single" w:sz="4" w:space="0" w:color="auto"/>
            </w:tcBorders>
          </w:tcPr>
          <w:p w:rsidR="004C41EF" w:rsidRPr="00EB3FC3" w:rsidRDefault="004C41EF" w:rsidP="004C41EF">
            <w:pPr>
              <w:ind w:left="-109" w:right="-109"/>
              <w:jc w:val="both"/>
              <w:rPr>
                <w:color w:val="000000"/>
                <w:sz w:val="24"/>
                <w:szCs w:val="24"/>
                <w:lang w:eastAsia="en-US"/>
              </w:rPr>
            </w:pPr>
            <w:r w:rsidRPr="00EB3FC3">
              <w:rPr>
                <w:rFonts w:eastAsia="Calibri"/>
                <w:color w:val="000000"/>
                <w:sz w:val="24"/>
                <w:szCs w:val="24"/>
                <w:lang w:eastAsia="en-US"/>
              </w:rPr>
              <w:t>Нормативное правовое обеспечение</w:t>
            </w:r>
          </w:p>
        </w:tc>
        <w:tc>
          <w:tcPr>
            <w:tcW w:w="1941" w:type="pct"/>
            <w:tcBorders>
              <w:top w:val="single" w:sz="4" w:space="0" w:color="auto"/>
              <w:bottom w:val="single" w:sz="4" w:space="0" w:color="auto"/>
            </w:tcBorders>
          </w:tcPr>
          <w:p w:rsidR="004C41EF" w:rsidRPr="009A38CD" w:rsidRDefault="004C41EF" w:rsidP="004C41EF">
            <w:pPr>
              <w:ind w:left="-106" w:right="-108"/>
              <w:jc w:val="both"/>
              <w:rPr>
                <w:rFonts w:eastAsia="Calibri"/>
                <w:bCs/>
                <w:i/>
                <w:sz w:val="24"/>
                <w:szCs w:val="24"/>
                <w:lang w:eastAsia="en-US"/>
              </w:rPr>
            </w:pPr>
            <w:r w:rsidRPr="00EB3FC3">
              <w:rPr>
                <w:color w:val="000000"/>
                <w:sz w:val="24"/>
                <w:szCs w:val="24"/>
                <w:lang w:eastAsia="en-US"/>
              </w:rPr>
              <w:t xml:space="preserve">2.1. Разработка проекта нормативного правового акта </w:t>
            </w:r>
            <w:r>
              <w:rPr>
                <w:color w:val="000000"/>
                <w:sz w:val="24"/>
                <w:szCs w:val="24"/>
                <w:lang w:eastAsia="en-US"/>
              </w:rPr>
              <w:t>администраци</w:t>
            </w:r>
            <w:r w:rsidRPr="00EB3FC3">
              <w:rPr>
                <w:color w:val="000000"/>
                <w:sz w:val="24"/>
                <w:szCs w:val="24"/>
                <w:lang w:eastAsia="en-US"/>
              </w:rPr>
              <w:t>и</w:t>
            </w:r>
            <w:r>
              <w:rPr>
                <w:color w:val="000000"/>
                <w:sz w:val="24"/>
                <w:szCs w:val="24"/>
                <w:lang w:eastAsia="en-US"/>
              </w:rPr>
              <w:t xml:space="preserve"> </w:t>
            </w:r>
            <w:proofErr w:type="spellStart"/>
            <w:r>
              <w:rPr>
                <w:color w:val="000000"/>
                <w:sz w:val="24"/>
                <w:szCs w:val="24"/>
                <w:lang w:eastAsia="en-US"/>
              </w:rPr>
              <w:t>Пучежского</w:t>
            </w:r>
            <w:proofErr w:type="spellEnd"/>
            <w:r>
              <w:rPr>
                <w:color w:val="000000"/>
                <w:sz w:val="24"/>
                <w:szCs w:val="24"/>
                <w:lang w:eastAsia="en-US"/>
              </w:rPr>
              <w:t xml:space="preserve"> муниципального района </w:t>
            </w:r>
            <w:r w:rsidRPr="00EB3FC3">
              <w:rPr>
                <w:rFonts w:eastAsia="Calibri"/>
                <w:sz w:val="24"/>
                <w:szCs w:val="24"/>
                <w:lang w:eastAsia="en-US"/>
              </w:rPr>
              <w:t xml:space="preserve">об утверждении порядка формирования </w:t>
            </w:r>
            <w:r>
              <w:rPr>
                <w:rFonts w:eastAsia="Calibri"/>
                <w:sz w:val="24"/>
                <w:szCs w:val="24"/>
                <w:lang w:eastAsia="en-US"/>
              </w:rPr>
              <w:t>муниципальных</w:t>
            </w:r>
            <w:r w:rsidRPr="00EB3FC3">
              <w:rPr>
                <w:rFonts w:eastAsia="Calibri"/>
                <w:sz w:val="24"/>
                <w:szCs w:val="24"/>
                <w:lang w:eastAsia="en-US"/>
              </w:rPr>
              <w:t xml:space="preserve"> социальных заказов на оказание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отнесенных к полномочиям органов </w:t>
            </w:r>
            <w:r>
              <w:rPr>
                <w:rFonts w:eastAsia="Calibri"/>
                <w:sz w:val="24"/>
                <w:szCs w:val="24"/>
                <w:lang w:eastAsia="en-US"/>
              </w:rPr>
              <w:t xml:space="preserve">местного самоуправления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9A38CD">
              <w:rPr>
                <w:bCs/>
                <w:sz w:val="24"/>
                <w:szCs w:val="24"/>
              </w:rPr>
              <w:t>о форме и сроках формирования отчета об их исполнении</w:t>
            </w:r>
            <w:r>
              <w:rPr>
                <w:bCs/>
                <w:sz w:val="24"/>
                <w:szCs w:val="24"/>
              </w:rPr>
              <w:t>.</w:t>
            </w:r>
          </w:p>
        </w:tc>
        <w:tc>
          <w:tcPr>
            <w:tcW w:w="534" w:type="pct"/>
            <w:tcBorders>
              <w:top w:val="single" w:sz="4" w:space="0" w:color="auto"/>
            </w:tcBorders>
          </w:tcPr>
          <w:p w:rsidR="004C41EF" w:rsidRPr="00EB3FC3" w:rsidRDefault="004C41EF" w:rsidP="004C41EF">
            <w:pPr>
              <w:ind w:left="-108" w:right="-107"/>
              <w:jc w:val="center"/>
              <w:rPr>
                <w:rFonts w:eastAsia="Calibri"/>
                <w:sz w:val="24"/>
                <w:szCs w:val="24"/>
                <w:lang w:eastAsia="en-US"/>
              </w:rPr>
            </w:pPr>
            <w:r>
              <w:rPr>
                <w:b/>
                <w:sz w:val="24"/>
                <w:szCs w:val="24"/>
                <w:lang w:eastAsia="en-US"/>
              </w:rPr>
              <w:t>1 марта 2023 года</w:t>
            </w:r>
          </w:p>
        </w:tc>
        <w:tc>
          <w:tcPr>
            <w:tcW w:w="728" w:type="pct"/>
            <w:tcBorders>
              <w:top w:val="single" w:sz="4" w:space="0" w:color="auto"/>
            </w:tcBorders>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val="restart"/>
            <w:tcBorders>
              <w:top w:val="single" w:sz="4" w:space="0" w:color="auto"/>
            </w:tcBorders>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rFonts w:eastAsia="Calibri"/>
                <w:color w:val="000000"/>
                <w:sz w:val="24"/>
                <w:szCs w:val="24"/>
                <w:lang w:eastAsia="en-US"/>
              </w:rPr>
            </w:pPr>
          </w:p>
        </w:tc>
        <w:tc>
          <w:tcPr>
            <w:tcW w:w="1941" w:type="pct"/>
            <w:tcBorders>
              <w:top w:val="single" w:sz="4" w:space="0" w:color="auto"/>
              <w:bottom w:val="single" w:sz="4" w:space="0" w:color="auto"/>
            </w:tcBorders>
          </w:tcPr>
          <w:p w:rsidR="004C41EF" w:rsidRPr="00A65A3A" w:rsidRDefault="004C41EF" w:rsidP="004C41EF">
            <w:pPr>
              <w:ind w:left="-106" w:right="-108"/>
              <w:jc w:val="both"/>
              <w:rPr>
                <w:color w:val="000000"/>
                <w:sz w:val="24"/>
                <w:szCs w:val="24"/>
                <w:lang w:eastAsia="en-US"/>
              </w:rPr>
            </w:pPr>
            <w:r w:rsidRPr="00A65A3A">
              <w:rPr>
                <w:color w:val="000000"/>
                <w:sz w:val="24"/>
                <w:szCs w:val="24"/>
                <w:lang w:eastAsia="en-US"/>
              </w:rPr>
              <w:t xml:space="preserve">2.2. Внесение изменений </w:t>
            </w:r>
            <w:proofErr w:type="gramStart"/>
            <w:r w:rsidRPr="00A65A3A">
              <w:rPr>
                <w:color w:val="000000"/>
                <w:sz w:val="24"/>
                <w:szCs w:val="24"/>
                <w:lang w:eastAsia="en-US"/>
              </w:rPr>
              <w:t xml:space="preserve">в </w:t>
            </w:r>
            <w:r>
              <w:rPr>
                <w:color w:val="000000"/>
                <w:sz w:val="24"/>
                <w:szCs w:val="24"/>
                <w:lang w:eastAsia="en-US"/>
              </w:rPr>
              <w:t>решение о бюджете</w:t>
            </w:r>
            <w:r w:rsidRPr="00A65A3A">
              <w:rPr>
                <w:color w:val="000000"/>
                <w:sz w:val="24"/>
                <w:szCs w:val="24"/>
                <w:lang w:eastAsia="en-US"/>
              </w:rPr>
              <w:t xml:space="preserve">/ сводную бюджетную роспись в части </w:t>
            </w:r>
            <w:r w:rsidRPr="00A65A3A">
              <w:rPr>
                <w:color w:val="000000"/>
                <w:sz w:val="24"/>
                <w:szCs w:val="24"/>
                <w:lang w:eastAsia="en-US"/>
              </w:rPr>
              <w:lastRenderedPageBreak/>
              <w:t xml:space="preserve">перераспределения средств на оказание </w:t>
            </w:r>
            <w:r>
              <w:rPr>
                <w:color w:val="000000"/>
                <w:sz w:val="24"/>
                <w:szCs w:val="24"/>
                <w:lang w:eastAsia="en-US"/>
              </w:rPr>
              <w:t>муниципальных</w:t>
            </w:r>
            <w:r w:rsidRPr="00A65A3A">
              <w:rPr>
                <w:color w:val="000000"/>
                <w:sz w:val="24"/>
                <w:szCs w:val="24"/>
                <w:lang w:eastAsia="en-US"/>
              </w:rPr>
              <w:t xml:space="preserve"> услуг в социальной сфере</w:t>
            </w:r>
            <w:proofErr w:type="gramEnd"/>
            <w:r w:rsidRPr="00A65A3A">
              <w:rPr>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534" w:type="pct"/>
          </w:tcPr>
          <w:p w:rsidR="004C41EF" w:rsidRPr="00A65A3A" w:rsidRDefault="004C41EF" w:rsidP="004C41EF">
            <w:pPr>
              <w:ind w:left="-108" w:right="-107"/>
              <w:jc w:val="center"/>
              <w:rPr>
                <w:rFonts w:eastAsia="Calibri"/>
                <w:sz w:val="24"/>
                <w:szCs w:val="24"/>
                <w:lang w:eastAsia="en-US"/>
              </w:rPr>
            </w:pPr>
            <w:r w:rsidRPr="00A65A3A">
              <w:rPr>
                <w:b/>
                <w:sz w:val="24"/>
                <w:szCs w:val="24"/>
                <w:lang w:eastAsia="en-US"/>
              </w:rPr>
              <w:lastRenderedPageBreak/>
              <w:t>1 марта 2023 года</w:t>
            </w:r>
          </w:p>
        </w:tc>
        <w:tc>
          <w:tcPr>
            <w:tcW w:w="728" w:type="pct"/>
          </w:tcPr>
          <w:p w:rsidR="004C41EF" w:rsidRPr="00A65A3A" w:rsidRDefault="004C41EF" w:rsidP="004C41EF">
            <w:pPr>
              <w:ind w:left="-109" w:right="-108"/>
              <w:jc w:val="center"/>
              <w:rPr>
                <w:rFonts w:eastAsia="Calibri"/>
                <w:color w:val="000000"/>
                <w:sz w:val="24"/>
                <w:szCs w:val="24"/>
                <w:lang w:eastAsia="en-US"/>
              </w:rPr>
            </w:pPr>
            <w:r w:rsidRPr="00A65A3A">
              <w:rPr>
                <w:rFonts w:eastAsia="Calibri"/>
                <w:color w:val="000000"/>
                <w:sz w:val="24"/>
                <w:szCs w:val="24"/>
                <w:lang w:eastAsia="en-US"/>
              </w:rPr>
              <w:t xml:space="preserve">Приняты изменения в </w:t>
            </w:r>
            <w:r>
              <w:rPr>
                <w:rFonts w:eastAsia="Calibri"/>
                <w:color w:val="000000"/>
                <w:sz w:val="24"/>
                <w:szCs w:val="24"/>
                <w:lang w:eastAsia="en-US"/>
              </w:rPr>
              <w:t xml:space="preserve">решение о </w:t>
            </w:r>
            <w:r>
              <w:rPr>
                <w:rFonts w:eastAsia="Calibri"/>
                <w:color w:val="000000"/>
                <w:sz w:val="24"/>
                <w:szCs w:val="24"/>
                <w:lang w:eastAsia="en-US"/>
              </w:rPr>
              <w:lastRenderedPageBreak/>
              <w:t>бюджете</w:t>
            </w:r>
            <w:r w:rsidRPr="00A65A3A">
              <w:rPr>
                <w:rFonts w:eastAsia="Calibri"/>
                <w:color w:val="000000"/>
                <w:sz w:val="24"/>
                <w:szCs w:val="24"/>
                <w:lang w:eastAsia="en-US"/>
              </w:rPr>
              <w:t xml:space="preserve"> / сводную бюджетную роспись</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rFonts w:eastAsia="Calibri"/>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3</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Pr>
                <w:rFonts w:eastAsia="Calibri"/>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порядка </w:t>
            </w:r>
            <w:r w:rsidRPr="00FF0A71">
              <w:rPr>
                <w:rFonts w:eastAsia="Calibri"/>
                <w:sz w:val="24"/>
                <w:szCs w:val="24"/>
                <w:lang w:eastAsia="en-US"/>
              </w:rPr>
              <w:t xml:space="preserve">формирования реестра исполнителей </w:t>
            </w:r>
            <w:r>
              <w:rPr>
                <w:rFonts w:eastAsia="Calibri"/>
                <w:sz w:val="24"/>
                <w:szCs w:val="24"/>
                <w:lang w:eastAsia="en-US"/>
              </w:rPr>
              <w:t>муниципальной</w:t>
            </w:r>
            <w:r w:rsidRPr="00FF0A71">
              <w:rPr>
                <w:rFonts w:eastAsia="Calibri"/>
                <w:sz w:val="24"/>
                <w:szCs w:val="24"/>
                <w:lang w:eastAsia="en-US"/>
              </w:rPr>
              <w:t xml:space="preserve"> услуги </w:t>
            </w:r>
            <w:r>
              <w:rPr>
                <w:rFonts w:eastAsia="Calibri"/>
                <w:sz w:val="24"/>
                <w:szCs w:val="24"/>
                <w:lang w:eastAsia="en-US"/>
              </w:rPr>
              <w:t>«</w:t>
            </w:r>
            <w:r w:rsidRPr="00FF0A71">
              <w:rPr>
                <w:rFonts w:eastAsia="Calibri"/>
                <w:sz w:val="24"/>
                <w:szCs w:val="24"/>
                <w:lang w:eastAsia="en-US"/>
              </w:rPr>
              <w:t xml:space="preserve">Реализация дополнительных </w:t>
            </w:r>
            <w:proofErr w:type="spellStart"/>
            <w:r w:rsidRPr="00FF0A71">
              <w:rPr>
                <w:rFonts w:eastAsia="Calibri"/>
                <w:sz w:val="24"/>
                <w:szCs w:val="24"/>
                <w:lang w:eastAsia="en-US"/>
              </w:rPr>
              <w:t>общеразвивающих</w:t>
            </w:r>
            <w:proofErr w:type="spellEnd"/>
            <w:r w:rsidRPr="00FF0A71">
              <w:rPr>
                <w:rFonts w:eastAsia="Calibri"/>
                <w:sz w:val="24"/>
                <w:szCs w:val="24"/>
                <w:lang w:eastAsia="en-US"/>
              </w:rPr>
              <w:t xml:space="preserve"> программ</w:t>
            </w:r>
            <w:r>
              <w:rPr>
                <w:rFonts w:eastAsia="Calibri"/>
                <w:sz w:val="24"/>
                <w:szCs w:val="24"/>
                <w:lang w:eastAsia="en-US"/>
              </w:rPr>
              <w:t>»</w:t>
            </w:r>
            <w:r w:rsidRPr="00FF0A71">
              <w:rPr>
                <w:rFonts w:eastAsia="Calibri"/>
                <w:sz w:val="24"/>
                <w:szCs w:val="24"/>
                <w:lang w:eastAsia="en-US"/>
              </w:rPr>
              <w:t xml:space="preserve"> в соответствии с социальным сертификатом</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w:t>
            </w:r>
            <w:proofErr w:type="gramStart"/>
            <w:r>
              <w:rPr>
                <w:rFonts w:eastAsia="Calibri"/>
                <w:sz w:val="24"/>
                <w:szCs w:val="24"/>
                <w:lang w:eastAsia="en-US"/>
              </w:rPr>
              <w:t>1</w:t>
            </w:r>
            <w:proofErr w:type="gramEnd"/>
            <w:r>
              <w:rPr>
                <w:rFonts w:eastAsia="Calibri"/>
                <w:sz w:val="24"/>
                <w:szCs w:val="24"/>
                <w:lang w:eastAsia="en-US"/>
              </w:rPr>
              <w:t xml:space="preserve">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4</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Pr>
                <w:rFonts w:eastAsia="Calibri"/>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FF0A71">
              <w:rPr>
                <w:color w:val="000000"/>
                <w:sz w:val="24"/>
                <w:szCs w:val="24"/>
                <w:lang w:eastAsia="en-US"/>
              </w:rPr>
              <w:t xml:space="preserve">формирования в электронном виде социальных сертификатов на получение </w:t>
            </w:r>
            <w:r>
              <w:rPr>
                <w:color w:val="000000"/>
                <w:sz w:val="24"/>
                <w:szCs w:val="24"/>
                <w:lang w:eastAsia="en-US"/>
              </w:rPr>
              <w:t>муниципальной</w:t>
            </w:r>
            <w:r w:rsidRPr="00FF0A71">
              <w:rPr>
                <w:color w:val="000000"/>
                <w:sz w:val="24"/>
                <w:szCs w:val="24"/>
                <w:lang w:eastAsia="en-US"/>
              </w:rPr>
              <w:t xml:space="preserve"> услуги «Реализация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w:t>
            </w:r>
            <w:r w:rsidRPr="00FF0A71">
              <w:rPr>
                <w:color w:val="000000"/>
                <w:sz w:val="24"/>
                <w:szCs w:val="24"/>
                <w:lang w:eastAsia="en-US"/>
              </w:rPr>
              <w:t xml:space="preserve"> и реестра их получателей</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 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Default="004C41EF" w:rsidP="004C41EF">
            <w:pPr>
              <w:ind w:left="-106" w:right="-108"/>
              <w:jc w:val="both"/>
              <w:rPr>
                <w:rFonts w:eastAsia="Calibri"/>
                <w:sz w:val="24"/>
                <w:szCs w:val="24"/>
                <w:lang w:eastAsia="en-US"/>
              </w:rPr>
            </w:pPr>
            <w:r w:rsidRPr="00EB3FC3">
              <w:rPr>
                <w:color w:val="000000"/>
                <w:sz w:val="24"/>
                <w:szCs w:val="24"/>
                <w:lang w:eastAsia="en-US"/>
              </w:rPr>
              <w:t>2.</w:t>
            </w:r>
            <w:r>
              <w:rPr>
                <w:color w:val="000000"/>
                <w:sz w:val="24"/>
                <w:szCs w:val="24"/>
                <w:lang w:eastAsia="en-US"/>
              </w:rPr>
              <w:t>5</w:t>
            </w:r>
            <w:r w:rsidRPr="00EB3FC3">
              <w:rPr>
                <w:color w:val="000000"/>
                <w:sz w:val="24"/>
                <w:szCs w:val="24"/>
                <w:lang w:eastAsia="en-US"/>
              </w:rPr>
              <w:t xml:space="preserve">. </w:t>
            </w:r>
            <w:proofErr w:type="gramStart"/>
            <w:r w:rsidRPr="00EB3FC3">
              <w:rPr>
                <w:color w:val="000000"/>
                <w:sz w:val="24"/>
                <w:szCs w:val="24"/>
                <w:lang w:eastAsia="en-US"/>
              </w:rPr>
              <w:t xml:space="preserve">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утверждении </w:t>
            </w:r>
            <w:r>
              <w:rPr>
                <w:rFonts w:eastAsia="Calibri"/>
                <w:sz w:val="24"/>
                <w:szCs w:val="24"/>
                <w:lang w:eastAsia="en-US"/>
              </w:rPr>
              <w:t xml:space="preserve">правил </w:t>
            </w:r>
            <w:r w:rsidRPr="00FF0A71">
              <w:rPr>
                <w:rFonts w:eastAsia="Calibri"/>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соглашений о финансовом обеспечении (возмещении) затрат, связанных с оказанием </w:t>
            </w:r>
            <w:r>
              <w:rPr>
                <w:rFonts w:eastAsia="Calibri"/>
                <w:sz w:val="24"/>
                <w:szCs w:val="24"/>
                <w:lang w:eastAsia="en-US"/>
              </w:rPr>
              <w:t>муниципальных</w:t>
            </w:r>
            <w:r w:rsidRPr="00FF0A71">
              <w:rPr>
                <w:rFonts w:eastAsia="Calibri"/>
                <w:sz w:val="24"/>
                <w:szCs w:val="24"/>
                <w:lang w:eastAsia="en-US"/>
              </w:rPr>
              <w:t xml:space="preserve"> услуг в социальной сфере в соответствии с социальным сертификатом на получение </w:t>
            </w:r>
            <w:r>
              <w:rPr>
                <w:rFonts w:eastAsia="Calibri"/>
                <w:sz w:val="24"/>
                <w:szCs w:val="24"/>
                <w:lang w:eastAsia="en-US"/>
              </w:rPr>
              <w:t>муниципальной</w:t>
            </w:r>
            <w:r w:rsidRPr="00FF0A71">
              <w:rPr>
                <w:rFonts w:eastAsia="Calibri"/>
                <w:sz w:val="24"/>
                <w:szCs w:val="24"/>
                <w:lang w:eastAsia="en-US"/>
              </w:rPr>
              <w:t xml:space="preserve"> услуги</w:t>
            </w:r>
            <w:proofErr w:type="gramEnd"/>
            <w:r w:rsidRPr="00FF0A71">
              <w:rPr>
                <w:rFonts w:eastAsia="Calibri"/>
                <w:sz w:val="24"/>
                <w:szCs w:val="24"/>
                <w:lang w:eastAsia="en-US"/>
              </w:rPr>
              <w:t xml:space="preserve"> в социальной сфере</w:t>
            </w:r>
          </w:p>
          <w:p w:rsidR="004C41EF" w:rsidRPr="00EB3FC3" w:rsidRDefault="004C41EF" w:rsidP="004C41EF">
            <w:pPr>
              <w:autoSpaceDE w:val="0"/>
              <w:autoSpaceDN w:val="0"/>
              <w:adjustRightInd w:val="0"/>
              <w:ind w:left="-106" w:right="-108"/>
              <w:rPr>
                <w:color w:val="000000"/>
                <w:sz w:val="24"/>
                <w:szCs w:val="24"/>
                <w:lang w:eastAsia="en-US"/>
              </w:rPr>
            </w:pP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До 1 июня 2023 года</w:t>
            </w:r>
          </w:p>
        </w:tc>
        <w:tc>
          <w:tcPr>
            <w:tcW w:w="728" w:type="pct"/>
          </w:tcPr>
          <w:p w:rsidR="004C41EF" w:rsidRPr="00EB3FC3" w:rsidRDefault="004C41EF" w:rsidP="004C41EF">
            <w:pPr>
              <w:ind w:left="-109" w:right="-108"/>
              <w:jc w:val="center"/>
              <w:rPr>
                <w:rFonts w:eastAsia="Calibri"/>
                <w:sz w:val="22"/>
                <w:lang w:eastAsia="en-US"/>
              </w:rPr>
            </w:pPr>
            <w:r w:rsidRPr="00EB3FC3">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Pr>
                <w:color w:val="000000"/>
                <w:sz w:val="24"/>
                <w:szCs w:val="24"/>
                <w:lang w:eastAsia="en-US"/>
              </w:rPr>
              <w:t>2.6.</w:t>
            </w:r>
            <w:r w:rsidRPr="009B3E4E">
              <w:rPr>
                <w:color w:val="000000"/>
                <w:sz w:val="24"/>
                <w:szCs w:val="24"/>
                <w:lang w:eastAsia="en-US"/>
              </w:rPr>
              <w:t xml:space="preserve"> </w:t>
            </w:r>
            <w:r>
              <w:rPr>
                <w:color w:val="000000"/>
                <w:sz w:val="24"/>
                <w:szCs w:val="24"/>
                <w:lang w:eastAsia="en-US"/>
              </w:rPr>
              <w:t xml:space="preserve"> Разработка проекта нормативного правового акта  </w:t>
            </w:r>
            <w:r>
              <w:rPr>
                <w:color w:val="000000"/>
                <w:sz w:val="24"/>
                <w:szCs w:val="24"/>
                <w:lang w:eastAsia="en-US"/>
              </w:rPr>
              <w:lastRenderedPageBreak/>
              <w:t>администрации</w:t>
            </w:r>
            <w:r w:rsidRPr="00A25A35">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Pr>
                <w:color w:val="000000"/>
                <w:sz w:val="24"/>
                <w:szCs w:val="24"/>
                <w:lang w:eastAsia="en-US"/>
              </w:rPr>
              <w:t xml:space="preserve"> об утверждении порядка </w:t>
            </w:r>
            <w:r w:rsidRPr="009B3E4E">
              <w:rPr>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Pr>
                <w:color w:val="000000"/>
                <w:sz w:val="24"/>
                <w:szCs w:val="24"/>
                <w:lang w:eastAsia="en-US"/>
              </w:rPr>
              <w:t>муниципальных</w:t>
            </w:r>
            <w:r w:rsidRPr="009B3E4E">
              <w:rPr>
                <w:color w:val="000000"/>
                <w:sz w:val="24"/>
                <w:szCs w:val="24"/>
                <w:lang w:eastAsia="en-US"/>
              </w:rPr>
              <w:t xml:space="preserve"> услуг в с</w:t>
            </w:r>
            <w:r>
              <w:rPr>
                <w:color w:val="000000"/>
                <w:sz w:val="24"/>
                <w:szCs w:val="24"/>
                <w:lang w:eastAsia="en-US"/>
              </w:rPr>
              <w:t xml:space="preserve">оциальной сфере в соответствии </w:t>
            </w:r>
            <w:r w:rsidRPr="009B3E4E">
              <w:rPr>
                <w:color w:val="000000"/>
                <w:sz w:val="24"/>
                <w:szCs w:val="24"/>
                <w:lang w:eastAsia="en-US"/>
              </w:rPr>
              <w:t>с социальным сертификатом</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lastRenderedPageBreak/>
              <w:t xml:space="preserve">До 1 июня </w:t>
            </w:r>
            <w:r>
              <w:rPr>
                <w:rFonts w:eastAsia="Calibri"/>
                <w:sz w:val="24"/>
                <w:szCs w:val="24"/>
                <w:lang w:eastAsia="en-US"/>
              </w:rPr>
              <w:lastRenderedPageBreak/>
              <w:t>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lastRenderedPageBreak/>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rFonts w:eastAsia="Calibri"/>
                <w:i/>
                <w:sz w:val="18"/>
                <w:szCs w:val="24"/>
                <w:lang w:eastAsia="en-US"/>
              </w:rPr>
            </w:pPr>
            <w:r w:rsidRPr="00EB3FC3">
              <w:rPr>
                <w:color w:val="000000"/>
                <w:sz w:val="24"/>
                <w:szCs w:val="24"/>
                <w:lang w:eastAsia="en-US"/>
              </w:rPr>
              <w:t>2.</w:t>
            </w:r>
            <w:r>
              <w:rPr>
                <w:color w:val="000000"/>
                <w:sz w:val="24"/>
                <w:szCs w:val="24"/>
                <w:lang w:eastAsia="en-US"/>
              </w:rPr>
              <w:t>7</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утверждении порядка выдачи единого социального сертификата на получение двух и более </w:t>
            </w:r>
            <w:r>
              <w:rPr>
                <w:rFonts w:eastAsia="Calibri"/>
                <w:sz w:val="24"/>
                <w:szCs w:val="24"/>
                <w:lang w:eastAsia="en-US"/>
              </w:rPr>
              <w:t>муниципальных</w:t>
            </w:r>
            <w:r w:rsidRPr="00EB3FC3">
              <w:rPr>
                <w:rFonts w:eastAsia="Calibri"/>
                <w:sz w:val="24"/>
                <w:szCs w:val="24"/>
                <w:lang w:eastAsia="en-US"/>
              </w:rPr>
              <w:t xml:space="preserve"> услуг в социальной сфере, которые включены в </w:t>
            </w:r>
            <w:r>
              <w:rPr>
                <w:rFonts w:eastAsia="Calibri"/>
                <w:sz w:val="24"/>
                <w:szCs w:val="24"/>
                <w:lang w:eastAsia="en-US"/>
              </w:rPr>
              <w:t>муниципальные</w:t>
            </w:r>
            <w:r w:rsidRPr="00EB3FC3">
              <w:rPr>
                <w:rFonts w:eastAsia="Calibri"/>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534" w:type="pct"/>
          </w:tcPr>
          <w:p w:rsidR="004C41EF" w:rsidRPr="00277E00" w:rsidRDefault="004C41EF" w:rsidP="004C41EF">
            <w:pPr>
              <w:ind w:left="-108" w:right="-107"/>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акт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Pr>
                <w:color w:val="000000"/>
                <w:sz w:val="24"/>
                <w:szCs w:val="24"/>
                <w:lang w:eastAsia="en-US"/>
              </w:rPr>
              <w:t>2.8</w:t>
            </w:r>
            <w:r w:rsidRPr="009B3E4E">
              <w:rPr>
                <w:color w:val="000000"/>
                <w:sz w:val="24"/>
                <w:szCs w:val="24"/>
                <w:lang w:eastAsia="en-US"/>
              </w:rPr>
              <w:t xml:space="preserve">. Разработка проекта </w:t>
            </w:r>
            <w:r>
              <w:rPr>
                <w:color w:val="000000"/>
                <w:sz w:val="24"/>
                <w:szCs w:val="24"/>
                <w:lang w:eastAsia="en-US"/>
              </w:rPr>
              <w:t>приказа финансового органа</w:t>
            </w:r>
            <w:r>
              <w:rPr>
                <w:rFonts w:eastAsia="Calibri"/>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sidRPr="009B3E4E">
              <w:rPr>
                <w:color w:val="000000"/>
                <w:sz w:val="24"/>
                <w:szCs w:val="24"/>
                <w:lang w:eastAsia="en-US"/>
              </w:rPr>
              <w:t xml:space="preserve"> об утверждении </w:t>
            </w:r>
            <w:r>
              <w:rPr>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534" w:type="pct"/>
          </w:tcPr>
          <w:p w:rsidR="004C41EF" w:rsidRPr="00127F25" w:rsidRDefault="004C41EF" w:rsidP="004C41EF">
            <w:pPr>
              <w:ind w:left="-108" w:right="-107"/>
              <w:jc w:val="center"/>
              <w:rPr>
                <w:rFonts w:eastAsia="Calibri"/>
                <w:sz w:val="24"/>
                <w:szCs w:val="24"/>
                <w:lang w:eastAsia="en-US"/>
              </w:rPr>
            </w:pPr>
            <w:r>
              <w:rPr>
                <w:rFonts w:eastAsia="Calibri"/>
                <w:sz w:val="24"/>
                <w:szCs w:val="24"/>
                <w:lang w:eastAsia="en-US"/>
              </w:rPr>
              <w:t>1 июня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приказ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4C41EF" w:rsidRDefault="004C41EF" w:rsidP="004C41EF">
            <w:pPr>
              <w:ind w:left="-106" w:right="-108"/>
              <w:jc w:val="both"/>
              <w:rPr>
                <w:rFonts w:eastAsia="Calibri"/>
                <w:sz w:val="24"/>
                <w:szCs w:val="24"/>
                <w:lang w:eastAsia="en-US"/>
              </w:rPr>
            </w:pPr>
            <w:r w:rsidRPr="00EB3FC3">
              <w:rPr>
                <w:color w:val="000000"/>
                <w:sz w:val="24"/>
                <w:szCs w:val="24"/>
                <w:lang w:eastAsia="en-US"/>
              </w:rPr>
              <w:t>2.</w:t>
            </w:r>
            <w:r>
              <w:rPr>
                <w:color w:val="000000"/>
                <w:sz w:val="24"/>
                <w:szCs w:val="24"/>
                <w:lang w:eastAsia="en-US"/>
              </w:rPr>
              <w:t>9.</w:t>
            </w:r>
            <w:r w:rsidRPr="00EB3FC3">
              <w:rPr>
                <w:color w:val="000000"/>
                <w:sz w:val="24"/>
                <w:szCs w:val="24"/>
                <w:lang w:eastAsia="en-US"/>
              </w:rPr>
              <w:t xml:space="preserve"> Разработка проекта нормативного правового акта </w:t>
            </w:r>
            <w:r>
              <w:rPr>
                <w:color w:val="000000"/>
                <w:sz w:val="24"/>
                <w:szCs w:val="24"/>
                <w:lang w:eastAsia="en-US"/>
              </w:rPr>
              <w:t>администрации</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 </w:t>
            </w:r>
            <w:r w:rsidRPr="00EB3FC3">
              <w:rPr>
                <w:rFonts w:eastAsia="Calibri"/>
                <w:sz w:val="24"/>
                <w:szCs w:val="24"/>
                <w:lang w:eastAsia="en-US"/>
              </w:rPr>
              <w:t xml:space="preserve">об иных условиях, включаемых в </w:t>
            </w:r>
            <w:r w:rsidRPr="00EB3FC3">
              <w:rPr>
                <w:rFonts w:eastAsia="Calibri"/>
                <w:sz w:val="24"/>
                <w:szCs w:val="24"/>
                <w:lang w:eastAsia="en-US"/>
              </w:rPr>
              <w:br/>
              <w:t xml:space="preserve">договор, заключаемый исполнителем услуг с потребителем услуг в целях оказания </w:t>
            </w:r>
            <w:r>
              <w:rPr>
                <w:rFonts w:eastAsia="Calibri"/>
                <w:sz w:val="24"/>
                <w:szCs w:val="24"/>
                <w:lang w:eastAsia="en-US"/>
              </w:rPr>
              <w:t xml:space="preserve">муниципальных </w:t>
            </w:r>
            <w:r w:rsidRPr="00EB3FC3">
              <w:rPr>
                <w:rFonts w:eastAsia="Calibri"/>
                <w:sz w:val="24"/>
                <w:szCs w:val="24"/>
                <w:lang w:eastAsia="en-US"/>
              </w:rPr>
              <w:t xml:space="preserve">услуг в </w:t>
            </w:r>
            <w:r>
              <w:rPr>
                <w:rFonts w:eastAsia="Calibri"/>
                <w:sz w:val="24"/>
                <w:szCs w:val="24"/>
                <w:lang w:eastAsia="en-US"/>
              </w:rPr>
              <w:t xml:space="preserve">социальной сфере, отнесенных к </w:t>
            </w:r>
            <w:r w:rsidRPr="00EB3FC3">
              <w:rPr>
                <w:rFonts w:eastAsia="Calibri"/>
                <w:sz w:val="24"/>
                <w:szCs w:val="24"/>
                <w:lang w:eastAsia="en-US"/>
              </w:rPr>
              <w:t xml:space="preserve">полномочиям органов </w:t>
            </w:r>
            <w:r>
              <w:rPr>
                <w:rFonts w:eastAsia="Calibri"/>
                <w:sz w:val="24"/>
                <w:szCs w:val="24"/>
                <w:lang w:eastAsia="en-US"/>
              </w:rPr>
              <w:t xml:space="preserve">местного самоуправления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val="en-US" w:eastAsia="en-US"/>
              </w:rPr>
              <w:t>IV</w:t>
            </w:r>
            <w:r>
              <w:rPr>
                <w:rFonts w:eastAsia="Calibri"/>
                <w:sz w:val="24"/>
                <w:szCs w:val="24"/>
                <w:lang w:eastAsia="en-US"/>
              </w:rPr>
              <w:t xml:space="preserve"> квартал 2024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 xml:space="preserve">Проекты актов </w:t>
            </w:r>
            <w:proofErr w:type="gramStart"/>
            <w:r w:rsidRPr="00EB3FC3">
              <w:rPr>
                <w:rFonts w:eastAsia="Calibri"/>
                <w:color w:val="000000"/>
                <w:sz w:val="24"/>
                <w:szCs w:val="24"/>
                <w:lang w:eastAsia="en-US"/>
              </w:rPr>
              <w:t>разработаны/акты утверждены</w:t>
            </w:r>
            <w:proofErr w:type="gramEnd"/>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 xml:space="preserve">3. </w:t>
            </w:r>
          </w:p>
        </w:tc>
        <w:tc>
          <w:tcPr>
            <w:tcW w:w="1068" w:type="pct"/>
            <w:vMerge w:val="restart"/>
          </w:tcPr>
          <w:p w:rsidR="004C41EF" w:rsidRPr="00EB3FC3" w:rsidRDefault="004C41EF" w:rsidP="004C41EF">
            <w:pPr>
              <w:ind w:left="-109" w:right="-109"/>
              <w:jc w:val="both"/>
              <w:rPr>
                <w:color w:val="000000"/>
                <w:sz w:val="24"/>
                <w:szCs w:val="24"/>
                <w:lang w:eastAsia="en-US"/>
              </w:rPr>
            </w:pPr>
            <w:r w:rsidRPr="00EB3FC3">
              <w:rPr>
                <w:rFonts w:eastAsia="Calibri"/>
                <w:sz w:val="24"/>
                <w:szCs w:val="24"/>
                <w:lang w:eastAsia="en-US"/>
              </w:rPr>
              <w:t xml:space="preserve">Коммуникационная </w:t>
            </w:r>
            <w:r w:rsidRPr="00EB3FC3">
              <w:rPr>
                <w:rFonts w:eastAsia="Calibri"/>
                <w:color w:val="000000"/>
                <w:sz w:val="24"/>
                <w:szCs w:val="24"/>
                <w:lang w:eastAsia="en-US"/>
              </w:rPr>
              <w:t>поддержка</w:t>
            </w: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3.1. Организация и проведение семинара-совещания с потенциальными исполнителями </w:t>
            </w:r>
            <w:r w:rsidRPr="00EB3FC3">
              <w:rPr>
                <w:color w:val="000000"/>
                <w:sz w:val="24"/>
                <w:szCs w:val="24"/>
                <w:lang w:eastAsia="en-US"/>
              </w:rPr>
              <w:lastRenderedPageBreak/>
              <w:t>услуг</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 xml:space="preserve">Не реже 1 раза в квартал </w:t>
            </w:r>
            <w:r>
              <w:rPr>
                <w:rFonts w:eastAsia="Calibri"/>
                <w:sz w:val="24"/>
                <w:szCs w:val="24"/>
                <w:lang w:eastAsia="en-US"/>
              </w:rPr>
              <w:lastRenderedPageBreak/>
              <w:t>(по мере необходимости)</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lastRenderedPageBreak/>
              <w:t>Совещание проведено</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w:t>
            </w:r>
            <w:r w:rsidRPr="004C41EF">
              <w:rPr>
                <w:sz w:val="24"/>
                <w:szCs w:val="24"/>
                <w:lang w:eastAsia="en-US"/>
              </w:rPr>
              <w:lastRenderedPageBreak/>
              <w:t xml:space="preserve">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r w:rsidRPr="00EB3FC3">
              <w:rPr>
                <w:rFonts w:eastAsia="Calibri"/>
                <w:color w:val="000000"/>
                <w:sz w:val="24"/>
                <w:szCs w:val="24"/>
                <w:lang w:eastAsia="en-US"/>
              </w:rPr>
              <w:t xml:space="preserve"> </w:t>
            </w:r>
          </w:p>
        </w:tc>
      </w:tr>
      <w:tr w:rsidR="004C41EF" w:rsidRPr="00EB3FC3" w:rsidTr="004C41EF">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3.2. Подготовка материалов и проведение </w:t>
            </w:r>
            <w:r>
              <w:rPr>
                <w:color w:val="000000"/>
                <w:sz w:val="24"/>
                <w:szCs w:val="24"/>
                <w:lang w:eastAsia="en-US"/>
              </w:rPr>
              <w:t>информационной</w:t>
            </w:r>
            <w:r w:rsidRPr="00EB3FC3">
              <w:rPr>
                <w:color w:val="000000"/>
                <w:sz w:val="24"/>
                <w:szCs w:val="24"/>
                <w:lang w:eastAsia="en-US"/>
              </w:rPr>
              <w:t xml:space="preserve"> кампании (взаимодействие со средствами массовой информации) о реализации </w:t>
            </w:r>
            <w:proofErr w:type="gramStart"/>
            <w:r w:rsidRPr="00EB3FC3">
              <w:rPr>
                <w:color w:val="000000"/>
                <w:sz w:val="24"/>
                <w:szCs w:val="24"/>
                <w:lang w:eastAsia="en-US"/>
              </w:rPr>
              <w:t xml:space="preserve">апробации механизмов организации оказания </w:t>
            </w:r>
            <w:r>
              <w:rPr>
                <w:color w:val="000000"/>
                <w:sz w:val="24"/>
                <w:szCs w:val="24"/>
                <w:lang w:eastAsia="en-US"/>
              </w:rPr>
              <w:t>муниципальных</w:t>
            </w:r>
            <w:r w:rsidRPr="00EB3FC3">
              <w:rPr>
                <w:color w:val="000000"/>
                <w:sz w:val="24"/>
                <w:szCs w:val="24"/>
                <w:lang w:eastAsia="en-US"/>
              </w:rPr>
              <w:t xml:space="preserve"> услуг</w:t>
            </w:r>
            <w:proofErr w:type="gramEnd"/>
            <w:r w:rsidRPr="00EB3FC3">
              <w:rPr>
                <w:color w:val="000000"/>
                <w:sz w:val="24"/>
                <w:szCs w:val="24"/>
                <w:lang w:eastAsia="en-US"/>
              </w:rPr>
              <w:t xml:space="preserve"> в социальной сфере </w:t>
            </w:r>
            <w:r w:rsidRPr="00EB3FC3">
              <w:rPr>
                <w:color w:val="000000"/>
                <w:sz w:val="24"/>
                <w:szCs w:val="24"/>
                <w:lang w:eastAsia="en-US"/>
              </w:rPr>
              <w:br/>
              <w:t>(далее – апробация)</w:t>
            </w:r>
          </w:p>
        </w:tc>
        <w:tc>
          <w:tcPr>
            <w:tcW w:w="534" w:type="pct"/>
          </w:tcPr>
          <w:p w:rsidR="004C41EF" w:rsidRPr="00EB3FC3" w:rsidRDefault="004C41EF" w:rsidP="004C41EF">
            <w:pPr>
              <w:ind w:left="-108" w:right="-107"/>
              <w:jc w:val="center"/>
              <w:rPr>
                <w:rFonts w:eastAsia="Calibri"/>
                <w:sz w:val="24"/>
                <w:szCs w:val="24"/>
                <w:lang w:eastAsia="en-US"/>
              </w:rPr>
            </w:pPr>
            <w:r w:rsidRPr="00EB3FC3">
              <w:rPr>
                <w:rFonts w:eastAsia="Calibri"/>
                <w:sz w:val="24"/>
                <w:szCs w:val="24"/>
                <w:lang w:eastAsia="en-US"/>
              </w:rPr>
              <w:t xml:space="preserve"> </w:t>
            </w:r>
            <w:r>
              <w:rPr>
                <w:rFonts w:eastAsia="Calibri"/>
                <w:sz w:val="24"/>
                <w:szCs w:val="24"/>
                <w:lang w:eastAsia="en-US"/>
              </w:rPr>
              <w:t>До 1 июля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Материалы подготовлены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rPr>
          <w:trHeight w:val="1905"/>
        </w:trPr>
        <w:tc>
          <w:tcPr>
            <w:tcW w:w="146" w:type="pct"/>
            <w:vMerge/>
          </w:tcPr>
          <w:p w:rsidR="004C41EF" w:rsidRPr="00EB3FC3" w:rsidRDefault="004C41EF" w:rsidP="004C41EF">
            <w:pPr>
              <w:ind w:left="-108" w:right="-108"/>
              <w:jc w:val="center"/>
              <w:rPr>
                <w:rFonts w:eastAsia="Calibri"/>
                <w:sz w:val="24"/>
                <w:szCs w:val="24"/>
                <w:lang w:eastAsia="en-US"/>
              </w:rPr>
            </w:pPr>
          </w:p>
        </w:tc>
        <w:tc>
          <w:tcPr>
            <w:tcW w:w="1068" w:type="pct"/>
            <w:vMerge/>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Pr>
                <w:color w:val="000000"/>
                <w:sz w:val="24"/>
                <w:szCs w:val="24"/>
                <w:lang w:eastAsia="en-US"/>
              </w:rPr>
              <w:t>муниципальных</w:t>
            </w:r>
            <w:r w:rsidRPr="00EB3FC3">
              <w:rPr>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По мере необходимости</w:t>
            </w:r>
            <w:r w:rsidRPr="00EB3FC3">
              <w:rPr>
                <w:rFonts w:eastAsia="Calibri"/>
                <w:sz w:val="24"/>
                <w:szCs w:val="24"/>
                <w:lang w:eastAsia="en-US"/>
              </w:rPr>
              <w:t xml:space="preserve"> </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Консультации проведены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Borders>
              <w:bottom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bottom w:val="single" w:sz="4" w:space="0" w:color="auto"/>
            </w:tcBorders>
          </w:tcPr>
          <w:p w:rsidR="004C41EF" w:rsidRPr="00EB3FC3" w:rsidRDefault="004C41EF" w:rsidP="004C41EF">
            <w:pPr>
              <w:ind w:left="-109" w:right="-109"/>
              <w:jc w:val="both"/>
              <w:rPr>
                <w:color w:val="000000"/>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EB3FC3">
              <w:rPr>
                <w:color w:val="000000"/>
                <w:sz w:val="24"/>
                <w:szCs w:val="24"/>
                <w:lang w:eastAsia="en-US"/>
              </w:rPr>
              <w:t xml:space="preserve">3.4. Подготовка плана мероприятий органа </w:t>
            </w:r>
            <w:r>
              <w:rPr>
                <w:color w:val="000000"/>
                <w:sz w:val="24"/>
                <w:szCs w:val="24"/>
                <w:lang w:eastAsia="en-US"/>
              </w:rPr>
              <w:t>местного самоуправления</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sidRPr="00EB3FC3">
              <w:rPr>
                <w:color w:val="000000"/>
                <w:sz w:val="24"/>
                <w:szCs w:val="24"/>
                <w:lang w:eastAsia="en-US"/>
              </w:rPr>
              <w:t xml:space="preserve"> по освещению в средствах массовой информации реализации Федерального закона № 189-ФЗ</w:t>
            </w:r>
          </w:p>
        </w:tc>
        <w:tc>
          <w:tcPr>
            <w:tcW w:w="534" w:type="pct"/>
          </w:tcPr>
          <w:p w:rsidR="004C41EF" w:rsidRPr="00EB3FC3" w:rsidRDefault="004C41EF" w:rsidP="004C41EF">
            <w:pPr>
              <w:ind w:left="-108" w:right="-107"/>
              <w:rPr>
                <w:rFonts w:eastAsia="Calibri"/>
                <w:sz w:val="24"/>
                <w:szCs w:val="24"/>
                <w:lang w:eastAsia="en-US"/>
              </w:rPr>
            </w:pPr>
            <w:r>
              <w:rPr>
                <w:rFonts w:eastAsia="Calibri"/>
                <w:sz w:val="24"/>
                <w:szCs w:val="24"/>
                <w:lang w:eastAsia="en-US"/>
              </w:rPr>
              <w:t>До 31 марта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План мероприятий утвержден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tcBorders>
              <w:right w:val="single" w:sz="4" w:space="0" w:color="auto"/>
            </w:tcBorders>
            <w:shd w:val="clear" w:color="auto" w:fill="FFFFFF"/>
          </w:tcPr>
          <w:p w:rsidR="00833C73" w:rsidRPr="00EB3FC3" w:rsidRDefault="00833C73" w:rsidP="004C41EF">
            <w:pPr>
              <w:ind w:left="-108" w:right="-108"/>
              <w:jc w:val="center"/>
              <w:rPr>
                <w:rFonts w:eastAsia="Calibri"/>
                <w:sz w:val="24"/>
                <w:szCs w:val="24"/>
                <w:lang w:eastAsia="en-US"/>
              </w:rPr>
            </w:pPr>
            <w:r w:rsidRPr="00EB3FC3">
              <w:rPr>
                <w:rFonts w:eastAsia="Calibri"/>
                <w:sz w:val="24"/>
                <w:szCs w:val="24"/>
                <w:lang w:eastAsia="en-US"/>
              </w:rPr>
              <w:t>4.</w:t>
            </w:r>
          </w:p>
        </w:tc>
        <w:tc>
          <w:tcPr>
            <w:tcW w:w="1068" w:type="pct"/>
            <w:tcBorders>
              <w:top w:val="single" w:sz="4" w:space="0" w:color="auto"/>
              <w:left w:val="single" w:sz="4" w:space="0" w:color="auto"/>
              <w:right w:val="single" w:sz="4" w:space="0" w:color="auto"/>
            </w:tcBorders>
            <w:shd w:val="clear" w:color="auto" w:fill="FFFFFF"/>
          </w:tcPr>
          <w:p w:rsidR="00833C73" w:rsidRPr="00EB3FC3" w:rsidRDefault="00833C73" w:rsidP="004C41EF">
            <w:pPr>
              <w:ind w:left="-109" w:right="-109"/>
              <w:contextualSpacing/>
              <w:jc w:val="both"/>
              <w:rPr>
                <w:rFonts w:eastAsia="Calibri"/>
                <w:sz w:val="24"/>
                <w:szCs w:val="24"/>
                <w:lang w:eastAsia="en-US"/>
              </w:rPr>
            </w:pPr>
            <w:r w:rsidRPr="00EB3FC3">
              <w:rPr>
                <w:rFonts w:eastAsia="Calibri"/>
                <w:sz w:val="24"/>
                <w:szCs w:val="24"/>
                <w:lang w:eastAsia="en-US"/>
              </w:rPr>
              <w:t xml:space="preserve">Решение о </w:t>
            </w:r>
            <w:r>
              <w:rPr>
                <w:rFonts w:eastAsia="Calibri"/>
                <w:sz w:val="24"/>
                <w:szCs w:val="24"/>
                <w:lang w:eastAsia="en-US"/>
              </w:rPr>
              <w:t>муниципальных</w:t>
            </w:r>
            <w:r w:rsidRPr="00EB3FC3">
              <w:rPr>
                <w:rFonts w:eastAsia="Calibri"/>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941" w:type="pct"/>
            <w:tcBorders>
              <w:top w:val="single" w:sz="4" w:space="0" w:color="auto"/>
              <w:left w:val="single" w:sz="4" w:space="0" w:color="auto"/>
              <w:bottom w:val="nil"/>
            </w:tcBorders>
          </w:tcPr>
          <w:p w:rsidR="00833C73" w:rsidRPr="00EB3FC3" w:rsidRDefault="00833C73" w:rsidP="004C41EF">
            <w:pPr>
              <w:ind w:left="-106" w:right="-108"/>
              <w:contextualSpacing/>
              <w:jc w:val="both"/>
              <w:rPr>
                <w:rFonts w:eastAsia="Calibri"/>
                <w:sz w:val="24"/>
                <w:szCs w:val="24"/>
                <w:lang w:eastAsia="en-US"/>
              </w:rPr>
            </w:pPr>
            <w:r w:rsidRPr="00EB3FC3">
              <w:rPr>
                <w:sz w:val="24"/>
                <w:szCs w:val="24"/>
                <w:lang w:eastAsia="en-US"/>
              </w:rPr>
              <w:t xml:space="preserve">4.1. Формирование, утверждение и размещение </w:t>
            </w:r>
            <w:r>
              <w:rPr>
                <w:sz w:val="24"/>
                <w:szCs w:val="24"/>
                <w:lang w:eastAsia="en-US"/>
              </w:rPr>
              <w:t>муниципального</w:t>
            </w:r>
            <w:r w:rsidRPr="00EB3FC3">
              <w:rPr>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p>
        </w:tc>
        <w:tc>
          <w:tcPr>
            <w:tcW w:w="534" w:type="pct"/>
          </w:tcPr>
          <w:p w:rsidR="00833C73" w:rsidRPr="00FF0A71" w:rsidRDefault="00833C73" w:rsidP="004C41EF">
            <w:pPr>
              <w:ind w:left="-108" w:right="-107"/>
              <w:jc w:val="center"/>
              <w:rPr>
                <w:rFonts w:eastAsia="Calibri"/>
                <w:b/>
                <w:bCs/>
                <w:sz w:val="24"/>
                <w:szCs w:val="24"/>
                <w:lang w:eastAsia="en-US"/>
              </w:rPr>
            </w:pPr>
            <w:r w:rsidRPr="00FF0A71">
              <w:rPr>
                <w:rFonts w:eastAsia="Calibri"/>
                <w:b/>
                <w:bCs/>
                <w:sz w:val="24"/>
                <w:szCs w:val="24"/>
                <w:lang w:eastAsia="en-US"/>
              </w:rPr>
              <w:t>До 1 марта 2023 года</w:t>
            </w:r>
            <w:r>
              <w:rPr>
                <w:rFonts w:eastAsia="Calibri"/>
                <w:b/>
                <w:bCs/>
                <w:sz w:val="24"/>
                <w:szCs w:val="24"/>
                <w:lang w:eastAsia="en-US"/>
              </w:rPr>
              <w:t xml:space="preserve"> далее ежегодно до 1 января</w:t>
            </w:r>
          </w:p>
        </w:tc>
        <w:tc>
          <w:tcPr>
            <w:tcW w:w="728" w:type="pct"/>
          </w:tcPr>
          <w:p w:rsidR="00833C73" w:rsidRPr="00EB3FC3" w:rsidRDefault="00833C73" w:rsidP="004C41EF">
            <w:pPr>
              <w:ind w:left="-109" w:right="-108"/>
              <w:jc w:val="center"/>
              <w:rPr>
                <w:rFonts w:eastAsia="Calibri"/>
                <w:color w:val="000000"/>
                <w:sz w:val="24"/>
                <w:szCs w:val="24"/>
                <w:lang w:eastAsia="en-US"/>
              </w:rPr>
            </w:pPr>
            <w:r>
              <w:rPr>
                <w:rFonts w:eastAsia="Calibri"/>
                <w:color w:val="000000"/>
                <w:sz w:val="24"/>
                <w:szCs w:val="24"/>
                <w:lang w:eastAsia="en-US"/>
              </w:rPr>
              <w:t>Муниципальный</w:t>
            </w:r>
            <w:r w:rsidRPr="00EB3FC3">
              <w:rPr>
                <w:rFonts w:eastAsia="Calibri"/>
                <w:color w:val="000000"/>
                <w:sz w:val="24"/>
                <w:szCs w:val="24"/>
                <w:lang w:eastAsia="en-US"/>
              </w:rPr>
              <w:t xml:space="preserve"> социальный заказ утвержден и размещен</w:t>
            </w:r>
          </w:p>
        </w:tc>
        <w:tc>
          <w:tcPr>
            <w:tcW w:w="583" w:type="pct"/>
          </w:tcPr>
          <w:p w:rsidR="00833C73" w:rsidRPr="00EB3FC3" w:rsidRDefault="00833C73" w:rsidP="004C41EF">
            <w:pPr>
              <w:ind w:left="-108" w:right="-106"/>
              <w:jc w:val="center"/>
              <w:rPr>
                <w:rFonts w:eastAsia="Calibri"/>
                <w:color w:val="000000"/>
                <w:sz w:val="24"/>
                <w:szCs w:val="24"/>
                <w:lang w:eastAsia="en-US"/>
              </w:rPr>
            </w:pPr>
            <w:r w:rsidRPr="00EB3FC3">
              <w:rPr>
                <w:rFonts w:eastAsia="Calibri"/>
                <w:color w:val="000000"/>
                <w:sz w:val="24"/>
                <w:szCs w:val="24"/>
                <w:lang w:eastAsia="en-US"/>
              </w:rPr>
              <w:t xml:space="preserve"> </w:t>
            </w:r>
            <w:r w:rsidR="004C41EF" w:rsidRPr="004C41EF">
              <w:rPr>
                <w:sz w:val="24"/>
                <w:szCs w:val="24"/>
                <w:lang w:eastAsia="en-US"/>
              </w:rPr>
              <w:t xml:space="preserve">Отдел образования и делам молодежи администрации </w:t>
            </w:r>
            <w:proofErr w:type="spellStart"/>
            <w:r w:rsidR="004C41EF" w:rsidRPr="004C41EF">
              <w:rPr>
                <w:sz w:val="24"/>
                <w:szCs w:val="24"/>
                <w:lang w:eastAsia="en-US"/>
              </w:rPr>
              <w:t>Пучежского</w:t>
            </w:r>
            <w:proofErr w:type="spellEnd"/>
            <w:r w:rsidR="004C41EF" w:rsidRPr="004C41EF">
              <w:rPr>
                <w:sz w:val="24"/>
                <w:szCs w:val="24"/>
                <w:lang w:eastAsia="en-US"/>
              </w:rPr>
              <w:t xml:space="preserve"> муниципального района</w:t>
            </w:r>
          </w:p>
        </w:tc>
      </w:tr>
      <w:tr w:rsidR="004C41EF" w:rsidRPr="00EB3FC3" w:rsidTr="004C41EF">
        <w:tc>
          <w:tcPr>
            <w:tcW w:w="146" w:type="pct"/>
            <w:vMerge w:val="restart"/>
          </w:tcPr>
          <w:p w:rsidR="004C41EF" w:rsidRPr="00EB3FC3" w:rsidRDefault="004C41EF" w:rsidP="004C41EF">
            <w:pPr>
              <w:ind w:left="-109" w:right="-109"/>
              <w:jc w:val="center"/>
              <w:rPr>
                <w:rFonts w:eastAsia="Calibri"/>
                <w:sz w:val="24"/>
                <w:szCs w:val="24"/>
                <w:lang w:eastAsia="en-US"/>
              </w:rPr>
            </w:pPr>
            <w:r>
              <w:rPr>
                <w:rFonts w:eastAsia="Calibri"/>
                <w:sz w:val="24"/>
                <w:szCs w:val="24"/>
                <w:lang w:eastAsia="en-US"/>
              </w:rPr>
              <w:t>5.</w:t>
            </w:r>
          </w:p>
        </w:tc>
        <w:tc>
          <w:tcPr>
            <w:tcW w:w="1068" w:type="pct"/>
            <w:vMerge w:val="restart"/>
          </w:tcPr>
          <w:p w:rsidR="004C41EF" w:rsidRPr="00EB3FC3" w:rsidRDefault="004C41EF" w:rsidP="004C41EF">
            <w:pPr>
              <w:ind w:left="-109" w:right="-109"/>
              <w:jc w:val="both"/>
              <w:rPr>
                <w:rFonts w:eastAsia="Calibri"/>
                <w:sz w:val="24"/>
                <w:szCs w:val="24"/>
                <w:lang w:eastAsia="en-US"/>
              </w:rPr>
            </w:pPr>
            <w:r w:rsidRPr="00EB3FC3">
              <w:rPr>
                <w:rFonts w:eastAsia="Calibri"/>
                <w:sz w:val="24"/>
                <w:szCs w:val="24"/>
                <w:lang w:eastAsia="en-US"/>
              </w:rPr>
              <w:t xml:space="preserve">Отбор исполнителей услуг (в случае </w:t>
            </w:r>
            <w:proofErr w:type="gramStart"/>
            <w:r w:rsidRPr="00EB3FC3">
              <w:rPr>
                <w:rFonts w:eastAsia="Calibri"/>
                <w:sz w:val="24"/>
                <w:szCs w:val="24"/>
                <w:lang w:eastAsia="en-US"/>
              </w:rPr>
              <w:t>выбора способа отбора исполнителей услуг</w:t>
            </w:r>
            <w:proofErr w:type="gramEnd"/>
            <w:r w:rsidRPr="00EB3FC3">
              <w:rPr>
                <w:rFonts w:eastAsia="Calibri"/>
                <w:sz w:val="24"/>
                <w:szCs w:val="24"/>
                <w:lang w:eastAsia="en-US"/>
              </w:rPr>
              <w:t>)</w:t>
            </w:r>
          </w:p>
          <w:p w:rsidR="004C41EF" w:rsidRPr="00EB3FC3" w:rsidRDefault="004C41EF" w:rsidP="004C41EF">
            <w:pPr>
              <w:ind w:left="-109" w:right="-109"/>
              <w:jc w:val="both"/>
              <w:rPr>
                <w:rFonts w:eastAsia="Calibri"/>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sz w:val="24"/>
                <w:szCs w:val="24"/>
                <w:lang w:eastAsia="en-US"/>
              </w:rPr>
            </w:pPr>
            <w:r>
              <w:rPr>
                <w:sz w:val="24"/>
                <w:szCs w:val="24"/>
                <w:lang w:eastAsia="en-US"/>
              </w:rPr>
              <w:t>5.1. Формирование реестра исполнителей (по заявке, основанием является лицензия)</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15 августа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Реестр сформирован</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w:t>
            </w:r>
            <w:r w:rsidRPr="004C41EF">
              <w:rPr>
                <w:sz w:val="24"/>
                <w:szCs w:val="24"/>
                <w:lang w:eastAsia="en-US"/>
              </w:rPr>
              <w:lastRenderedPageBreak/>
              <w:t>района</w:t>
            </w: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jc w:val="both"/>
              <w:rPr>
                <w:color w:val="000000"/>
                <w:sz w:val="24"/>
                <w:szCs w:val="24"/>
                <w:lang w:eastAsia="en-US"/>
              </w:rPr>
            </w:pPr>
            <w:r w:rsidRPr="004C1E5C">
              <w:rPr>
                <w:sz w:val="24"/>
                <w:szCs w:val="24"/>
                <w:lang w:eastAsia="en-US"/>
              </w:rPr>
              <w:t>5.</w:t>
            </w:r>
            <w:r>
              <w:rPr>
                <w:sz w:val="24"/>
                <w:szCs w:val="24"/>
                <w:lang w:eastAsia="en-US"/>
              </w:rPr>
              <w:t>2</w:t>
            </w:r>
            <w:r w:rsidRPr="004C1E5C">
              <w:rPr>
                <w:sz w:val="24"/>
                <w:szCs w:val="24"/>
                <w:lang w:eastAsia="en-US"/>
              </w:rPr>
              <w:t xml:space="preserve">. </w:t>
            </w:r>
            <w:proofErr w:type="gramStart"/>
            <w:r w:rsidRPr="004C1E5C">
              <w:rPr>
                <w:sz w:val="24"/>
                <w:szCs w:val="24"/>
                <w:lang w:eastAsia="en-US"/>
              </w:rPr>
              <w:t>З</w:t>
            </w:r>
            <w:r w:rsidRPr="004C1E5C">
              <w:rPr>
                <w:color w:val="000000"/>
                <w:sz w:val="24"/>
                <w:szCs w:val="24"/>
                <w:lang w:eastAsia="en-US"/>
              </w:rPr>
              <w:t xml:space="preserve">аключение </w:t>
            </w:r>
            <w:r w:rsidRPr="004C1E5C">
              <w:rPr>
                <w:sz w:val="24"/>
                <w:szCs w:val="24"/>
              </w:rPr>
              <w:t xml:space="preserve">соглашений о финансовом обеспечении (возмещении) затрат, связанных с оказанием </w:t>
            </w:r>
            <w:r>
              <w:rPr>
                <w:sz w:val="24"/>
                <w:szCs w:val="24"/>
              </w:rPr>
              <w:t>муниципальных</w:t>
            </w:r>
            <w:r w:rsidRPr="004C1E5C">
              <w:rPr>
                <w:sz w:val="24"/>
                <w:szCs w:val="24"/>
              </w:rPr>
              <w:t xml:space="preserve"> услуг в социальной сфере в соответствии с социальным сертификатом на получение </w:t>
            </w:r>
            <w:r>
              <w:rPr>
                <w:sz w:val="24"/>
                <w:szCs w:val="24"/>
              </w:rPr>
              <w:t>муниципальной</w:t>
            </w:r>
            <w:r w:rsidRPr="004C1E5C">
              <w:rPr>
                <w:sz w:val="24"/>
                <w:szCs w:val="24"/>
              </w:rPr>
              <w:t xml:space="preserve"> услуги </w:t>
            </w:r>
            <w:r w:rsidRPr="004C1E5C">
              <w:rPr>
                <w:sz w:val="24"/>
                <w:szCs w:val="24"/>
              </w:rPr>
              <w:lastRenderedPageBreak/>
              <w:t xml:space="preserve">в социальной сфере </w:t>
            </w:r>
            <w:r w:rsidRPr="004C1E5C">
              <w:rPr>
                <w:color w:val="000000"/>
                <w:sz w:val="24"/>
                <w:szCs w:val="24"/>
                <w:lang w:eastAsia="en-US"/>
              </w:rPr>
              <w:t xml:space="preserve">в целях исполнения </w:t>
            </w:r>
            <w:r>
              <w:rPr>
                <w:color w:val="000000"/>
                <w:sz w:val="24"/>
                <w:szCs w:val="24"/>
                <w:lang w:eastAsia="en-US"/>
              </w:rPr>
              <w:t>муниципального</w:t>
            </w:r>
            <w:r w:rsidRPr="004C1E5C">
              <w:rPr>
                <w:color w:val="000000"/>
                <w:sz w:val="24"/>
                <w:szCs w:val="24"/>
                <w:lang w:eastAsia="en-US"/>
              </w:rPr>
              <w:t xml:space="preserve"> социального заказа на оказание </w:t>
            </w:r>
            <w:r>
              <w:rPr>
                <w:color w:val="000000"/>
                <w:sz w:val="24"/>
                <w:szCs w:val="24"/>
                <w:lang w:eastAsia="en-US"/>
              </w:rPr>
              <w:t>муниципальной</w:t>
            </w:r>
            <w:r w:rsidRPr="00FF0A71">
              <w:rPr>
                <w:color w:val="000000"/>
                <w:sz w:val="24"/>
                <w:szCs w:val="24"/>
                <w:lang w:eastAsia="en-US"/>
              </w:rPr>
              <w:t xml:space="preserve"> услуги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r w:rsidRPr="00EB3FC3">
              <w:rPr>
                <w:color w:val="000000"/>
                <w:sz w:val="24"/>
                <w:szCs w:val="24"/>
                <w:lang w:eastAsia="en-US"/>
              </w:rPr>
              <w:t xml:space="preserve">утвержденного органом </w:t>
            </w:r>
            <w:r>
              <w:rPr>
                <w:color w:val="000000"/>
                <w:sz w:val="24"/>
                <w:szCs w:val="24"/>
                <w:lang w:eastAsia="en-US"/>
              </w:rPr>
              <w:t>местного самоуправления</w:t>
            </w:r>
            <w:r w:rsidRPr="00EB3FC3">
              <w:rPr>
                <w:color w:val="000000"/>
                <w:sz w:val="24"/>
                <w:szCs w:val="24"/>
                <w:lang w:eastAsia="en-US"/>
              </w:rPr>
              <w:t xml:space="preserve"> </w:t>
            </w:r>
            <w:proofErr w:type="spellStart"/>
            <w:r>
              <w:rPr>
                <w:rFonts w:eastAsia="Calibri"/>
                <w:sz w:val="24"/>
                <w:szCs w:val="24"/>
                <w:lang w:eastAsia="en-US"/>
              </w:rPr>
              <w:t>Пучежского</w:t>
            </w:r>
            <w:proofErr w:type="spellEnd"/>
            <w:r>
              <w:rPr>
                <w:rFonts w:eastAsia="Calibri"/>
                <w:sz w:val="24"/>
                <w:szCs w:val="24"/>
                <w:lang w:eastAsia="en-US"/>
              </w:rPr>
              <w:t xml:space="preserve"> муниципального района</w:t>
            </w:r>
            <w:r w:rsidRPr="00EB3FC3">
              <w:rPr>
                <w:color w:val="000000"/>
                <w:sz w:val="24"/>
                <w:szCs w:val="24"/>
                <w:lang w:eastAsia="en-US"/>
              </w:rPr>
              <w:t xml:space="preserve"> на 20</w:t>
            </w:r>
            <w:r>
              <w:rPr>
                <w:color w:val="000000"/>
                <w:sz w:val="24"/>
                <w:szCs w:val="24"/>
                <w:lang w:eastAsia="en-US"/>
              </w:rPr>
              <w:t>23</w:t>
            </w:r>
            <w:r w:rsidRPr="00EB3FC3">
              <w:rPr>
                <w:color w:val="000000"/>
                <w:sz w:val="24"/>
                <w:szCs w:val="24"/>
                <w:lang w:eastAsia="en-US"/>
              </w:rPr>
              <w:t xml:space="preserve"> год </w:t>
            </w:r>
            <w:proofErr w:type="gramEnd"/>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До 15 августа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Соглашения заключены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4C1E5C" w:rsidRDefault="004C41EF" w:rsidP="004C41EF">
            <w:pPr>
              <w:ind w:left="-106" w:right="-108"/>
              <w:jc w:val="both"/>
              <w:rPr>
                <w:sz w:val="24"/>
                <w:szCs w:val="24"/>
                <w:lang w:eastAsia="en-US"/>
              </w:rPr>
            </w:pPr>
            <w:r>
              <w:rPr>
                <w:sz w:val="24"/>
                <w:szCs w:val="24"/>
                <w:lang w:eastAsia="en-US"/>
              </w:rPr>
              <w:t xml:space="preserve">5.3. Обеспечение формирования в электронном виде социальных сертификатов на получение муниципальной услуги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 xml:space="preserve">» </w:t>
            </w:r>
            <w:r>
              <w:rPr>
                <w:sz w:val="24"/>
                <w:szCs w:val="24"/>
                <w:lang w:eastAsia="en-US"/>
              </w:rPr>
              <w:t>и реестра их получателей</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До 1 сентября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Сертификаты сформированы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tcPr>
          <w:p w:rsidR="004C41EF" w:rsidRPr="00EB3FC3" w:rsidRDefault="004C41EF" w:rsidP="004C41EF">
            <w:pPr>
              <w:ind w:left="-109" w:right="-109"/>
              <w:jc w:val="both"/>
              <w:rPr>
                <w:sz w:val="24"/>
                <w:szCs w:val="24"/>
                <w:lang w:eastAsia="en-US"/>
              </w:rPr>
            </w:pPr>
          </w:p>
        </w:tc>
        <w:tc>
          <w:tcPr>
            <w:tcW w:w="1068" w:type="pct"/>
            <w:vMerge/>
          </w:tcPr>
          <w:p w:rsidR="004C41EF" w:rsidRPr="00EB3FC3" w:rsidRDefault="004C41EF" w:rsidP="004C41EF">
            <w:pPr>
              <w:ind w:left="-109" w:right="-109"/>
              <w:jc w:val="both"/>
              <w:rPr>
                <w:sz w:val="24"/>
                <w:szCs w:val="24"/>
                <w:lang w:eastAsia="en-US"/>
              </w:rPr>
            </w:pPr>
          </w:p>
        </w:tc>
        <w:tc>
          <w:tcPr>
            <w:tcW w:w="1941" w:type="pct"/>
            <w:tcBorders>
              <w:top w:val="single" w:sz="4" w:space="0" w:color="auto"/>
              <w:bottom w:val="single" w:sz="4" w:space="0" w:color="auto"/>
            </w:tcBorders>
          </w:tcPr>
          <w:p w:rsidR="004C41EF" w:rsidRPr="004C1E5C" w:rsidRDefault="004C41EF" w:rsidP="004C41EF">
            <w:pPr>
              <w:ind w:left="-106" w:right="-108"/>
              <w:jc w:val="both"/>
              <w:rPr>
                <w:sz w:val="24"/>
                <w:szCs w:val="24"/>
                <w:lang w:eastAsia="en-US"/>
              </w:rPr>
            </w:pPr>
            <w:r w:rsidRPr="00EB3FC3">
              <w:rPr>
                <w:sz w:val="24"/>
                <w:szCs w:val="24"/>
                <w:lang w:eastAsia="en-US"/>
              </w:rPr>
              <w:t>5.</w:t>
            </w:r>
            <w:r>
              <w:rPr>
                <w:sz w:val="24"/>
                <w:szCs w:val="24"/>
                <w:lang w:eastAsia="en-US"/>
              </w:rPr>
              <w:t>4</w:t>
            </w:r>
            <w:r w:rsidRPr="00EB3FC3">
              <w:rPr>
                <w:sz w:val="24"/>
                <w:szCs w:val="24"/>
                <w:lang w:eastAsia="en-US"/>
              </w:rPr>
              <w:t xml:space="preserve">. Проведение отбора исполнителей </w:t>
            </w:r>
            <w:r>
              <w:rPr>
                <w:sz w:val="24"/>
                <w:szCs w:val="24"/>
                <w:lang w:eastAsia="en-US"/>
              </w:rPr>
              <w:t>муниципальной</w:t>
            </w:r>
            <w:r w:rsidRPr="00EB3FC3">
              <w:rPr>
                <w:sz w:val="24"/>
                <w:szCs w:val="24"/>
                <w:lang w:eastAsia="en-US"/>
              </w:rPr>
              <w:t xml:space="preserve"> услуг</w:t>
            </w:r>
            <w:r>
              <w:rPr>
                <w:sz w:val="24"/>
                <w:szCs w:val="24"/>
                <w:lang w:eastAsia="en-US"/>
              </w:rPr>
              <w:t>и</w:t>
            </w:r>
            <w:r w:rsidRPr="00EB3FC3">
              <w:rPr>
                <w:sz w:val="24"/>
                <w:szCs w:val="24"/>
                <w:lang w:eastAsia="en-US"/>
              </w:rPr>
              <w:t xml:space="preserve"> </w:t>
            </w:r>
            <w:r>
              <w:rPr>
                <w:color w:val="000000"/>
                <w:sz w:val="24"/>
                <w:szCs w:val="24"/>
                <w:lang w:eastAsia="en-US"/>
              </w:rPr>
              <w:t>«</w:t>
            </w:r>
            <w:r w:rsidRPr="00FF0A71">
              <w:rPr>
                <w:color w:val="000000"/>
                <w:sz w:val="24"/>
                <w:szCs w:val="24"/>
                <w:lang w:eastAsia="en-US"/>
              </w:rPr>
              <w:t xml:space="preserve">Реализация дополнительных </w:t>
            </w:r>
            <w:proofErr w:type="spellStart"/>
            <w:r w:rsidRPr="00FF0A71">
              <w:rPr>
                <w:color w:val="000000"/>
                <w:sz w:val="24"/>
                <w:szCs w:val="24"/>
                <w:lang w:eastAsia="en-US"/>
              </w:rPr>
              <w:t>общеразвивающих</w:t>
            </w:r>
            <w:proofErr w:type="spellEnd"/>
            <w:r w:rsidRPr="00FF0A71">
              <w:rPr>
                <w:color w:val="000000"/>
                <w:sz w:val="24"/>
                <w:szCs w:val="24"/>
                <w:lang w:eastAsia="en-US"/>
              </w:rPr>
              <w:t xml:space="preserve"> программ</w:t>
            </w:r>
            <w:r>
              <w:rPr>
                <w:color w:val="000000"/>
                <w:sz w:val="24"/>
                <w:szCs w:val="24"/>
                <w:lang w:eastAsia="en-US"/>
              </w:rPr>
              <w:t>»</w:t>
            </w:r>
          </w:p>
        </w:tc>
        <w:tc>
          <w:tcPr>
            <w:tcW w:w="534" w:type="pct"/>
          </w:tcPr>
          <w:p w:rsidR="004C41EF" w:rsidRDefault="004C41EF" w:rsidP="004C41EF">
            <w:pPr>
              <w:ind w:left="-108" w:right="-107"/>
              <w:jc w:val="center"/>
              <w:rPr>
                <w:rFonts w:eastAsia="Calibri"/>
                <w:sz w:val="24"/>
                <w:szCs w:val="24"/>
                <w:lang w:eastAsia="en-US"/>
              </w:rPr>
            </w:pPr>
            <w:r>
              <w:rPr>
                <w:rFonts w:eastAsia="Calibri"/>
                <w:sz w:val="24"/>
                <w:szCs w:val="24"/>
                <w:lang w:eastAsia="en-US"/>
              </w:rPr>
              <w:t>С 1 сентября 2023 года</w:t>
            </w:r>
          </w:p>
        </w:tc>
        <w:tc>
          <w:tcPr>
            <w:tcW w:w="728" w:type="pct"/>
          </w:tcPr>
          <w:p w:rsidR="004C41EF" w:rsidRPr="00EB3FC3" w:rsidRDefault="004C41EF" w:rsidP="004C41EF">
            <w:pPr>
              <w:ind w:left="-109" w:right="-108"/>
              <w:jc w:val="center"/>
              <w:rPr>
                <w:rFonts w:eastAsia="Calibri"/>
                <w:color w:val="000000"/>
                <w:sz w:val="24"/>
                <w:szCs w:val="24"/>
                <w:lang w:eastAsia="en-US"/>
              </w:rPr>
            </w:pPr>
            <w:r>
              <w:rPr>
                <w:rFonts w:eastAsia="Calibri"/>
                <w:color w:val="000000"/>
                <w:sz w:val="24"/>
                <w:szCs w:val="24"/>
                <w:lang w:eastAsia="en-US"/>
              </w:rPr>
              <w:t>Отбор проведен</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rPr>
          <w:trHeight w:val="916"/>
        </w:trPr>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6.</w:t>
            </w:r>
          </w:p>
        </w:tc>
        <w:tc>
          <w:tcPr>
            <w:tcW w:w="1068" w:type="pct"/>
            <w:vMerge w:val="restart"/>
            <w:tcBorders>
              <w:top w:val="single" w:sz="4" w:space="0" w:color="auto"/>
            </w:tcBorders>
          </w:tcPr>
          <w:p w:rsidR="004C41EF" w:rsidRPr="00EB3FC3" w:rsidRDefault="004C41EF" w:rsidP="004C41EF">
            <w:pPr>
              <w:ind w:left="-109" w:right="-109"/>
              <w:jc w:val="both"/>
              <w:rPr>
                <w:rFonts w:eastAsia="Calibri"/>
                <w:sz w:val="24"/>
                <w:szCs w:val="24"/>
                <w:lang w:eastAsia="en-US"/>
              </w:rPr>
            </w:pPr>
            <w:r w:rsidRPr="00EB3FC3">
              <w:rPr>
                <w:rFonts w:eastAsia="Calibri"/>
                <w:sz w:val="24"/>
                <w:szCs w:val="24"/>
                <w:lang w:eastAsia="en-US"/>
              </w:rPr>
              <w:t xml:space="preserve">Система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w:t>
            </w:r>
          </w:p>
        </w:tc>
        <w:tc>
          <w:tcPr>
            <w:tcW w:w="1941" w:type="pct"/>
            <w:tcBorders>
              <w:top w:val="single" w:sz="4" w:space="0" w:color="auto"/>
              <w:bottom w:val="nil"/>
            </w:tcBorders>
          </w:tcPr>
          <w:p w:rsidR="004C41EF" w:rsidRPr="00EB3FC3" w:rsidRDefault="004C41EF" w:rsidP="004C41EF">
            <w:pPr>
              <w:ind w:left="-106" w:right="-108"/>
              <w:jc w:val="both"/>
              <w:rPr>
                <w:rFonts w:eastAsia="Calibri"/>
                <w:sz w:val="24"/>
                <w:szCs w:val="24"/>
                <w:lang w:eastAsia="en-US"/>
              </w:rPr>
            </w:pPr>
            <w:r w:rsidRPr="00EB3FC3">
              <w:rPr>
                <w:rFonts w:eastAsia="Calibri"/>
                <w:sz w:val="24"/>
                <w:szCs w:val="24"/>
                <w:lang w:eastAsia="en-US"/>
              </w:rPr>
              <w:t xml:space="preserve">6.1. Организация конференции по вопросам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534" w:type="pct"/>
          </w:tcPr>
          <w:p w:rsidR="004C41EF" w:rsidRPr="00EB3FC3" w:rsidRDefault="004C41EF" w:rsidP="004C41EF">
            <w:pPr>
              <w:ind w:left="-108" w:right="-107"/>
              <w:jc w:val="center"/>
              <w:rPr>
                <w:rFonts w:eastAsia="Calibri"/>
                <w:color w:val="000000"/>
                <w:sz w:val="24"/>
                <w:szCs w:val="24"/>
                <w:lang w:eastAsia="en-US"/>
              </w:rPr>
            </w:pPr>
          </w:p>
        </w:tc>
        <w:tc>
          <w:tcPr>
            <w:tcW w:w="728" w:type="pct"/>
          </w:tcPr>
          <w:p w:rsidR="004C41EF" w:rsidRPr="00EB3FC3" w:rsidRDefault="004C41EF" w:rsidP="004C41EF">
            <w:pPr>
              <w:ind w:left="-109" w:right="-108"/>
              <w:jc w:val="center"/>
              <w:rPr>
                <w:rFonts w:eastAsia="Calibri"/>
                <w:sz w:val="24"/>
                <w:szCs w:val="24"/>
                <w:lang w:eastAsia="en-US"/>
              </w:rPr>
            </w:pPr>
            <w:r w:rsidRPr="00EB3FC3">
              <w:rPr>
                <w:rFonts w:eastAsia="Calibri"/>
                <w:sz w:val="24"/>
                <w:szCs w:val="24"/>
                <w:lang w:eastAsia="en-US"/>
              </w:rPr>
              <w:t>Конференция проведена</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Borders>
              <w:bottom w:val="single" w:sz="4" w:space="0" w:color="auto"/>
            </w:tcBorders>
          </w:tcPr>
          <w:p w:rsidR="004C41EF" w:rsidRPr="004C41EF" w:rsidRDefault="004C41EF" w:rsidP="004C41EF">
            <w:pPr>
              <w:ind w:left="-108" w:right="-108"/>
              <w:rPr>
                <w:rFonts w:eastAsia="Calibri"/>
                <w:sz w:val="24"/>
                <w:szCs w:val="24"/>
                <w:lang w:eastAsia="en-US"/>
              </w:rPr>
            </w:pPr>
          </w:p>
        </w:tc>
        <w:tc>
          <w:tcPr>
            <w:tcW w:w="1068" w:type="pct"/>
            <w:vMerge/>
            <w:tcBorders>
              <w:bottom w:val="nil"/>
            </w:tcBorders>
          </w:tcPr>
          <w:p w:rsidR="004C41EF" w:rsidRPr="00EB3FC3" w:rsidRDefault="004C41EF" w:rsidP="004C41EF">
            <w:pPr>
              <w:ind w:left="-109" w:right="-109"/>
              <w:jc w:val="both"/>
              <w:rPr>
                <w:rFonts w:eastAsia="Calibri"/>
                <w:b/>
                <w:sz w:val="24"/>
                <w:szCs w:val="24"/>
                <w:lang w:eastAsia="en-US"/>
              </w:rPr>
            </w:pPr>
          </w:p>
        </w:tc>
        <w:tc>
          <w:tcPr>
            <w:tcW w:w="1941" w:type="pct"/>
            <w:tcBorders>
              <w:top w:val="single" w:sz="4" w:space="0" w:color="auto"/>
              <w:bottom w:val="nil"/>
            </w:tcBorders>
          </w:tcPr>
          <w:p w:rsidR="004C41EF" w:rsidRPr="00EB3FC3" w:rsidRDefault="004C41EF" w:rsidP="004C41EF">
            <w:pPr>
              <w:ind w:left="-106" w:right="-108"/>
              <w:jc w:val="both"/>
              <w:rPr>
                <w:rFonts w:eastAsia="Calibri"/>
                <w:sz w:val="24"/>
                <w:szCs w:val="24"/>
                <w:lang w:eastAsia="en-US"/>
              </w:rPr>
            </w:pPr>
            <w:r w:rsidRPr="00EB3FC3">
              <w:rPr>
                <w:rFonts w:eastAsia="Calibri"/>
                <w:sz w:val="24"/>
                <w:szCs w:val="24"/>
                <w:lang w:eastAsia="en-US"/>
              </w:rPr>
              <w:t xml:space="preserve">6.2. Разработка системы мониторинга и оценки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w:t>
            </w:r>
          </w:p>
        </w:tc>
        <w:tc>
          <w:tcPr>
            <w:tcW w:w="534" w:type="pct"/>
          </w:tcPr>
          <w:p w:rsidR="004C41EF" w:rsidRPr="00EB3FC3" w:rsidRDefault="004C41EF" w:rsidP="004C41EF">
            <w:pPr>
              <w:ind w:left="-108" w:right="-107"/>
              <w:jc w:val="center"/>
              <w:rPr>
                <w:rFonts w:eastAsia="Calibri"/>
                <w:color w:val="000000"/>
                <w:sz w:val="24"/>
                <w:szCs w:val="24"/>
                <w:lang w:eastAsia="en-US"/>
              </w:rPr>
            </w:pPr>
          </w:p>
        </w:tc>
        <w:tc>
          <w:tcPr>
            <w:tcW w:w="728" w:type="pct"/>
          </w:tcPr>
          <w:p w:rsidR="004C41EF" w:rsidRPr="00EB3FC3" w:rsidRDefault="004C41EF" w:rsidP="004C41EF">
            <w:pPr>
              <w:ind w:left="-109" w:right="-108"/>
              <w:jc w:val="center"/>
              <w:rPr>
                <w:rFonts w:eastAsia="Calibri"/>
                <w:sz w:val="24"/>
                <w:szCs w:val="24"/>
                <w:lang w:eastAsia="en-US"/>
              </w:rPr>
            </w:pPr>
            <w:r w:rsidRPr="00EB3FC3">
              <w:rPr>
                <w:rFonts w:eastAsia="Calibri"/>
                <w:sz w:val="24"/>
                <w:szCs w:val="24"/>
                <w:lang w:eastAsia="en-US"/>
              </w:rPr>
              <w:t xml:space="preserve">Методические рекомендации по системе мониторинга и оценке результатов оказания </w:t>
            </w:r>
            <w:r>
              <w:rPr>
                <w:rFonts w:eastAsia="Calibri"/>
                <w:sz w:val="24"/>
                <w:szCs w:val="24"/>
                <w:lang w:eastAsia="en-US"/>
              </w:rPr>
              <w:t>муниципальных</w:t>
            </w:r>
            <w:r w:rsidRPr="00EB3FC3">
              <w:rPr>
                <w:rFonts w:eastAsia="Calibri"/>
                <w:sz w:val="24"/>
                <w:szCs w:val="24"/>
                <w:lang w:eastAsia="en-US"/>
              </w:rPr>
              <w:t xml:space="preserve"> услуг утверждены</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r w:rsidR="004C41EF" w:rsidRPr="00EB3FC3" w:rsidTr="004C41EF">
        <w:tc>
          <w:tcPr>
            <w:tcW w:w="146" w:type="pct"/>
            <w:vMerge w:val="restart"/>
            <w:tcBorders>
              <w:top w:val="single" w:sz="4" w:space="0" w:color="auto"/>
            </w:tcBorders>
          </w:tcPr>
          <w:p w:rsidR="004C41EF" w:rsidRPr="00EB3FC3" w:rsidRDefault="004C41EF" w:rsidP="004C41EF">
            <w:pPr>
              <w:ind w:left="-108" w:right="-108"/>
              <w:jc w:val="center"/>
              <w:rPr>
                <w:rFonts w:eastAsia="Calibri"/>
                <w:sz w:val="24"/>
                <w:szCs w:val="24"/>
                <w:lang w:eastAsia="en-US"/>
              </w:rPr>
            </w:pPr>
            <w:r w:rsidRPr="00EB3FC3">
              <w:rPr>
                <w:rFonts w:eastAsia="Calibri"/>
                <w:sz w:val="24"/>
                <w:szCs w:val="24"/>
                <w:lang w:eastAsia="en-US"/>
              </w:rPr>
              <w:t>7.</w:t>
            </w:r>
          </w:p>
        </w:tc>
        <w:tc>
          <w:tcPr>
            <w:tcW w:w="1068" w:type="pct"/>
            <w:vMerge w:val="restart"/>
            <w:tcBorders>
              <w:top w:val="single" w:sz="4" w:space="0" w:color="auto"/>
            </w:tcBorders>
          </w:tcPr>
          <w:p w:rsidR="004C41EF" w:rsidRPr="001B2D78" w:rsidRDefault="004C41EF" w:rsidP="001B2D78">
            <w:pPr>
              <w:ind w:left="-109" w:right="-109"/>
              <w:contextualSpacing/>
              <w:jc w:val="both"/>
              <w:rPr>
                <w:rFonts w:eastAsia="Calibri"/>
                <w:sz w:val="24"/>
                <w:szCs w:val="24"/>
                <w:lang w:eastAsia="en-US"/>
              </w:rPr>
            </w:pPr>
            <w:r w:rsidRPr="00EB3FC3">
              <w:rPr>
                <w:rFonts w:eastAsia="Calibri"/>
                <w:sz w:val="24"/>
                <w:szCs w:val="24"/>
                <w:lang w:eastAsia="en-US"/>
              </w:rPr>
              <w:t>Оценка результатов</w:t>
            </w:r>
            <w:r w:rsidR="001B2D78">
              <w:rPr>
                <w:rFonts w:eastAsia="Calibri"/>
                <w:sz w:val="24"/>
                <w:szCs w:val="24"/>
                <w:lang w:eastAsia="en-US"/>
              </w:rPr>
              <w:t xml:space="preserve"> </w:t>
            </w:r>
            <w:r w:rsidRPr="00EB3FC3">
              <w:rPr>
                <w:rFonts w:eastAsia="Calibri"/>
                <w:sz w:val="24"/>
                <w:szCs w:val="24"/>
                <w:lang w:eastAsia="en-US"/>
              </w:rPr>
              <w:t>апробации</w:t>
            </w:r>
          </w:p>
        </w:tc>
        <w:tc>
          <w:tcPr>
            <w:tcW w:w="1941" w:type="pct"/>
            <w:tcBorders>
              <w:top w:val="single" w:sz="4" w:space="0" w:color="auto"/>
              <w:bottom w:val="single" w:sz="4" w:space="0" w:color="auto"/>
            </w:tcBorders>
          </w:tcPr>
          <w:p w:rsidR="004C41EF" w:rsidRPr="00EB3FC3" w:rsidRDefault="004C41EF" w:rsidP="004C41EF">
            <w:pPr>
              <w:ind w:left="-106" w:right="-108"/>
              <w:contextualSpacing/>
              <w:jc w:val="both"/>
              <w:rPr>
                <w:sz w:val="24"/>
                <w:szCs w:val="24"/>
                <w:lang w:eastAsia="en-US"/>
              </w:rPr>
            </w:pPr>
            <w:r w:rsidRPr="00EB3FC3">
              <w:rPr>
                <w:sz w:val="24"/>
                <w:szCs w:val="24"/>
                <w:lang w:eastAsia="en-US"/>
              </w:rPr>
              <w:t xml:space="preserve">7.1. Подготовка информации о реализации мероприятий, </w:t>
            </w:r>
            <w:r w:rsidRPr="00EB3FC3">
              <w:rPr>
                <w:rFonts w:eastAsia="Calibri"/>
                <w:sz w:val="24"/>
                <w:szCs w:val="24"/>
                <w:lang w:eastAsia="en-US"/>
              </w:rPr>
              <w:t xml:space="preserve">сфере апробации механизмов организации оказания </w:t>
            </w:r>
            <w:r>
              <w:rPr>
                <w:rFonts w:eastAsia="Calibri"/>
                <w:sz w:val="24"/>
                <w:szCs w:val="24"/>
                <w:lang w:eastAsia="en-US"/>
              </w:rPr>
              <w:t>муниципальных</w:t>
            </w:r>
            <w:r w:rsidRPr="00EB3FC3">
              <w:rPr>
                <w:rFonts w:eastAsia="Calibri"/>
                <w:sz w:val="24"/>
                <w:szCs w:val="24"/>
                <w:lang w:eastAsia="en-US"/>
              </w:rPr>
              <w:t xml:space="preserve"> (муниципальных) услуг в социальной сфере в соответствии с Федеральным законом </w:t>
            </w:r>
            <w:r w:rsidRPr="00EB3FC3">
              <w:rPr>
                <w:rFonts w:eastAsia="Calibri"/>
                <w:sz w:val="24"/>
                <w:szCs w:val="24"/>
                <w:lang w:eastAsia="en-US"/>
              </w:rPr>
              <w:br/>
            </w:r>
            <w:r>
              <w:rPr>
                <w:rFonts w:eastAsia="Calibri"/>
                <w:sz w:val="24"/>
                <w:szCs w:val="24"/>
                <w:lang w:eastAsia="en-US"/>
              </w:rPr>
              <w:t>«</w:t>
            </w:r>
            <w:r w:rsidRPr="00EB3FC3">
              <w:rPr>
                <w:rFonts w:eastAsia="Calibri"/>
                <w:sz w:val="24"/>
                <w:szCs w:val="24"/>
                <w:lang w:eastAsia="en-US"/>
              </w:rPr>
              <w:t xml:space="preserve">О государственном (муниципальном) социальном заказе на оказание </w:t>
            </w:r>
            <w:r>
              <w:rPr>
                <w:rFonts w:eastAsia="Calibri"/>
                <w:sz w:val="24"/>
                <w:szCs w:val="24"/>
                <w:lang w:eastAsia="en-US"/>
              </w:rPr>
              <w:t>государственных</w:t>
            </w:r>
            <w:r w:rsidRPr="00EB3FC3">
              <w:rPr>
                <w:rFonts w:eastAsia="Calibri"/>
                <w:sz w:val="24"/>
                <w:szCs w:val="24"/>
                <w:lang w:eastAsia="en-US"/>
              </w:rPr>
              <w:t xml:space="preserve"> (муниципальных) услуг в социальной сфере</w:t>
            </w:r>
            <w:r>
              <w:rPr>
                <w:rFonts w:eastAsia="Calibri"/>
                <w:sz w:val="24"/>
                <w:szCs w:val="24"/>
                <w:lang w:eastAsia="en-US"/>
              </w:rPr>
              <w:t>»</w:t>
            </w:r>
            <w:r w:rsidRPr="00EB3FC3">
              <w:rPr>
                <w:rFonts w:eastAsia="Calibri"/>
                <w:sz w:val="24"/>
                <w:szCs w:val="24"/>
                <w:lang w:eastAsia="en-US"/>
              </w:rPr>
              <w:t xml:space="preserve">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t>2025 год</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Информация подготовлена</w:t>
            </w:r>
          </w:p>
        </w:tc>
        <w:tc>
          <w:tcPr>
            <w:tcW w:w="583" w:type="pct"/>
            <w:vMerge w:val="restart"/>
          </w:tcPr>
          <w:p w:rsidR="004C41EF" w:rsidRPr="00EB3FC3" w:rsidRDefault="004C41EF" w:rsidP="004C41EF">
            <w:pPr>
              <w:ind w:left="-108" w:right="-106"/>
              <w:jc w:val="center"/>
              <w:rPr>
                <w:rFonts w:eastAsia="Calibri"/>
                <w:color w:val="000000"/>
                <w:sz w:val="24"/>
                <w:szCs w:val="24"/>
                <w:lang w:eastAsia="en-US"/>
              </w:rPr>
            </w:pPr>
            <w:r w:rsidRPr="004C41EF">
              <w:rPr>
                <w:sz w:val="24"/>
                <w:szCs w:val="24"/>
                <w:lang w:eastAsia="en-US"/>
              </w:rPr>
              <w:t xml:space="preserve">Отдел образования и делам молодежи администрации </w:t>
            </w:r>
            <w:proofErr w:type="spellStart"/>
            <w:r w:rsidRPr="004C41EF">
              <w:rPr>
                <w:sz w:val="24"/>
                <w:szCs w:val="24"/>
                <w:lang w:eastAsia="en-US"/>
              </w:rPr>
              <w:t>Пучежского</w:t>
            </w:r>
            <w:proofErr w:type="spellEnd"/>
            <w:r w:rsidRPr="004C41EF">
              <w:rPr>
                <w:sz w:val="24"/>
                <w:szCs w:val="24"/>
                <w:lang w:eastAsia="en-US"/>
              </w:rPr>
              <w:t xml:space="preserve"> муниципального района</w:t>
            </w:r>
          </w:p>
        </w:tc>
      </w:tr>
      <w:tr w:rsidR="004C41EF" w:rsidRPr="00EB3FC3" w:rsidTr="004C41EF">
        <w:tc>
          <w:tcPr>
            <w:tcW w:w="146" w:type="pct"/>
            <w:vMerge/>
            <w:tcBorders>
              <w:bottom w:val="single" w:sz="4" w:space="0" w:color="auto"/>
            </w:tcBorders>
          </w:tcPr>
          <w:p w:rsidR="004C41EF" w:rsidRPr="00EB3FC3" w:rsidRDefault="004C41EF" w:rsidP="004C41EF">
            <w:pPr>
              <w:ind w:left="-108" w:right="-108"/>
              <w:jc w:val="center"/>
              <w:rPr>
                <w:rFonts w:eastAsia="Calibri"/>
                <w:sz w:val="24"/>
                <w:szCs w:val="24"/>
                <w:lang w:eastAsia="en-US"/>
              </w:rPr>
            </w:pPr>
          </w:p>
        </w:tc>
        <w:tc>
          <w:tcPr>
            <w:tcW w:w="1068" w:type="pct"/>
            <w:vMerge/>
            <w:tcBorders>
              <w:bottom w:val="single" w:sz="4" w:space="0" w:color="auto"/>
            </w:tcBorders>
          </w:tcPr>
          <w:p w:rsidR="004C41EF" w:rsidRPr="00EB3FC3" w:rsidRDefault="004C41EF" w:rsidP="004C41EF">
            <w:pPr>
              <w:ind w:left="-109" w:right="-109"/>
              <w:contextualSpacing/>
              <w:rPr>
                <w:sz w:val="24"/>
                <w:szCs w:val="24"/>
                <w:lang w:eastAsia="en-US"/>
              </w:rPr>
            </w:pPr>
          </w:p>
        </w:tc>
        <w:tc>
          <w:tcPr>
            <w:tcW w:w="1941" w:type="pct"/>
            <w:tcBorders>
              <w:top w:val="single" w:sz="4" w:space="0" w:color="auto"/>
              <w:bottom w:val="single" w:sz="4" w:space="0" w:color="auto"/>
            </w:tcBorders>
          </w:tcPr>
          <w:p w:rsidR="004C41EF" w:rsidRPr="00EB3FC3" w:rsidRDefault="004C41EF" w:rsidP="004C41EF">
            <w:pPr>
              <w:ind w:left="-106" w:right="-108"/>
              <w:contextualSpacing/>
              <w:jc w:val="both"/>
              <w:rPr>
                <w:sz w:val="24"/>
                <w:szCs w:val="24"/>
                <w:lang w:eastAsia="en-US"/>
              </w:rPr>
            </w:pPr>
            <w:r w:rsidRPr="00EB3FC3">
              <w:rPr>
                <w:sz w:val="24"/>
                <w:szCs w:val="24"/>
                <w:lang w:eastAsia="en-US"/>
              </w:rPr>
              <w:t xml:space="preserve">7.2. Обеспечение участия в совещании по оценке достижения утвержденных показателей </w:t>
            </w:r>
            <w:r w:rsidRPr="00EB3FC3">
              <w:rPr>
                <w:sz w:val="24"/>
                <w:szCs w:val="24"/>
                <w:lang w:eastAsia="en-US"/>
              </w:rPr>
              <w:lastRenderedPageBreak/>
              <w:t xml:space="preserve">эффективности по результатам апробации </w:t>
            </w:r>
          </w:p>
        </w:tc>
        <w:tc>
          <w:tcPr>
            <w:tcW w:w="534" w:type="pct"/>
          </w:tcPr>
          <w:p w:rsidR="004C41EF" w:rsidRPr="00EB3FC3" w:rsidRDefault="004C41EF" w:rsidP="004C41EF">
            <w:pPr>
              <w:ind w:left="-108" w:right="-107"/>
              <w:jc w:val="center"/>
              <w:rPr>
                <w:rFonts w:eastAsia="Calibri"/>
                <w:sz w:val="24"/>
                <w:szCs w:val="24"/>
                <w:lang w:eastAsia="en-US"/>
              </w:rPr>
            </w:pPr>
            <w:r>
              <w:rPr>
                <w:rFonts w:eastAsia="Calibri"/>
                <w:sz w:val="24"/>
                <w:szCs w:val="24"/>
                <w:lang w:eastAsia="en-US"/>
              </w:rPr>
              <w:lastRenderedPageBreak/>
              <w:t>2025 год</w:t>
            </w:r>
          </w:p>
        </w:tc>
        <w:tc>
          <w:tcPr>
            <w:tcW w:w="728" w:type="pct"/>
          </w:tcPr>
          <w:p w:rsidR="004C41EF" w:rsidRPr="00EB3FC3" w:rsidRDefault="004C41EF" w:rsidP="004C41EF">
            <w:pPr>
              <w:ind w:left="-109" w:right="-108"/>
              <w:jc w:val="center"/>
              <w:rPr>
                <w:rFonts w:eastAsia="Calibri"/>
                <w:color w:val="000000"/>
                <w:sz w:val="24"/>
                <w:szCs w:val="24"/>
                <w:lang w:eastAsia="en-US"/>
              </w:rPr>
            </w:pPr>
            <w:r w:rsidRPr="00EB3FC3">
              <w:rPr>
                <w:rFonts w:eastAsia="Calibri"/>
                <w:color w:val="000000"/>
                <w:sz w:val="24"/>
                <w:szCs w:val="24"/>
                <w:lang w:eastAsia="en-US"/>
              </w:rPr>
              <w:t>Участие обеспечено</w:t>
            </w:r>
          </w:p>
        </w:tc>
        <w:tc>
          <w:tcPr>
            <w:tcW w:w="583" w:type="pct"/>
            <w:vMerge/>
          </w:tcPr>
          <w:p w:rsidR="004C41EF" w:rsidRPr="00EB3FC3" w:rsidRDefault="004C41EF" w:rsidP="004C41EF">
            <w:pPr>
              <w:ind w:left="-108" w:right="-106"/>
              <w:jc w:val="center"/>
              <w:rPr>
                <w:rFonts w:eastAsia="Calibri"/>
                <w:color w:val="000000"/>
                <w:sz w:val="24"/>
                <w:szCs w:val="24"/>
                <w:lang w:eastAsia="en-US"/>
              </w:rPr>
            </w:pPr>
          </w:p>
        </w:tc>
      </w:tr>
    </w:tbl>
    <w:p w:rsidR="001B2D78" w:rsidRDefault="001B2D78" w:rsidP="00833C73">
      <w:pPr>
        <w:spacing w:line="276" w:lineRule="auto"/>
        <w:jc w:val="center"/>
        <w:rPr>
          <w:sz w:val="28"/>
          <w:szCs w:val="28"/>
        </w:rPr>
      </w:pPr>
    </w:p>
    <w:p w:rsidR="001B2D78" w:rsidRDefault="001B2D78">
      <w:pPr>
        <w:spacing w:after="200" w:line="276" w:lineRule="auto"/>
        <w:rPr>
          <w:sz w:val="28"/>
          <w:szCs w:val="28"/>
        </w:rPr>
      </w:pPr>
      <w:r>
        <w:rPr>
          <w:sz w:val="28"/>
          <w:szCs w:val="28"/>
        </w:rPr>
        <w:br w:type="page"/>
      </w:r>
    </w:p>
    <w:p w:rsidR="00CC2D4C" w:rsidRPr="00833C73" w:rsidRDefault="00CC2D4C" w:rsidP="00CC2D4C">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sidR="00351CF3">
        <w:rPr>
          <w:color w:val="000000"/>
          <w:sz w:val="24"/>
          <w:szCs w:val="28"/>
          <w:lang w:bidi="ru-RU"/>
        </w:rPr>
        <w:t>2</w:t>
      </w:r>
    </w:p>
    <w:p w:rsidR="00CC2D4C" w:rsidRDefault="00CC2D4C" w:rsidP="00CC2D4C">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CC2D4C" w:rsidRPr="00833C73" w:rsidRDefault="00CC2D4C" w:rsidP="00CC2D4C">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1B2D78" w:rsidRDefault="00CC2D4C" w:rsidP="00CC2D4C">
      <w:pPr>
        <w:spacing w:line="276" w:lineRule="auto"/>
        <w:jc w:val="right"/>
        <w:rPr>
          <w:color w:val="000000"/>
          <w:sz w:val="24"/>
          <w:szCs w:val="28"/>
          <w:lang w:bidi="ru-RU"/>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w:t>
      </w:r>
      <w:r w:rsidR="002F5148">
        <w:rPr>
          <w:color w:val="000000"/>
          <w:sz w:val="24"/>
          <w:szCs w:val="28"/>
          <w:lang w:bidi="ru-RU"/>
        </w:rPr>
        <w:t xml:space="preserve"> 223-п</w:t>
      </w:r>
    </w:p>
    <w:p w:rsidR="00CC2D4C" w:rsidRDefault="00CC2D4C" w:rsidP="00CC2D4C">
      <w:pPr>
        <w:tabs>
          <w:tab w:val="left" w:pos="709"/>
        </w:tabs>
        <w:spacing w:line="276" w:lineRule="auto"/>
        <w:jc w:val="center"/>
        <w:rPr>
          <w:b/>
          <w:sz w:val="28"/>
          <w:szCs w:val="28"/>
        </w:rPr>
      </w:pPr>
    </w:p>
    <w:p w:rsidR="00CC2D4C" w:rsidRPr="00CC2D4C" w:rsidRDefault="00CC2D4C" w:rsidP="00CC2D4C">
      <w:pPr>
        <w:tabs>
          <w:tab w:val="left" w:pos="709"/>
        </w:tabs>
        <w:spacing w:line="276" w:lineRule="auto"/>
        <w:jc w:val="center"/>
        <w:rPr>
          <w:b/>
          <w:sz w:val="28"/>
          <w:szCs w:val="28"/>
        </w:rPr>
      </w:pPr>
      <w:r w:rsidRPr="00CC2D4C">
        <w:rPr>
          <w:b/>
          <w:sz w:val="28"/>
          <w:szCs w:val="28"/>
        </w:rPr>
        <w:t>ПОЛОЖЕНИЕ</w:t>
      </w:r>
    </w:p>
    <w:p w:rsidR="00CC2D4C" w:rsidRPr="00CC2D4C" w:rsidRDefault="00CC2D4C" w:rsidP="00CC2D4C">
      <w:pPr>
        <w:tabs>
          <w:tab w:val="left" w:pos="709"/>
        </w:tabs>
        <w:spacing w:line="276" w:lineRule="auto"/>
        <w:jc w:val="center"/>
        <w:rPr>
          <w:b/>
          <w:sz w:val="28"/>
          <w:szCs w:val="28"/>
        </w:rPr>
      </w:pPr>
      <w:r w:rsidRPr="00CC2D4C">
        <w:rPr>
          <w:b/>
          <w:sz w:val="28"/>
          <w:szCs w:val="28"/>
        </w:rPr>
        <w:t xml:space="preserve">о рабочей группе по организации оказания </w:t>
      </w:r>
      <w:r w:rsidRPr="00CC2D4C">
        <w:rPr>
          <w:b/>
          <w:spacing w:val="-1"/>
          <w:w w:val="105"/>
          <w:sz w:val="28"/>
          <w:szCs w:val="28"/>
        </w:rPr>
        <w:t>муниципальных</w:t>
      </w:r>
      <w:r w:rsidRPr="00CC2D4C">
        <w:rPr>
          <w:b/>
          <w:spacing w:val="-16"/>
          <w:w w:val="105"/>
          <w:sz w:val="28"/>
          <w:szCs w:val="28"/>
        </w:rPr>
        <w:t xml:space="preserve"> </w:t>
      </w:r>
      <w:r w:rsidRPr="00CC2D4C">
        <w:rPr>
          <w:b/>
          <w:sz w:val="28"/>
          <w:szCs w:val="28"/>
        </w:rPr>
        <w:t xml:space="preserve">услуг в социальной сфере на территории </w:t>
      </w:r>
      <w:proofErr w:type="spellStart"/>
      <w:r>
        <w:rPr>
          <w:b/>
          <w:sz w:val="28"/>
          <w:szCs w:val="28"/>
        </w:rPr>
        <w:t>Пучежского</w:t>
      </w:r>
      <w:proofErr w:type="spellEnd"/>
      <w:r>
        <w:rPr>
          <w:b/>
          <w:sz w:val="28"/>
          <w:szCs w:val="28"/>
        </w:rPr>
        <w:t xml:space="preserve"> муниципального района</w:t>
      </w:r>
    </w:p>
    <w:p w:rsidR="00CC2D4C" w:rsidRPr="00CC2D4C" w:rsidRDefault="00CC2D4C" w:rsidP="00CC2D4C">
      <w:pPr>
        <w:tabs>
          <w:tab w:val="left" w:pos="709"/>
        </w:tabs>
        <w:spacing w:line="276" w:lineRule="auto"/>
        <w:rPr>
          <w:b/>
          <w:sz w:val="28"/>
          <w:szCs w:val="28"/>
        </w:rPr>
      </w:pPr>
    </w:p>
    <w:p w:rsidR="00CC2D4C" w:rsidRPr="00CC2D4C" w:rsidRDefault="00CC2D4C" w:rsidP="00CC2D4C">
      <w:pPr>
        <w:tabs>
          <w:tab w:val="left" w:pos="709"/>
        </w:tabs>
        <w:spacing w:line="276" w:lineRule="auto"/>
        <w:jc w:val="center"/>
        <w:rPr>
          <w:sz w:val="28"/>
          <w:szCs w:val="28"/>
        </w:rPr>
      </w:pPr>
      <w:r w:rsidRPr="00CC2D4C">
        <w:rPr>
          <w:sz w:val="28"/>
          <w:szCs w:val="28"/>
        </w:rPr>
        <w:t>1. Общие положения</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1.1. Рабочая группа по организации оказания муниципальных услуг в социальной сфере на территории </w:t>
      </w:r>
      <w:proofErr w:type="spellStart"/>
      <w:r w:rsidRPr="00CC2D4C">
        <w:rPr>
          <w:sz w:val="28"/>
          <w:szCs w:val="28"/>
        </w:rPr>
        <w:t>Пучежского</w:t>
      </w:r>
      <w:proofErr w:type="spellEnd"/>
      <w:r w:rsidRPr="00CC2D4C">
        <w:rPr>
          <w:sz w:val="28"/>
          <w:szCs w:val="28"/>
        </w:rPr>
        <w:t xml:space="preserve"> муниципального района (далее - рабочая группа) является коллегиальным совещательным органом </w:t>
      </w:r>
      <w:r w:rsidRPr="00CC2D4C">
        <w:rPr>
          <w:sz w:val="28"/>
          <w:szCs w:val="28"/>
        </w:rPr>
        <w:br/>
        <w:t xml:space="preserve">при </w:t>
      </w:r>
      <w:r>
        <w:rPr>
          <w:sz w:val="28"/>
          <w:szCs w:val="28"/>
        </w:rPr>
        <w:t>администрации</w:t>
      </w:r>
      <w:r w:rsidRPr="00CC2D4C">
        <w:rPr>
          <w:sz w:val="28"/>
          <w:szCs w:val="28"/>
        </w:rPr>
        <w:t xml:space="preserve">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1.2. </w:t>
      </w:r>
      <w:proofErr w:type="gramStart"/>
      <w:r w:rsidRPr="00CC2D4C">
        <w:rPr>
          <w:sz w:val="28"/>
          <w:szCs w:val="28"/>
        </w:rPr>
        <w:t xml:space="preserve">Рабочая группа создана в целях обеспечения взаимодействия органов местного самоуправления </w:t>
      </w:r>
      <w:proofErr w:type="spellStart"/>
      <w:r w:rsidRPr="00CC2D4C">
        <w:rPr>
          <w:sz w:val="28"/>
          <w:szCs w:val="28"/>
        </w:rPr>
        <w:t>Пучежского</w:t>
      </w:r>
      <w:proofErr w:type="spellEnd"/>
      <w:r w:rsidRPr="00CC2D4C">
        <w:rPr>
          <w:sz w:val="28"/>
          <w:szCs w:val="28"/>
        </w:rPr>
        <w:t xml:space="preserve"> муниципального района (далее - ОМСУ) при выработке предложений по формированию государственного социального заказа в </w:t>
      </w:r>
      <w:proofErr w:type="spellStart"/>
      <w:r w:rsidRPr="00CC2D4C">
        <w:rPr>
          <w:sz w:val="28"/>
          <w:szCs w:val="28"/>
        </w:rPr>
        <w:t>Пучежского</w:t>
      </w:r>
      <w:proofErr w:type="spellEnd"/>
      <w:r w:rsidRPr="00CC2D4C">
        <w:rPr>
          <w:sz w:val="28"/>
          <w:szCs w:val="28"/>
        </w:rPr>
        <w:t xml:space="preserve"> муниципального района по </w:t>
      </w:r>
      <w:r w:rsidRPr="00CC2D4C">
        <w:rPr>
          <w:bCs/>
          <w:sz w:val="28"/>
          <w:szCs w:val="28"/>
        </w:rPr>
        <w:t xml:space="preserve">муниципальным </w:t>
      </w:r>
      <w:r w:rsidRPr="00CC2D4C">
        <w:rPr>
          <w:sz w:val="28"/>
          <w:szCs w:val="28"/>
        </w:rPr>
        <w:t xml:space="preserve">услугам, соответствующим направлениям деятельности, определенным статьей 28 Федерального закона </w:t>
      </w:r>
      <w:r w:rsidRPr="00CC2D4C">
        <w:rPr>
          <w:w w:val="105"/>
          <w:sz w:val="28"/>
          <w:szCs w:val="28"/>
        </w:rPr>
        <w:t>от 13.07.2020 №</w:t>
      </w:r>
      <w:r w:rsidRPr="00CC2D4C">
        <w:rPr>
          <w:spacing w:val="1"/>
          <w:w w:val="105"/>
          <w:sz w:val="28"/>
          <w:szCs w:val="28"/>
        </w:rPr>
        <w:t xml:space="preserve"> </w:t>
      </w:r>
      <w:r w:rsidRPr="00CC2D4C">
        <w:rPr>
          <w:w w:val="105"/>
          <w:sz w:val="28"/>
          <w:szCs w:val="28"/>
        </w:rPr>
        <w:t>189-ФЗ</w:t>
      </w:r>
      <w:r w:rsidRPr="00CC2D4C">
        <w:rPr>
          <w:spacing w:val="1"/>
          <w:w w:val="105"/>
          <w:sz w:val="28"/>
          <w:szCs w:val="28"/>
        </w:rPr>
        <w:t xml:space="preserve"> </w:t>
      </w:r>
      <w:r w:rsidRPr="00CC2D4C">
        <w:rPr>
          <w:w w:val="105"/>
          <w:sz w:val="28"/>
          <w:szCs w:val="28"/>
        </w:rPr>
        <w:t>«О</w:t>
      </w:r>
      <w:r w:rsidRPr="00CC2D4C">
        <w:rPr>
          <w:spacing w:val="1"/>
          <w:w w:val="105"/>
          <w:sz w:val="28"/>
          <w:szCs w:val="28"/>
        </w:rPr>
        <w:t xml:space="preserve"> </w:t>
      </w:r>
      <w:r w:rsidRPr="00CC2D4C">
        <w:rPr>
          <w:w w:val="105"/>
          <w:sz w:val="28"/>
          <w:szCs w:val="28"/>
        </w:rPr>
        <w:t>государственном (муниципальном) социальном</w:t>
      </w:r>
      <w:r w:rsidRPr="00CC2D4C">
        <w:rPr>
          <w:spacing w:val="1"/>
          <w:w w:val="105"/>
          <w:sz w:val="28"/>
          <w:szCs w:val="28"/>
        </w:rPr>
        <w:t xml:space="preserve"> </w:t>
      </w:r>
      <w:r w:rsidRPr="00CC2D4C">
        <w:rPr>
          <w:w w:val="105"/>
          <w:sz w:val="28"/>
          <w:szCs w:val="28"/>
        </w:rPr>
        <w:t>заказе</w:t>
      </w:r>
      <w:r w:rsidRPr="00CC2D4C">
        <w:rPr>
          <w:spacing w:val="1"/>
          <w:w w:val="105"/>
          <w:sz w:val="28"/>
          <w:szCs w:val="28"/>
        </w:rPr>
        <w:t xml:space="preserve"> </w:t>
      </w:r>
      <w:r w:rsidRPr="00CC2D4C">
        <w:rPr>
          <w:w w:val="105"/>
          <w:sz w:val="28"/>
          <w:szCs w:val="28"/>
        </w:rPr>
        <w:t>на</w:t>
      </w:r>
      <w:r w:rsidRPr="00CC2D4C">
        <w:rPr>
          <w:spacing w:val="1"/>
          <w:w w:val="105"/>
          <w:sz w:val="28"/>
          <w:szCs w:val="28"/>
        </w:rPr>
        <w:t xml:space="preserve"> </w:t>
      </w:r>
      <w:r w:rsidRPr="00CC2D4C">
        <w:rPr>
          <w:w w:val="105"/>
          <w:sz w:val="28"/>
          <w:szCs w:val="28"/>
        </w:rPr>
        <w:t>оказание</w:t>
      </w:r>
      <w:r w:rsidRPr="00CC2D4C">
        <w:rPr>
          <w:spacing w:val="1"/>
          <w:w w:val="105"/>
          <w:sz w:val="28"/>
          <w:szCs w:val="28"/>
        </w:rPr>
        <w:t xml:space="preserve"> </w:t>
      </w:r>
      <w:r w:rsidRPr="00CC2D4C">
        <w:rPr>
          <w:w w:val="105"/>
          <w:sz w:val="28"/>
          <w:szCs w:val="28"/>
        </w:rPr>
        <w:t>государственных</w:t>
      </w:r>
      <w:r w:rsidRPr="00CC2D4C">
        <w:rPr>
          <w:spacing w:val="1"/>
          <w:w w:val="105"/>
          <w:sz w:val="28"/>
          <w:szCs w:val="28"/>
        </w:rPr>
        <w:t xml:space="preserve"> </w:t>
      </w:r>
      <w:r w:rsidRPr="00CC2D4C">
        <w:rPr>
          <w:w w:val="105"/>
          <w:sz w:val="28"/>
          <w:szCs w:val="28"/>
        </w:rPr>
        <w:t>(муниципальных)</w:t>
      </w:r>
      <w:r w:rsidRPr="00CC2D4C">
        <w:rPr>
          <w:spacing w:val="1"/>
          <w:w w:val="105"/>
          <w:sz w:val="28"/>
          <w:szCs w:val="28"/>
        </w:rPr>
        <w:t xml:space="preserve"> </w:t>
      </w:r>
      <w:r w:rsidRPr="00CC2D4C">
        <w:rPr>
          <w:w w:val="105"/>
          <w:sz w:val="28"/>
          <w:szCs w:val="28"/>
        </w:rPr>
        <w:t>услуг</w:t>
      </w:r>
      <w:r w:rsidRPr="00CC2D4C">
        <w:rPr>
          <w:spacing w:val="1"/>
          <w:w w:val="105"/>
          <w:sz w:val="28"/>
          <w:szCs w:val="28"/>
        </w:rPr>
        <w:t xml:space="preserve"> </w:t>
      </w:r>
      <w:r w:rsidRPr="00CC2D4C">
        <w:rPr>
          <w:w w:val="105"/>
          <w:sz w:val="28"/>
          <w:szCs w:val="28"/>
        </w:rPr>
        <w:t>в</w:t>
      </w:r>
      <w:r w:rsidRPr="00CC2D4C">
        <w:rPr>
          <w:spacing w:val="1"/>
          <w:w w:val="105"/>
          <w:sz w:val="28"/>
          <w:szCs w:val="28"/>
        </w:rPr>
        <w:t xml:space="preserve"> </w:t>
      </w:r>
      <w:r w:rsidRPr="00CC2D4C">
        <w:rPr>
          <w:w w:val="105"/>
          <w:sz w:val="28"/>
          <w:szCs w:val="28"/>
        </w:rPr>
        <w:t>социальной</w:t>
      </w:r>
      <w:r w:rsidRPr="00CC2D4C">
        <w:rPr>
          <w:spacing w:val="1"/>
          <w:w w:val="105"/>
          <w:sz w:val="28"/>
          <w:szCs w:val="28"/>
        </w:rPr>
        <w:t xml:space="preserve"> </w:t>
      </w:r>
      <w:r w:rsidRPr="00CC2D4C">
        <w:rPr>
          <w:spacing w:val="-1"/>
          <w:w w:val="105"/>
          <w:sz w:val="28"/>
          <w:szCs w:val="28"/>
        </w:rPr>
        <w:t xml:space="preserve">сфере» (далее - Федеральный закон </w:t>
      </w:r>
      <w:r w:rsidRPr="00CC2D4C">
        <w:rPr>
          <w:w w:val="105"/>
          <w:sz w:val="28"/>
          <w:szCs w:val="28"/>
        </w:rPr>
        <w:t xml:space="preserve">№ 189-ФЗ) </w:t>
      </w:r>
      <w:r w:rsidRPr="00CC2D4C">
        <w:rPr>
          <w:sz w:val="28"/>
          <w:szCs w:val="28"/>
        </w:rPr>
        <w:t xml:space="preserve"> на территории</w:t>
      </w:r>
      <w:proofErr w:type="gramEnd"/>
      <w:r w:rsidRPr="00CC2D4C">
        <w:rPr>
          <w:sz w:val="28"/>
          <w:szCs w:val="28"/>
        </w:rPr>
        <w:t xml:space="preserve">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1.3. Рабочая группа в своей деятельности руководствуется законодательством Российской Федерации, законодательством </w:t>
      </w:r>
      <w:proofErr w:type="spellStart"/>
      <w:r w:rsidRPr="00CC2D4C">
        <w:rPr>
          <w:sz w:val="28"/>
          <w:szCs w:val="28"/>
        </w:rPr>
        <w:t>субхекта</w:t>
      </w:r>
      <w:proofErr w:type="spellEnd"/>
      <w:r w:rsidRPr="00CC2D4C">
        <w:rPr>
          <w:sz w:val="28"/>
          <w:szCs w:val="28"/>
        </w:rPr>
        <w:t xml:space="preserve"> РФ, муниципальными правовыми актами </w:t>
      </w:r>
      <w:proofErr w:type="spellStart"/>
      <w:r w:rsidRPr="00CC2D4C">
        <w:rPr>
          <w:sz w:val="28"/>
          <w:szCs w:val="28"/>
        </w:rPr>
        <w:t>Пучежского</w:t>
      </w:r>
      <w:proofErr w:type="spellEnd"/>
      <w:r w:rsidRPr="00CC2D4C">
        <w:rPr>
          <w:sz w:val="28"/>
          <w:szCs w:val="28"/>
        </w:rPr>
        <w:t xml:space="preserve"> муниципального района</w:t>
      </w:r>
      <w:r w:rsidRPr="00CC2D4C">
        <w:rPr>
          <w:bCs/>
          <w:sz w:val="28"/>
          <w:szCs w:val="28"/>
        </w:rPr>
        <w:t>, иными нормативными правовыми актами</w:t>
      </w:r>
      <w:r w:rsidRPr="00CC2D4C">
        <w:rPr>
          <w:sz w:val="28"/>
          <w:szCs w:val="28"/>
        </w:rPr>
        <w:t xml:space="preserve"> и настоящим Положением.</w:t>
      </w:r>
    </w:p>
    <w:p w:rsidR="00CC2D4C" w:rsidRPr="00CC2D4C" w:rsidRDefault="00CC2D4C" w:rsidP="00CC2D4C">
      <w:pPr>
        <w:pStyle w:val="a5"/>
        <w:spacing w:line="276" w:lineRule="auto"/>
        <w:ind w:left="0" w:firstLine="709"/>
        <w:jc w:val="both"/>
        <w:rPr>
          <w:sz w:val="28"/>
          <w:szCs w:val="28"/>
        </w:rPr>
      </w:pPr>
      <w:r w:rsidRPr="00CC2D4C">
        <w:rPr>
          <w:sz w:val="28"/>
          <w:szCs w:val="28"/>
        </w:rPr>
        <w:t>1.4. Решения, принятые по итогам заседаний рабочей группы, носят рекомендательный характер.</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2. Задачи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Задачами рабочей группы являются:</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2.1. Подготовка предложений по формированию и утверждению государственного социального заказа на территории </w:t>
      </w:r>
      <w:proofErr w:type="spellStart"/>
      <w:r w:rsidRPr="00CC2D4C">
        <w:rPr>
          <w:sz w:val="28"/>
          <w:szCs w:val="28"/>
        </w:rPr>
        <w:t>Пучежского</w:t>
      </w:r>
      <w:proofErr w:type="spellEnd"/>
      <w:r w:rsidRPr="00CC2D4C">
        <w:rPr>
          <w:sz w:val="28"/>
          <w:szCs w:val="28"/>
        </w:rPr>
        <w:t xml:space="preserve"> муниципального </w:t>
      </w:r>
      <w:proofErr w:type="spellStart"/>
      <w:r w:rsidRPr="00CC2D4C">
        <w:rPr>
          <w:sz w:val="28"/>
          <w:szCs w:val="28"/>
        </w:rPr>
        <w:t>районапо</w:t>
      </w:r>
      <w:proofErr w:type="spellEnd"/>
      <w:r w:rsidRPr="00CC2D4C">
        <w:rPr>
          <w:sz w:val="28"/>
          <w:szCs w:val="28"/>
        </w:rPr>
        <w:t xml:space="preserve"> </w:t>
      </w:r>
      <w:r w:rsidRPr="00CC2D4C">
        <w:rPr>
          <w:bCs/>
          <w:sz w:val="28"/>
          <w:szCs w:val="28"/>
        </w:rPr>
        <w:t xml:space="preserve">муниципальным </w:t>
      </w:r>
      <w:r w:rsidRPr="00CC2D4C">
        <w:rPr>
          <w:sz w:val="28"/>
          <w:szCs w:val="28"/>
        </w:rPr>
        <w:t>услугам, соответствующим направлениям деятельности, определенным статьей 28 Федерального закона № 189-ФЗ.</w:t>
      </w:r>
    </w:p>
    <w:p w:rsidR="00CC2D4C" w:rsidRPr="00CC2D4C" w:rsidRDefault="00CC2D4C" w:rsidP="00CC2D4C">
      <w:pPr>
        <w:pStyle w:val="a5"/>
        <w:spacing w:line="276" w:lineRule="auto"/>
        <w:ind w:left="0" w:firstLine="709"/>
        <w:jc w:val="both"/>
        <w:rPr>
          <w:sz w:val="28"/>
          <w:szCs w:val="28"/>
        </w:rPr>
      </w:pPr>
      <w:r w:rsidRPr="00CC2D4C">
        <w:rPr>
          <w:sz w:val="28"/>
          <w:szCs w:val="28"/>
        </w:rPr>
        <w:lastRenderedPageBreak/>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2.3. Подготовка предложений по использованию государственных информационных систем </w:t>
      </w:r>
      <w:r>
        <w:rPr>
          <w:bCs/>
          <w:sz w:val="28"/>
          <w:szCs w:val="28"/>
        </w:rPr>
        <w:t>Ивановской области</w:t>
      </w:r>
      <w:r w:rsidRPr="00CC2D4C">
        <w:rPr>
          <w:sz w:val="28"/>
          <w:szCs w:val="28"/>
        </w:rPr>
        <w:t xml:space="preserve"> при формировании и исполнении </w:t>
      </w:r>
      <w:r w:rsidRPr="00CC2D4C">
        <w:rPr>
          <w:bCs/>
          <w:sz w:val="28"/>
          <w:szCs w:val="28"/>
        </w:rPr>
        <w:t xml:space="preserve">муниципального </w:t>
      </w:r>
      <w:r w:rsidRPr="00CC2D4C">
        <w:rPr>
          <w:sz w:val="28"/>
          <w:szCs w:val="28"/>
        </w:rPr>
        <w:t xml:space="preserve">социального заказа на территории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2.4. Осуществление иных задач, направленных на достижение цели создания рабочей группы, указанной в пункте 1.2 настоящего Положения.</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3. Полномочия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Для решения задач, указанных в разделе 2 настоящего Положения, рабочая группа обладает следующими полномочиями:</w:t>
      </w:r>
    </w:p>
    <w:p w:rsidR="00CC2D4C" w:rsidRPr="00CC2D4C" w:rsidRDefault="00CC2D4C" w:rsidP="00CC2D4C">
      <w:pPr>
        <w:pStyle w:val="a5"/>
        <w:spacing w:line="276" w:lineRule="auto"/>
        <w:ind w:left="0" w:firstLine="709"/>
        <w:jc w:val="both"/>
        <w:rPr>
          <w:sz w:val="28"/>
          <w:szCs w:val="28"/>
        </w:rPr>
      </w:pPr>
      <w:r w:rsidRPr="00CC2D4C">
        <w:rPr>
          <w:sz w:val="28"/>
          <w:szCs w:val="28"/>
        </w:rPr>
        <w:t>3.1. Рассматривать на заседаниях рабочей группы вопросы, относящиеся к компетенции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3.2. Запрашивать у органов местного самоуправления  и организаций информацию по вопросам, относящимся к компетенции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3.3. Рассматривать представляемые органами местного самоуправления  и организациями информацию, документы и материалы </w:t>
      </w:r>
      <w:r w:rsidRPr="00CC2D4C">
        <w:rPr>
          <w:sz w:val="28"/>
          <w:szCs w:val="28"/>
        </w:rPr>
        <w:br/>
        <w:t>в соответствии с задачами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3.4. Привлекать на общественных началах специалистов, экспертов, представителей экспертных, научных, общественных и иных организаций.</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3.5. Разрабатывать предложения и рекомендации ОМСУ </w:t>
      </w:r>
      <w:r w:rsidRPr="00CC2D4C">
        <w:rPr>
          <w:sz w:val="28"/>
          <w:szCs w:val="28"/>
        </w:rPr>
        <w:br/>
        <w:t>в соответствии со своей компетенцией.</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4. Функции рабочей группы</w:t>
      </w: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Основными функциями рабочей группы являются:</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4.1. Рассмотрение предложений членов рабочей группы </w:t>
      </w:r>
      <w:r w:rsidRPr="00CC2D4C">
        <w:rPr>
          <w:sz w:val="28"/>
          <w:szCs w:val="28"/>
        </w:rPr>
        <w:br/>
        <w:t xml:space="preserve">по организации оказания муниципальных услуг в социальной сфере </w:t>
      </w:r>
      <w:r w:rsidRPr="00CC2D4C">
        <w:rPr>
          <w:sz w:val="28"/>
          <w:szCs w:val="28"/>
        </w:rPr>
        <w:br/>
        <w:t xml:space="preserve">в соответствии с Федеральным законом и проведению </w:t>
      </w:r>
      <w:proofErr w:type="gramStart"/>
      <w:r w:rsidRPr="00CC2D4C">
        <w:rPr>
          <w:sz w:val="28"/>
          <w:szCs w:val="28"/>
        </w:rPr>
        <w:t>апробации механизмов организации оказания муниципальных услуг</w:t>
      </w:r>
      <w:proofErr w:type="gramEnd"/>
      <w:r w:rsidRPr="00CC2D4C">
        <w:rPr>
          <w:sz w:val="28"/>
          <w:szCs w:val="28"/>
        </w:rPr>
        <w:t xml:space="preserve"> в социальной сфере, предусмотренных Федеральным законом.</w:t>
      </w:r>
    </w:p>
    <w:p w:rsidR="00CC2D4C" w:rsidRPr="00CC2D4C" w:rsidRDefault="00CC2D4C" w:rsidP="00CC2D4C">
      <w:pPr>
        <w:pStyle w:val="a5"/>
        <w:spacing w:line="276" w:lineRule="auto"/>
        <w:ind w:left="0" w:firstLine="709"/>
        <w:jc w:val="both"/>
        <w:rPr>
          <w:sz w:val="28"/>
          <w:szCs w:val="28"/>
        </w:rPr>
      </w:pPr>
      <w:r w:rsidRPr="00CC2D4C">
        <w:rPr>
          <w:sz w:val="28"/>
          <w:szCs w:val="28"/>
        </w:rPr>
        <w:t>4.2. Формирование, определение организационных, методических, технологических мероприятий необходимых для реализации плана апробации.</w:t>
      </w:r>
    </w:p>
    <w:p w:rsidR="00CC2D4C" w:rsidRPr="00CC2D4C" w:rsidRDefault="00CC2D4C" w:rsidP="00CC2D4C">
      <w:pPr>
        <w:pStyle w:val="a5"/>
        <w:spacing w:line="276" w:lineRule="auto"/>
        <w:ind w:left="0" w:firstLine="709"/>
        <w:jc w:val="both"/>
        <w:rPr>
          <w:sz w:val="28"/>
          <w:szCs w:val="28"/>
        </w:rPr>
      </w:pPr>
      <w:r w:rsidRPr="00CC2D4C">
        <w:rPr>
          <w:sz w:val="28"/>
          <w:szCs w:val="28"/>
        </w:rPr>
        <w:t>4.3. Проведение текущего мониторинга и контроля хода реализации плана апробации.</w:t>
      </w: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center"/>
        <w:rPr>
          <w:sz w:val="28"/>
          <w:szCs w:val="28"/>
        </w:rPr>
      </w:pPr>
    </w:p>
    <w:p w:rsidR="00CC2D4C" w:rsidRPr="00CC2D4C" w:rsidRDefault="00CC2D4C" w:rsidP="00CC2D4C">
      <w:pPr>
        <w:pStyle w:val="a5"/>
        <w:spacing w:line="276" w:lineRule="auto"/>
        <w:ind w:left="0" w:firstLine="709"/>
        <w:jc w:val="center"/>
        <w:rPr>
          <w:sz w:val="28"/>
          <w:szCs w:val="28"/>
        </w:rPr>
      </w:pPr>
      <w:r w:rsidRPr="00CC2D4C">
        <w:rPr>
          <w:sz w:val="28"/>
          <w:szCs w:val="28"/>
        </w:rPr>
        <w:t>5. Организация деятельности рабочей группы</w:t>
      </w:r>
    </w:p>
    <w:p w:rsidR="00CC2D4C" w:rsidRPr="00CC2D4C" w:rsidRDefault="00CC2D4C" w:rsidP="00CC2D4C">
      <w:pPr>
        <w:pStyle w:val="a5"/>
        <w:spacing w:line="276" w:lineRule="auto"/>
        <w:ind w:left="0" w:firstLine="709"/>
        <w:jc w:val="both"/>
        <w:rPr>
          <w:sz w:val="28"/>
          <w:szCs w:val="28"/>
        </w:rPr>
      </w:pP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5.1. Состав рабочей группы утверждается администрацией </w:t>
      </w:r>
      <w:proofErr w:type="spellStart"/>
      <w:r w:rsidRPr="00CC2D4C">
        <w:rPr>
          <w:sz w:val="28"/>
          <w:szCs w:val="28"/>
        </w:rPr>
        <w:t>Пучежского</w:t>
      </w:r>
      <w:proofErr w:type="spellEnd"/>
      <w:r w:rsidRPr="00CC2D4C">
        <w:rPr>
          <w:sz w:val="28"/>
          <w:szCs w:val="28"/>
        </w:rPr>
        <w:t xml:space="preserve"> муниципального района.</w:t>
      </w:r>
    </w:p>
    <w:p w:rsidR="00CC2D4C" w:rsidRPr="00CC2D4C" w:rsidRDefault="00CC2D4C" w:rsidP="00CC2D4C">
      <w:pPr>
        <w:pStyle w:val="a5"/>
        <w:spacing w:line="276" w:lineRule="auto"/>
        <w:ind w:left="0" w:firstLine="709"/>
        <w:jc w:val="both"/>
        <w:rPr>
          <w:sz w:val="28"/>
          <w:szCs w:val="28"/>
        </w:rPr>
      </w:pPr>
      <w:r w:rsidRPr="00CC2D4C">
        <w:rPr>
          <w:sz w:val="28"/>
          <w:szCs w:val="28"/>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CC2D4C" w:rsidRPr="00CC2D4C" w:rsidRDefault="00CC2D4C" w:rsidP="00CC2D4C">
      <w:pPr>
        <w:pStyle w:val="a5"/>
        <w:spacing w:line="276" w:lineRule="auto"/>
        <w:ind w:left="0" w:firstLine="709"/>
        <w:jc w:val="both"/>
        <w:rPr>
          <w:sz w:val="28"/>
          <w:szCs w:val="28"/>
        </w:rPr>
      </w:pPr>
      <w:r w:rsidRPr="00CC2D4C">
        <w:rPr>
          <w:sz w:val="28"/>
          <w:szCs w:val="28"/>
        </w:rPr>
        <w:t>5.3. Руководитель рабочей группы осуществляет следующие функции:</w:t>
      </w:r>
    </w:p>
    <w:p w:rsidR="00CC2D4C" w:rsidRPr="00CC2D4C" w:rsidRDefault="00CC2D4C" w:rsidP="00CC2D4C">
      <w:pPr>
        <w:pStyle w:val="a5"/>
        <w:spacing w:line="276" w:lineRule="auto"/>
        <w:ind w:left="0" w:firstLine="709"/>
        <w:jc w:val="both"/>
        <w:rPr>
          <w:sz w:val="28"/>
          <w:szCs w:val="28"/>
        </w:rPr>
      </w:pPr>
      <w:r w:rsidRPr="00CC2D4C">
        <w:rPr>
          <w:sz w:val="28"/>
          <w:szCs w:val="28"/>
        </w:rPr>
        <w:t>организует деятельность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планирует деятельность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утверждает повестку дня для обсуждения на очередном заседании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ведет заседания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5.5. Заседания рабочей группы проводятся по мере необходимости.</w:t>
      </w:r>
    </w:p>
    <w:p w:rsidR="00CC2D4C" w:rsidRPr="00CC2D4C" w:rsidRDefault="00CC2D4C" w:rsidP="00CC2D4C">
      <w:pPr>
        <w:pStyle w:val="a5"/>
        <w:spacing w:line="276" w:lineRule="auto"/>
        <w:ind w:left="0" w:firstLine="709"/>
        <w:jc w:val="both"/>
        <w:rPr>
          <w:sz w:val="28"/>
          <w:szCs w:val="28"/>
        </w:rPr>
      </w:pPr>
      <w:r w:rsidRPr="00CC2D4C">
        <w:rPr>
          <w:sz w:val="28"/>
          <w:szCs w:val="28"/>
        </w:rPr>
        <w:t>5.6. Заседание рабочей группы считается правомочным, если на нем присутствует не менее половины членов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5.7. Документационное обеспечение деятельности рабочей группы осуществляется секретарем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 xml:space="preserve">5.8. Секретарь рабочей группы: </w:t>
      </w:r>
    </w:p>
    <w:p w:rsidR="00CC2D4C" w:rsidRPr="00CC2D4C" w:rsidRDefault="00CC2D4C" w:rsidP="00CC2D4C">
      <w:pPr>
        <w:pStyle w:val="a5"/>
        <w:spacing w:line="276" w:lineRule="auto"/>
        <w:ind w:left="0" w:firstLine="709"/>
        <w:jc w:val="both"/>
        <w:rPr>
          <w:sz w:val="28"/>
          <w:szCs w:val="28"/>
        </w:rPr>
      </w:pPr>
      <w:r w:rsidRPr="00CC2D4C">
        <w:rPr>
          <w:sz w:val="28"/>
          <w:szCs w:val="28"/>
        </w:rPr>
        <w:t>5.8.1. осуществляет подготовку и организацию заседаний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5.8.2. осуществляет подготовку проектов решений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5.8.3. ведет протоколы заседаний рабочей группы и осуществляет контроль исполнения протокольных решений проектного комитета;</w:t>
      </w:r>
    </w:p>
    <w:p w:rsidR="00CC2D4C" w:rsidRPr="00CC2D4C" w:rsidRDefault="00CC2D4C" w:rsidP="00CC2D4C">
      <w:pPr>
        <w:pStyle w:val="a5"/>
        <w:spacing w:line="276" w:lineRule="auto"/>
        <w:ind w:left="0" w:firstLine="709"/>
        <w:jc w:val="both"/>
        <w:rPr>
          <w:sz w:val="28"/>
          <w:szCs w:val="28"/>
        </w:rPr>
      </w:pPr>
      <w:r w:rsidRPr="00CC2D4C">
        <w:rPr>
          <w:sz w:val="28"/>
          <w:szCs w:val="28"/>
        </w:rPr>
        <w:t>5.8.4. осуществляет обобщение и подготовку информационных материалов, документов по результатам заседаний рабочей группы;</w:t>
      </w:r>
    </w:p>
    <w:p w:rsidR="00CC2D4C" w:rsidRPr="00CC2D4C" w:rsidRDefault="00CC2D4C" w:rsidP="00CC2D4C">
      <w:pPr>
        <w:pStyle w:val="a5"/>
        <w:spacing w:line="276" w:lineRule="auto"/>
        <w:ind w:left="0" w:firstLine="709"/>
        <w:jc w:val="both"/>
        <w:rPr>
          <w:sz w:val="28"/>
          <w:szCs w:val="28"/>
        </w:rPr>
      </w:pPr>
      <w:r w:rsidRPr="00CC2D4C">
        <w:rPr>
          <w:sz w:val="28"/>
          <w:szCs w:val="28"/>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CC2D4C" w:rsidRPr="00CC2D4C" w:rsidRDefault="00CC2D4C" w:rsidP="00CC2D4C">
      <w:pPr>
        <w:pStyle w:val="a5"/>
        <w:spacing w:line="276" w:lineRule="auto"/>
        <w:ind w:left="0" w:firstLine="709"/>
        <w:jc w:val="both"/>
        <w:rPr>
          <w:sz w:val="28"/>
          <w:szCs w:val="28"/>
        </w:rPr>
      </w:pPr>
      <w:r w:rsidRPr="00CC2D4C">
        <w:rPr>
          <w:sz w:val="28"/>
          <w:szCs w:val="28"/>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CC2D4C" w:rsidRDefault="00CC2D4C" w:rsidP="00CC2D4C">
      <w:pPr>
        <w:spacing w:line="276" w:lineRule="auto"/>
        <w:jc w:val="center"/>
        <w:rPr>
          <w:sz w:val="28"/>
          <w:szCs w:val="28"/>
        </w:rPr>
      </w:pPr>
      <w:r w:rsidRPr="00CC2D4C">
        <w:rPr>
          <w:sz w:val="28"/>
          <w:szCs w:val="28"/>
        </w:rPr>
        <w:t>Копии протоколов направляются всем членам рабочей группы.</w:t>
      </w:r>
    </w:p>
    <w:p w:rsidR="00CC2D4C" w:rsidRPr="00833C73" w:rsidRDefault="00CC2D4C" w:rsidP="00CC2D4C">
      <w:pPr>
        <w:pStyle w:val="50"/>
        <w:shd w:val="clear" w:color="auto" w:fill="auto"/>
        <w:spacing w:after="0" w:line="276" w:lineRule="auto"/>
        <w:rPr>
          <w:sz w:val="24"/>
          <w:szCs w:val="28"/>
        </w:rPr>
      </w:pPr>
      <w:r w:rsidRPr="00833C73">
        <w:rPr>
          <w:color w:val="000000"/>
          <w:sz w:val="24"/>
          <w:szCs w:val="28"/>
          <w:lang w:bidi="ru-RU"/>
        </w:rPr>
        <w:lastRenderedPageBreak/>
        <w:t xml:space="preserve">Приложение </w:t>
      </w:r>
      <w:r>
        <w:rPr>
          <w:color w:val="000000"/>
          <w:sz w:val="24"/>
          <w:szCs w:val="28"/>
          <w:lang w:bidi="ru-RU"/>
        </w:rPr>
        <w:t>5</w:t>
      </w:r>
    </w:p>
    <w:p w:rsidR="00CC2D4C" w:rsidRDefault="00CC2D4C" w:rsidP="00CC2D4C">
      <w:pPr>
        <w:pStyle w:val="50"/>
        <w:shd w:val="clear" w:color="auto" w:fill="auto"/>
        <w:spacing w:after="0" w:line="276" w:lineRule="auto"/>
        <w:ind w:left="5529"/>
        <w:rPr>
          <w:color w:val="000000"/>
          <w:sz w:val="24"/>
          <w:szCs w:val="28"/>
          <w:lang w:bidi="ru-RU"/>
        </w:rPr>
      </w:pPr>
      <w:r>
        <w:rPr>
          <w:color w:val="000000"/>
          <w:sz w:val="24"/>
          <w:szCs w:val="28"/>
          <w:lang w:bidi="ru-RU"/>
        </w:rPr>
        <w:t>к постановлению администрации</w:t>
      </w:r>
    </w:p>
    <w:p w:rsidR="00CC2D4C" w:rsidRPr="00833C73" w:rsidRDefault="00CC2D4C" w:rsidP="00CC2D4C">
      <w:pPr>
        <w:pStyle w:val="50"/>
        <w:shd w:val="clear" w:color="auto" w:fill="auto"/>
        <w:spacing w:after="0" w:line="276" w:lineRule="auto"/>
        <w:ind w:left="5529"/>
        <w:rPr>
          <w:color w:val="000000"/>
          <w:sz w:val="24"/>
          <w:szCs w:val="28"/>
          <w:lang w:bidi="ru-RU"/>
        </w:rPr>
      </w:pPr>
      <w:proofErr w:type="spellStart"/>
      <w:r w:rsidRPr="00833C73">
        <w:rPr>
          <w:color w:val="000000"/>
          <w:sz w:val="24"/>
          <w:szCs w:val="28"/>
          <w:lang w:bidi="ru-RU"/>
        </w:rPr>
        <w:t>Пучежского</w:t>
      </w:r>
      <w:proofErr w:type="spellEnd"/>
      <w:r w:rsidRPr="00833C73">
        <w:rPr>
          <w:color w:val="000000"/>
          <w:sz w:val="24"/>
          <w:szCs w:val="28"/>
          <w:lang w:bidi="ru-RU"/>
        </w:rPr>
        <w:t xml:space="preserve"> муниципального района</w:t>
      </w:r>
    </w:p>
    <w:p w:rsidR="00CC2D4C" w:rsidRDefault="00CC2D4C" w:rsidP="00CC2D4C">
      <w:pPr>
        <w:spacing w:line="276" w:lineRule="auto"/>
        <w:jc w:val="right"/>
        <w:rPr>
          <w:color w:val="000000"/>
          <w:sz w:val="24"/>
          <w:szCs w:val="28"/>
          <w:lang w:bidi="ru-RU"/>
        </w:rPr>
      </w:pPr>
      <w:r w:rsidRPr="00833C73">
        <w:rPr>
          <w:color w:val="000000"/>
          <w:sz w:val="24"/>
          <w:szCs w:val="28"/>
          <w:lang w:bidi="ru-RU"/>
        </w:rPr>
        <w:t xml:space="preserve">от </w:t>
      </w:r>
      <w:r w:rsidR="002F5148">
        <w:rPr>
          <w:color w:val="000000"/>
          <w:sz w:val="24"/>
          <w:szCs w:val="28"/>
          <w:lang w:bidi="ru-RU"/>
        </w:rPr>
        <w:t xml:space="preserve">16.05.2023 </w:t>
      </w:r>
      <w:r w:rsidRPr="00833C73">
        <w:rPr>
          <w:color w:val="000000"/>
          <w:sz w:val="24"/>
          <w:szCs w:val="28"/>
          <w:lang w:bidi="ru-RU"/>
        </w:rPr>
        <w:t>№</w:t>
      </w:r>
      <w:r w:rsidR="002F5148">
        <w:rPr>
          <w:color w:val="000000"/>
          <w:sz w:val="24"/>
          <w:szCs w:val="28"/>
          <w:lang w:bidi="ru-RU"/>
        </w:rPr>
        <w:t xml:space="preserve"> 223-п</w:t>
      </w:r>
    </w:p>
    <w:p w:rsidR="00CC2D4C" w:rsidRDefault="00CC2D4C" w:rsidP="00CC2D4C">
      <w:pPr>
        <w:spacing w:line="276" w:lineRule="auto"/>
        <w:ind w:left="238" w:right="192"/>
        <w:jc w:val="center"/>
        <w:rPr>
          <w:b/>
          <w:w w:val="105"/>
          <w:sz w:val="28"/>
          <w:szCs w:val="28"/>
        </w:rPr>
      </w:pPr>
    </w:p>
    <w:p w:rsidR="00CC2D4C" w:rsidRPr="00CC2D4C" w:rsidRDefault="00CC2D4C" w:rsidP="00CC2D4C">
      <w:pPr>
        <w:spacing w:line="276" w:lineRule="auto"/>
        <w:ind w:left="238" w:right="192"/>
        <w:jc w:val="center"/>
        <w:rPr>
          <w:b/>
          <w:sz w:val="28"/>
          <w:szCs w:val="28"/>
        </w:rPr>
      </w:pPr>
      <w:r w:rsidRPr="00CC2D4C">
        <w:rPr>
          <w:b/>
          <w:w w:val="105"/>
          <w:sz w:val="28"/>
          <w:szCs w:val="28"/>
        </w:rPr>
        <w:t>СОСТАВ</w:t>
      </w:r>
    </w:p>
    <w:p w:rsidR="00CC2D4C" w:rsidRDefault="00CC2D4C" w:rsidP="00CC2D4C">
      <w:pPr>
        <w:spacing w:line="276" w:lineRule="auto"/>
        <w:jc w:val="center"/>
        <w:rPr>
          <w:b/>
          <w:w w:val="105"/>
          <w:sz w:val="28"/>
          <w:szCs w:val="28"/>
        </w:rPr>
      </w:pPr>
      <w:r w:rsidRPr="00CC2D4C">
        <w:rPr>
          <w:b/>
          <w:w w:val="105"/>
          <w:sz w:val="28"/>
          <w:szCs w:val="28"/>
        </w:rPr>
        <w:t>рабочей группы по организации оказания</w:t>
      </w:r>
      <w:r w:rsidRPr="00CC2D4C">
        <w:rPr>
          <w:b/>
          <w:spacing w:val="1"/>
          <w:w w:val="105"/>
          <w:sz w:val="28"/>
          <w:szCs w:val="28"/>
        </w:rPr>
        <w:t xml:space="preserve"> </w:t>
      </w:r>
      <w:r w:rsidRPr="00CC2D4C">
        <w:rPr>
          <w:b/>
          <w:spacing w:val="-1"/>
          <w:w w:val="105"/>
          <w:sz w:val="28"/>
          <w:szCs w:val="28"/>
        </w:rPr>
        <w:t>муниципальных</w:t>
      </w:r>
      <w:r w:rsidRPr="00CC2D4C">
        <w:rPr>
          <w:b/>
          <w:spacing w:val="-16"/>
          <w:w w:val="105"/>
          <w:sz w:val="28"/>
          <w:szCs w:val="28"/>
        </w:rPr>
        <w:t xml:space="preserve"> </w:t>
      </w:r>
      <w:r w:rsidRPr="00CC2D4C">
        <w:rPr>
          <w:b/>
          <w:w w:val="105"/>
          <w:sz w:val="28"/>
          <w:szCs w:val="28"/>
        </w:rPr>
        <w:t>услуг</w:t>
      </w:r>
      <w:r w:rsidRPr="00CC2D4C">
        <w:rPr>
          <w:b/>
          <w:spacing w:val="-5"/>
          <w:w w:val="105"/>
          <w:sz w:val="28"/>
          <w:szCs w:val="28"/>
        </w:rPr>
        <w:t xml:space="preserve"> </w:t>
      </w:r>
      <w:r w:rsidRPr="00CC2D4C">
        <w:rPr>
          <w:b/>
          <w:w w:val="105"/>
          <w:sz w:val="28"/>
          <w:szCs w:val="28"/>
        </w:rPr>
        <w:t>в</w:t>
      </w:r>
      <w:r w:rsidRPr="00CC2D4C">
        <w:rPr>
          <w:b/>
          <w:spacing w:val="-3"/>
          <w:w w:val="105"/>
          <w:sz w:val="28"/>
          <w:szCs w:val="28"/>
        </w:rPr>
        <w:t xml:space="preserve"> </w:t>
      </w:r>
      <w:r w:rsidRPr="00CC2D4C">
        <w:rPr>
          <w:b/>
          <w:w w:val="105"/>
          <w:sz w:val="28"/>
          <w:szCs w:val="28"/>
        </w:rPr>
        <w:t>социальной</w:t>
      </w:r>
      <w:r w:rsidRPr="00CC2D4C">
        <w:rPr>
          <w:b/>
          <w:spacing w:val="5"/>
          <w:w w:val="105"/>
          <w:sz w:val="28"/>
          <w:szCs w:val="28"/>
        </w:rPr>
        <w:t xml:space="preserve"> </w:t>
      </w:r>
      <w:r w:rsidRPr="00CC2D4C">
        <w:rPr>
          <w:b/>
          <w:w w:val="105"/>
          <w:sz w:val="28"/>
          <w:szCs w:val="28"/>
        </w:rPr>
        <w:t>сфере</w:t>
      </w:r>
    </w:p>
    <w:p w:rsidR="00CC2D4C" w:rsidRPr="00CC2D4C" w:rsidRDefault="00CC2D4C" w:rsidP="00CC2D4C">
      <w:pPr>
        <w:spacing w:line="276" w:lineRule="auto"/>
        <w:jc w:val="center"/>
        <w:rPr>
          <w:sz w:val="28"/>
          <w:szCs w:val="28"/>
        </w:rPr>
      </w:pPr>
      <w:r w:rsidRPr="00CC2D4C">
        <w:rPr>
          <w:sz w:val="28"/>
          <w:szCs w:val="28"/>
        </w:rPr>
        <w:t xml:space="preserve"> </w:t>
      </w:r>
    </w:p>
    <w:tbl>
      <w:tblPr>
        <w:tblStyle w:val="a7"/>
        <w:tblW w:w="0" w:type="auto"/>
        <w:tblLook w:val="04A0"/>
      </w:tblPr>
      <w:tblGrid>
        <w:gridCol w:w="4672"/>
        <w:gridCol w:w="4672"/>
      </w:tblGrid>
      <w:tr w:rsidR="00CC2D4C" w:rsidRPr="00CC2D4C" w:rsidTr="00CC2D4C">
        <w:trPr>
          <w:trHeight w:val="269"/>
        </w:trPr>
        <w:tc>
          <w:tcPr>
            <w:tcW w:w="4672" w:type="dxa"/>
          </w:tcPr>
          <w:p w:rsidR="00CC2D4C" w:rsidRPr="00CC2D4C" w:rsidRDefault="00CC2D4C" w:rsidP="00CC2D4C">
            <w:pPr>
              <w:spacing w:line="276" w:lineRule="auto"/>
              <w:jc w:val="center"/>
              <w:rPr>
                <w:sz w:val="28"/>
                <w:szCs w:val="28"/>
                <w:lang w:eastAsia="en-US"/>
              </w:rPr>
            </w:pPr>
            <w:r w:rsidRPr="00CC2D4C">
              <w:rPr>
                <w:sz w:val="28"/>
                <w:szCs w:val="28"/>
                <w:lang w:eastAsia="en-US"/>
              </w:rPr>
              <w:t>Фамилия, имя, отчество</w:t>
            </w:r>
          </w:p>
        </w:tc>
        <w:tc>
          <w:tcPr>
            <w:tcW w:w="4672" w:type="dxa"/>
          </w:tcPr>
          <w:p w:rsidR="00CC2D4C" w:rsidRPr="00CC2D4C" w:rsidRDefault="00CC2D4C" w:rsidP="00CC2D4C">
            <w:pPr>
              <w:spacing w:line="276" w:lineRule="auto"/>
              <w:jc w:val="center"/>
              <w:rPr>
                <w:sz w:val="28"/>
                <w:szCs w:val="28"/>
                <w:lang w:eastAsia="en-US"/>
              </w:rPr>
            </w:pPr>
            <w:r w:rsidRPr="00CC2D4C">
              <w:rPr>
                <w:sz w:val="28"/>
                <w:szCs w:val="28"/>
                <w:lang w:eastAsia="en-US"/>
              </w:rPr>
              <w:t>Должность</w:t>
            </w:r>
          </w:p>
        </w:tc>
      </w:tr>
      <w:tr w:rsidR="00CC2D4C" w:rsidRPr="00CC2D4C" w:rsidTr="00CC2D4C">
        <w:trPr>
          <w:trHeight w:val="1128"/>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1"/>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48"/>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66"/>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0"/>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74"/>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r w:rsidR="00CC2D4C" w:rsidRPr="00CC2D4C" w:rsidTr="00CC2D4C">
        <w:trPr>
          <w:trHeight w:val="1250"/>
        </w:trPr>
        <w:tc>
          <w:tcPr>
            <w:tcW w:w="4672" w:type="dxa"/>
          </w:tcPr>
          <w:p w:rsidR="00CC2D4C" w:rsidRPr="00CC2D4C" w:rsidRDefault="00CC2D4C" w:rsidP="00CC2D4C">
            <w:pPr>
              <w:spacing w:line="276" w:lineRule="auto"/>
              <w:rPr>
                <w:sz w:val="28"/>
                <w:szCs w:val="28"/>
                <w:lang w:eastAsia="en-US"/>
              </w:rPr>
            </w:pPr>
          </w:p>
        </w:tc>
        <w:tc>
          <w:tcPr>
            <w:tcW w:w="4672" w:type="dxa"/>
          </w:tcPr>
          <w:p w:rsidR="00CC2D4C" w:rsidRPr="00CC2D4C" w:rsidRDefault="00CC2D4C" w:rsidP="00CC2D4C">
            <w:pPr>
              <w:spacing w:line="276" w:lineRule="auto"/>
              <w:rPr>
                <w:sz w:val="28"/>
                <w:szCs w:val="28"/>
                <w:lang w:eastAsia="en-US"/>
              </w:rPr>
            </w:pPr>
          </w:p>
        </w:tc>
      </w:tr>
    </w:tbl>
    <w:p w:rsidR="00CC2D4C" w:rsidRPr="00CC2D4C" w:rsidRDefault="00CC2D4C" w:rsidP="00CC2D4C">
      <w:pPr>
        <w:spacing w:line="276" w:lineRule="auto"/>
        <w:rPr>
          <w:sz w:val="28"/>
          <w:szCs w:val="28"/>
        </w:rPr>
      </w:pPr>
    </w:p>
    <w:sectPr w:rsidR="00CC2D4C" w:rsidRPr="00CC2D4C" w:rsidSect="00CC2D4C">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624" w:rsidRDefault="00BE2624" w:rsidP="001B2D78">
      <w:r>
        <w:separator/>
      </w:r>
    </w:p>
  </w:endnote>
  <w:endnote w:type="continuationSeparator" w:id="0">
    <w:p w:rsidR="00BE2624" w:rsidRDefault="00BE2624" w:rsidP="001B2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624" w:rsidRDefault="00BE2624" w:rsidP="001B2D78">
      <w:r>
        <w:separator/>
      </w:r>
    </w:p>
  </w:footnote>
  <w:footnote w:type="continuationSeparator" w:id="0">
    <w:p w:rsidR="00BE2624" w:rsidRDefault="00BE2624" w:rsidP="001B2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B8E"/>
    <w:multiLevelType w:val="hybridMultilevel"/>
    <w:tmpl w:val="54FA6F4E"/>
    <w:lvl w:ilvl="0" w:tplc="03B0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7591A"/>
    <w:multiLevelType w:val="multilevel"/>
    <w:tmpl w:val="90C08E7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981397"/>
    <w:multiLevelType w:val="hybridMultilevel"/>
    <w:tmpl w:val="1DE89F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D7072"/>
    <w:multiLevelType w:val="hybridMultilevel"/>
    <w:tmpl w:val="476A37C8"/>
    <w:lvl w:ilvl="0" w:tplc="03B0D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557BC5"/>
    <w:multiLevelType w:val="hybridMultilevel"/>
    <w:tmpl w:val="1B9EFE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61808"/>
    <w:rsid w:val="001B2D78"/>
    <w:rsid w:val="0027411E"/>
    <w:rsid w:val="0028549E"/>
    <w:rsid w:val="002A470B"/>
    <w:rsid w:val="002B1D36"/>
    <w:rsid w:val="002F5148"/>
    <w:rsid w:val="00351CF3"/>
    <w:rsid w:val="00361808"/>
    <w:rsid w:val="004C41EF"/>
    <w:rsid w:val="0054598B"/>
    <w:rsid w:val="006F207B"/>
    <w:rsid w:val="00765965"/>
    <w:rsid w:val="00833C73"/>
    <w:rsid w:val="00BE2624"/>
    <w:rsid w:val="00CA1896"/>
    <w:rsid w:val="00CC2D4C"/>
    <w:rsid w:val="00DC5EDC"/>
    <w:rsid w:val="00E20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0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9"/>
    <w:qFormat/>
    <w:rsid w:val="00361808"/>
    <w:pPr>
      <w:keepNext/>
      <w:jc w:val="center"/>
      <w:outlineLvl w:val="2"/>
    </w:pPr>
    <w:rPr>
      <w:rFonts w:ascii="Arial" w:eastAsia="Calibri"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61808"/>
    <w:rPr>
      <w:rFonts w:ascii="Arial" w:eastAsia="Calibri" w:hAnsi="Arial" w:cs="Times New Roman"/>
      <w:b/>
      <w:sz w:val="20"/>
      <w:szCs w:val="20"/>
      <w:lang w:eastAsia="ru-RU"/>
    </w:rPr>
  </w:style>
  <w:style w:type="character" w:customStyle="1" w:styleId="31">
    <w:name w:val="Основной текст (3)_"/>
    <w:link w:val="32"/>
    <w:locked/>
    <w:rsid w:val="00361808"/>
    <w:rPr>
      <w:rFonts w:ascii="Times New Roman" w:hAnsi="Times New Roman"/>
      <w:b/>
      <w:bCs/>
      <w:shd w:val="clear" w:color="auto" w:fill="FFFFFF"/>
    </w:rPr>
  </w:style>
  <w:style w:type="paragraph" w:customStyle="1" w:styleId="32">
    <w:name w:val="Основной текст (3)"/>
    <w:basedOn w:val="a"/>
    <w:link w:val="31"/>
    <w:rsid w:val="00361808"/>
    <w:pPr>
      <w:widowControl w:val="0"/>
      <w:shd w:val="clear" w:color="auto" w:fill="FFFFFF"/>
      <w:spacing w:after="240" w:line="274" w:lineRule="exact"/>
      <w:jc w:val="center"/>
    </w:pPr>
    <w:rPr>
      <w:rFonts w:eastAsiaTheme="minorHAnsi" w:cstheme="minorBidi"/>
      <w:b/>
      <w:bCs/>
      <w:sz w:val="22"/>
      <w:szCs w:val="22"/>
      <w:lang w:eastAsia="en-US"/>
    </w:rPr>
  </w:style>
  <w:style w:type="character" w:customStyle="1" w:styleId="2">
    <w:name w:val="Заголовок №2_"/>
    <w:link w:val="20"/>
    <w:locked/>
    <w:rsid w:val="00361808"/>
    <w:rPr>
      <w:rFonts w:ascii="Franklin Gothic Book" w:eastAsia="Times New Roman" w:hAnsi="Franklin Gothic Book" w:cs="Franklin Gothic Book"/>
      <w:spacing w:val="80"/>
      <w:sz w:val="28"/>
      <w:szCs w:val="28"/>
      <w:shd w:val="clear" w:color="auto" w:fill="FFFFFF"/>
    </w:rPr>
  </w:style>
  <w:style w:type="paragraph" w:customStyle="1" w:styleId="20">
    <w:name w:val="Заголовок №2"/>
    <w:basedOn w:val="a"/>
    <w:link w:val="2"/>
    <w:rsid w:val="00361808"/>
    <w:pPr>
      <w:widowControl w:val="0"/>
      <w:shd w:val="clear" w:color="auto" w:fill="FFFFFF"/>
      <w:spacing w:before="480" w:after="360" w:line="240" w:lineRule="atLeast"/>
      <w:jc w:val="center"/>
      <w:outlineLvl w:val="1"/>
    </w:pPr>
    <w:rPr>
      <w:rFonts w:ascii="Franklin Gothic Book" w:hAnsi="Franklin Gothic Book" w:cs="Franklin Gothic Book"/>
      <w:spacing w:val="80"/>
      <w:sz w:val="28"/>
      <w:szCs w:val="28"/>
      <w:lang w:eastAsia="en-US"/>
    </w:rPr>
  </w:style>
  <w:style w:type="paragraph" w:styleId="a3">
    <w:name w:val="Balloon Text"/>
    <w:basedOn w:val="a"/>
    <w:link w:val="a4"/>
    <w:uiPriority w:val="99"/>
    <w:semiHidden/>
    <w:unhideWhenUsed/>
    <w:rsid w:val="00361808"/>
    <w:rPr>
      <w:rFonts w:ascii="Tahoma" w:hAnsi="Tahoma" w:cs="Tahoma"/>
      <w:sz w:val="16"/>
      <w:szCs w:val="16"/>
    </w:rPr>
  </w:style>
  <w:style w:type="character" w:customStyle="1" w:styleId="a4">
    <w:name w:val="Текст выноски Знак"/>
    <w:basedOn w:val="a0"/>
    <w:link w:val="a3"/>
    <w:uiPriority w:val="99"/>
    <w:semiHidden/>
    <w:rsid w:val="00361808"/>
    <w:rPr>
      <w:rFonts w:ascii="Tahoma" w:eastAsia="Times New Roman" w:hAnsi="Tahoma" w:cs="Tahoma"/>
      <w:sz w:val="16"/>
      <w:szCs w:val="16"/>
      <w:lang w:eastAsia="ru-RU"/>
    </w:rPr>
  </w:style>
  <w:style w:type="paragraph" w:styleId="a5">
    <w:name w:val="List Paragraph"/>
    <w:basedOn w:val="a"/>
    <w:uiPriority w:val="34"/>
    <w:qFormat/>
    <w:rsid w:val="00361808"/>
    <w:pPr>
      <w:ind w:left="720"/>
      <w:contextualSpacing/>
    </w:pPr>
  </w:style>
  <w:style w:type="character" w:styleId="a6">
    <w:name w:val="footnote reference"/>
    <w:basedOn w:val="a0"/>
    <w:uiPriority w:val="99"/>
    <w:semiHidden/>
    <w:unhideWhenUsed/>
    <w:rsid w:val="00E2074B"/>
    <w:rPr>
      <w:vertAlign w:val="superscript"/>
    </w:rPr>
  </w:style>
  <w:style w:type="character" w:customStyle="1" w:styleId="5">
    <w:name w:val="Основной текст (5)_"/>
    <w:basedOn w:val="a0"/>
    <w:link w:val="50"/>
    <w:rsid w:val="00833C73"/>
    <w:rPr>
      <w:rFonts w:ascii="Times New Roman" w:eastAsia="Times New Roman" w:hAnsi="Times New Roman"/>
      <w:shd w:val="clear" w:color="auto" w:fill="FFFFFF"/>
    </w:rPr>
  </w:style>
  <w:style w:type="paragraph" w:customStyle="1" w:styleId="50">
    <w:name w:val="Основной текст (5)"/>
    <w:basedOn w:val="a"/>
    <w:link w:val="5"/>
    <w:rsid w:val="00833C73"/>
    <w:pPr>
      <w:widowControl w:val="0"/>
      <w:shd w:val="clear" w:color="auto" w:fill="FFFFFF"/>
      <w:spacing w:after="180" w:line="0" w:lineRule="atLeast"/>
      <w:jc w:val="right"/>
    </w:pPr>
    <w:rPr>
      <w:rFonts w:cstheme="minorBidi"/>
      <w:sz w:val="22"/>
      <w:szCs w:val="22"/>
      <w:lang w:eastAsia="en-US"/>
    </w:rPr>
  </w:style>
  <w:style w:type="table" w:styleId="a7">
    <w:name w:val="Table Grid"/>
    <w:basedOn w:val="a1"/>
    <w:uiPriority w:val="39"/>
    <w:rsid w:val="00833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1B2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10"/>
    <w:uiPriority w:val="99"/>
    <w:semiHidden/>
    <w:unhideWhenUsed/>
    <w:rsid w:val="001B2D78"/>
    <w:pPr>
      <w:jc w:val="both"/>
    </w:pPr>
    <w:rPr>
      <w:rFonts w:eastAsiaTheme="minorEastAsia" w:cstheme="minorBidi"/>
    </w:rPr>
  </w:style>
  <w:style w:type="character" w:customStyle="1" w:styleId="a9">
    <w:name w:val="Текст сноски Знак"/>
    <w:basedOn w:val="a0"/>
    <w:link w:val="a8"/>
    <w:uiPriority w:val="99"/>
    <w:semiHidden/>
    <w:rsid w:val="001B2D78"/>
    <w:rPr>
      <w:rFonts w:ascii="Times New Roman" w:eastAsia="Times New Roman" w:hAnsi="Times New Roman" w:cs="Times New Roman"/>
      <w:sz w:val="20"/>
      <w:szCs w:val="20"/>
      <w:lang w:eastAsia="ru-RU"/>
    </w:rPr>
  </w:style>
  <w:style w:type="character" w:customStyle="1" w:styleId="10">
    <w:name w:val="Текст сноски Знак1"/>
    <w:basedOn w:val="a0"/>
    <w:link w:val="a8"/>
    <w:uiPriority w:val="99"/>
    <w:semiHidden/>
    <w:rsid w:val="001B2D78"/>
    <w:rPr>
      <w:rFonts w:ascii="Times New Roman" w:eastAsiaTheme="minorEastAsia"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2025-02-25T13:30:00Z</dcterms:created>
  <dcterms:modified xsi:type="dcterms:W3CDTF">2025-02-25T13:30:00Z</dcterms:modified>
</cp:coreProperties>
</file>