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4678"/>
        <w:gridCol w:w="4678"/>
      </w:tblGrid>
      <w:tr w:rsidR="00A90D92" w:rsidRPr="00D62564" w:rsidTr="00D93C88">
        <w:trPr>
          <w:cantSplit/>
          <w:trHeight w:val="1276"/>
        </w:trPr>
        <w:tc>
          <w:tcPr>
            <w:tcW w:w="9356" w:type="dxa"/>
            <w:gridSpan w:val="2"/>
          </w:tcPr>
          <w:p w:rsidR="00A90D92" w:rsidRPr="00D62564" w:rsidRDefault="00D62564" w:rsidP="00D62564">
            <w:pPr>
              <w:spacing w:after="0" w:line="240" w:lineRule="auto"/>
              <w:jc w:val="center"/>
              <w:rPr>
                <w:rFonts w:ascii="Times New Roman" w:hAnsi="Times New Roman"/>
                <w:b/>
                <w:sz w:val="28"/>
              </w:rPr>
            </w:pPr>
            <w:r>
              <w:rPr>
                <w:rFonts w:ascii="Times New Roman" w:hAnsi="Times New Roman"/>
                <w:noProof/>
                <w:lang w:eastAsia="ru-RU"/>
              </w:rPr>
              <w:drawing>
                <wp:inline distT="0" distB="0" distL="0" distR="0">
                  <wp:extent cx="533400" cy="685800"/>
                  <wp:effectExtent l="19050" t="0" r="0" b="0"/>
                  <wp:docPr id="1" name="Рисунок 1" descr="Герб_района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района23"/>
                          <pic:cNvPicPr>
                            <a:picLocks noChangeAspect="1" noChangeArrowheads="1"/>
                          </pic:cNvPicPr>
                        </pic:nvPicPr>
                        <pic:blipFill>
                          <a:blip r:embed="rId7"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tc>
      </w:tr>
      <w:tr w:rsidR="00A90D92" w:rsidRPr="00D62564" w:rsidTr="00D93C88">
        <w:trPr>
          <w:trHeight w:val="399"/>
        </w:trPr>
        <w:tc>
          <w:tcPr>
            <w:tcW w:w="9356" w:type="dxa"/>
            <w:gridSpan w:val="2"/>
          </w:tcPr>
          <w:p w:rsidR="00A90D92" w:rsidRPr="00D62564" w:rsidRDefault="00A90D92" w:rsidP="00543DCB">
            <w:pPr>
              <w:pStyle w:val="3"/>
              <w:spacing w:before="0" w:after="0" w:line="276" w:lineRule="auto"/>
              <w:jc w:val="center"/>
              <w:rPr>
                <w:rFonts w:ascii="Times New Roman" w:hAnsi="Times New Roman" w:cs="Times New Roman"/>
              </w:rPr>
            </w:pPr>
            <w:r w:rsidRPr="00D62564">
              <w:rPr>
                <w:rFonts w:ascii="Times New Roman" w:hAnsi="Times New Roman" w:cs="Times New Roman"/>
              </w:rPr>
              <w:t>Администрация Пучежского муниципального района</w:t>
            </w:r>
          </w:p>
          <w:p w:rsidR="00A90D92" w:rsidRPr="00D62564" w:rsidRDefault="00A90D92" w:rsidP="00543DCB">
            <w:pPr>
              <w:pStyle w:val="3"/>
              <w:spacing w:before="0" w:after="0" w:line="276" w:lineRule="auto"/>
              <w:jc w:val="center"/>
              <w:rPr>
                <w:rFonts w:ascii="Times New Roman" w:hAnsi="Times New Roman" w:cs="Times New Roman"/>
              </w:rPr>
            </w:pPr>
            <w:r w:rsidRPr="00D62564">
              <w:rPr>
                <w:rFonts w:ascii="Times New Roman" w:hAnsi="Times New Roman" w:cs="Times New Roman"/>
              </w:rPr>
              <w:t>Ивановской области</w:t>
            </w:r>
          </w:p>
          <w:p w:rsidR="00A90D92" w:rsidRPr="00D62564" w:rsidRDefault="00A90D92" w:rsidP="00543DCB">
            <w:pPr>
              <w:pStyle w:val="3"/>
              <w:spacing w:before="0" w:after="0" w:line="276" w:lineRule="auto"/>
              <w:jc w:val="center"/>
              <w:rPr>
                <w:rFonts w:ascii="Times New Roman" w:hAnsi="Times New Roman" w:cs="Times New Roman"/>
                <w:spacing w:val="40"/>
                <w:lang w:val="en-US"/>
              </w:rPr>
            </w:pPr>
            <w:r w:rsidRPr="00D62564">
              <w:rPr>
                <w:rFonts w:ascii="Times New Roman" w:hAnsi="Times New Roman" w:cs="Times New Roman"/>
                <w:spacing w:val="40"/>
              </w:rPr>
              <w:t>ПОСТАНОВЛЕНИЕ</w:t>
            </w:r>
          </w:p>
          <w:p w:rsidR="00A90D92" w:rsidRPr="00D62564" w:rsidRDefault="00A90D92" w:rsidP="00543DCB">
            <w:pPr>
              <w:spacing w:after="0" w:line="276" w:lineRule="auto"/>
              <w:rPr>
                <w:rFonts w:ascii="Times New Roman" w:hAnsi="Times New Roman"/>
              </w:rPr>
            </w:pPr>
          </w:p>
        </w:tc>
      </w:tr>
      <w:tr w:rsidR="00A90D92" w:rsidRPr="00D62564" w:rsidTr="00D93C88">
        <w:trPr>
          <w:cantSplit/>
        </w:trPr>
        <w:tc>
          <w:tcPr>
            <w:tcW w:w="4678" w:type="dxa"/>
          </w:tcPr>
          <w:p w:rsidR="00A90D92" w:rsidRPr="00543DCB" w:rsidRDefault="00A90D92" w:rsidP="00A07AA4">
            <w:pPr>
              <w:spacing w:after="0" w:line="276" w:lineRule="auto"/>
              <w:rPr>
                <w:rFonts w:ascii="Times New Roman" w:hAnsi="Times New Roman"/>
                <w:b/>
                <w:sz w:val="24"/>
              </w:rPr>
            </w:pPr>
            <w:r w:rsidRPr="00543DCB">
              <w:rPr>
                <w:rFonts w:ascii="Times New Roman" w:hAnsi="Times New Roman"/>
                <w:b/>
                <w:sz w:val="24"/>
              </w:rPr>
              <w:t xml:space="preserve">                  от </w:t>
            </w:r>
            <w:r w:rsidR="004917A8">
              <w:rPr>
                <w:rFonts w:ascii="Times New Roman" w:hAnsi="Times New Roman"/>
                <w:b/>
                <w:sz w:val="24"/>
              </w:rPr>
              <w:t>13.01.2023</w:t>
            </w:r>
          </w:p>
        </w:tc>
        <w:tc>
          <w:tcPr>
            <w:tcW w:w="4678" w:type="dxa"/>
          </w:tcPr>
          <w:p w:rsidR="00A90D92" w:rsidRPr="00543DCB" w:rsidRDefault="00A90D92" w:rsidP="00A07AA4">
            <w:pPr>
              <w:spacing w:after="0" w:line="276" w:lineRule="auto"/>
              <w:jc w:val="center"/>
              <w:rPr>
                <w:rFonts w:ascii="Times New Roman" w:hAnsi="Times New Roman"/>
                <w:b/>
                <w:sz w:val="24"/>
              </w:rPr>
            </w:pPr>
            <w:r w:rsidRPr="00543DCB">
              <w:rPr>
                <w:rFonts w:ascii="Times New Roman" w:hAnsi="Times New Roman"/>
                <w:b/>
                <w:sz w:val="24"/>
              </w:rPr>
              <w:t xml:space="preserve">№ </w:t>
            </w:r>
            <w:r w:rsidR="004917A8">
              <w:rPr>
                <w:rFonts w:ascii="Times New Roman" w:hAnsi="Times New Roman"/>
                <w:b/>
                <w:sz w:val="24"/>
              </w:rPr>
              <w:t>15-п</w:t>
            </w:r>
          </w:p>
        </w:tc>
      </w:tr>
      <w:tr w:rsidR="00A90D92" w:rsidRPr="00D62564" w:rsidTr="00D93C88">
        <w:trPr>
          <w:cantSplit/>
        </w:trPr>
        <w:tc>
          <w:tcPr>
            <w:tcW w:w="9356" w:type="dxa"/>
            <w:gridSpan w:val="2"/>
          </w:tcPr>
          <w:p w:rsidR="00A90D92" w:rsidRPr="00543DCB" w:rsidRDefault="00A90D92" w:rsidP="00543DCB">
            <w:pPr>
              <w:spacing w:after="0" w:line="276" w:lineRule="auto"/>
              <w:jc w:val="center"/>
              <w:rPr>
                <w:rFonts w:ascii="Times New Roman" w:hAnsi="Times New Roman"/>
                <w:b/>
                <w:sz w:val="24"/>
              </w:rPr>
            </w:pPr>
            <w:r w:rsidRPr="00543DCB">
              <w:rPr>
                <w:rFonts w:ascii="Times New Roman" w:hAnsi="Times New Roman"/>
                <w:b/>
                <w:sz w:val="24"/>
              </w:rPr>
              <w:t>г. Пучеж</w:t>
            </w:r>
          </w:p>
        </w:tc>
      </w:tr>
    </w:tbl>
    <w:p w:rsidR="00A90D92" w:rsidRPr="00D62564" w:rsidRDefault="00A90D92" w:rsidP="00543DCB">
      <w:pPr>
        <w:spacing w:after="0" w:line="276" w:lineRule="auto"/>
        <w:jc w:val="both"/>
        <w:rPr>
          <w:rFonts w:ascii="Times New Roman" w:hAnsi="Times New Roman"/>
          <w:sz w:val="28"/>
        </w:rPr>
      </w:pPr>
      <w:r w:rsidRPr="00D62564">
        <w:rPr>
          <w:rFonts w:ascii="Times New Roman" w:hAnsi="Times New Roman"/>
        </w:rPr>
        <w:tab/>
      </w:r>
      <w:r w:rsidRPr="00D62564">
        <w:rPr>
          <w:rFonts w:ascii="Times New Roman" w:hAnsi="Times New Roman"/>
        </w:rPr>
        <w:tab/>
      </w:r>
      <w:r w:rsidRPr="00D62564">
        <w:rPr>
          <w:rFonts w:ascii="Times New Roman" w:hAnsi="Times New Roman"/>
        </w:rPr>
        <w:tab/>
      </w:r>
    </w:p>
    <w:p w:rsidR="00A90D92" w:rsidRPr="003E44E7" w:rsidRDefault="00A90D92" w:rsidP="00543DCB">
      <w:pPr>
        <w:spacing w:after="0" w:line="276" w:lineRule="auto"/>
        <w:jc w:val="center"/>
        <w:rPr>
          <w:rFonts w:ascii="Times New Roman" w:hAnsi="Times New Roman"/>
          <w:b/>
          <w:sz w:val="24"/>
          <w:szCs w:val="28"/>
        </w:rPr>
      </w:pPr>
      <w:r w:rsidRPr="003E44E7">
        <w:rPr>
          <w:rFonts w:ascii="Times New Roman" w:hAnsi="Times New Roman"/>
          <w:b/>
          <w:sz w:val="24"/>
          <w:szCs w:val="28"/>
        </w:rPr>
        <w:t>О внесении изменений в постановление администрации Пучежского муниципального района</w:t>
      </w:r>
      <w:r w:rsidR="00445CE9" w:rsidRPr="003E44E7">
        <w:rPr>
          <w:rFonts w:ascii="Times New Roman" w:hAnsi="Times New Roman"/>
          <w:b/>
          <w:sz w:val="24"/>
          <w:szCs w:val="28"/>
        </w:rPr>
        <w:t xml:space="preserve"> от </w:t>
      </w:r>
      <w:r w:rsidR="00A07AA4" w:rsidRPr="003E44E7">
        <w:rPr>
          <w:rFonts w:ascii="Times New Roman" w:hAnsi="Times New Roman"/>
          <w:b/>
          <w:sz w:val="24"/>
          <w:szCs w:val="28"/>
        </w:rPr>
        <w:t>14</w:t>
      </w:r>
      <w:r w:rsidR="00445CE9" w:rsidRPr="003E44E7">
        <w:rPr>
          <w:rFonts w:ascii="Times New Roman" w:hAnsi="Times New Roman"/>
          <w:b/>
          <w:sz w:val="24"/>
          <w:szCs w:val="28"/>
        </w:rPr>
        <w:t>.0</w:t>
      </w:r>
      <w:r w:rsidR="00A07AA4" w:rsidRPr="003E44E7">
        <w:rPr>
          <w:rFonts w:ascii="Times New Roman" w:hAnsi="Times New Roman"/>
          <w:b/>
          <w:sz w:val="24"/>
          <w:szCs w:val="28"/>
        </w:rPr>
        <w:t>9</w:t>
      </w:r>
      <w:r w:rsidR="00445CE9" w:rsidRPr="003E44E7">
        <w:rPr>
          <w:rFonts w:ascii="Times New Roman" w:hAnsi="Times New Roman"/>
          <w:b/>
          <w:sz w:val="24"/>
          <w:szCs w:val="28"/>
        </w:rPr>
        <w:t>.20</w:t>
      </w:r>
      <w:r w:rsidR="00EE7BD2" w:rsidRPr="003E44E7">
        <w:rPr>
          <w:rFonts w:ascii="Times New Roman" w:hAnsi="Times New Roman"/>
          <w:b/>
          <w:sz w:val="24"/>
          <w:szCs w:val="28"/>
        </w:rPr>
        <w:t>2</w:t>
      </w:r>
      <w:r w:rsidR="001046AD" w:rsidRPr="003E44E7">
        <w:rPr>
          <w:rFonts w:ascii="Times New Roman" w:hAnsi="Times New Roman"/>
          <w:b/>
          <w:sz w:val="24"/>
          <w:szCs w:val="28"/>
        </w:rPr>
        <w:t>2</w:t>
      </w:r>
      <w:r w:rsidR="00445CE9" w:rsidRPr="003E44E7">
        <w:rPr>
          <w:rFonts w:ascii="Times New Roman" w:hAnsi="Times New Roman"/>
          <w:b/>
          <w:sz w:val="24"/>
          <w:szCs w:val="28"/>
        </w:rPr>
        <w:t xml:space="preserve"> г. №</w:t>
      </w:r>
      <w:r w:rsidRPr="003E44E7">
        <w:rPr>
          <w:rFonts w:ascii="Times New Roman" w:hAnsi="Times New Roman"/>
          <w:b/>
          <w:sz w:val="24"/>
          <w:szCs w:val="28"/>
        </w:rPr>
        <w:t xml:space="preserve"> </w:t>
      </w:r>
      <w:r w:rsidR="00A07AA4" w:rsidRPr="003E44E7">
        <w:rPr>
          <w:rFonts w:ascii="Times New Roman" w:hAnsi="Times New Roman"/>
          <w:b/>
          <w:sz w:val="24"/>
          <w:szCs w:val="28"/>
        </w:rPr>
        <w:t>524</w:t>
      </w:r>
      <w:r w:rsidR="00445CE9" w:rsidRPr="003E44E7">
        <w:rPr>
          <w:rFonts w:ascii="Times New Roman" w:hAnsi="Times New Roman"/>
          <w:b/>
          <w:sz w:val="24"/>
          <w:szCs w:val="28"/>
        </w:rPr>
        <w:t>-п</w:t>
      </w:r>
      <w:r w:rsidR="00CC41EC" w:rsidRPr="003E44E7">
        <w:rPr>
          <w:rFonts w:ascii="Times New Roman" w:hAnsi="Times New Roman"/>
          <w:b/>
          <w:sz w:val="24"/>
          <w:szCs w:val="28"/>
        </w:rPr>
        <w:t xml:space="preserve"> «</w:t>
      </w:r>
      <w:r w:rsidR="00A07AA4" w:rsidRPr="003E44E7">
        <w:rPr>
          <w:rFonts w:ascii="Times New Roman" w:hAnsi="Times New Roman"/>
          <w:b/>
          <w:sz w:val="24"/>
          <w:szCs w:val="28"/>
          <w:lang w:eastAsia="ru-RU"/>
        </w:rPr>
        <w:t>Об утверждении административного регламента предоставления муниципальной услуги «</w:t>
      </w:r>
      <w:r w:rsidR="00A07AA4" w:rsidRPr="003E44E7">
        <w:rPr>
          <w:rFonts w:ascii="Times New Roman" w:hAnsi="Times New Roman"/>
          <w:b/>
          <w:bCs/>
          <w:sz w:val="24"/>
          <w:szCs w:val="28"/>
        </w:rPr>
        <w:t xml:space="preserve">Запись на </w:t>
      </w:r>
      <w:proofErr w:type="gramStart"/>
      <w:r w:rsidR="00A07AA4" w:rsidRPr="003E44E7">
        <w:rPr>
          <w:rFonts w:ascii="Times New Roman" w:hAnsi="Times New Roman"/>
          <w:b/>
          <w:bCs/>
          <w:sz w:val="24"/>
          <w:szCs w:val="28"/>
        </w:rPr>
        <w:t>обучение</w:t>
      </w:r>
      <w:proofErr w:type="gramEnd"/>
      <w:r w:rsidR="00A07AA4" w:rsidRPr="003E44E7">
        <w:rPr>
          <w:rFonts w:ascii="Times New Roman" w:hAnsi="Times New Roman"/>
          <w:b/>
          <w:bCs/>
          <w:sz w:val="24"/>
          <w:szCs w:val="28"/>
        </w:rPr>
        <w:t xml:space="preserve"> по дополнительной образовательной программе</w:t>
      </w:r>
      <w:r w:rsidR="00A07AA4" w:rsidRPr="003E44E7">
        <w:rPr>
          <w:rFonts w:ascii="Times New Roman" w:hAnsi="Times New Roman"/>
          <w:b/>
          <w:sz w:val="24"/>
          <w:szCs w:val="28"/>
          <w:lang w:eastAsia="ru-RU"/>
        </w:rPr>
        <w:t>»</w:t>
      </w:r>
    </w:p>
    <w:p w:rsidR="00A90D92" w:rsidRPr="003E44E7" w:rsidRDefault="00A90D92" w:rsidP="00D62564">
      <w:pPr>
        <w:spacing w:after="0" w:line="276" w:lineRule="auto"/>
        <w:ind w:left="720"/>
        <w:rPr>
          <w:rFonts w:ascii="Times New Roman" w:hAnsi="Times New Roman"/>
          <w:sz w:val="24"/>
          <w:szCs w:val="28"/>
        </w:rPr>
      </w:pPr>
    </w:p>
    <w:p w:rsidR="00A90D92" w:rsidRPr="003E44E7" w:rsidRDefault="001046AD" w:rsidP="00543DCB">
      <w:pPr>
        <w:autoSpaceDE w:val="0"/>
        <w:autoSpaceDN w:val="0"/>
        <w:adjustRightInd w:val="0"/>
        <w:spacing w:after="0" w:line="276" w:lineRule="auto"/>
        <w:ind w:firstLine="851"/>
        <w:jc w:val="both"/>
        <w:rPr>
          <w:rFonts w:ascii="Times New Roman" w:hAnsi="Times New Roman"/>
          <w:sz w:val="24"/>
          <w:szCs w:val="28"/>
        </w:rPr>
      </w:pPr>
      <w:r w:rsidRPr="003E44E7">
        <w:rPr>
          <w:rFonts w:ascii="Times New Roman" w:hAnsi="Times New Roman"/>
          <w:sz w:val="24"/>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Pr="003E44E7">
        <w:rPr>
          <w:rFonts w:ascii="Times New Roman" w:hAnsi="Times New Roman"/>
          <w:sz w:val="24"/>
          <w:szCs w:val="28"/>
        </w:rPr>
        <w:t>Федеральным законом от 29.12.2012 № 273-ФЗ «Об образовании в Российской Федерации» (в действующей редакции),</w:t>
      </w:r>
      <w:r w:rsidRPr="003E44E7">
        <w:rPr>
          <w:sz w:val="24"/>
          <w:szCs w:val="28"/>
        </w:rPr>
        <w:t xml:space="preserve"> </w:t>
      </w:r>
      <w:r w:rsidRPr="003E44E7">
        <w:rPr>
          <w:rFonts w:ascii="Times New Roman" w:hAnsi="Times New Roman"/>
          <w:sz w:val="24"/>
          <w:szCs w:val="28"/>
          <w:lang w:eastAsia="ru-RU"/>
        </w:rPr>
        <w:t xml:space="preserve">руководствуясь Уставом </w:t>
      </w:r>
      <w:proofErr w:type="spellStart"/>
      <w:r w:rsidRPr="003E44E7">
        <w:rPr>
          <w:rFonts w:ascii="Times New Roman" w:hAnsi="Times New Roman"/>
          <w:sz w:val="24"/>
          <w:szCs w:val="28"/>
          <w:lang w:eastAsia="ru-RU"/>
        </w:rPr>
        <w:t>Пучежского</w:t>
      </w:r>
      <w:proofErr w:type="spellEnd"/>
      <w:r w:rsidRPr="003E44E7">
        <w:rPr>
          <w:rFonts w:ascii="Times New Roman" w:hAnsi="Times New Roman"/>
          <w:sz w:val="24"/>
          <w:szCs w:val="28"/>
          <w:lang w:eastAsia="ru-RU"/>
        </w:rPr>
        <w:t xml:space="preserve"> муниципального района Ивановской области, в целях повышения качества и доступности предоставляемых муниципальных услуг</w:t>
      </w:r>
      <w:r w:rsidR="00EE7BD2" w:rsidRPr="003E44E7">
        <w:rPr>
          <w:rFonts w:ascii="Times New Roman" w:hAnsi="Times New Roman"/>
          <w:color w:val="000000"/>
          <w:sz w:val="24"/>
          <w:szCs w:val="28"/>
          <w:lang w:bidi="ru-RU"/>
        </w:rPr>
        <w:t>,</w:t>
      </w:r>
    </w:p>
    <w:p w:rsidR="00A90D92" w:rsidRPr="003E44E7" w:rsidRDefault="00A90D92" w:rsidP="00543DCB">
      <w:pPr>
        <w:autoSpaceDE w:val="0"/>
        <w:autoSpaceDN w:val="0"/>
        <w:adjustRightInd w:val="0"/>
        <w:spacing w:after="0" w:line="276" w:lineRule="auto"/>
        <w:jc w:val="both"/>
        <w:rPr>
          <w:rFonts w:ascii="Times New Roman" w:hAnsi="Times New Roman"/>
          <w:sz w:val="24"/>
          <w:szCs w:val="28"/>
        </w:rPr>
      </w:pPr>
    </w:p>
    <w:p w:rsidR="00A90D92" w:rsidRPr="003E44E7" w:rsidRDefault="00A90D92" w:rsidP="00543DCB">
      <w:pPr>
        <w:autoSpaceDE w:val="0"/>
        <w:autoSpaceDN w:val="0"/>
        <w:adjustRightInd w:val="0"/>
        <w:spacing w:after="0" w:line="276" w:lineRule="auto"/>
        <w:jc w:val="center"/>
        <w:rPr>
          <w:rFonts w:ascii="Times New Roman" w:hAnsi="Times New Roman"/>
          <w:b/>
          <w:sz w:val="24"/>
          <w:szCs w:val="28"/>
        </w:rPr>
      </w:pPr>
      <w:proofErr w:type="gramStart"/>
      <w:r w:rsidRPr="003E44E7">
        <w:rPr>
          <w:rFonts w:ascii="Times New Roman" w:hAnsi="Times New Roman"/>
          <w:b/>
          <w:sz w:val="24"/>
          <w:szCs w:val="28"/>
        </w:rPr>
        <w:t>п</w:t>
      </w:r>
      <w:proofErr w:type="gramEnd"/>
      <w:r w:rsidRPr="003E44E7">
        <w:rPr>
          <w:rFonts w:ascii="Times New Roman" w:hAnsi="Times New Roman"/>
          <w:b/>
          <w:sz w:val="24"/>
          <w:szCs w:val="28"/>
        </w:rPr>
        <w:t xml:space="preserve"> о с т а н о в л я ю:</w:t>
      </w:r>
    </w:p>
    <w:p w:rsidR="00A90D92" w:rsidRPr="003E44E7" w:rsidRDefault="00A90D92" w:rsidP="003349F4">
      <w:pPr>
        <w:pStyle w:val="ae"/>
        <w:numPr>
          <w:ilvl w:val="0"/>
          <w:numId w:val="6"/>
        </w:numPr>
        <w:spacing w:line="276" w:lineRule="auto"/>
        <w:ind w:left="0" w:firstLine="360"/>
        <w:jc w:val="both"/>
        <w:rPr>
          <w:color w:val="000000"/>
          <w:sz w:val="24"/>
          <w:szCs w:val="28"/>
        </w:rPr>
      </w:pPr>
      <w:r w:rsidRPr="003E44E7">
        <w:rPr>
          <w:color w:val="000000"/>
          <w:sz w:val="24"/>
          <w:szCs w:val="28"/>
          <w:shd w:val="clear" w:color="auto" w:fill="FFFFFF"/>
        </w:rPr>
        <w:t xml:space="preserve">Внести в </w:t>
      </w:r>
      <w:r w:rsidR="00EE7BD2" w:rsidRPr="003E44E7">
        <w:rPr>
          <w:color w:val="000000"/>
          <w:sz w:val="24"/>
          <w:szCs w:val="28"/>
          <w:shd w:val="clear" w:color="auto" w:fill="FFFFFF"/>
        </w:rPr>
        <w:t>постановление а</w:t>
      </w:r>
      <w:r w:rsidRPr="003E44E7">
        <w:rPr>
          <w:color w:val="000000"/>
          <w:sz w:val="24"/>
          <w:szCs w:val="28"/>
          <w:shd w:val="clear" w:color="auto" w:fill="FFFFFF"/>
        </w:rPr>
        <w:t>дминистра</w:t>
      </w:r>
      <w:r w:rsidR="00EE7BD2" w:rsidRPr="003E44E7">
        <w:rPr>
          <w:color w:val="000000"/>
          <w:sz w:val="24"/>
          <w:szCs w:val="28"/>
          <w:shd w:val="clear" w:color="auto" w:fill="FFFFFF"/>
        </w:rPr>
        <w:t>ции</w:t>
      </w:r>
      <w:r w:rsidRPr="003E44E7">
        <w:rPr>
          <w:color w:val="000000"/>
          <w:sz w:val="24"/>
          <w:szCs w:val="28"/>
          <w:shd w:val="clear" w:color="auto" w:fill="FFFFFF"/>
        </w:rPr>
        <w:t xml:space="preserve"> </w:t>
      </w:r>
      <w:r w:rsidR="00EE7BD2" w:rsidRPr="003E44E7">
        <w:rPr>
          <w:color w:val="000000"/>
          <w:sz w:val="24"/>
          <w:szCs w:val="28"/>
          <w:shd w:val="clear" w:color="auto" w:fill="FFFFFF"/>
        </w:rPr>
        <w:t xml:space="preserve">Пучежского муниципального района от </w:t>
      </w:r>
      <w:r w:rsidR="00A07AA4" w:rsidRPr="003E44E7">
        <w:rPr>
          <w:color w:val="000000"/>
          <w:sz w:val="24"/>
          <w:szCs w:val="28"/>
          <w:shd w:val="clear" w:color="auto" w:fill="FFFFFF"/>
        </w:rPr>
        <w:t>14</w:t>
      </w:r>
      <w:r w:rsidR="00EE7BD2" w:rsidRPr="003E44E7">
        <w:rPr>
          <w:color w:val="000000"/>
          <w:sz w:val="24"/>
          <w:szCs w:val="28"/>
          <w:shd w:val="clear" w:color="auto" w:fill="FFFFFF"/>
        </w:rPr>
        <w:t>.0</w:t>
      </w:r>
      <w:r w:rsidR="00A07AA4" w:rsidRPr="003E44E7">
        <w:rPr>
          <w:color w:val="000000"/>
          <w:sz w:val="24"/>
          <w:szCs w:val="28"/>
          <w:shd w:val="clear" w:color="auto" w:fill="FFFFFF"/>
        </w:rPr>
        <w:t>9</w:t>
      </w:r>
      <w:r w:rsidR="00EE7BD2" w:rsidRPr="003E44E7">
        <w:rPr>
          <w:color w:val="000000"/>
          <w:sz w:val="24"/>
          <w:szCs w:val="28"/>
          <w:shd w:val="clear" w:color="auto" w:fill="FFFFFF"/>
        </w:rPr>
        <w:t>.202</w:t>
      </w:r>
      <w:r w:rsidR="001046AD" w:rsidRPr="003E44E7">
        <w:rPr>
          <w:color w:val="000000"/>
          <w:sz w:val="24"/>
          <w:szCs w:val="28"/>
          <w:shd w:val="clear" w:color="auto" w:fill="FFFFFF"/>
        </w:rPr>
        <w:t>2</w:t>
      </w:r>
      <w:r w:rsidR="00EE7BD2" w:rsidRPr="003E44E7">
        <w:rPr>
          <w:color w:val="000000"/>
          <w:sz w:val="24"/>
          <w:szCs w:val="28"/>
          <w:shd w:val="clear" w:color="auto" w:fill="FFFFFF"/>
        </w:rPr>
        <w:t xml:space="preserve"> №</w:t>
      </w:r>
      <w:r w:rsidR="00A07AA4" w:rsidRPr="003E44E7">
        <w:rPr>
          <w:color w:val="000000"/>
          <w:sz w:val="24"/>
          <w:szCs w:val="28"/>
          <w:shd w:val="clear" w:color="auto" w:fill="FFFFFF"/>
        </w:rPr>
        <w:t>524</w:t>
      </w:r>
      <w:r w:rsidR="00EE7BD2" w:rsidRPr="003E44E7">
        <w:rPr>
          <w:color w:val="000000"/>
          <w:sz w:val="24"/>
          <w:szCs w:val="28"/>
          <w:shd w:val="clear" w:color="auto" w:fill="FFFFFF"/>
        </w:rPr>
        <w:t>-п «</w:t>
      </w:r>
      <w:r w:rsidR="00A07AA4" w:rsidRPr="003E44E7">
        <w:rPr>
          <w:sz w:val="24"/>
        </w:rPr>
        <w:t>Об утверждении административного регламента предоставления муниципальной услуги «</w:t>
      </w:r>
      <w:r w:rsidR="00A07AA4" w:rsidRPr="003E44E7">
        <w:rPr>
          <w:bCs/>
          <w:sz w:val="24"/>
          <w:szCs w:val="23"/>
        </w:rPr>
        <w:t xml:space="preserve">Запись на </w:t>
      </w:r>
      <w:proofErr w:type="gramStart"/>
      <w:r w:rsidR="00A07AA4" w:rsidRPr="003E44E7">
        <w:rPr>
          <w:bCs/>
          <w:sz w:val="24"/>
          <w:szCs w:val="23"/>
        </w:rPr>
        <w:t>обучение</w:t>
      </w:r>
      <w:proofErr w:type="gramEnd"/>
      <w:r w:rsidR="00A07AA4" w:rsidRPr="003E44E7">
        <w:rPr>
          <w:bCs/>
          <w:sz w:val="24"/>
          <w:szCs w:val="23"/>
        </w:rPr>
        <w:t xml:space="preserve"> по дополнительной образовательной программе</w:t>
      </w:r>
      <w:r w:rsidR="00EE7BD2" w:rsidRPr="003E44E7">
        <w:rPr>
          <w:color w:val="000000"/>
          <w:sz w:val="24"/>
          <w:lang w:bidi="ru-RU"/>
        </w:rPr>
        <w:t>»</w:t>
      </w:r>
      <w:r w:rsidRPr="003E44E7">
        <w:rPr>
          <w:color w:val="000000"/>
          <w:sz w:val="24"/>
          <w:szCs w:val="28"/>
          <w:shd w:val="clear" w:color="auto" w:fill="FFFFFF"/>
        </w:rPr>
        <w:t>, следующие изменения:</w:t>
      </w:r>
    </w:p>
    <w:p w:rsidR="00FD2E1B" w:rsidRPr="00770FB4" w:rsidRDefault="00FD2E1B" w:rsidP="003349F4">
      <w:pPr>
        <w:spacing w:after="0" w:line="276" w:lineRule="auto"/>
        <w:jc w:val="both"/>
        <w:rPr>
          <w:color w:val="000000"/>
          <w:sz w:val="28"/>
          <w:szCs w:val="28"/>
        </w:rPr>
      </w:pPr>
    </w:p>
    <w:p w:rsidR="00EF001E" w:rsidRPr="00170DF8" w:rsidRDefault="00664759" w:rsidP="00A07AA4">
      <w:pPr>
        <w:pStyle w:val="ae"/>
        <w:widowControl w:val="0"/>
        <w:numPr>
          <w:ilvl w:val="1"/>
          <w:numId w:val="8"/>
        </w:numPr>
        <w:spacing w:line="276" w:lineRule="auto"/>
        <w:ind w:left="709"/>
        <w:jc w:val="both"/>
        <w:rPr>
          <w:rFonts w:eastAsia="Tahoma"/>
          <w:sz w:val="24"/>
          <w:szCs w:val="24"/>
        </w:rPr>
      </w:pPr>
      <w:r w:rsidRPr="00170DF8">
        <w:rPr>
          <w:rFonts w:eastAsia="Tahoma"/>
          <w:sz w:val="24"/>
          <w:szCs w:val="24"/>
        </w:rPr>
        <w:t>В п</w:t>
      </w:r>
      <w:r w:rsidR="00EF001E" w:rsidRPr="00170DF8">
        <w:rPr>
          <w:rFonts w:eastAsia="Tahoma"/>
          <w:sz w:val="24"/>
          <w:szCs w:val="24"/>
        </w:rPr>
        <w:t>ункт</w:t>
      </w:r>
      <w:r w:rsidRPr="00170DF8">
        <w:rPr>
          <w:rFonts w:eastAsia="Tahoma"/>
          <w:sz w:val="24"/>
          <w:szCs w:val="24"/>
        </w:rPr>
        <w:t>е</w:t>
      </w:r>
      <w:r w:rsidR="00EF001E" w:rsidRPr="00170DF8">
        <w:rPr>
          <w:rFonts w:eastAsia="Tahoma"/>
          <w:sz w:val="24"/>
          <w:szCs w:val="24"/>
        </w:rPr>
        <w:t xml:space="preserve"> </w:t>
      </w:r>
      <w:r w:rsidR="00A07AA4" w:rsidRPr="00170DF8">
        <w:rPr>
          <w:rFonts w:eastAsia="Tahoma"/>
          <w:sz w:val="24"/>
          <w:szCs w:val="24"/>
        </w:rPr>
        <w:t>2</w:t>
      </w:r>
      <w:r w:rsidR="001046AD" w:rsidRPr="00170DF8">
        <w:rPr>
          <w:rFonts w:eastAsia="Tahoma"/>
          <w:sz w:val="24"/>
          <w:szCs w:val="24"/>
        </w:rPr>
        <w:t>8.</w:t>
      </w:r>
      <w:r w:rsidR="00A07AA4" w:rsidRPr="00170DF8">
        <w:rPr>
          <w:rFonts w:eastAsia="Tahoma"/>
          <w:sz w:val="24"/>
          <w:szCs w:val="24"/>
        </w:rPr>
        <w:t>3</w:t>
      </w:r>
      <w:r w:rsidR="00EF001E" w:rsidRPr="00170DF8">
        <w:rPr>
          <w:rFonts w:eastAsia="Tahoma"/>
          <w:sz w:val="24"/>
          <w:szCs w:val="24"/>
        </w:rPr>
        <w:t xml:space="preserve"> постановления </w:t>
      </w:r>
      <w:r w:rsidR="002B38C4" w:rsidRPr="00170DF8">
        <w:rPr>
          <w:rFonts w:eastAsia="Tahoma"/>
          <w:sz w:val="24"/>
          <w:szCs w:val="24"/>
        </w:rPr>
        <w:t>слова</w:t>
      </w:r>
      <w:r w:rsidR="00227A5F" w:rsidRPr="00170DF8">
        <w:rPr>
          <w:rFonts w:eastAsia="Tahoma"/>
          <w:sz w:val="24"/>
          <w:szCs w:val="24"/>
        </w:rPr>
        <w:t>:</w:t>
      </w:r>
    </w:p>
    <w:p w:rsidR="00A07AA4" w:rsidRPr="00170DF8" w:rsidRDefault="00A07AA4" w:rsidP="00A07AA4">
      <w:pPr>
        <w:widowControl w:val="0"/>
        <w:spacing w:after="0" w:line="276" w:lineRule="auto"/>
        <w:ind w:left="-11"/>
        <w:jc w:val="both"/>
        <w:rPr>
          <w:rFonts w:eastAsia="Tahoma"/>
          <w:sz w:val="24"/>
          <w:szCs w:val="24"/>
        </w:rPr>
      </w:pPr>
    </w:p>
    <w:tbl>
      <w:tblPr>
        <w:tblW w:w="9356" w:type="dxa"/>
        <w:tblInd w:w="108" w:type="dxa"/>
        <w:tblLayout w:type="fixed"/>
        <w:tblLook w:val="04A0"/>
      </w:tblPr>
      <w:tblGrid>
        <w:gridCol w:w="709"/>
        <w:gridCol w:w="284"/>
        <w:gridCol w:w="8363"/>
      </w:tblGrid>
      <w:tr w:rsidR="00A07AA4" w:rsidRPr="00170DF8" w:rsidTr="003E44E7">
        <w:tc>
          <w:tcPr>
            <w:tcW w:w="709" w:type="dxa"/>
          </w:tcPr>
          <w:p w:rsidR="00A07AA4" w:rsidRPr="00170DF8" w:rsidRDefault="00A07AA4" w:rsidP="00A07AA4">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 xml:space="preserve">«28.3. </w:t>
            </w:r>
          </w:p>
        </w:tc>
        <w:tc>
          <w:tcPr>
            <w:tcW w:w="8647" w:type="dxa"/>
            <w:gridSpan w:val="2"/>
          </w:tcPr>
          <w:p w:rsidR="00A07AA4" w:rsidRPr="00170DF8" w:rsidRDefault="00A07AA4"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Заявитель может обратиться с Жалобой, в том числе в следующих случаях:</w:t>
            </w:r>
          </w:p>
        </w:tc>
      </w:tr>
      <w:tr w:rsidR="00A07AA4" w:rsidRPr="00170DF8" w:rsidTr="003E44E7">
        <w:tc>
          <w:tcPr>
            <w:tcW w:w="993" w:type="dxa"/>
            <w:gridSpan w:val="2"/>
          </w:tcPr>
          <w:p w:rsidR="00A07AA4" w:rsidRPr="00170DF8" w:rsidRDefault="00A07AA4" w:rsidP="00A07AA4">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28.3.1.</w:t>
            </w:r>
          </w:p>
        </w:tc>
        <w:tc>
          <w:tcPr>
            <w:tcW w:w="8363" w:type="dxa"/>
          </w:tcPr>
          <w:p w:rsidR="00A07AA4" w:rsidRPr="00170DF8" w:rsidRDefault="00A07AA4"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нарушения срока регистрации Заявления о предоставлении Услуги;</w:t>
            </w:r>
          </w:p>
        </w:tc>
      </w:tr>
      <w:tr w:rsidR="00A07AA4" w:rsidRPr="00170DF8" w:rsidTr="003E44E7">
        <w:tc>
          <w:tcPr>
            <w:tcW w:w="993" w:type="dxa"/>
            <w:gridSpan w:val="2"/>
          </w:tcPr>
          <w:p w:rsidR="00A07AA4" w:rsidRPr="00170DF8" w:rsidRDefault="00A07AA4" w:rsidP="00A07AA4">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28.3.2.</w:t>
            </w:r>
          </w:p>
        </w:tc>
        <w:tc>
          <w:tcPr>
            <w:tcW w:w="8363" w:type="dxa"/>
          </w:tcPr>
          <w:p w:rsidR="00A07AA4" w:rsidRPr="00170DF8" w:rsidRDefault="00A07AA4"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нарушения срока предоставления Услуги;</w:t>
            </w:r>
          </w:p>
        </w:tc>
      </w:tr>
      <w:tr w:rsidR="00A07AA4" w:rsidRPr="00170DF8" w:rsidTr="003E44E7">
        <w:tc>
          <w:tcPr>
            <w:tcW w:w="993" w:type="dxa"/>
            <w:gridSpan w:val="2"/>
          </w:tcPr>
          <w:p w:rsidR="00A07AA4" w:rsidRPr="00170DF8" w:rsidRDefault="00A07AA4" w:rsidP="00A07AA4">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28.3.3.</w:t>
            </w:r>
          </w:p>
        </w:tc>
        <w:tc>
          <w:tcPr>
            <w:tcW w:w="8363" w:type="dxa"/>
          </w:tcPr>
          <w:p w:rsidR="00A07AA4" w:rsidRPr="00170DF8" w:rsidRDefault="00A07AA4"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w:t>
            </w:r>
          </w:p>
        </w:tc>
      </w:tr>
      <w:tr w:rsidR="00A07AA4" w:rsidRPr="00170DF8" w:rsidTr="003E44E7">
        <w:tc>
          <w:tcPr>
            <w:tcW w:w="993" w:type="dxa"/>
            <w:gridSpan w:val="2"/>
          </w:tcPr>
          <w:p w:rsidR="00A07AA4" w:rsidRPr="00170DF8" w:rsidRDefault="00A07AA4" w:rsidP="00A07AA4">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28.3.4.</w:t>
            </w:r>
          </w:p>
        </w:tc>
        <w:tc>
          <w:tcPr>
            <w:tcW w:w="8363" w:type="dxa"/>
          </w:tcPr>
          <w:p w:rsidR="00A07AA4" w:rsidRPr="00170DF8" w:rsidRDefault="00A07AA4"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отказа в приеме документов, предоставление которых предусмотрено законодательством Российской Федерации для предоставления Услуги, у Заявителя;</w:t>
            </w:r>
          </w:p>
        </w:tc>
      </w:tr>
      <w:tr w:rsidR="00A07AA4" w:rsidRPr="00170DF8" w:rsidTr="003E44E7">
        <w:tc>
          <w:tcPr>
            <w:tcW w:w="993" w:type="dxa"/>
            <w:gridSpan w:val="2"/>
          </w:tcPr>
          <w:p w:rsidR="00A07AA4" w:rsidRPr="00170DF8" w:rsidRDefault="00A07AA4" w:rsidP="00A07AA4">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28.3.5.</w:t>
            </w:r>
          </w:p>
        </w:tc>
        <w:tc>
          <w:tcPr>
            <w:tcW w:w="8363" w:type="dxa"/>
          </w:tcPr>
          <w:p w:rsidR="00A07AA4" w:rsidRPr="00170DF8" w:rsidRDefault="00A07AA4"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отказа в предоставлении Услуги, если основания отказа не предусмотрены законодательством Российской Федерации;</w:t>
            </w:r>
          </w:p>
        </w:tc>
      </w:tr>
      <w:tr w:rsidR="00A07AA4" w:rsidRPr="00170DF8" w:rsidTr="003E44E7">
        <w:tc>
          <w:tcPr>
            <w:tcW w:w="993" w:type="dxa"/>
            <w:gridSpan w:val="2"/>
          </w:tcPr>
          <w:p w:rsidR="00A07AA4" w:rsidRPr="00170DF8" w:rsidRDefault="00A07AA4" w:rsidP="00A07AA4">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28.3.6.</w:t>
            </w:r>
          </w:p>
        </w:tc>
        <w:tc>
          <w:tcPr>
            <w:tcW w:w="8363" w:type="dxa"/>
          </w:tcPr>
          <w:p w:rsidR="00A07AA4" w:rsidRPr="00170DF8" w:rsidRDefault="00A07AA4"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требования с Заявителя при предоставлении Услуги платы, не предусмотренной законодательством Российской Федерации;</w:t>
            </w:r>
          </w:p>
        </w:tc>
      </w:tr>
      <w:tr w:rsidR="00A07AA4" w:rsidRPr="00170DF8" w:rsidTr="003E44E7">
        <w:tc>
          <w:tcPr>
            <w:tcW w:w="993" w:type="dxa"/>
            <w:gridSpan w:val="2"/>
          </w:tcPr>
          <w:p w:rsidR="00A07AA4" w:rsidRPr="00170DF8" w:rsidRDefault="00A07AA4" w:rsidP="00A07AA4">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lastRenderedPageBreak/>
              <w:t>28.3.7.</w:t>
            </w:r>
          </w:p>
        </w:tc>
        <w:tc>
          <w:tcPr>
            <w:tcW w:w="8363" w:type="dxa"/>
          </w:tcPr>
          <w:p w:rsidR="00A07AA4" w:rsidRPr="00170DF8" w:rsidRDefault="00A07AA4"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tc>
      </w:tr>
      <w:tr w:rsidR="00A07AA4" w:rsidRPr="00170DF8" w:rsidTr="003E44E7">
        <w:tc>
          <w:tcPr>
            <w:tcW w:w="993" w:type="dxa"/>
            <w:gridSpan w:val="2"/>
          </w:tcPr>
          <w:p w:rsidR="00A07AA4" w:rsidRPr="00170DF8" w:rsidRDefault="00A07AA4" w:rsidP="00A07AA4">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28.3.8.</w:t>
            </w:r>
          </w:p>
        </w:tc>
        <w:tc>
          <w:tcPr>
            <w:tcW w:w="8363" w:type="dxa"/>
          </w:tcPr>
          <w:p w:rsidR="00A07AA4" w:rsidRPr="00170DF8" w:rsidRDefault="00A07AA4"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нарушения срока или порядка выдачи документов по результатам предоставления Услуги;</w:t>
            </w:r>
          </w:p>
        </w:tc>
      </w:tr>
      <w:tr w:rsidR="00A07AA4" w:rsidRPr="00170DF8" w:rsidTr="003E44E7">
        <w:tc>
          <w:tcPr>
            <w:tcW w:w="993" w:type="dxa"/>
            <w:gridSpan w:val="2"/>
          </w:tcPr>
          <w:p w:rsidR="00A07AA4" w:rsidRPr="00170DF8" w:rsidRDefault="00A07AA4" w:rsidP="00A07AA4">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28.3.9.</w:t>
            </w:r>
          </w:p>
        </w:tc>
        <w:tc>
          <w:tcPr>
            <w:tcW w:w="8363" w:type="dxa"/>
          </w:tcPr>
          <w:p w:rsidR="00A07AA4" w:rsidRPr="00170DF8" w:rsidRDefault="00A07AA4"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приостановления предоставления Услуги, если основания приостановления не предусмотрены законодательством Российской Федерации;</w:t>
            </w:r>
          </w:p>
        </w:tc>
      </w:tr>
      <w:tr w:rsidR="00A07AA4" w:rsidRPr="00170DF8" w:rsidTr="003E44E7">
        <w:tc>
          <w:tcPr>
            <w:tcW w:w="993" w:type="dxa"/>
            <w:gridSpan w:val="2"/>
          </w:tcPr>
          <w:p w:rsidR="00A07AA4" w:rsidRPr="00170DF8" w:rsidRDefault="00A07AA4" w:rsidP="00A07AA4">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28.3.10.</w:t>
            </w:r>
          </w:p>
        </w:tc>
        <w:tc>
          <w:tcPr>
            <w:tcW w:w="8363" w:type="dxa"/>
          </w:tcPr>
          <w:p w:rsidR="00A07AA4" w:rsidRPr="00170DF8" w:rsidRDefault="00A07AA4"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10.5.4 настоящего Административного регламента</w:t>
            </w:r>
            <w:proofErr w:type="gramStart"/>
            <w:r w:rsidRPr="00170DF8">
              <w:rPr>
                <w:rFonts w:ascii="Times New Roman" w:hAnsi="Times New Roman"/>
                <w:sz w:val="24"/>
                <w:szCs w:val="24"/>
              </w:rPr>
              <w:t>.»</w:t>
            </w:r>
            <w:proofErr w:type="gramEnd"/>
          </w:p>
        </w:tc>
      </w:tr>
    </w:tbl>
    <w:p w:rsidR="001046AD" w:rsidRPr="00170DF8" w:rsidRDefault="001046AD" w:rsidP="009E109E">
      <w:pPr>
        <w:pStyle w:val="21"/>
        <w:shd w:val="clear" w:color="auto" w:fill="auto"/>
        <w:spacing w:before="0" w:after="0" w:line="276" w:lineRule="auto"/>
        <w:jc w:val="left"/>
        <w:rPr>
          <w:sz w:val="24"/>
          <w:szCs w:val="24"/>
        </w:rPr>
      </w:pPr>
    </w:p>
    <w:p w:rsidR="002B38C4" w:rsidRPr="00170DF8" w:rsidRDefault="002B38C4" w:rsidP="009E109E">
      <w:pPr>
        <w:pStyle w:val="21"/>
        <w:shd w:val="clear" w:color="auto" w:fill="auto"/>
        <w:spacing w:before="0" w:after="0" w:line="276" w:lineRule="auto"/>
        <w:jc w:val="left"/>
        <w:rPr>
          <w:sz w:val="24"/>
          <w:szCs w:val="24"/>
        </w:rPr>
      </w:pPr>
      <w:proofErr w:type="gramStart"/>
      <w:r w:rsidRPr="00170DF8">
        <w:rPr>
          <w:sz w:val="24"/>
          <w:szCs w:val="24"/>
        </w:rPr>
        <w:t>заменить на слова</w:t>
      </w:r>
      <w:proofErr w:type="gramEnd"/>
      <w:r w:rsidR="00227A5F" w:rsidRPr="00170DF8">
        <w:rPr>
          <w:sz w:val="24"/>
          <w:szCs w:val="24"/>
        </w:rPr>
        <w:t>:</w:t>
      </w:r>
      <w:r w:rsidRPr="00170DF8">
        <w:rPr>
          <w:sz w:val="24"/>
          <w:szCs w:val="24"/>
        </w:rPr>
        <w:t xml:space="preserve"> </w:t>
      </w:r>
    </w:p>
    <w:p w:rsidR="00A07AA4" w:rsidRPr="00170DF8" w:rsidRDefault="00A07AA4" w:rsidP="009E109E">
      <w:pPr>
        <w:pStyle w:val="21"/>
        <w:shd w:val="clear" w:color="auto" w:fill="auto"/>
        <w:spacing w:before="0" w:after="0" w:line="276" w:lineRule="auto"/>
        <w:jc w:val="left"/>
        <w:rPr>
          <w:sz w:val="24"/>
          <w:szCs w:val="24"/>
        </w:rPr>
      </w:pPr>
    </w:p>
    <w:tbl>
      <w:tblPr>
        <w:tblW w:w="9356" w:type="dxa"/>
        <w:tblInd w:w="108" w:type="dxa"/>
        <w:tblLayout w:type="fixed"/>
        <w:tblLook w:val="04A0"/>
      </w:tblPr>
      <w:tblGrid>
        <w:gridCol w:w="709"/>
        <w:gridCol w:w="284"/>
        <w:gridCol w:w="8363"/>
      </w:tblGrid>
      <w:tr w:rsidR="00A07AA4" w:rsidRPr="00170DF8" w:rsidTr="003E44E7">
        <w:tc>
          <w:tcPr>
            <w:tcW w:w="709" w:type="dxa"/>
          </w:tcPr>
          <w:p w:rsidR="00A07AA4" w:rsidRPr="00170DF8" w:rsidRDefault="00A07AA4" w:rsidP="00D93C88">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 xml:space="preserve">«28.3. </w:t>
            </w:r>
          </w:p>
        </w:tc>
        <w:tc>
          <w:tcPr>
            <w:tcW w:w="8647" w:type="dxa"/>
            <w:gridSpan w:val="2"/>
          </w:tcPr>
          <w:p w:rsidR="00A07AA4" w:rsidRPr="00170DF8" w:rsidRDefault="00A07AA4"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Заявитель может обратиться с Жалобой, в том числе в следующих случаях:</w:t>
            </w:r>
          </w:p>
        </w:tc>
      </w:tr>
      <w:tr w:rsidR="00DB553D" w:rsidRPr="00170DF8" w:rsidTr="003E44E7">
        <w:tc>
          <w:tcPr>
            <w:tcW w:w="993" w:type="dxa"/>
            <w:gridSpan w:val="2"/>
          </w:tcPr>
          <w:p w:rsidR="00DB553D" w:rsidRPr="00170DF8" w:rsidRDefault="00DB553D" w:rsidP="00D93C88">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28.3.1.</w:t>
            </w:r>
          </w:p>
        </w:tc>
        <w:tc>
          <w:tcPr>
            <w:tcW w:w="8363" w:type="dxa"/>
          </w:tcPr>
          <w:p w:rsidR="00DB553D" w:rsidRPr="00170DF8" w:rsidRDefault="00DB553D" w:rsidP="002D64A4">
            <w:pPr>
              <w:spacing w:after="0" w:line="276" w:lineRule="auto"/>
              <w:ind w:right="-108"/>
              <w:jc w:val="both"/>
              <w:rPr>
                <w:rFonts w:ascii="Times New Roman" w:hAnsi="Times New Roman"/>
                <w:sz w:val="24"/>
                <w:szCs w:val="24"/>
              </w:rPr>
            </w:pPr>
            <w:r w:rsidRPr="00170DF8">
              <w:rPr>
                <w:rFonts w:ascii="Times New Roman" w:hAnsi="Times New Roman"/>
                <w:sz w:val="24"/>
                <w:szCs w:val="24"/>
              </w:rPr>
              <w:t>нарушения срока регистрации Заявления о предоставлении Услуги;</w:t>
            </w:r>
          </w:p>
        </w:tc>
      </w:tr>
      <w:tr w:rsidR="00DB553D" w:rsidRPr="00170DF8" w:rsidTr="003E44E7">
        <w:tc>
          <w:tcPr>
            <w:tcW w:w="993" w:type="dxa"/>
            <w:gridSpan w:val="2"/>
          </w:tcPr>
          <w:p w:rsidR="00DB553D" w:rsidRPr="00170DF8" w:rsidRDefault="00DB553D" w:rsidP="00D93C88">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28.3.2.</w:t>
            </w:r>
          </w:p>
        </w:tc>
        <w:tc>
          <w:tcPr>
            <w:tcW w:w="8363" w:type="dxa"/>
          </w:tcPr>
          <w:p w:rsidR="00DB553D" w:rsidRPr="00170DF8" w:rsidRDefault="00DB553D" w:rsidP="002D64A4">
            <w:pPr>
              <w:spacing w:after="0" w:line="276" w:lineRule="auto"/>
              <w:ind w:right="-108"/>
              <w:jc w:val="both"/>
              <w:rPr>
                <w:rFonts w:ascii="Times New Roman" w:hAnsi="Times New Roman"/>
                <w:sz w:val="24"/>
                <w:szCs w:val="24"/>
              </w:rPr>
            </w:pPr>
            <w:r w:rsidRPr="00170DF8">
              <w:rPr>
                <w:rFonts w:ascii="Times New Roman" w:hAnsi="Times New Roman"/>
                <w:sz w:val="24"/>
                <w:szCs w:val="24"/>
              </w:rPr>
              <w:t>нарушения срока предоставления Услуги;</w:t>
            </w:r>
          </w:p>
        </w:tc>
      </w:tr>
      <w:tr w:rsidR="00DB553D" w:rsidRPr="00170DF8" w:rsidTr="003E44E7">
        <w:tc>
          <w:tcPr>
            <w:tcW w:w="993" w:type="dxa"/>
            <w:gridSpan w:val="2"/>
          </w:tcPr>
          <w:p w:rsidR="00DB553D" w:rsidRPr="00170DF8" w:rsidRDefault="00DB553D" w:rsidP="00D93C88">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28.3.3.</w:t>
            </w:r>
          </w:p>
        </w:tc>
        <w:tc>
          <w:tcPr>
            <w:tcW w:w="8363" w:type="dxa"/>
          </w:tcPr>
          <w:p w:rsidR="00DB553D" w:rsidRPr="00170DF8" w:rsidRDefault="00DB553D" w:rsidP="00DB553D">
            <w:pPr>
              <w:spacing w:after="0" w:line="276" w:lineRule="auto"/>
              <w:ind w:right="-108"/>
              <w:jc w:val="both"/>
              <w:rPr>
                <w:rFonts w:ascii="Times New Roman" w:hAnsi="Times New Roman"/>
                <w:sz w:val="24"/>
                <w:szCs w:val="24"/>
              </w:rPr>
            </w:pPr>
            <w:r w:rsidRPr="00170DF8">
              <w:rPr>
                <w:rFonts w:ascii="Times New Roman" w:hAnsi="Times New Roman"/>
                <w:sz w:val="24"/>
                <w:szCs w:val="24"/>
              </w:rPr>
              <w:t xml:space="preserve">требования у Заявителя документов или информации либо осуществления действий, представление или осуществление которых не предусмотрено </w:t>
            </w:r>
            <w:r w:rsidRPr="009455C2">
              <w:rPr>
                <w:rFonts w:ascii="Times New Roman" w:eastAsia="Times New Roman" w:hAnsi="Times New Roman"/>
                <w:sz w:val="24"/>
                <w:szCs w:val="24"/>
                <w:lang w:eastAsia="ru-RU"/>
              </w:rPr>
              <w:t xml:space="preserve">нормативными правовыми актами Российской Федерации, нормативными правовыми актами </w:t>
            </w:r>
            <w:r>
              <w:rPr>
                <w:rFonts w:ascii="Times New Roman" w:eastAsia="Times New Roman" w:hAnsi="Times New Roman"/>
                <w:sz w:val="24"/>
                <w:szCs w:val="24"/>
                <w:lang w:eastAsia="ru-RU"/>
              </w:rPr>
              <w:t>Ивановской области</w:t>
            </w:r>
            <w:r w:rsidRPr="009455C2">
              <w:rPr>
                <w:rFonts w:ascii="Times New Roman" w:eastAsia="Times New Roman" w:hAnsi="Times New Roman"/>
                <w:sz w:val="24"/>
                <w:szCs w:val="24"/>
                <w:lang w:eastAsia="ru-RU"/>
              </w:rPr>
              <w:t>, муниципальными правовыми актами</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Пучежского</w:t>
            </w:r>
            <w:proofErr w:type="spellEnd"/>
            <w:r>
              <w:rPr>
                <w:rFonts w:ascii="Times New Roman" w:eastAsia="Times New Roman" w:hAnsi="Times New Roman"/>
                <w:sz w:val="24"/>
                <w:szCs w:val="24"/>
                <w:lang w:eastAsia="ru-RU"/>
              </w:rPr>
              <w:t xml:space="preserve"> муниципального района</w:t>
            </w:r>
            <w:r w:rsidRPr="00170DF8">
              <w:rPr>
                <w:rFonts w:ascii="Times New Roman" w:hAnsi="Times New Roman"/>
                <w:sz w:val="24"/>
                <w:szCs w:val="24"/>
              </w:rPr>
              <w:t xml:space="preserve"> для предоставления Услуги;</w:t>
            </w:r>
          </w:p>
        </w:tc>
      </w:tr>
      <w:tr w:rsidR="00DB553D" w:rsidRPr="00170DF8" w:rsidTr="003E44E7">
        <w:tc>
          <w:tcPr>
            <w:tcW w:w="993" w:type="dxa"/>
            <w:gridSpan w:val="2"/>
          </w:tcPr>
          <w:p w:rsidR="00DB553D" w:rsidRPr="00170DF8" w:rsidRDefault="00DB553D" w:rsidP="00D93C88">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28.3.4.</w:t>
            </w:r>
          </w:p>
        </w:tc>
        <w:tc>
          <w:tcPr>
            <w:tcW w:w="8363" w:type="dxa"/>
          </w:tcPr>
          <w:p w:rsidR="00DB553D" w:rsidRPr="00170DF8" w:rsidRDefault="00DB553D"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 xml:space="preserve">отказа в приеме документов, предоставление которых предусмотрено </w:t>
            </w:r>
            <w:r w:rsidRPr="009455C2">
              <w:rPr>
                <w:rFonts w:ascii="Times New Roman" w:eastAsia="Times New Roman" w:hAnsi="Times New Roman"/>
                <w:sz w:val="24"/>
                <w:szCs w:val="24"/>
                <w:lang w:eastAsia="ru-RU"/>
              </w:rPr>
              <w:t xml:space="preserve">нормативными правовыми актами Российской Федерации, нормативными правовыми актами </w:t>
            </w:r>
            <w:r>
              <w:rPr>
                <w:rFonts w:ascii="Times New Roman" w:eastAsia="Times New Roman" w:hAnsi="Times New Roman"/>
                <w:sz w:val="24"/>
                <w:szCs w:val="24"/>
                <w:lang w:eastAsia="ru-RU"/>
              </w:rPr>
              <w:t>Ивановской области</w:t>
            </w:r>
            <w:r w:rsidRPr="009455C2">
              <w:rPr>
                <w:rFonts w:ascii="Times New Roman" w:eastAsia="Times New Roman" w:hAnsi="Times New Roman"/>
                <w:sz w:val="24"/>
                <w:szCs w:val="24"/>
                <w:lang w:eastAsia="ru-RU"/>
              </w:rPr>
              <w:t>, муниципальными правовыми актами</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Пучежского</w:t>
            </w:r>
            <w:proofErr w:type="spellEnd"/>
            <w:r>
              <w:rPr>
                <w:rFonts w:ascii="Times New Roman" w:eastAsia="Times New Roman" w:hAnsi="Times New Roman"/>
                <w:sz w:val="24"/>
                <w:szCs w:val="24"/>
                <w:lang w:eastAsia="ru-RU"/>
              </w:rPr>
              <w:t xml:space="preserve"> муниципального района</w:t>
            </w:r>
            <w:r w:rsidRPr="00170DF8">
              <w:rPr>
                <w:rFonts w:ascii="Times New Roman" w:hAnsi="Times New Roman"/>
                <w:sz w:val="24"/>
                <w:szCs w:val="24"/>
              </w:rPr>
              <w:t xml:space="preserve"> для предоставления Услуги, у Заявителя;</w:t>
            </w:r>
          </w:p>
        </w:tc>
      </w:tr>
      <w:tr w:rsidR="00DB553D" w:rsidRPr="00170DF8" w:rsidTr="003E44E7">
        <w:tc>
          <w:tcPr>
            <w:tcW w:w="993" w:type="dxa"/>
            <w:gridSpan w:val="2"/>
          </w:tcPr>
          <w:p w:rsidR="00DB553D" w:rsidRPr="00170DF8" w:rsidRDefault="00DB553D" w:rsidP="00D93C88">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28.3.5.</w:t>
            </w:r>
          </w:p>
        </w:tc>
        <w:tc>
          <w:tcPr>
            <w:tcW w:w="8363" w:type="dxa"/>
          </w:tcPr>
          <w:p w:rsidR="00DB553D" w:rsidRPr="00170DF8" w:rsidRDefault="00DB553D" w:rsidP="00170DF8">
            <w:pPr>
              <w:spacing w:after="0" w:line="276" w:lineRule="auto"/>
              <w:ind w:right="-108"/>
              <w:jc w:val="both"/>
              <w:rPr>
                <w:rFonts w:ascii="Times New Roman" w:hAnsi="Times New Roman"/>
                <w:sz w:val="24"/>
                <w:szCs w:val="24"/>
              </w:rPr>
            </w:pPr>
            <w:proofErr w:type="gramStart"/>
            <w:r w:rsidRPr="00170DF8">
              <w:rPr>
                <w:rFonts w:ascii="Times New Roman" w:hAnsi="Times New Roman"/>
                <w:sz w:val="24"/>
                <w:szCs w:val="24"/>
              </w:rPr>
              <w:t xml:space="preserve">отказа в предоставлении Услуги, если основания отказа не предусмотрены </w:t>
            </w:r>
            <w:r w:rsidRPr="009455C2">
              <w:rPr>
                <w:rFonts w:ascii="Times New Roman" w:eastAsia="Times New Roman" w:hAnsi="Times New Roman"/>
                <w:sz w:val="24"/>
                <w:szCs w:val="24"/>
                <w:lang w:eastAsia="ru-RU"/>
              </w:rPr>
              <w:t xml:space="preserve">нормативными правовыми актами Российской Федерации, нормативными правовыми актами </w:t>
            </w:r>
            <w:r>
              <w:rPr>
                <w:rFonts w:ascii="Times New Roman" w:eastAsia="Times New Roman" w:hAnsi="Times New Roman"/>
                <w:sz w:val="24"/>
                <w:szCs w:val="24"/>
                <w:lang w:eastAsia="ru-RU"/>
              </w:rPr>
              <w:t>Ивановской области</w:t>
            </w:r>
            <w:r w:rsidRPr="009455C2">
              <w:rPr>
                <w:rFonts w:ascii="Times New Roman" w:eastAsia="Times New Roman" w:hAnsi="Times New Roman"/>
                <w:sz w:val="24"/>
                <w:szCs w:val="24"/>
                <w:lang w:eastAsia="ru-RU"/>
              </w:rPr>
              <w:t>, муниципальными правовыми актами</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Пучежского</w:t>
            </w:r>
            <w:proofErr w:type="spellEnd"/>
            <w:r>
              <w:rPr>
                <w:rFonts w:ascii="Times New Roman" w:eastAsia="Times New Roman" w:hAnsi="Times New Roman"/>
                <w:sz w:val="24"/>
                <w:szCs w:val="24"/>
                <w:lang w:eastAsia="ru-RU"/>
              </w:rPr>
              <w:t xml:space="preserve"> муниципального района</w:t>
            </w:r>
            <w:r w:rsidRPr="00170DF8">
              <w:rPr>
                <w:rFonts w:ascii="Times New Roman" w:hAnsi="Times New Roman"/>
                <w:sz w:val="24"/>
                <w:szCs w:val="24"/>
              </w:rPr>
              <w:t>;</w:t>
            </w:r>
            <w:proofErr w:type="gramEnd"/>
          </w:p>
        </w:tc>
      </w:tr>
      <w:tr w:rsidR="00DB553D" w:rsidRPr="00170DF8" w:rsidTr="003E44E7">
        <w:tc>
          <w:tcPr>
            <w:tcW w:w="993" w:type="dxa"/>
            <w:gridSpan w:val="2"/>
          </w:tcPr>
          <w:p w:rsidR="00DB553D" w:rsidRPr="00170DF8" w:rsidRDefault="00DB553D" w:rsidP="00D93C88">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28.3.6.</w:t>
            </w:r>
          </w:p>
        </w:tc>
        <w:tc>
          <w:tcPr>
            <w:tcW w:w="8363" w:type="dxa"/>
          </w:tcPr>
          <w:p w:rsidR="00DB553D" w:rsidRPr="00170DF8" w:rsidRDefault="00DB553D"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 xml:space="preserve">требования с Заявителя при предоставлении Услуги платы, не предусмотренной </w:t>
            </w:r>
            <w:r w:rsidRPr="009455C2">
              <w:rPr>
                <w:rFonts w:ascii="Times New Roman" w:eastAsia="Times New Roman" w:hAnsi="Times New Roman"/>
                <w:sz w:val="24"/>
                <w:szCs w:val="24"/>
                <w:lang w:eastAsia="ru-RU"/>
              </w:rPr>
              <w:t xml:space="preserve">нормативными правовыми актами Российской Федерации, нормативными правовыми актами </w:t>
            </w:r>
            <w:r>
              <w:rPr>
                <w:rFonts w:ascii="Times New Roman" w:eastAsia="Times New Roman" w:hAnsi="Times New Roman"/>
                <w:sz w:val="24"/>
                <w:szCs w:val="24"/>
                <w:lang w:eastAsia="ru-RU"/>
              </w:rPr>
              <w:t>Ивановской области</w:t>
            </w:r>
            <w:r w:rsidRPr="009455C2">
              <w:rPr>
                <w:rFonts w:ascii="Times New Roman" w:eastAsia="Times New Roman" w:hAnsi="Times New Roman"/>
                <w:sz w:val="24"/>
                <w:szCs w:val="24"/>
                <w:lang w:eastAsia="ru-RU"/>
              </w:rPr>
              <w:t>, муниципальными правовыми актами</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Пучежского</w:t>
            </w:r>
            <w:proofErr w:type="spellEnd"/>
            <w:r>
              <w:rPr>
                <w:rFonts w:ascii="Times New Roman" w:eastAsia="Times New Roman" w:hAnsi="Times New Roman"/>
                <w:sz w:val="24"/>
                <w:szCs w:val="24"/>
                <w:lang w:eastAsia="ru-RU"/>
              </w:rPr>
              <w:t xml:space="preserve"> муниципального района</w:t>
            </w:r>
            <w:r w:rsidRPr="00170DF8">
              <w:rPr>
                <w:rFonts w:ascii="Times New Roman" w:hAnsi="Times New Roman"/>
                <w:sz w:val="24"/>
                <w:szCs w:val="24"/>
              </w:rPr>
              <w:t>;</w:t>
            </w:r>
          </w:p>
        </w:tc>
      </w:tr>
      <w:tr w:rsidR="00DB553D" w:rsidRPr="00170DF8" w:rsidTr="003E44E7">
        <w:tc>
          <w:tcPr>
            <w:tcW w:w="993" w:type="dxa"/>
            <w:gridSpan w:val="2"/>
          </w:tcPr>
          <w:p w:rsidR="00DB553D" w:rsidRPr="00170DF8" w:rsidRDefault="00DB553D" w:rsidP="00D93C88">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28.3.7.</w:t>
            </w:r>
          </w:p>
        </w:tc>
        <w:tc>
          <w:tcPr>
            <w:tcW w:w="8363" w:type="dxa"/>
          </w:tcPr>
          <w:p w:rsidR="00DB553D" w:rsidRPr="00170DF8" w:rsidRDefault="00DB553D"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w:t>
            </w:r>
          </w:p>
        </w:tc>
      </w:tr>
      <w:tr w:rsidR="00DB553D" w:rsidRPr="00170DF8" w:rsidTr="003E44E7">
        <w:tc>
          <w:tcPr>
            <w:tcW w:w="993" w:type="dxa"/>
            <w:gridSpan w:val="2"/>
          </w:tcPr>
          <w:p w:rsidR="00DB553D" w:rsidRPr="00170DF8" w:rsidRDefault="00DB553D" w:rsidP="00D93C88">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28.3.8.</w:t>
            </w:r>
          </w:p>
        </w:tc>
        <w:tc>
          <w:tcPr>
            <w:tcW w:w="8363" w:type="dxa"/>
          </w:tcPr>
          <w:p w:rsidR="00DB553D" w:rsidRPr="00170DF8" w:rsidRDefault="00DB553D"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нарушения срока или порядка выдачи документов по результатам предоставления Услуги;</w:t>
            </w:r>
          </w:p>
        </w:tc>
      </w:tr>
      <w:tr w:rsidR="00DB553D" w:rsidRPr="00170DF8" w:rsidTr="003E44E7">
        <w:tc>
          <w:tcPr>
            <w:tcW w:w="993" w:type="dxa"/>
            <w:gridSpan w:val="2"/>
          </w:tcPr>
          <w:p w:rsidR="00DB553D" w:rsidRPr="00170DF8" w:rsidRDefault="00DB553D" w:rsidP="00D93C88">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28.3.9.</w:t>
            </w:r>
          </w:p>
        </w:tc>
        <w:tc>
          <w:tcPr>
            <w:tcW w:w="8363" w:type="dxa"/>
          </w:tcPr>
          <w:p w:rsidR="00DB553D" w:rsidRPr="00170DF8" w:rsidRDefault="00DB553D" w:rsidP="00170DF8">
            <w:pPr>
              <w:spacing w:after="0" w:line="276" w:lineRule="auto"/>
              <w:ind w:right="-108"/>
              <w:jc w:val="both"/>
              <w:rPr>
                <w:rFonts w:ascii="Times New Roman" w:hAnsi="Times New Roman"/>
                <w:sz w:val="24"/>
                <w:szCs w:val="24"/>
              </w:rPr>
            </w:pPr>
            <w:proofErr w:type="gramStart"/>
            <w:r w:rsidRPr="00170DF8">
              <w:rPr>
                <w:rFonts w:ascii="Times New Roman" w:hAnsi="Times New Roman"/>
                <w:sz w:val="24"/>
                <w:szCs w:val="24"/>
              </w:rPr>
              <w:t xml:space="preserve">приостановления предоставления Услуги, если основания приостановления не предусмотрены </w:t>
            </w:r>
            <w:r w:rsidRPr="009455C2">
              <w:rPr>
                <w:rFonts w:ascii="Times New Roman" w:eastAsia="Times New Roman" w:hAnsi="Times New Roman"/>
                <w:sz w:val="24"/>
                <w:szCs w:val="24"/>
                <w:lang w:eastAsia="ru-RU"/>
              </w:rPr>
              <w:t xml:space="preserve">нормативными правовыми актами Российской Федерации, нормативными правовыми актами </w:t>
            </w:r>
            <w:r>
              <w:rPr>
                <w:rFonts w:ascii="Times New Roman" w:eastAsia="Times New Roman" w:hAnsi="Times New Roman"/>
                <w:sz w:val="24"/>
                <w:szCs w:val="24"/>
                <w:lang w:eastAsia="ru-RU"/>
              </w:rPr>
              <w:t>Ивановской области</w:t>
            </w:r>
            <w:r w:rsidRPr="009455C2">
              <w:rPr>
                <w:rFonts w:ascii="Times New Roman" w:eastAsia="Times New Roman" w:hAnsi="Times New Roman"/>
                <w:sz w:val="24"/>
                <w:szCs w:val="24"/>
                <w:lang w:eastAsia="ru-RU"/>
              </w:rPr>
              <w:t>, муниципальными правовыми актами</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Пучежского</w:t>
            </w:r>
            <w:proofErr w:type="spellEnd"/>
            <w:r>
              <w:rPr>
                <w:rFonts w:ascii="Times New Roman" w:eastAsia="Times New Roman" w:hAnsi="Times New Roman"/>
                <w:sz w:val="24"/>
                <w:szCs w:val="24"/>
                <w:lang w:eastAsia="ru-RU"/>
              </w:rPr>
              <w:t xml:space="preserve"> муниципального района</w:t>
            </w:r>
            <w:r w:rsidRPr="00170DF8">
              <w:rPr>
                <w:rFonts w:ascii="Times New Roman" w:hAnsi="Times New Roman"/>
                <w:sz w:val="24"/>
                <w:szCs w:val="24"/>
              </w:rPr>
              <w:t>;</w:t>
            </w:r>
            <w:proofErr w:type="gramEnd"/>
          </w:p>
        </w:tc>
      </w:tr>
      <w:tr w:rsidR="00DB553D" w:rsidRPr="00170DF8" w:rsidTr="003E44E7">
        <w:tc>
          <w:tcPr>
            <w:tcW w:w="993" w:type="dxa"/>
            <w:gridSpan w:val="2"/>
          </w:tcPr>
          <w:p w:rsidR="00DB553D" w:rsidRPr="00170DF8" w:rsidRDefault="00DB553D" w:rsidP="00D93C88">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28.3.10.</w:t>
            </w:r>
          </w:p>
        </w:tc>
        <w:tc>
          <w:tcPr>
            <w:tcW w:w="8363" w:type="dxa"/>
          </w:tcPr>
          <w:p w:rsidR="00DB553D" w:rsidRPr="00170DF8" w:rsidRDefault="00DB553D"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 xml:space="preserve">требования у Заявителя при предоставлении Услуги документов или информации, отсутствие и (или) недостоверность которых не указывались при </w:t>
            </w:r>
            <w:r w:rsidRPr="00170DF8">
              <w:rPr>
                <w:rFonts w:ascii="Times New Roman" w:hAnsi="Times New Roman"/>
                <w:sz w:val="24"/>
                <w:szCs w:val="24"/>
              </w:rPr>
              <w:lastRenderedPageBreak/>
              <w:t>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10.5.4 настоящего Административного регламента</w:t>
            </w:r>
            <w:proofErr w:type="gramStart"/>
            <w:r w:rsidRPr="00170DF8">
              <w:rPr>
                <w:rFonts w:ascii="Times New Roman" w:hAnsi="Times New Roman"/>
                <w:sz w:val="24"/>
                <w:szCs w:val="24"/>
              </w:rPr>
              <w:t>.»</w:t>
            </w:r>
            <w:proofErr w:type="gramEnd"/>
          </w:p>
        </w:tc>
      </w:tr>
    </w:tbl>
    <w:p w:rsidR="00543DCB" w:rsidRPr="00170DF8" w:rsidRDefault="00543DCB" w:rsidP="009E109E">
      <w:pPr>
        <w:pStyle w:val="21"/>
        <w:shd w:val="clear" w:color="auto" w:fill="auto"/>
        <w:spacing w:before="0" w:after="0" w:line="276" w:lineRule="auto"/>
        <w:jc w:val="left"/>
        <w:rPr>
          <w:sz w:val="24"/>
          <w:szCs w:val="24"/>
        </w:rPr>
      </w:pPr>
    </w:p>
    <w:p w:rsidR="00B71CDA" w:rsidRPr="00170DF8" w:rsidRDefault="00B71CDA" w:rsidP="00B71CDA">
      <w:pPr>
        <w:pStyle w:val="ae"/>
        <w:widowControl w:val="0"/>
        <w:numPr>
          <w:ilvl w:val="1"/>
          <w:numId w:val="8"/>
        </w:numPr>
        <w:spacing w:line="276" w:lineRule="auto"/>
        <w:ind w:left="709" w:hanging="709"/>
        <w:jc w:val="both"/>
        <w:rPr>
          <w:rFonts w:eastAsia="Tahoma"/>
          <w:sz w:val="24"/>
          <w:szCs w:val="24"/>
        </w:rPr>
      </w:pPr>
      <w:r w:rsidRPr="00170DF8">
        <w:rPr>
          <w:rFonts w:eastAsia="Tahoma"/>
          <w:sz w:val="24"/>
          <w:szCs w:val="24"/>
        </w:rPr>
        <w:t>В пункте 28.4 постановления слова:</w:t>
      </w:r>
    </w:p>
    <w:p w:rsidR="00B71CDA" w:rsidRPr="00170DF8" w:rsidRDefault="00B71CDA" w:rsidP="00B71CDA">
      <w:pPr>
        <w:widowControl w:val="0"/>
        <w:spacing w:after="0" w:line="276" w:lineRule="auto"/>
        <w:jc w:val="both"/>
        <w:rPr>
          <w:rFonts w:eastAsia="Tahoma"/>
          <w:sz w:val="24"/>
          <w:szCs w:val="24"/>
        </w:rPr>
      </w:pPr>
    </w:p>
    <w:tbl>
      <w:tblPr>
        <w:tblW w:w="9356" w:type="dxa"/>
        <w:tblInd w:w="108" w:type="dxa"/>
        <w:tblLayout w:type="fixed"/>
        <w:tblLook w:val="04A0"/>
      </w:tblPr>
      <w:tblGrid>
        <w:gridCol w:w="709"/>
        <w:gridCol w:w="284"/>
        <w:gridCol w:w="8363"/>
      </w:tblGrid>
      <w:tr w:rsidR="00B71CDA" w:rsidRPr="00170DF8" w:rsidTr="003E44E7">
        <w:tc>
          <w:tcPr>
            <w:tcW w:w="709" w:type="dxa"/>
          </w:tcPr>
          <w:p w:rsidR="00B71CDA" w:rsidRPr="00170DF8" w:rsidRDefault="00B71CDA"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 xml:space="preserve">«28.4. </w:t>
            </w:r>
          </w:p>
        </w:tc>
        <w:tc>
          <w:tcPr>
            <w:tcW w:w="8647" w:type="dxa"/>
            <w:gridSpan w:val="2"/>
          </w:tcPr>
          <w:p w:rsidR="00B71CDA" w:rsidRPr="00170DF8" w:rsidRDefault="00B71CDA"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Жалоба должна содержать:</w:t>
            </w:r>
          </w:p>
        </w:tc>
      </w:tr>
      <w:tr w:rsidR="00B71CDA" w:rsidRPr="00170DF8" w:rsidTr="003E44E7">
        <w:tc>
          <w:tcPr>
            <w:tcW w:w="993" w:type="dxa"/>
            <w:gridSpan w:val="2"/>
          </w:tcPr>
          <w:p w:rsidR="00B71CDA" w:rsidRPr="00170DF8" w:rsidRDefault="00B71CDA"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28.4.1.</w:t>
            </w:r>
          </w:p>
        </w:tc>
        <w:tc>
          <w:tcPr>
            <w:tcW w:w="8363" w:type="dxa"/>
          </w:tcPr>
          <w:p w:rsidR="00B71CDA" w:rsidRPr="00170DF8" w:rsidRDefault="00B71CDA"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наименование Организации, указание на работника Организации, решения и действия (бездействие) которых обжалуются;</w:t>
            </w:r>
          </w:p>
        </w:tc>
      </w:tr>
      <w:tr w:rsidR="00B71CDA" w:rsidRPr="00170DF8" w:rsidTr="003E44E7">
        <w:tc>
          <w:tcPr>
            <w:tcW w:w="993" w:type="dxa"/>
            <w:gridSpan w:val="2"/>
          </w:tcPr>
          <w:p w:rsidR="00B71CDA" w:rsidRPr="00170DF8" w:rsidRDefault="00B71CDA"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28.4.2.</w:t>
            </w:r>
          </w:p>
        </w:tc>
        <w:tc>
          <w:tcPr>
            <w:tcW w:w="8363" w:type="dxa"/>
          </w:tcPr>
          <w:p w:rsidR="00B71CDA" w:rsidRPr="00170DF8" w:rsidRDefault="00B71CDA" w:rsidP="00170DF8">
            <w:pPr>
              <w:spacing w:after="0" w:line="276" w:lineRule="auto"/>
              <w:ind w:right="-108"/>
              <w:jc w:val="both"/>
              <w:rPr>
                <w:rFonts w:ascii="Times New Roman" w:hAnsi="Times New Roman"/>
                <w:sz w:val="24"/>
                <w:szCs w:val="24"/>
              </w:rPr>
            </w:pPr>
            <w:proofErr w:type="gramStart"/>
            <w:r w:rsidRPr="00170DF8">
              <w:rPr>
                <w:rFonts w:ascii="Times New Roman" w:hAnsi="Times New Roman"/>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tc>
      </w:tr>
      <w:tr w:rsidR="00B71CDA" w:rsidRPr="00170DF8" w:rsidTr="003E44E7">
        <w:tc>
          <w:tcPr>
            <w:tcW w:w="993" w:type="dxa"/>
            <w:gridSpan w:val="2"/>
          </w:tcPr>
          <w:p w:rsidR="00B71CDA" w:rsidRPr="00170DF8" w:rsidRDefault="00B71CDA"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28.4.3.</w:t>
            </w:r>
          </w:p>
        </w:tc>
        <w:tc>
          <w:tcPr>
            <w:tcW w:w="8363" w:type="dxa"/>
          </w:tcPr>
          <w:p w:rsidR="00B71CDA" w:rsidRPr="00170DF8" w:rsidRDefault="00B71CDA"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сведения об обжалуемых решениях и действиях (бездействии) Организации, работника Организации;</w:t>
            </w:r>
          </w:p>
        </w:tc>
      </w:tr>
      <w:tr w:rsidR="00B71CDA" w:rsidRPr="00170DF8" w:rsidTr="003E44E7">
        <w:tc>
          <w:tcPr>
            <w:tcW w:w="993" w:type="dxa"/>
            <w:gridSpan w:val="2"/>
          </w:tcPr>
          <w:p w:rsidR="00B71CDA" w:rsidRPr="00170DF8" w:rsidRDefault="00B71CDA"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28.4.4.</w:t>
            </w:r>
          </w:p>
        </w:tc>
        <w:tc>
          <w:tcPr>
            <w:tcW w:w="8363" w:type="dxa"/>
          </w:tcPr>
          <w:p w:rsidR="00B71CDA" w:rsidRPr="00170DF8" w:rsidRDefault="00B71CDA"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roofErr w:type="gramStart"/>
            <w:r w:rsidRPr="00170DF8">
              <w:rPr>
                <w:rFonts w:ascii="Times New Roman" w:hAnsi="Times New Roman"/>
                <w:sz w:val="24"/>
                <w:szCs w:val="24"/>
              </w:rPr>
              <w:t>.»</w:t>
            </w:r>
            <w:proofErr w:type="gramEnd"/>
          </w:p>
        </w:tc>
      </w:tr>
    </w:tbl>
    <w:p w:rsidR="00B71CDA" w:rsidRPr="00170DF8" w:rsidRDefault="00B71CDA" w:rsidP="00B71CDA">
      <w:pPr>
        <w:pStyle w:val="21"/>
        <w:shd w:val="clear" w:color="auto" w:fill="auto"/>
        <w:spacing w:before="0" w:after="0" w:line="276" w:lineRule="auto"/>
        <w:jc w:val="left"/>
        <w:rPr>
          <w:sz w:val="24"/>
          <w:szCs w:val="24"/>
        </w:rPr>
      </w:pPr>
    </w:p>
    <w:p w:rsidR="00B71CDA" w:rsidRPr="00170DF8" w:rsidRDefault="00B71CDA" w:rsidP="00B71CDA">
      <w:pPr>
        <w:pStyle w:val="21"/>
        <w:shd w:val="clear" w:color="auto" w:fill="auto"/>
        <w:spacing w:before="0" w:after="0" w:line="276" w:lineRule="auto"/>
        <w:jc w:val="left"/>
        <w:rPr>
          <w:sz w:val="24"/>
          <w:szCs w:val="24"/>
        </w:rPr>
      </w:pPr>
      <w:proofErr w:type="gramStart"/>
      <w:r w:rsidRPr="00170DF8">
        <w:rPr>
          <w:sz w:val="24"/>
          <w:szCs w:val="24"/>
        </w:rPr>
        <w:t>заменить на слова</w:t>
      </w:r>
      <w:proofErr w:type="gramEnd"/>
      <w:r w:rsidRPr="00170DF8">
        <w:rPr>
          <w:sz w:val="24"/>
          <w:szCs w:val="24"/>
        </w:rPr>
        <w:t xml:space="preserve">: </w:t>
      </w:r>
    </w:p>
    <w:p w:rsidR="00B71CDA" w:rsidRPr="00170DF8" w:rsidRDefault="00B71CDA" w:rsidP="00B71CDA">
      <w:pPr>
        <w:pStyle w:val="21"/>
        <w:shd w:val="clear" w:color="auto" w:fill="auto"/>
        <w:spacing w:before="0" w:after="0" w:line="276" w:lineRule="auto"/>
        <w:jc w:val="left"/>
        <w:rPr>
          <w:sz w:val="24"/>
          <w:szCs w:val="24"/>
        </w:rPr>
      </w:pPr>
    </w:p>
    <w:tbl>
      <w:tblPr>
        <w:tblW w:w="9356" w:type="dxa"/>
        <w:tblInd w:w="108" w:type="dxa"/>
        <w:tblLayout w:type="fixed"/>
        <w:tblLook w:val="04A0"/>
      </w:tblPr>
      <w:tblGrid>
        <w:gridCol w:w="709"/>
        <w:gridCol w:w="284"/>
        <w:gridCol w:w="8363"/>
      </w:tblGrid>
      <w:tr w:rsidR="00B71CDA" w:rsidRPr="00170DF8" w:rsidTr="003E44E7">
        <w:tc>
          <w:tcPr>
            <w:tcW w:w="709" w:type="dxa"/>
          </w:tcPr>
          <w:p w:rsidR="00B71CDA" w:rsidRPr="00170DF8" w:rsidRDefault="00B71CDA"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 xml:space="preserve">«28.4. </w:t>
            </w:r>
          </w:p>
        </w:tc>
        <w:tc>
          <w:tcPr>
            <w:tcW w:w="8647" w:type="dxa"/>
            <w:gridSpan w:val="2"/>
          </w:tcPr>
          <w:p w:rsidR="00B71CDA" w:rsidRPr="00170DF8" w:rsidRDefault="00B71CDA"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Жалоба должна содержать:</w:t>
            </w:r>
          </w:p>
        </w:tc>
      </w:tr>
      <w:tr w:rsidR="00B71CDA" w:rsidRPr="00170DF8" w:rsidTr="003E44E7">
        <w:tc>
          <w:tcPr>
            <w:tcW w:w="993" w:type="dxa"/>
            <w:gridSpan w:val="2"/>
          </w:tcPr>
          <w:p w:rsidR="00B71CDA" w:rsidRPr="00170DF8" w:rsidRDefault="00B71CDA"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28.4.1.</w:t>
            </w:r>
          </w:p>
        </w:tc>
        <w:tc>
          <w:tcPr>
            <w:tcW w:w="8363" w:type="dxa"/>
          </w:tcPr>
          <w:p w:rsidR="00B71CDA" w:rsidRPr="00170DF8" w:rsidRDefault="00DB553D" w:rsidP="00DB553D">
            <w:pPr>
              <w:spacing w:after="0" w:line="276" w:lineRule="auto"/>
              <w:ind w:right="-108"/>
              <w:jc w:val="both"/>
              <w:rPr>
                <w:rFonts w:ascii="Times New Roman" w:hAnsi="Times New Roman"/>
                <w:sz w:val="24"/>
                <w:szCs w:val="24"/>
              </w:rPr>
            </w:pPr>
            <w:r w:rsidRPr="00170DF8">
              <w:rPr>
                <w:rFonts w:ascii="Times New Roman" w:hAnsi="Times New Roman"/>
                <w:sz w:val="24"/>
                <w:szCs w:val="24"/>
              </w:rPr>
              <w:t>наименование Организации,</w:t>
            </w:r>
            <w:r>
              <w:rPr>
                <w:rFonts w:ascii="Times New Roman" w:hAnsi="Times New Roman"/>
                <w:sz w:val="24"/>
                <w:szCs w:val="24"/>
              </w:rPr>
              <w:t xml:space="preserve"> либо </w:t>
            </w:r>
            <w:r w:rsidRPr="00DB553D">
              <w:rPr>
                <w:rFonts w:ascii="Times New Roman" w:hAnsi="Times New Roman"/>
                <w:color w:val="000000"/>
                <w:sz w:val="24"/>
              </w:rPr>
              <w:t>многофункционального центра</w:t>
            </w:r>
            <w:r>
              <w:rPr>
                <w:rFonts w:ascii="Times New Roman" w:hAnsi="Times New Roman"/>
                <w:color w:val="000000"/>
                <w:sz w:val="24"/>
              </w:rPr>
              <w:t>,</w:t>
            </w:r>
            <w:r w:rsidRPr="00DB553D">
              <w:rPr>
                <w:rFonts w:ascii="Times New Roman" w:hAnsi="Times New Roman"/>
                <w:sz w:val="28"/>
                <w:szCs w:val="24"/>
              </w:rPr>
              <w:t xml:space="preserve"> </w:t>
            </w:r>
            <w:r w:rsidRPr="00170DF8">
              <w:rPr>
                <w:rFonts w:ascii="Times New Roman" w:hAnsi="Times New Roman"/>
                <w:sz w:val="24"/>
                <w:szCs w:val="24"/>
              </w:rPr>
              <w:t>указание на работника Организации</w:t>
            </w:r>
            <w:r>
              <w:rPr>
                <w:rFonts w:ascii="Times New Roman" w:hAnsi="Times New Roman"/>
                <w:sz w:val="24"/>
                <w:szCs w:val="24"/>
              </w:rPr>
              <w:t xml:space="preserve"> или </w:t>
            </w:r>
            <w:r w:rsidRPr="00DB553D">
              <w:rPr>
                <w:rFonts w:ascii="Times New Roman" w:hAnsi="Times New Roman"/>
                <w:color w:val="000000"/>
                <w:sz w:val="24"/>
              </w:rPr>
              <w:t>многофункционального центра</w:t>
            </w:r>
            <w:r>
              <w:rPr>
                <w:rFonts w:ascii="Times New Roman" w:hAnsi="Times New Roman"/>
                <w:color w:val="000000"/>
                <w:sz w:val="24"/>
              </w:rPr>
              <w:t>,</w:t>
            </w:r>
            <w:r w:rsidRPr="00170DF8">
              <w:rPr>
                <w:rFonts w:ascii="Times New Roman" w:hAnsi="Times New Roman"/>
                <w:sz w:val="24"/>
                <w:szCs w:val="24"/>
              </w:rPr>
              <w:t xml:space="preserve"> решения и действия (бездействие) которых обжалуются;</w:t>
            </w:r>
          </w:p>
        </w:tc>
      </w:tr>
      <w:tr w:rsidR="00B71CDA" w:rsidRPr="00170DF8" w:rsidTr="003E44E7">
        <w:tc>
          <w:tcPr>
            <w:tcW w:w="993" w:type="dxa"/>
            <w:gridSpan w:val="2"/>
          </w:tcPr>
          <w:p w:rsidR="00B71CDA" w:rsidRPr="00170DF8" w:rsidRDefault="00B71CDA"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28.4.2.</w:t>
            </w:r>
          </w:p>
        </w:tc>
        <w:tc>
          <w:tcPr>
            <w:tcW w:w="8363" w:type="dxa"/>
          </w:tcPr>
          <w:p w:rsidR="00B71CDA" w:rsidRPr="00170DF8" w:rsidRDefault="00DB553D" w:rsidP="00170DF8">
            <w:pPr>
              <w:spacing w:after="0" w:line="276" w:lineRule="auto"/>
              <w:ind w:right="-108"/>
              <w:jc w:val="both"/>
              <w:rPr>
                <w:rFonts w:ascii="Times New Roman" w:hAnsi="Times New Roman"/>
                <w:sz w:val="24"/>
                <w:szCs w:val="24"/>
              </w:rPr>
            </w:pPr>
            <w:proofErr w:type="gramStart"/>
            <w:r w:rsidRPr="00170DF8">
              <w:rPr>
                <w:rFonts w:ascii="Times New Roman" w:hAnsi="Times New Roman"/>
                <w:sz w:val="24"/>
                <w:szCs w:val="24"/>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tc>
      </w:tr>
      <w:tr w:rsidR="00B71CDA" w:rsidRPr="00170DF8" w:rsidTr="003E44E7">
        <w:tc>
          <w:tcPr>
            <w:tcW w:w="993" w:type="dxa"/>
            <w:gridSpan w:val="2"/>
          </w:tcPr>
          <w:p w:rsidR="00B71CDA" w:rsidRPr="00170DF8" w:rsidRDefault="00B71CDA"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28.4.3.</w:t>
            </w:r>
          </w:p>
        </w:tc>
        <w:tc>
          <w:tcPr>
            <w:tcW w:w="8363" w:type="dxa"/>
          </w:tcPr>
          <w:p w:rsidR="00B71CDA" w:rsidRPr="00170DF8" w:rsidRDefault="00DB553D"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сведения об обжалуемых решениях и действиях (бездействии) Организации</w:t>
            </w:r>
            <w:r>
              <w:rPr>
                <w:rFonts w:ascii="Times New Roman" w:hAnsi="Times New Roman"/>
                <w:sz w:val="24"/>
                <w:szCs w:val="24"/>
              </w:rPr>
              <w:t xml:space="preserve"> или </w:t>
            </w:r>
            <w:r w:rsidRPr="00DB553D">
              <w:rPr>
                <w:rFonts w:ascii="Times New Roman" w:hAnsi="Times New Roman"/>
                <w:color w:val="000000"/>
                <w:sz w:val="24"/>
              </w:rPr>
              <w:t>многофункционального центра</w:t>
            </w:r>
            <w:r w:rsidRPr="00170DF8">
              <w:rPr>
                <w:rFonts w:ascii="Times New Roman" w:hAnsi="Times New Roman"/>
                <w:sz w:val="24"/>
                <w:szCs w:val="24"/>
              </w:rPr>
              <w:t>, работника Организации</w:t>
            </w:r>
            <w:r>
              <w:rPr>
                <w:rFonts w:ascii="Times New Roman" w:hAnsi="Times New Roman"/>
                <w:sz w:val="24"/>
                <w:szCs w:val="24"/>
              </w:rPr>
              <w:t xml:space="preserve"> или </w:t>
            </w:r>
            <w:r w:rsidRPr="00DB553D">
              <w:rPr>
                <w:rFonts w:ascii="Times New Roman" w:hAnsi="Times New Roman"/>
                <w:color w:val="000000"/>
                <w:sz w:val="24"/>
              </w:rPr>
              <w:t>многофункционального центра</w:t>
            </w:r>
            <w:r w:rsidRPr="00170DF8">
              <w:rPr>
                <w:rFonts w:ascii="Times New Roman" w:hAnsi="Times New Roman"/>
                <w:sz w:val="24"/>
                <w:szCs w:val="24"/>
              </w:rPr>
              <w:t>;</w:t>
            </w:r>
          </w:p>
        </w:tc>
      </w:tr>
      <w:tr w:rsidR="00B71CDA" w:rsidRPr="00170DF8" w:rsidTr="003E44E7">
        <w:tc>
          <w:tcPr>
            <w:tcW w:w="993" w:type="dxa"/>
            <w:gridSpan w:val="2"/>
          </w:tcPr>
          <w:p w:rsidR="00B71CDA" w:rsidRPr="00170DF8" w:rsidRDefault="00B71CDA"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28.4.4.</w:t>
            </w:r>
          </w:p>
        </w:tc>
        <w:tc>
          <w:tcPr>
            <w:tcW w:w="8363" w:type="dxa"/>
          </w:tcPr>
          <w:p w:rsidR="00B71CDA" w:rsidRPr="00170DF8" w:rsidRDefault="00DB553D"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доводы, на основании которых Заявитель не согласен с решением и действием (бездействием) Организации</w:t>
            </w:r>
            <w:r>
              <w:rPr>
                <w:rFonts w:ascii="Times New Roman" w:hAnsi="Times New Roman"/>
                <w:sz w:val="24"/>
                <w:szCs w:val="24"/>
              </w:rPr>
              <w:t xml:space="preserve"> или </w:t>
            </w:r>
            <w:r w:rsidRPr="00DB553D">
              <w:rPr>
                <w:rFonts w:ascii="Times New Roman" w:hAnsi="Times New Roman"/>
                <w:color w:val="000000"/>
                <w:sz w:val="24"/>
              </w:rPr>
              <w:t>многофункционального центра</w:t>
            </w:r>
            <w:r w:rsidRPr="00170DF8">
              <w:rPr>
                <w:rFonts w:ascii="Times New Roman" w:hAnsi="Times New Roman"/>
                <w:sz w:val="24"/>
                <w:szCs w:val="24"/>
              </w:rPr>
              <w:t>, работника Организации</w:t>
            </w:r>
            <w:r>
              <w:rPr>
                <w:rFonts w:ascii="Times New Roman" w:hAnsi="Times New Roman"/>
                <w:sz w:val="24"/>
                <w:szCs w:val="24"/>
              </w:rPr>
              <w:t xml:space="preserve"> или </w:t>
            </w:r>
            <w:r w:rsidRPr="00DB553D">
              <w:rPr>
                <w:rFonts w:ascii="Times New Roman" w:hAnsi="Times New Roman"/>
                <w:color w:val="000000"/>
                <w:sz w:val="24"/>
              </w:rPr>
              <w:t>многофункционального центра</w:t>
            </w:r>
            <w:r w:rsidRPr="00170DF8">
              <w:rPr>
                <w:rFonts w:ascii="Times New Roman" w:hAnsi="Times New Roman"/>
                <w:sz w:val="24"/>
                <w:szCs w:val="24"/>
              </w:rPr>
              <w:t>. Заявителем могут быть представлены документы (при наличии), подтверждающие доводы Заявителя, либо их копии</w:t>
            </w:r>
            <w:proofErr w:type="gramStart"/>
            <w:r w:rsidRPr="00170DF8">
              <w:rPr>
                <w:rFonts w:ascii="Times New Roman" w:hAnsi="Times New Roman"/>
                <w:sz w:val="24"/>
                <w:szCs w:val="24"/>
              </w:rPr>
              <w:t>.»</w:t>
            </w:r>
            <w:proofErr w:type="gramEnd"/>
          </w:p>
        </w:tc>
      </w:tr>
    </w:tbl>
    <w:p w:rsidR="003349F4" w:rsidRPr="00170DF8" w:rsidRDefault="00DB553D" w:rsidP="003349F4">
      <w:pPr>
        <w:widowControl w:val="0"/>
        <w:spacing w:after="0" w:line="276" w:lineRule="auto"/>
        <w:jc w:val="both"/>
        <w:rPr>
          <w:rFonts w:eastAsia="Tahoma"/>
          <w:sz w:val="24"/>
          <w:szCs w:val="24"/>
        </w:rPr>
      </w:pPr>
      <w:r>
        <w:rPr>
          <w:color w:val="000000"/>
        </w:rPr>
        <w:t xml:space="preserve"> </w:t>
      </w:r>
    </w:p>
    <w:p w:rsidR="00B71CDA" w:rsidRPr="00170DF8" w:rsidRDefault="00B71CDA" w:rsidP="003E076B">
      <w:pPr>
        <w:pStyle w:val="ae"/>
        <w:widowControl w:val="0"/>
        <w:numPr>
          <w:ilvl w:val="1"/>
          <w:numId w:val="8"/>
        </w:numPr>
        <w:spacing w:line="276" w:lineRule="auto"/>
        <w:ind w:left="709" w:hanging="709"/>
        <w:jc w:val="both"/>
        <w:rPr>
          <w:rFonts w:eastAsia="Tahoma"/>
          <w:sz w:val="24"/>
          <w:szCs w:val="24"/>
        </w:rPr>
      </w:pPr>
      <w:r w:rsidRPr="00170DF8">
        <w:rPr>
          <w:rFonts w:eastAsia="Tahoma"/>
          <w:sz w:val="24"/>
          <w:szCs w:val="24"/>
        </w:rPr>
        <w:t>В пункте 28.8 постановления слова:</w:t>
      </w:r>
    </w:p>
    <w:p w:rsidR="003E076B" w:rsidRPr="00170DF8" w:rsidRDefault="003E076B" w:rsidP="003E076B">
      <w:pPr>
        <w:widowControl w:val="0"/>
        <w:spacing w:after="0" w:line="276" w:lineRule="auto"/>
        <w:jc w:val="both"/>
        <w:rPr>
          <w:rFonts w:eastAsia="Tahoma"/>
          <w:sz w:val="24"/>
          <w:szCs w:val="24"/>
        </w:rPr>
      </w:pPr>
    </w:p>
    <w:tbl>
      <w:tblPr>
        <w:tblW w:w="9356" w:type="dxa"/>
        <w:tblInd w:w="108" w:type="dxa"/>
        <w:tblLayout w:type="fixed"/>
        <w:tblLook w:val="04A0"/>
      </w:tblPr>
      <w:tblGrid>
        <w:gridCol w:w="709"/>
        <w:gridCol w:w="284"/>
        <w:gridCol w:w="8363"/>
      </w:tblGrid>
      <w:tr w:rsidR="003E076B" w:rsidRPr="00170DF8" w:rsidTr="003E44E7">
        <w:tc>
          <w:tcPr>
            <w:tcW w:w="709" w:type="dxa"/>
          </w:tcPr>
          <w:p w:rsidR="003E076B" w:rsidRPr="00170DF8" w:rsidRDefault="003E076B" w:rsidP="003E076B">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 xml:space="preserve">«28.8. </w:t>
            </w:r>
          </w:p>
        </w:tc>
        <w:tc>
          <w:tcPr>
            <w:tcW w:w="8647" w:type="dxa"/>
            <w:gridSpan w:val="2"/>
          </w:tcPr>
          <w:p w:rsidR="003E076B" w:rsidRPr="00170DF8" w:rsidRDefault="003E076B"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электронной форме жалоба может быть подана Заявителем посредством:</w:t>
            </w:r>
          </w:p>
        </w:tc>
      </w:tr>
      <w:tr w:rsidR="003E076B" w:rsidRPr="00170DF8" w:rsidTr="003E44E7">
        <w:tc>
          <w:tcPr>
            <w:tcW w:w="993" w:type="dxa"/>
            <w:gridSpan w:val="2"/>
          </w:tcPr>
          <w:p w:rsidR="003E076B" w:rsidRPr="00170DF8" w:rsidRDefault="003E076B" w:rsidP="003E076B">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28.8.1.</w:t>
            </w:r>
          </w:p>
        </w:tc>
        <w:tc>
          <w:tcPr>
            <w:tcW w:w="8363" w:type="dxa"/>
          </w:tcPr>
          <w:p w:rsidR="003E076B" w:rsidRPr="00170DF8" w:rsidRDefault="00C64D4E"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официального сайта Правительства Ивановской области в сети Интернет;</w:t>
            </w:r>
          </w:p>
        </w:tc>
      </w:tr>
      <w:tr w:rsidR="003E076B" w:rsidRPr="00170DF8" w:rsidTr="003E44E7">
        <w:tc>
          <w:tcPr>
            <w:tcW w:w="993" w:type="dxa"/>
            <w:gridSpan w:val="2"/>
          </w:tcPr>
          <w:p w:rsidR="003E076B" w:rsidRPr="00170DF8" w:rsidRDefault="003E076B" w:rsidP="003E076B">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28.8.2.</w:t>
            </w:r>
          </w:p>
        </w:tc>
        <w:tc>
          <w:tcPr>
            <w:tcW w:w="8363" w:type="dxa"/>
          </w:tcPr>
          <w:p w:rsidR="003E076B" w:rsidRPr="00170DF8" w:rsidRDefault="00C64D4E"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официального сайта Организации в сети Интернет;</w:t>
            </w:r>
          </w:p>
        </w:tc>
      </w:tr>
      <w:tr w:rsidR="003E076B" w:rsidRPr="00170DF8" w:rsidTr="003E44E7">
        <w:tc>
          <w:tcPr>
            <w:tcW w:w="993" w:type="dxa"/>
            <w:gridSpan w:val="2"/>
          </w:tcPr>
          <w:p w:rsidR="003E076B" w:rsidRPr="00170DF8" w:rsidRDefault="003E076B" w:rsidP="003E076B">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28.8.3.</w:t>
            </w:r>
          </w:p>
        </w:tc>
        <w:tc>
          <w:tcPr>
            <w:tcW w:w="8363" w:type="dxa"/>
          </w:tcPr>
          <w:p w:rsidR="003E076B" w:rsidRPr="00170DF8" w:rsidRDefault="00C64D4E"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w:t>
            </w:r>
            <w:r w:rsidRPr="00170DF8">
              <w:rPr>
                <w:rFonts w:ascii="Times New Roman" w:hAnsi="Times New Roman"/>
                <w:sz w:val="24"/>
                <w:szCs w:val="24"/>
              </w:rPr>
              <w:lastRenderedPageBreak/>
              <w:t>(бездействия), совершенных при предоставлении государственных и муниципальных услуг</w:t>
            </w:r>
            <w:proofErr w:type="gramStart"/>
            <w:r w:rsidRPr="00170DF8">
              <w:rPr>
                <w:rFonts w:ascii="Times New Roman" w:hAnsi="Times New Roman"/>
                <w:sz w:val="24"/>
                <w:szCs w:val="24"/>
              </w:rPr>
              <w:t>.»</w:t>
            </w:r>
            <w:proofErr w:type="gramEnd"/>
          </w:p>
        </w:tc>
      </w:tr>
    </w:tbl>
    <w:p w:rsidR="00C64D4E" w:rsidRPr="00170DF8" w:rsidRDefault="00C64D4E" w:rsidP="00C64D4E">
      <w:pPr>
        <w:pStyle w:val="21"/>
        <w:shd w:val="clear" w:color="auto" w:fill="auto"/>
        <w:spacing w:before="0" w:after="0" w:line="276" w:lineRule="auto"/>
        <w:jc w:val="left"/>
        <w:rPr>
          <w:sz w:val="24"/>
          <w:szCs w:val="24"/>
        </w:rPr>
      </w:pPr>
    </w:p>
    <w:p w:rsidR="00C64D4E" w:rsidRPr="00170DF8" w:rsidRDefault="00C64D4E" w:rsidP="00C64D4E">
      <w:pPr>
        <w:pStyle w:val="21"/>
        <w:shd w:val="clear" w:color="auto" w:fill="auto"/>
        <w:spacing w:before="0" w:after="0" w:line="276" w:lineRule="auto"/>
        <w:jc w:val="left"/>
        <w:rPr>
          <w:sz w:val="24"/>
          <w:szCs w:val="24"/>
        </w:rPr>
      </w:pPr>
      <w:proofErr w:type="gramStart"/>
      <w:r w:rsidRPr="00170DF8">
        <w:rPr>
          <w:sz w:val="24"/>
          <w:szCs w:val="24"/>
        </w:rPr>
        <w:t>заменить на слова</w:t>
      </w:r>
      <w:proofErr w:type="gramEnd"/>
      <w:r w:rsidRPr="00170DF8">
        <w:rPr>
          <w:sz w:val="24"/>
          <w:szCs w:val="24"/>
        </w:rPr>
        <w:t xml:space="preserve">: </w:t>
      </w:r>
    </w:p>
    <w:p w:rsidR="00C64D4E" w:rsidRPr="00170DF8" w:rsidRDefault="00C64D4E" w:rsidP="00C64D4E">
      <w:pPr>
        <w:pStyle w:val="21"/>
        <w:shd w:val="clear" w:color="auto" w:fill="auto"/>
        <w:spacing w:before="0" w:after="0" w:line="276" w:lineRule="auto"/>
        <w:jc w:val="left"/>
        <w:rPr>
          <w:sz w:val="24"/>
          <w:szCs w:val="24"/>
        </w:rPr>
      </w:pPr>
    </w:p>
    <w:tbl>
      <w:tblPr>
        <w:tblW w:w="9356" w:type="dxa"/>
        <w:tblInd w:w="108" w:type="dxa"/>
        <w:tblLayout w:type="fixed"/>
        <w:tblLook w:val="04A0"/>
      </w:tblPr>
      <w:tblGrid>
        <w:gridCol w:w="709"/>
        <w:gridCol w:w="284"/>
        <w:gridCol w:w="8363"/>
      </w:tblGrid>
      <w:tr w:rsidR="00C64D4E" w:rsidRPr="00170DF8" w:rsidTr="003E44E7">
        <w:tc>
          <w:tcPr>
            <w:tcW w:w="709" w:type="dxa"/>
          </w:tcPr>
          <w:p w:rsidR="00C64D4E" w:rsidRPr="00170DF8" w:rsidRDefault="00C64D4E" w:rsidP="00D93C88">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 xml:space="preserve">«28.8. </w:t>
            </w:r>
          </w:p>
        </w:tc>
        <w:tc>
          <w:tcPr>
            <w:tcW w:w="8647" w:type="dxa"/>
            <w:gridSpan w:val="2"/>
          </w:tcPr>
          <w:p w:rsidR="00C64D4E" w:rsidRPr="00170DF8" w:rsidRDefault="00C64D4E"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В электронной форме жалоба может быть подана Заявителем посредством:</w:t>
            </w:r>
          </w:p>
        </w:tc>
      </w:tr>
      <w:tr w:rsidR="00C64D4E" w:rsidRPr="00170DF8" w:rsidTr="003E44E7">
        <w:tc>
          <w:tcPr>
            <w:tcW w:w="993" w:type="dxa"/>
            <w:gridSpan w:val="2"/>
          </w:tcPr>
          <w:p w:rsidR="00C64D4E" w:rsidRPr="00170DF8" w:rsidRDefault="00C64D4E" w:rsidP="00C64D4E">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28.8.1.</w:t>
            </w:r>
          </w:p>
        </w:tc>
        <w:tc>
          <w:tcPr>
            <w:tcW w:w="8363" w:type="dxa"/>
          </w:tcPr>
          <w:p w:rsidR="00C64D4E" w:rsidRPr="00170DF8" w:rsidRDefault="00851BF6"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 xml:space="preserve">официального сайта </w:t>
            </w:r>
            <w:r w:rsidRPr="009455C2">
              <w:rPr>
                <w:rFonts w:ascii="Times New Roman" w:hAnsi="Times New Roman"/>
                <w:sz w:val="24"/>
                <w:szCs w:val="24"/>
              </w:rPr>
              <w:t>многофункциональный центр, с использованием информационно-телекоммуникационной сети "Интернет"</w:t>
            </w:r>
            <w:r>
              <w:rPr>
                <w:rFonts w:ascii="Times New Roman" w:hAnsi="Times New Roman"/>
                <w:sz w:val="24"/>
                <w:szCs w:val="24"/>
              </w:rPr>
              <w:t>;</w:t>
            </w:r>
          </w:p>
        </w:tc>
      </w:tr>
      <w:tr w:rsidR="00C64D4E" w:rsidRPr="00170DF8" w:rsidTr="003E44E7">
        <w:tc>
          <w:tcPr>
            <w:tcW w:w="993" w:type="dxa"/>
            <w:gridSpan w:val="2"/>
          </w:tcPr>
          <w:p w:rsidR="00C64D4E" w:rsidRPr="00170DF8" w:rsidRDefault="00C64D4E" w:rsidP="00C64D4E">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28.8.2.</w:t>
            </w:r>
          </w:p>
        </w:tc>
        <w:tc>
          <w:tcPr>
            <w:tcW w:w="8363" w:type="dxa"/>
          </w:tcPr>
          <w:p w:rsidR="00C64D4E" w:rsidRPr="00170DF8" w:rsidRDefault="00851BF6"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официального сайта Организации</w:t>
            </w:r>
            <w:r>
              <w:rPr>
                <w:rFonts w:ascii="Times New Roman" w:hAnsi="Times New Roman"/>
                <w:sz w:val="24"/>
                <w:szCs w:val="24"/>
              </w:rPr>
              <w:t>,</w:t>
            </w:r>
            <w:r w:rsidRPr="00170DF8">
              <w:rPr>
                <w:rFonts w:ascii="Times New Roman" w:hAnsi="Times New Roman"/>
                <w:sz w:val="24"/>
                <w:szCs w:val="24"/>
              </w:rPr>
              <w:t xml:space="preserve"> </w:t>
            </w:r>
            <w:r w:rsidRPr="009455C2">
              <w:rPr>
                <w:rFonts w:ascii="Times New Roman" w:hAnsi="Times New Roman"/>
                <w:sz w:val="24"/>
                <w:szCs w:val="24"/>
              </w:rPr>
              <w:t>с использованием информационно-телекоммуникационной сети "Интернет"</w:t>
            </w:r>
            <w:r w:rsidRPr="00170DF8">
              <w:rPr>
                <w:rFonts w:ascii="Times New Roman" w:hAnsi="Times New Roman"/>
                <w:sz w:val="24"/>
                <w:szCs w:val="24"/>
              </w:rPr>
              <w:t>;</w:t>
            </w:r>
          </w:p>
        </w:tc>
      </w:tr>
      <w:tr w:rsidR="00C64D4E" w:rsidRPr="00170DF8" w:rsidTr="003E44E7">
        <w:tc>
          <w:tcPr>
            <w:tcW w:w="993" w:type="dxa"/>
            <w:gridSpan w:val="2"/>
          </w:tcPr>
          <w:p w:rsidR="00C64D4E" w:rsidRPr="00170DF8" w:rsidRDefault="00C64D4E" w:rsidP="00C64D4E">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28.8.3.</w:t>
            </w:r>
          </w:p>
        </w:tc>
        <w:tc>
          <w:tcPr>
            <w:tcW w:w="8363" w:type="dxa"/>
          </w:tcPr>
          <w:p w:rsidR="00C64D4E" w:rsidRPr="00170DF8" w:rsidRDefault="00851BF6" w:rsidP="00170DF8">
            <w:pPr>
              <w:spacing w:after="0" w:line="276" w:lineRule="auto"/>
              <w:ind w:right="-108"/>
              <w:jc w:val="both"/>
              <w:rPr>
                <w:rFonts w:ascii="Times New Roman" w:hAnsi="Times New Roman"/>
                <w:sz w:val="24"/>
                <w:szCs w:val="24"/>
              </w:rPr>
            </w:pPr>
            <w:r>
              <w:rPr>
                <w:rFonts w:ascii="Times New Roman" w:hAnsi="Times New Roman"/>
                <w:sz w:val="24"/>
                <w:szCs w:val="24"/>
              </w:rPr>
              <w:t>ЕПГУ;</w:t>
            </w:r>
          </w:p>
        </w:tc>
      </w:tr>
      <w:tr w:rsidR="00851BF6" w:rsidRPr="00170DF8" w:rsidTr="003E44E7">
        <w:tc>
          <w:tcPr>
            <w:tcW w:w="993" w:type="dxa"/>
            <w:gridSpan w:val="2"/>
          </w:tcPr>
          <w:p w:rsidR="00851BF6" w:rsidRPr="00170DF8" w:rsidRDefault="00851BF6" w:rsidP="00C64D4E">
            <w:pPr>
              <w:spacing w:after="0" w:line="276" w:lineRule="auto"/>
              <w:ind w:left="-108" w:right="-105"/>
              <w:jc w:val="right"/>
              <w:rPr>
                <w:rFonts w:ascii="Times New Roman" w:hAnsi="Times New Roman"/>
                <w:sz w:val="24"/>
                <w:szCs w:val="24"/>
              </w:rPr>
            </w:pPr>
            <w:r>
              <w:rPr>
                <w:rFonts w:ascii="Times New Roman" w:hAnsi="Times New Roman"/>
                <w:sz w:val="24"/>
                <w:szCs w:val="24"/>
              </w:rPr>
              <w:t>28.8.4.</w:t>
            </w:r>
          </w:p>
        </w:tc>
        <w:tc>
          <w:tcPr>
            <w:tcW w:w="8363" w:type="dxa"/>
          </w:tcPr>
          <w:p w:rsidR="00851BF6" w:rsidRPr="00170DF8" w:rsidRDefault="00851BF6" w:rsidP="00170DF8">
            <w:pPr>
              <w:spacing w:after="0" w:line="276" w:lineRule="auto"/>
              <w:ind w:right="-108"/>
              <w:jc w:val="both"/>
              <w:rPr>
                <w:rFonts w:ascii="Times New Roman" w:hAnsi="Times New Roman"/>
                <w:sz w:val="24"/>
                <w:szCs w:val="24"/>
              </w:rPr>
            </w:pPr>
            <w:r w:rsidRPr="00851BF6">
              <w:rPr>
                <w:rFonts w:ascii="Times New Roman" w:hAnsi="Times New Roman"/>
                <w:sz w:val="24"/>
                <w:szCs w:val="24"/>
              </w:rPr>
              <w:t xml:space="preserve">также может быть </w:t>
            </w:r>
            <w:proofErr w:type="gramStart"/>
            <w:r w:rsidRPr="00851BF6">
              <w:rPr>
                <w:rFonts w:ascii="Times New Roman" w:hAnsi="Times New Roman"/>
                <w:sz w:val="24"/>
                <w:szCs w:val="24"/>
              </w:rPr>
              <w:t>принята</w:t>
            </w:r>
            <w:proofErr w:type="gramEnd"/>
            <w:r w:rsidRPr="00851BF6">
              <w:rPr>
                <w:rFonts w:ascii="Times New Roman" w:hAnsi="Times New Roman"/>
                <w:sz w:val="24"/>
                <w:szCs w:val="24"/>
              </w:rPr>
              <w:t xml:space="preserve"> </w:t>
            </w:r>
            <w:r>
              <w:rPr>
                <w:rFonts w:ascii="Times New Roman" w:hAnsi="Times New Roman"/>
                <w:sz w:val="24"/>
                <w:szCs w:val="24"/>
              </w:rPr>
              <w:t>при личном приеме Заявителя</w:t>
            </w:r>
            <w:r w:rsidRPr="00170DF8">
              <w:rPr>
                <w:rFonts w:ascii="Times New Roman" w:hAnsi="Times New Roman"/>
                <w:sz w:val="24"/>
                <w:szCs w:val="24"/>
              </w:rPr>
              <w:t>»</w:t>
            </w:r>
          </w:p>
        </w:tc>
      </w:tr>
    </w:tbl>
    <w:p w:rsidR="00B71CDA" w:rsidRPr="00170DF8" w:rsidRDefault="00B71CDA" w:rsidP="00B71CDA">
      <w:pPr>
        <w:widowControl w:val="0"/>
        <w:spacing w:after="0" w:line="276" w:lineRule="auto"/>
        <w:jc w:val="both"/>
        <w:rPr>
          <w:rFonts w:eastAsia="Tahoma"/>
          <w:sz w:val="24"/>
          <w:szCs w:val="24"/>
        </w:rPr>
      </w:pPr>
    </w:p>
    <w:p w:rsidR="003349F4" w:rsidRPr="00170DF8" w:rsidRDefault="003349F4" w:rsidP="003349F4">
      <w:pPr>
        <w:pStyle w:val="ae"/>
        <w:widowControl w:val="0"/>
        <w:numPr>
          <w:ilvl w:val="1"/>
          <w:numId w:val="8"/>
        </w:numPr>
        <w:spacing w:line="276" w:lineRule="auto"/>
        <w:ind w:left="709" w:hanging="709"/>
        <w:jc w:val="both"/>
        <w:rPr>
          <w:rFonts w:eastAsia="Tahoma"/>
          <w:sz w:val="24"/>
          <w:szCs w:val="24"/>
        </w:rPr>
      </w:pPr>
      <w:r w:rsidRPr="00170DF8">
        <w:rPr>
          <w:rFonts w:eastAsia="Tahoma"/>
          <w:sz w:val="24"/>
          <w:szCs w:val="24"/>
        </w:rPr>
        <w:t xml:space="preserve">В пункте </w:t>
      </w:r>
      <w:r w:rsidR="001046AD" w:rsidRPr="00170DF8">
        <w:rPr>
          <w:rFonts w:eastAsia="Tahoma"/>
          <w:sz w:val="24"/>
          <w:szCs w:val="24"/>
        </w:rPr>
        <w:t>28.</w:t>
      </w:r>
      <w:r w:rsidR="00B71CDA" w:rsidRPr="00170DF8">
        <w:rPr>
          <w:rFonts w:eastAsia="Tahoma"/>
          <w:sz w:val="24"/>
          <w:szCs w:val="24"/>
        </w:rPr>
        <w:t>10</w:t>
      </w:r>
      <w:r w:rsidRPr="00170DF8">
        <w:rPr>
          <w:rFonts w:eastAsia="Tahoma"/>
          <w:sz w:val="24"/>
          <w:szCs w:val="24"/>
        </w:rPr>
        <w:t xml:space="preserve"> постановления слова:</w:t>
      </w:r>
    </w:p>
    <w:p w:rsidR="001F0ADA" w:rsidRPr="00170DF8" w:rsidRDefault="001F0ADA" w:rsidP="001F0ADA">
      <w:pPr>
        <w:pStyle w:val="ae"/>
        <w:widowControl w:val="0"/>
        <w:spacing w:line="276" w:lineRule="auto"/>
        <w:ind w:left="709"/>
        <w:jc w:val="both"/>
        <w:rPr>
          <w:rFonts w:eastAsia="Tahoma"/>
          <w:sz w:val="24"/>
          <w:szCs w:val="24"/>
        </w:rPr>
      </w:pPr>
    </w:p>
    <w:tbl>
      <w:tblPr>
        <w:tblW w:w="9356" w:type="dxa"/>
        <w:tblInd w:w="108" w:type="dxa"/>
        <w:tblLayout w:type="fixed"/>
        <w:tblLook w:val="04A0"/>
      </w:tblPr>
      <w:tblGrid>
        <w:gridCol w:w="851"/>
        <w:gridCol w:w="142"/>
        <w:gridCol w:w="8363"/>
      </w:tblGrid>
      <w:tr w:rsidR="00A558C4" w:rsidRPr="00170DF8" w:rsidTr="003E44E7">
        <w:tc>
          <w:tcPr>
            <w:tcW w:w="851" w:type="dxa"/>
          </w:tcPr>
          <w:p w:rsidR="00A558C4" w:rsidRPr="00170DF8" w:rsidRDefault="00A558C4"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w:t>
            </w:r>
            <w:r w:rsidR="00B71CDA" w:rsidRPr="00170DF8">
              <w:rPr>
                <w:rFonts w:ascii="Times New Roman" w:hAnsi="Times New Roman"/>
                <w:sz w:val="24"/>
                <w:szCs w:val="24"/>
              </w:rPr>
              <w:t>10</w:t>
            </w:r>
            <w:r w:rsidRPr="00170DF8">
              <w:rPr>
                <w:rFonts w:ascii="Times New Roman" w:hAnsi="Times New Roman"/>
                <w:sz w:val="24"/>
                <w:szCs w:val="24"/>
              </w:rPr>
              <w:t xml:space="preserve">. </w:t>
            </w:r>
          </w:p>
        </w:tc>
        <w:tc>
          <w:tcPr>
            <w:tcW w:w="8505" w:type="dxa"/>
            <w:gridSpan w:val="2"/>
          </w:tcPr>
          <w:p w:rsidR="00A558C4" w:rsidRPr="00170DF8" w:rsidRDefault="00B71CDA"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По результатам рассмотрения жалобы Организация, Администрация принимает одно из следующих решений:</w:t>
            </w:r>
          </w:p>
        </w:tc>
      </w:tr>
      <w:tr w:rsidR="00A558C4" w:rsidRPr="00170DF8" w:rsidTr="003E44E7">
        <w:tc>
          <w:tcPr>
            <w:tcW w:w="993" w:type="dxa"/>
            <w:gridSpan w:val="2"/>
          </w:tcPr>
          <w:p w:rsidR="00A558C4" w:rsidRPr="00170DF8" w:rsidRDefault="00A558C4"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w:t>
            </w:r>
            <w:r w:rsidR="00B71CDA" w:rsidRPr="00170DF8">
              <w:rPr>
                <w:rFonts w:ascii="Times New Roman" w:hAnsi="Times New Roman"/>
                <w:sz w:val="24"/>
                <w:szCs w:val="24"/>
              </w:rPr>
              <w:t>10</w:t>
            </w:r>
            <w:r w:rsidRPr="00170DF8">
              <w:rPr>
                <w:rFonts w:ascii="Times New Roman" w:hAnsi="Times New Roman"/>
                <w:sz w:val="24"/>
                <w:szCs w:val="24"/>
              </w:rPr>
              <w:t>.1.</w:t>
            </w:r>
          </w:p>
        </w:tc>
        <w:tc>
          <w:tcPr>
            <w:tcW w:w="8363" w:type="dxa"/>
          </w:tcPr>
          <w:p w:rsidR="00A558C4" w:rsidRPr="00170DF8" w:rsidRDefault="00B71CDA" w:rsidP="00170DF8">
            <w:pPr>
              <w:spacing w:after="0" w:line="276" w:lineRule="auto"/>
              <w:ind w:right="-108"/>
              <w:jc w:val="both"/>
              <w:rPr>
                <w:rFonts w:ascii="Times New Roman" w:hAnsi="Times New Roman"/>
                <w:sz w:val="24"/>
                <w:szCs w:val="24"/>
              </w:rPr>
            </w:pPr>
            <w:proofErr w:type="gramStart"/>
            <w:r w:rsidRPr="00170DF8">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w:t>
            </w:r>
            <w:proofErr w:type="gramEnd"/>
          </w:p>
        </w:tc>
      </w:tr>
      <w:tr w:rsidR="00A558C4" w:rsidRPr="00170DF8" w:rsidTr="003E44E7">
        <w:tc>
          <w:tcPr>
            <w:tcW w:w="993" w:type="dxa"/>
            <w:gridSpan w:val="2"/>
          </w:tcPr>
          <w:p w:rsidR="00A558C4" w:rsidRPr="00170DF8" w:rsidRDefault="00A558C4"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w:t>
            </w:r>
            <w:r w:rsidR="00B71CDA" w:rsidRPr="00170DF8">
              <w:rPr>
                <w:rFonts w:ascii="Times New Roman" w:hAnsi="Times New Roman"/>
                <w:sz w:val="24"/>
                <w:szCs w:val="24"/>
              </w:rPr>
              <w:t>10</w:t>
            </w:r>
            <w:r w:rsidRPr="00170DF8">
              <w:rPr>
                <w:rFonts w:ascii="Times New Roman" w:hAnsi="Times New Roman"/>
                <w:sz w:val="24"/>
                <w:szCs w:val="24"/>
              </w:rPr>
              <w:t>.2.</w:t>
            </w:r>
          </w:p>
        </w:tc>
        <w:tc>
          <w:tcPr>
            <w:tcW w:w="8363" w:type="dxa"/>
          </w:tcPr>
          <w:p w:rsidR="00A558C4" w:rsidRPr="00170DF8" w:rsidRDefault="00B71CDA"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в удовлетворении жалобы отказывается по основаниям, предусмотренным пунктом 28.18 настоящего Административного регламента</w:t>
            </w:r>
            <w:proofErr w:type="gramStart"/>
            <w:r w:rsidRPr="00170DF8">
              <w:rPr>
                <w:rFonts w:ascii="Times New Roman" w:hAnsi="Times New Roman"/>
                <w:sz w:val="24"/>
                <w:szCs w:val="24"/>
              </w:rPr>
              <w:t>.»</w:t>
            </w:r>
            <w:proofErr w:type="gramEnd"/>
          </w:p>
        </w:tc>
      </w:tr>
    </w:tbl>
    <w:p w:rsidR="001046AD" w:rsidRPr="00170DF8" w:rsidRDefault="001046AD" w:rsidP="00A558C4">
      <w:pPr>
        <w:pStyle w:val="21"/>
        <w:shd w:val="clear" w:color="auto" w:fill="auto"/>
        <w:spacing w:before="0" w:after="0" w:line="276" w:lineRule="auto"/>
        <w:jc w:val="left"/>
        <w:rPr>
          <w:sz w:val="24"/>
          <w:szCs w:val="24"/>
        </w:rPr>
      </w:pPr>
    </w:p>
    <w:p w:rsidR="001F0ADA" w:rsidRPr="00170DF8" w:rsidRDefault="001F0ADA" w:rsidP="00A558C4">
      <w:pPr>
        <w:pStyle w:val="21"/>
        <w:shd w:val="clear" w:color="auto" w:fill="auto"/>
        <w:spacing w:before="0" w:after="0" w:line="276" w:lineRule="auto"/>
        <w:jc w:val="left"/>
        <w:rPr>
          <w:sz w:val="24"/>
          <w:szCs w:val="24"/>
        </w:rPr>
      </w:pPr>
      <w:proofErr w:type="gramStart"/>
      <w:r w:rsidRPr="00170DF8">
        <w:rPr>
          <w:sz w:val="24"/>
          <w:szCs w:val="24"/>
        </w:rPr>
        <w:t>заменить на слова</w:t>
      </w:r>
      <w:proofErr w:type="gramEnd"/>
      <w:r w:rsidRPr="00170DF8">
        <w:rPr>
          <w:sz w:val="24"/>
          <w:szCs w:val="24"/>
        </w:rPr>
        <w:t xml:space="preserve">: </w:t>
      </w:r>
    </w:p>
    <w:p w:rsidR="001F0ADA" w:rsidRPr="00170DF8" w:rsidRDefault="001F0ADA" w:rsidP="00A558C4">
      <w:pPr>
        <w:pStyle w:val="21"/>
        <w:shd w:val="clear" w:color="auto" w:fill="auto"/>
        <w:spacing w:before="0" w:after="0" w:line="276" w:lineRule="auto"/>
        <w:jc w:val="left"/>
        <w:rPr>
          <w:sz w:val="24"/>
          <w:szCs w:val="24"/>
        </w:rPr>
      </w:pPr>
    </w:p>
    <w:tbl>
      <w:tblPr>
        <w:tblW w:w="9356" w:type="dxa"/>
        <w:tblInd w:w="108" w:type="dxa"/>
        <w:tblLayout w:type="fixed"/>
        <w:tblLook w:val="04A0"/>
      </w:tblPr>
      <w:tblGrid>
        <w:gridCol w:w="851"/>
        <w:gridCol w:w="142"/>
        <w:gridCol w:w="8363"/>
      </w:tblGrid>
      <w:tr w:rsidR="00A558C4" w:rsidRPr="00170DF8" w:rsidTr="003E44E7">
        <w:tc>
          <w:tcPr>
            <w:tcW w:w="851" w:type="dxa"/>
          </w:tcPr>
          <w:p w:rsidR="00A558C4" w:rsidRPr="00170DF8" w:rsidRDefault="00A558C4" w:rsidP="00B71CDA">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w:t>
            </w:r>
            <w:r w:rsidR="00B71CDA" w:rsidRPr="00170DF8">
              <w:rPr>
                <w:rFonts w:ascii="Times New Roman" w:hAnsi="Times New Roman"/>
                <w:sz w:val="24"/>
                <w:szCs w:val="24"/>
              </w:rPr>
              <w:t>10</w:t>
            </w:r>
            <w:r w:rsidRPr="00170DF8">
              <w:rPr>
                <w:rFonts w:ascii="Times New Roman" w:hAnsi="Times New Roman"/>
                <w:sz w:val="24"/>
                <w:szCs w:val="24"/>
              </w:rPr>
              <w:t xml:space="preserve">. </w:t>
            </w:r>
          </w:p>
        </w:tc>
        <w:tc>
          <w:tcPr>
            <w:tcW w:w="8505" w:type="dxa"/>
            <w:gridSpan w:val="2"/>
          </w:tcPr>
          <w:p w:rsidR="00A558C4" w:rsidRPr="00170DF8" w:rsidRDefault="00B71CDA" w:rsidP="004917A8">
            <w:pPr>
              <w:spacing w:after="0" w:line="276" w:lineRule="auto"/>
              <w:ind w:right="-108"/>
              <w:jc w:val="both"/>
              <w:rPr>
                <w:rFonts w:ascii="Times New Roman" w:hAnsi="Times New Roman"/>
                <w:sz w:val="24"/>
                <w:szCs w:val="24"/>
              </w:rPr>
            </w:pPr>
            <w:r w:rsidRPr="00170DF8">
              <w:rPr>
                <w:rFonts w:ascii="Times New Roman" w:hAnsi="Times New Roman"/>
                <w:sz w:val="24"/>
                <w:szCs w:val="24"/>
              </w:rPr>
              <w:t xml:space="preserve">По результатам </w:t>
            </w:r>
            <w:r w:rsidR="004917A8">
              <w:rPr>
                <w:rFonts w:ascii="Times New Roman" w:hAnsi="Times New Roman"/>
                <w:sz w:val="24"/>
                <w:szCs w:val="24"/>
              </w:rPr>
              <w:t>рассмотрения жалобы Организация</w:t>
            </w:r>
            <w:r w:rsidRPr="00170DF8">
              <w:rPr>
                <w:rFonts w:ascii="Times New Roman" w:hAnsi="Times New Roman"/>
                <w:sz w:val="24"/>
                <w:szCs w:val="24"/>
              </w:rPr>
              <w:t xml:space="preserve"> принимает одно из следующих решений:</w:t>
            </w:r>
          </w:p>
        </w:tc>
      </w:tr>
      <w:tr w:rsidR="00A558C4" w:rsidRPr="00170DF8" w:rsidTr="003E44E7">
        <w:tc>
          <w:tcPr>
            <w:tcW w:w="993" w:type="dxa"/>
            <w:gridSpan w:val="2"/>
          </w:tcPr>
          <w:p w:rsidR="00A558C4" w:rsidRPr="00170DF8" w:rsidRDefault="00A558C4" w:rsidP="00C64D4E">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w:t>
            </w:r>
            <w:r w:rsidR="00C64D4E" w:rsidRPr="00170DF8">
              <w:rPr>
                <w:rFonts w:ascii="Times New Roman" w:hAnsi="Times New Roman"/>
                <w:sz w:val="24"/>
                <w:szCs w:val="24"/>
              </w:rPr>
              <w:t>10</w:t>
            </w:r>
            <w:r w:rsidRPr="00170DF8">
              <w:rPr>
                <w:rFonts w:ascii="Times New Roman" w:hAnsi="Times New Roman"/>
                <w:sz w:val="24"/>
                <w:szCs w:val="24"/>
              </w:rPr>
              <w:t>.1.</w:t>
            </w:r>
          </w:p>
        </w:tc>
        <w:tc>
          <w:tcPr>
            <w:tcW w:w="8363" w:type="dxa"/>
          </w:tcPr>
          <w:p w:rsidR="00A558C4" w:rsidRPr="00170DF8" w:rsidRDefault="00851BF6" w:rsidP="00851BF6">
            <w:pPr>
              <w:spacing w:after="0" w:line="276" w:lineRule="auto"/>
              <w:ind w:right="-108"/>
              <w:jc w:val="both"/>
              <w:rPr>
                <w:rFonts w:ascii="Times New Roman" w:hAnsi="Times New Roman"/>
                <w:sz w:val="24"/>
                <w:szCs w:val="24"/>
              </w:rPr>
            </w:pPr>
            <w:proofErr w:type="gramStart"/>
            <w:r w:rsidRPr="00170DF8">
              <w:rPr>
                <w:rFonts w:ascii="Times New Roman" w:hAnsi="Times New Roman"/>
                <w:sz w:val="24"/>
                <w:szCs w:val="2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w:t>
            </w:r>
            <w:r w:rsidRPr="009455C2">
              <w:rPr>
                <w:rFonts w:ascii="Times New Roman" w:eastAsia="Times New Roman" w:hAnsi="Times New Roman"/>
                <w:sz w:val="24"/>
                <w:szCs w:val="24"/>
                <w:lang w:eastAsia="ru-RU"/>
              </w:rPr>
              <w:t xml:space="preserve">нормативными правовыми актами Российской Федерации, нормативными правовыми актами </w:t>
            </w:r>
            <w:r>
              <w:rPr>
                <w:rFonts w:ascii="Times New Roman" w:eastAsia="Times New Roman" w:hAnsi="Times New Roman"/>
                <w:sz w:val="24"/>
                <w:szCs w:val="24"/>
                <w:lang w:eastAsia="ru-RU"/>
              </w:rPr>
              <w:t>Ивановской области</w:t>
            </w:r>
            <w:r w:rsidRPr="009455C2">
              <w:rPr>
                <w:rFonts w:ascii="Times New Roman" w:eastAsia="Times New Roman" w:hAnsi="Times New Roman"/>
                <w:sz w:val="24"/>
                <w:szCs w:val="24"/>
                <w:lang w:eastAsia="ru-RU"/>
              </w:rPr>
              <w:t>, муниципальными правовыми актами</w:t>
            </w:r>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Пучежского</w:t>
            </w:r>
            <w:proofErr w:type="spellEnd"/>
            <w:r>
              <w:rPr>
                <w:rFonts w:ascii="Times New Roman" w:eastAsia="Times New Roman" w:hAnsi="Times New Roman"/>
                <w:sz w:val="24"/>
                <w:szCs w:val="24"/>
                <w:lang w:eastAsia="ru-RU"/>
              </w:rPr>
              <w:t xml:space="preserve"> муниципального района</w:t>
            </w:r>
            <w:r w:rsidRPr="00170DF8">
              <w:rPr>
                <w:rFonts w:ascii="Times New Roman" w:hAnsi="Times New Roman"/>
                <w:sz w:val="24"/>
                <w:szCs w:val="24"/>
              </w:rPr>
              <w:t>;</w:t>
            </w:r>
            <w:proofErr w:type="gramEnd"/>
          </w:p>
        </w:tc>
      </w:tr>
      <w:tr w:rsidR="00A558C4" w:rsidRPr="00170DF8" w:rsidTr="003E44E7">
        <w:tc>
          <w:tcPr>
            <w:tcW w:w="993" w:type="dxa"/>
            <w:gridSpan w:val="2"/>
          </w:tcPr>
          <w:p w:rsidR="00A558C4" w:rsidRPr="00170DF8" w:rsidRDefault="00A558C4" w:rsidP="00C64D4E">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w:t>
            </w:r>
            <w:r w:rsidR="00C64D4E" w:rsidRPr="00170DF8">
              <w:rPr>
                <w:rFonts w:ascii="Times New Roman" w:hAnsi="Times New Roman"/>
                <w:sz w:val="24"/>
                <w:szCs w:val="24"/>
              </w:rPr>
              <w:t>10</w:t>
            </w:r>
            <w:r w:rsidRPr="00170DF8">
              <w:rPr>
                <w:rFonts w:ascii="Times New Roman" w:hAnsi="Times New Roman"/>
                <w:sz w:val="24"/>
                <w:szCs w:val="24"/>
              </w:rPr>
              <w:t>.2.</w:t>
            </w:r>
          </w:p>
        </w:tc>
        <w:tc>
          <w:tcPr>
            <w:tcW w:w="8363" w:type="dxa"/>
          </w:tcPr>
          <w:p w:rsidR="00A558C4" w:rsidRPr="00170DF8" w:rsidRDefault="00851BF6" w:rsidP="00170DF8">
            <w:pPr>
              <w:spacing w:after="0" w:line="276" w:lineRule="auto"/>
              <w:ind w:right="-108"/>
              <w:jc w:val="both"/>
              <w:rPr>
                <w:rFonts w:ascii="Times New Roman" w:hAnsi="Times New Roman"/>
                <w:sz w:val="24"/>
                <w:szCs w:val="24"/>
              </w:rPr>
            </w:pPr>
            <w:r w:rsidRPr="00170DF8">
              <w:rPr>
                <w:rFonts w:ascii="Times New Roman" w:hAnsi="Times New Roman"/>
                <w:sz w:val="24"/>
                <w:szCs w:val="24"/>
              </w:rPr>
              <w:t>в удовлетворении жалобы отказывается по основаниям, предусмотренным пунктом 28.18 настоящего Административного регламента</w:t>
            </w:r>
            <w:proofErr w:type="gramStart"/>
            <w:r w:rsidRPr="00170DF8">
              <w:rPr>
                <w:rFonts w:ascii="Times New Roman" w:hAnsi="Times New Roman"/>
                <w:sz w:val="24"/>
                <w:szCs w:val="24"/>
              </w:rPr>
              <w:t>.»</w:t>
            </w:r>
            <w:proofErr w:type="gramEnd"/>
          </w:p>
        </w:tc>
      </w:tr>
    </w:tbl>
    <w:p w:rsidR="00B71CDA" w:rsidRPr="00170DF8" w:rsidRDefault="00B71CDA" w:rsidP="00B71CDA">
      <w:pPr>
        <w:pStyle w:val="ae"/>
        <w:widowControl w:val="0"/>
        <w:spacing w:line="276" w:lineRule="auto"/>
        <w:ind w:left="709"/>
        <w:jc w:val="both"/>
        <w:rPr>
          <w:rFonts w:eastAsia="Tahoma"/>
          <w:sz w:val="24"/>
          <w:szCs w:val="24"/>
        </w:rPr>
      </w:pPr>
    </w:p>
    <w:p w:rsidR="00B71CDA" w:rsidRDefault="00B71CDA" w:rsidP="00C64D4E">
      <w:pPr>
        <w:pStyle w:val="ae"/>
        <w:widowControl w:val="0"/>
        <w:numPr>
          <w:ilvl w:val="1"/>
          <w:numId w:val="8"/>
        </w:numPr>
        <w:spacing w:line="276" w:lineRule="auto"/>
        <w:ind w:left="709" w:hanging="709"/>
        <w:jc w:val="both"/>
        <w:rPr>
          <w:rFonts w:eastAsia="Tahoma"/>
          <w:sz w:val="24"/>
          <w:szCs w:val="24"/>
        </w:rPr>
      </w:pPr>
      <w:r w:rsidRPr="00170DF8">
        <w:rPr>
          <w:rFonts w:eastAsia="Tahoma"/>
          <w:sz w:val="24"/>
          <w:szCs w:val="24"/>
        </w:rPr>
        <w:t>В пункт</w:t>
      </w:r>
      <w:r w:rsidR="00851BF6">
        <w:rPr>
          <w:rFonts w:eastAsia="Tahoma"/>
          <w:sz w:val="24"/>
          <w:szCs w:val="24"/>
        </w:rPr>
        <w:t>ах</w:t>
      </w:r>
      <w:r w:rsidRPr="00170DF8">
        <w:rPr>
          <w:rFonts w:eastAsia="Tahoma"/>
          <w:sz w:val="24"/>
          <w:szCs w:val="24"/>
        </w:rPr>
        <w:t xml:space="preserve"> 28.1</w:t>
      </w:r>
      <w:r w:rsidR="00C64D4E" w:rsidRPr="00170DF8">
        <w:rPr>
          <w:rFonts w:eastAsia="Tahoma"/>
          <w:sz w:val="24"/>
          <w:szCs w:val="24"/>
        </w:rPr>
        <w:t>1</w:t>
      </w:r>
      <w:r w:rsidR="00851BF6">
        <w:rPr>
          <w:rFonts w:eastAsia="Tahoma"/>
          <w:sz w:val="24"/>
          <w:szCs w:val="24"/>
        </w:rPr>
        <w:t>-28.25</w:t>
      </w:r>
      <w:r w:rsidR="00170DF8" w:rsidRPr="00170DF8">
        <w:rPr>
          <w:rFonts w:eastAsia="Tahoma"/>
          <w:sz w:val="24"/>
          <w:szCs w:val="24"/>
        </w:rPr>
        <w:t xml:space="preserve"> </w:t>
      </w:r>
      <w:r w:rsidRPr="00170DF8">
        <w:rPr>
          <w:rFonts w:eastAsia="Tahoma"/>
          <w:sz w:val="24"/>
          <w:szCs w:val="24"/>
        </w:rPr>
        <w:t>постановления слова:</w:t>
      </w:r>
    </w:p>
    <w:p w:rsidR="004917A8" w:rsidRDefault="004917A8" w:rsidP="004917A8">
      <w:pPr>
        <w:pStyle w:val="ae"/>
        <w:widowControl w:val="0"/>
        <w:spacing w:line="276" w:lineRule="auto"/>
        <w:jc w:val="both"/>
        <w:rPr>
          <w:rFonts w:eastAsia="Tahoma"/>
          <w:sz w:val="24"/>
          <w:szCs w:val="24"/>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142"/>
        <w:gridCol w:w="8363"/>
      </w:tblGrid>
      <w:tr w:rsidR="00851BF6" w:rsidTr="003E44E7">
        <w:tc>
          <w:tcPr>
            <w:tcW w:w="851" w:type="dxa"/>
          </w:tcPr>
          <w:p w:rsidR="00851BF6" w:rsidRPr="00851BF6" w:rsidRDefault="00851BF6" w:rsidP="00851BF6">
            <w:pPr>
              <w:widowControl w:val="0"/>
              <w:spacing w:after="0" w:line="276" w:lineRule="auto"/>
              <w:ind w:left="-108" w:right="-108"/>
              <w:jc w:val="right"/>
              <w:rPr>
                <w:rFonts w:ascii="Times New Roman" w:eastAsia="Tahoma" w:hAnsi="Times New Roman"/>
                <w:sz w:val="24"/>
                <w:szCs w:val="24"/>
              </w:rPr>
            </w:pPr>
            <w:r>
              <w:rPr>
                <w:rFonts w:ascii="Times New Roman" w:eastAsia="Tahoma" w:hAnsi="Times New Roman"/>
                <w:sz w:val="24"/>
                <w:szCs w:val="24"/>
              </w:rPr>
              <w:t>«</w:t>
            </w:r>
            <w:r w:rsidRPr="00851BF6">
              <w:rPr>
                <w:rFonts w:ascii="Times New Roman" w:eastAsia="Tahoma" w:hAnsi="Times New Roman"/>
                <w:sz w:val="24"/>
                <w:szCs w:val="24"/>
              </w:rPr>
              <w:t>28.11.</w:t>
            </w:r>
          </w:p>
        </w:tc>
        <w:tc>
          <w:tcPr>
            <w:tcW w:w="8505" w:type="dxa"/>
            <w:gridSpan w:val="2"/>
          </w:tcPr>
          <w:p w:rsidR="00851BF6" w:rsidRPr="00851BF6" w:rsidRDefault="00851BF6" w:rsidP="004917A8">
            <w:pPr>
              <w:widowControl w:val="0"/>
              <w:spacing w:after="0" w:line="276" w:lineRule="auto"/>
              <w:ind w:left="-108" w:right="-108"/>
              <w:jc w:val="both"/>
              <w:rPr>
                <w:rFonts w:ascii="Times New Roman" w:eastAsia="Tahoma" w:hAnsi="Times New Roman"/>
                <w:sz w:val="24"/>
                <w:szCs w:val="24"/>
              </w:rPr>
            </w:pPr>
            <w:r w:rsidRPr="00851BF6">
              <w:rPr>
                <w:rFonts w:ascii="Times New Roman" w:hAnsi="Times New Roman"/>
                <w:sz w:val="24"/>
                <w:szCs w:val="24"/>
              </w:rPr>
              <w:t>При уд</w:t>
            </w:r>
            <w:r w:rsidR="004917A8">
              <w:rPr>
                <w:rFonts w:ascii="Times New Roman" w:hAnsi="Times New Roman"/>
                <w:sz w:val="24"/>
                <w:szCs w:val="24"/>
              </w:rPr>
              <w:t>овлетворении жалобы Организация</w:t>
            </w:r>
            <w:r w:rsidRPr="00851BF6">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tc>
      </w:tr>
      <w:tr w:rsidR="00851BF6" w:rsidTr="003E44E7">
        <w:tc>
          <w:tcPr>
            <w:tcW w:w="851" w:type="dxa"/>
          </w:tcPr>
          <w:p w:rsidR="00851BF6" w:rsidRPr="00851BF6" w:rsidRDefault="00851BF6" w:rsidP="00851BF6">
            <w:pPr>
              <w:widowControl w:val="0"/>
              <w:spacing w:after="0" w:line="276" w:lineRule="auto"/>
              <w:ind w:left="-108" w:right="-108"/>
              <w:jc w:val="right"/>
              <w:rPr>
                <w:rFonts w:ascii="Times New Roman" w:eastAsia="Tahoma" w:hAnsi="Times New Roman"/>
                <w:sz w:val="24"/>
                <w:szCs w:val="24"/>
              </w:rPr>
            </w:pPr>
            <w:r w:rsidRPr="00851BF6">
              <w:rPr>
                <w:rFonts w:ascii="Times New Roman" w:eastAsia="Tahoma" w:hAnsi="Times New Roman"/>
                <w:sz w:val="24"/>
                <w:szCs w:val="24"/>
              </w:rPr>
              <w:t>28.12.</w:t>
            </w:r>
          </w:p>
        </w:tc>
        <w:tc>
          <w:tcPr>
            <w:tcW w:w="8505" w:type="dxa"/>
            <w:gridSpan w:val="2"/>
          </w:tcPr>
          <w:p w:rsidR="00851BF6" w:rsidRPr="00851BF6" w:rsidRDefault="00851BF6" w:rsidP="00851BF6">
            <w:pPr>
              <w:widowControl w:val="0"/>
              <w:spacing w:after="0" w:line="276" w:lineRule="auto"/>
              <w:ind w:left="-108" w:right="-108"/>
              <w:jc w:val="both"/>
              <w:rPr>
                <w:rFonts w:ascii="Times New Roman" w:eastAsia="Tahoma" w:hAnsi="Times New Roman"/>
                <w:sz w:val="24"/>
                <w:szCs w:val="24"/>
              </w:rPr>
            </w:pPr>
            <w:r w:rsidRPr="00851BF6">
              <w:rPr>
                <w:rFonts w:ascii="Times New Roman" w:hAnsi="Times New Roman"/>
                <w:sz w:val="24"/>
                <w:szCs w:val="24"/>
              </w:rPr>
              <w:t xml:space="preserve">Не позднее дня, следующего за днем принятия решения, указанного в пункте 28.10 настоящего Административного регламента, Заявителю в письменной </w:t>
            </w:r>
            <w:r w:rsidRPr="00851BF6">
              <w:rPr>
                <w:rFonts w:ascii="Times New Roman" w:hAnsi="Times New Roman"/>
                <w:sz w:val="24"/>
                <w:szCs w:val="24"/>
              </w:rPr>
              <w:lastRenderedPageBreak/>
              <w:t>форме и по желанию Заявителя в электронной форме направляется мотивированный ответ о результатах рассмотрения жалобы.</w:t>
            </w:r>
          </w:p>
        </w:tc>
      </w:tr>
      <w:tr w:rsidR="00851BF6" w:rsidTr="003E44E7">
        <w:tc>
          <w:tcPr>
            <w:tcW w:w="851" w:type="dxa"/>
          </w:tcPr>
          <w:p w:rsidR="00851BF6" w:rsidRPr="00851BF6" w:rsidRDefault="00851BF6" w:rsidP="00851BF6">
            <w:pPr>
              <w:widowControl w:val="0"/>
              <w:spacing w:after="0" w:line="276" w:lineRule="auto"/>
              <w:ind w:left="-108" w:right="-108"/>
              <w:jc w:val="right"/>
              <w:rPr>
                <w:rFonts w:ascii="Times New Roman" w:eastAsia="Tahoma" w:hAnsi="Times New Roman"/>
                <w:sz w:val="24"/>
                <w:szCs w:val="24"/>
              </w:rPr>
            </w:pPr>
            <w:r>
              <w:rPr>
                <w:rFonts w:ascii="Times New Roman" w:eastAsia="Tahoma" w:hAnsi="Times New Roman"/>
                <w:sz w:val="24"/>
                <w:szCs w:val="24"/>
              </w:rPr>
              <w:lastRenderedPageBreak/>
              <w:t>28.13.</w:t>
            </w:r>
          </w:p>
        </w:tc>
        <w:tc>
          <w:tcPr>
            <w:tcW w:w="8505" w:type="dxa"/>
            <w:gridSpan w:val="2"/>
          </w:tcPr>
          <w:p w:rsidR="00851BF6" w:rsidRPr="00851BF6" w:rsidRDefault="00851BF6" w:rsidP="00851BF6">
            <w:pPr>
              <w:widowControl w:val="0"/>
              <w:spacing w:after="0" w:line="276" w:lineRule="auto"/>
              <w:ind w:left="-108" w:right="-108"/>
              <w:jc w:val="both"/>
              <w:rPr>
                <w:rFonts w:ascii="Times New Roman" w:eastAsia="Tahoma" w:hAnsi="Times New Roman"/>
                <w:sz w:val="24"/>
                <w:szCs w:val="24"/>
              </w:rPr>
            </w:pPr>
            <w:r w:rsidRPr="00170DF8">
              <w:rPr>
                <w:rFonts w:ascii="Times New Roman" w:hAnsi="Times New Roman"/>
                <w:sz w:val="24"/>
                <w:szCs w:val="24"/>
              </w:rPr>
              <w:t>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r>
              <w:rPr>
                <w:rFonts w:ascii="Times New Roman" w:hAnsi="Times New Roman"/>
                <w:sz w:val="24"/>
                <w:szCs w:val="24"/>
              </w:rPr>
              <w:t>.</w:t>
            </w:r>
          </w:p>
        </w:tc>
      </w:tr>
      <w:tr w:rsidR="00851BF6" w:rsidTr="003E44E7">
        <w:tc>
          <w:tcPr>
            <w:tcW w:w="851" w:type="dxa"/>
          </w:tcPr>
          <w:p w:rsidR="00851BF6" w:rsidRPr="00851BF6" w:rsidRDefault="00851BF6" w:rsidP="00851BF6">
            <w:pPr>
              <w:widowControl w:val="0"/>
              <w:spacing w:after="0" w:line="276" w:lineRule="auto"/>
              <w:ind w:left="-108" w:right="-108"/>
              <w:jc w:val="right"/>
              <w:rPr>
                <w:rFonts w:ascii="Times New Roman" w:eastAsia="Tahoma" w:hAnsi="Times New Roman"/>
                <w:sz w:val="24"/>
                <w:szCs w:val="24"/>
              </w:rPr>
            </w:pPr>
            <w:r>
              <w:rPr>
                <w:rFonts w:ascii="Times New Roman" w:eastAsia="Tahoma" w:hAnsi="Times New Roman"/>
                <w:sz w:val="24"/>
                <w:szCs w:val="24"/>
              </w:rPr>
              <w:t>28.14.</w:t>
            </w:r>
          </w:p>
        </w:tc>
        <w:tc>
          <w:tcPr>
            <w:tcW w:w="8505" w:type="dxa"/>
            <w:gridSpan w:val="2"/>
          </w:tcPr>
          <w:p w:rsidR="00851BF6" w:rsidRPr="00851BF6" w:rsidRDefault="00851BF6" w:rsidP="00851BF6">
            <w:pPr>
              <w:widowControl w:val="0"/>
              <w:spacing w:after="0" w:line="276" w:lineRule="auto"/>
              <w:ind w:left="-108" w:right="-108"/>
              <w:jc w:val="both"/>
              <w:rPr>
                <w:rFonts w:ascii="Times New Roman" w:eastAsia="Tahoma" w:hAnsi="Times New Roman"/>
                <w:sz w:val="24"/>
                <w:szCs w:val="24"/>
              </w:rPr>
            </w:pPr>
            <w:r w:rsidRPr="00170DF8">
              <w:rPr>
                <w:rFonts w:ascii="Times New Roman" w:hAnsi="Times New Roman"/>
                <w:sz w:val="24"/>
                <w:szCs w:val="24"/>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tc>
      </w:tr>
      <w:tr w:rsidR="00851BF6" w:rsidTr="003E44E7">
        <w:tc>
          <w:tcPr>
            <w:tcW w:w="851" w:type="dxa"/>
          </w:tcPr>
          <w:p w:rsidR="00851BF6" w:rsidRPr="00851BF6" w:rsidRDefault="00851BF6" w:rsidP="00851BF6">
            <w:pPr>
              <w:widowControl w:val="0"/>
              <w:spacing w:after="0" w:line="276" w:lineRule="auto"/>
              <w:ind w:left="-108" w:right="-108"/>
              <w:jc w:val="right"/>
              <w:rPr>
                <w:rFonts w:ascii="Times New Roman" w:eastAsia="Tahoma" w:hAnsi="Times New Roman"/>
                <w:sz w:val="24"/>
                <w:szCs w:val="24"/>
              </w:rPr>
            </w:pPr>
            <w:r>
              <w:rPr>
                <w:rFonts w:ascii="Times New Roman" w:eastAsia="Tahoma" w:hAnsi="Times New Roman"/>
                <w:sz w:val="24"/>
                <w:szCs w:val="24"/>
              </w:rPr>
              <w:t>28.15.</w:t>
            </w:r>
          </w:p>
        </w:tc>
        <w:tc>
          <w:tcPr>
            <w:tcW w:w="8505" w:type="dxa"/>
            <w:gridSpan w:val="2"/>
          </w:tcPr>
          <w:p w:rsidR="00851BF6" w:rsidRPr="00851BF6" w:rsidRDefault="00851BF6" w:rsidP="00851BF6">
            <w:pPr>
              <w:widowControl w:val="0"/>
              <w:spacing w:after="0" w:line="276" w:lineRule="auto"/>
              <w:ind w:left="-108" w:right="-108"/>
              <w:jc w:val="both"/>
              <w:rPr>
                <w:rFonts w:ascii="Times New Roman" w:eastAsia="Tahoma" w:hAnsi="Times New Roman"/>
                <w:sz w:val="24"/>
                <w:szCs w:val="24"/>
              </w:rPr>
            </w:pPr>
            <w:r w:rsidRPr="00170DF8">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w:t>
            </w:r>
            <w:proofErr w:type="gramStart"/>
            <w:r w:rsidRPr="00170DF8">
              <w:rPr>
                <w:rFonts w:ascii="Times New Roman" w:hAnsi="Times New Roman"/>
                <w:sz w:val="24"/>
                <w:szCs w:val="24"/>
              </w:rPr>
              <w:t>неудобства</w:t>
            </w:r>
            <w:proofErr w:type="gramEnd"/>
            <w:r w:rsidRPr="00170DF8">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Услуги.</w:t>
            </w:r>
          </w:p>
        </w:tc>
      </w:tr>
      <w:tr w:rsidR="00851BF6" w:rsidTr="003E44E7">
        <w:tc>
          <w:tcPr>
            <w:tcW w:w="851" w:type="dxa"/>
          </w:tcPr>
          <w:p w:rsidR="00851BF6" w:rsidRPr="00851BF6" w:rsidRDefault="00851BF6" w:rsidP="00851BF6">
            <w:pPr>
              <w:widowControl w:val="0"/>
              <w:spacing w:after="0" w:line="276" w:lineRule="auto"/>
              <w:ind w:left="-108" w:right="-108"/>
              <w:jc w:val="right"/>
              <w:rPr>
                <w:rFonts w:ascii="Times New Roman" w:eastAsia="Tahoma" w:hAnsi="Times New Roman"/>
                <w:sz w:val="24"/>
                <w:szCs w:val="24"/>
              </w:rPr>
            </w:pPr>
            <w:r>
              <w:rPr>
                <w:rFonts w:ascii="Times New Roman" w:eastAsia="Tahoma" w:hAnsi="Times New Roman"/>
                <w:sz w:val="24"/>
                <w:szCs w:val="24"/>
              </w:rPr>
              <w:t>28.16.</w:t>
            </w:r>
          </w:p>
        </w:tc>
        <w:tc>
          <w:tcPr>
            <w:tcW w:w="8505" w:type="dxa"/>
            <w:gridSpan w:val="2"/>
          </w:tcPr>
          <w:p w:rsidR="00851BF6" w:rsidRPr="00851BF6" w:rsidRDefault="00851BF6" w:rsidP="00851BF6">
            <w:pPr>
              <w:widowControl w:val="0"/>
              <w:spacing w:after="0" w:line="276" w:lineRule="auto"/>
              <w:ind w:left="-108" w:right="-108"/>
              <w:jc w:val="both"/>
              <w:rPr>
                <w:rFonts w:ascii="Times New Roman" w:eastAsia="Tahoma" w:hAnsi="Times New Roman"/>
                <w:sz w:val="24"/>
                <w:szCs w:val="24"/>
              </w:rPr>
            </w:pPr>
            <w:r w:rsidRPr="00170DF8">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tc>
      </w:tr>
      <w:tr w:rsidR="00851BF6" w:rsidTr="003E44E7">
        <w:tc>
          <w:tcPr>
            <w:tcW w:w="851" w:type="dxa"/>
          </w:tcPr>
          <w:p w:rsidR="00851BF6" w:rsidRPr="00851BF6" w:rsidRDefault="00851BF6" w:rsidP="00851BF6">
            <w:pPr>
              <w:widowControl w:val="0"/>
              <w:spacing w:after="0" w:line="276" w:lineRule="auto"/>
              <w:ind w:left="-108" w:right="-108"/>
              <w:jc w:val="right"/>
              <w:rPr>
                <w:rFonts w:ascii="Times New Roman" w:eastAsia="Tahoma" w:hAnsi="Times New Roman"/>
                <w:sz w:val="24"/>
                <w:szCs w:val="24"/>
              </w:rPr>
            </w:pPr>
            <w:r>
              <w:rPr>
                <w:rFonts w:ascii="Times New Roman" w:eastAsia="Tahoma" w:hAnsi="Times New Roman"/>
                <w:sz w:val="24"/>
                <w:szCs w:val="24"/>
              </w:rPr>
              <w:t>28.17.</w:t>
            </w:r>
          </w:p>
        </w:tc>
        <w:tc>
          <w:tcPr>
            <w:tcW w:w="8505" w:type="dxa"/>
            <w:gridSpan w:val="2"/>
          </w:tcPr>
          <w:p w:rsidR="00851BF6" w:rsidRPr="00851BF6" w:rsidRDefault="00851BF6" w:rsidP="00851BF6">
            <w:pPr>
              <w:widowControl w:val="0"/>
              <w:spacing w:after="0" w:line="276" w:lineRule="auto"/>
              <w:ind w:left="-108" w:right="-108"/>
              <w:jc w:val="both"/>
              <w:rPr>
                <w:rFonts w:ascii="Times New Roman" w:eastAsia="Tahoma" w:hAnsi="Times New Roman"/>
                <w:sz w:val="24"/>
                <w:szCs w:val="24"/>
              </w:rPr>
            </w:pPr>
            <w:r w:rsidRPr="00013268">
              <w:rPr>
                <w:rFonts w:ascii="Times New Roman" w:hAnsi="Times New Roman"/>
                <w:sz w:val="24"/>
                <w:szCs w:val="24"/>
              </w:rPr>
              <w:t>В ответе по результатам рассмотрения жалобы указываются:</w:t>
            </w:r>
          </w:p>
        </w:tc>
      </w:tr>
      <w:tr w:rsidR="00851BF6" w:rsidTr="003E44E7">
        <w:tc>
          <w:tcPr>
            <w:tcW w:w="993" w:type="dxa"/>
            <w:gridSpan w:val="2"/>
          </w:tcPr>
          <w:p w:rsidR="00851BF6" w:rsidRPr="00170DF8" w:rsidRDefault="00851BF6" w:rsidP="001F2D39">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28.17.1.</w:t>
            </w:r>
          </w:p>
        </w:tc>
        <w:tc>
          <w:tcPr>
            <w:tcW w:w="8363" w:type="dxa"/>
          </w:tcPr>
          <w:p w:rsidR="00851BF6" w:rsidRPr="00B71CDA" w:rsidRDefault="00851BF6" w:rsidP="001F2D39">
            <w:pPr>
              <w:spacing w:after="0" w:line="276" w:lineRule="auto"/>
              <w:ind w:right="-108"/>
              <w:jc w:val="both"/>
              <w:rPr>
                <w:rFonts w:ascii="Times New Roman" w:hAnsi="Times New Roman"/>
                <w:sz w:val="28"/>
                <w:szCs w:val="24"/>
              </w:rPr>
            </w:pPr>
            <w:proofErr w:type="gramStart"/>
            <w:r w:rsidRPr="00013268">
              <w:rPr>
                <w:rFonts w:ascii="Times New Roman" w:hAnsi="Times New Roman"/>
                <w:sz w:val="24"/>
                <w:szCs w:val="24"/>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roofErr w:type="gramEnd"/>
          </w:p>
        </w:tc>
      </w:tr>
      <w:tr w:rsidR="00851BF6" w:rsidTr="003E44E7">
        <w:tc>
          <w:tcPr>
            <w:tcW w:w="993" w:type="dxa"/>
            <w:gridSpan w:val="2"/>
          </w:tcPr>
          <w:p w:rsidR="00851BF6" w:rsidRPr="00170DF8" w:rsidRDefault="00851BF6" w:rsidP="001F2D39">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28.17.2.</w:t>
            </w:r>
          </w:p>
        </w:tc>
        <w:tc>
          <w:tcPr>
            <w:tcW w:w="8363" w:type="dxa"/>
          </w:tcPr>
          <w:p w:rsidR="00851BF6" w:rsidRPr="00B71CDA" w:rsidRDefault="00851BF6" w:rsidP="001F2D39">
            <w:pPr>
              <w:spacing w:after="0" w:line="276" w:lineRule="auto"/>
              <w:ind w:right="-108"/>
              <w:jc w:val="both"/>
              <w:rPr>
                <w:rFonts w:ascii="Times New Roman" w:hAnsi="Times New Roman"/>
                <w:sz w:val="28"/>
                <w:szCs w:val="24"/>
              </w:rPr>
            </w:pPr>
            <w:r w:rsidRPr="00013268">
              <w:rPr>
                <w:rFonts w:ascii="Times New Roman" w:hAnsi="Times New Roman"/>
                <w:sz w:val="24"/>
                <w:szCs w:val="24"/>
              </w:rPr>
              <w:t>номер, дата, место принятия решения, включая сведения о должностном лице, работнике, решение или действие (бездействие) которого обжалуется;</w:t>
            </w:r>
          </w:p>
        </w:tc>
      </w:tr>
      <w:tr w:rsidR="00851BF6" w:rsidTr="003E44E7">
        <w:tc>
          <w:tcPr>
            <w:tcW w:w="993" w:type="dxa"/>
            <w:gridSpan w:val="2"/>
          </w:tcPr>
          <w:p w:rsidR="00851BF6" w:rsidRPr="00170DF8" w:rsidRDefault="00851BF6" w:rsidP="001F2D39">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28.17.3.</w:t>
            </w:r>
          </w:p>
        </w:tc>
        <w:tc>
          <w:tcPr>
            <w:tcW w:w="8363" w:type="dxa"/>
          </w:tcPr>
          <w:p w:rsidR="00851BF6" w:rsidRPr="00013268" w:rsidRDefault="00851BF6" w:rsidP="001F2D39">
            <w:pPr>
              <w:spacing w:after="0" w:line="276" w:lineRule="auto"/>
              <w:ind w:right="-108"/>
              <w:jc w:val="both"/>
              <w:rPr>
                <w:rFonts w:ascii="Times New Roman" w:hAnsi="Times New Roman"/>
                <w:sz w:val="24"/>
                <w:szCs w:val="24"/>
              </w:rPr>
            </w:pPr>
            <w:r w:rsidRPr="00013268">
              <w:rPr>
                <w:rFonts w:ascii="Times New Roman" w:hAnsi="Times New Roman"/>
                <w:sz w:val="24"/>
                <w:szCs w:val="24"/>
              </w:rPr>
              <w:t>фамилия, имя, отчество (при наличии) или наименование Заявителя;</w:t>
            </w:r>
          </w:p>
        </w:tc>
      </w:tr>
      <w:tr w:rsidR="00851BF6" w:rsidTr="003E44E7">
        <w:tc>
          <w:tcPr>
            <w:tcW w:w="993" w:type="dxa"/>
            <w:gridSpan w:val="2"/>
          </w:tcPr>
          <w:p w:rsidR="00851BF6" w:rsidRPr="00170DF8" w:rsidRDefault="00851BF6" w:rsidP="001F2D39">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28.17.4.</w:t>
            </w:r>
          </w:p>
        </w:tc>
        <w:tc>
          <w:tcPr>
            <w:tcW w:w="8363" w:type="dxa"/>
          </w:tcPr>
          <w:p w:rsidR="00851BF6" w:rsidRPr="00013268" w:rsidRDefault="00851BF6" w:rsidP="001F2D39">
            <w:pPr>
              <w:spacing w:after="0" w:line="276" w:lineRule="auto"/>
              <w:ind w:right="-108"/>
              <w:jc w:val="both"/>
              <w:rPr>
                <w:rFonts w:ascii="Times New Roman" w:hAnsi="Times New Roman"/>
                <w:sz w:val="24"/>
                <w:szCs w:val="24"/>
              </w:rPr>
            </w:pPr>
            <w:r w:rsidRPr="00013268">
              <w:rPr>
                <w:rFonts w:ascii="Times New Roman" w:hAnsi="Times New Roman"/>
                <w:sz w:val="24"/>
                <w:szCs w:val="24"/>
              </w:rPr>
              <w:t>основания для принятия решения по жалобе;</w:t>
            </w:r>
          </w:p>
        </w:tc>
      </w:tr>
      <w:tr w:rsidR="00851BF6" w:rsidTr="003E44E7">
        <w:tc>
          <w:tcPr>
            <w:tcW w:w="993" w:type="dxa"/>
            <w:gridSpan w:val="2"/>
          </w:tcPr>
          <w:p w:rsidR="00851BF6" w:rsidRPr="00170DF8" w:rsidRDefault="00851BF6" w:rsidP="001F2D39">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28.17.5.</w:t>
            </w:r>
          </w:p>
        </w:tc>
        <w:tc>
          <w:tcPr>
            <w:tcW w:w="8363" w:type="dxa"/>
          </w:tcPr>
          <w:p w:rsidR="00851BF6" w:rsidRPr="00013268" w:rsidRDefault="00851BF6" w:rsidP="001F2D39">
            <w:pPr>
              <w:spacing w:after="0" w:line="276" w:lineRule="auto"/>
              <w:ind w:right="-108"/>
              <w:jc w:val="both"/>
              <w:rPr>
                <w:rFonts w:ascii="Times New Roman" w:hAnsi="Times New Roman"/>
                <w:sz w:val="24"/>
                <w:szCs w:val="24"/>
              </w:rPr>
            </w:pPr>
            <w:r w:rsidRPr="00013268">
              <w:rPr>
                <w:rFonts w:ascii="Times New Roman" w:hAnsi="Times New Roman"/>
                <w:sz w:val="24"/>
                <w:szCs w:val="24"/>
              </w:rPr>
              <w:t>принятое по Жалобе решение;</w:t>
            </w:r>
          </w:p>
        </w:tc>
      </w:tr>
      <w:tr w:rsidR="00851BF6" w:rsidTr="003E44E7">
        <w:tc>
          <w:tcPr>
            <w:tcW w:w="993" w:type="dxa"/>
            <w:gridSpan w:val="2"/>
          </w:tcPr>
          <w:p w:rsidR="00851BF6" w:rsidRPr="00170DF8" w:rsidRDefault="00851BF6" w:rsidP="001F2D39">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28.17.6.</w:t>
            </w:r>
          </w:p>
        </w:tc>
        <w:tc>
          <w:tcPr>
            <w:tcW w:w="8363" w:type="dxa"/>
          </w:tcPr>
          <w:p w:rsidR="00851BF6" w:rsidRPr="00170DF8" w:rsidRDefault="00851BF6" w:rsidP="001F2D39">
            <w:pPr>
              <w:spacing w:after="0" w:line="276" w:lineRule="auto"/>
              <w:ind w:right="-108"/>
              <w:jc w:val="both"/>
              <w:rPr>
                <w:rFonts w:ascii="Times New Roman" w:hAnsi="Times New Roman"/>
                <w:sz w:val="24"/>
                <w:szCs w:val="24"/>
              </w:rPr>
            </w:pPr>
            <w:r w:rsidRPr="00170DF8">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пункте 28.15 настоящего Административного регламента;</w:t>
            </w:r>
          </w:p>
        </w:tc>
      </w:tr>
      <w:tr w:rsidR="00851BF6" w:rsidTr="003E44E7">
        <w:tc>
          <w:tcPr>
            <w:tcW w:w="993" w:type="dxa"/>
            <w:gridSpan w:val="2"/>
          </w:tcPr>
          <w:p w:rsidR="00851BF6" w:rsidRPr="00170DF8" w:rsidRDefault="00851BF6" w:rsidP="001F2D39">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28.17.7.</w:t>
            </w:r>
          </w:p>
        </w:tc>
        <w:tc>
          <w:tcPr>
            <w:tcW w:w="8363" w:type="dxa"/>
          </w:tcPr>
          <w:p w:rsidR="00851BF6" w:rsidRPr="00170DF8" w:rsidRDefault="00851BF6" w:rsidP="001F2D39">
            <w:pPr>
              <w:spacing w:after="0" w:line="276" w:lineRule="auto"/>
              <w:ind w:right="-108"/>
              <w:jc w:val="both"/>
              <w:rPr>
                <w:rFonts w:ascii="Times New Roman" w:hAnsi="Times New Roman"/>
                <w:sz w:val="24"/>
                <w:szCs w:val="24"/>
              </w:rPr>
            </w:pPr>
            <w:r w:rsidRPr="00170DF8">
              <w:rPr>
                <w:rFonts w:ascii="Times New Roman" w:hAnsi="Times New Roman"/>
                <w:sz w:val="24"/>
                <w:szCs w:val="24"/>
              </w:rPr>
              <w:t>информация о порядке обжалования принятого по жалобе решения.</w:t>
            </w:r>
          </w:p>
        </w:tc>
      </w:tr>
      <w:tr w:rsidR="00851BF6" w:rsidTr="003E44E7">
        <w:tc>
          <w:tcPr>
            <w:tcW w:w="851" w:type="dxa"/>
          </w:tcPr>
          <w:p w:rsidR="00851BF6" w:rsidRPr="00851BF6" w:rsidRDefault="00851BF6" w:rsidP="00851BF6">
            <w:pPr>
              <w:widowControl w:val="0"/>
              <w:spacing w:after="0" w:line="276" w:lineRule="auto"/>
              <w:ind w:left="-108" w:right="-108"/>
              <w:jc w:val="right"/>
              <w:rPr>
                <w:rFonts w:ascii="Times New Roman" w:eastAsia="Tahoma" w:hAnsi="Times New Roman"/>
                <w:sz w:val="24"/>
                <w:szCs w:val="24"/>
              </w:rPr>
            </w:pPr>
            <w:r>
              <w:rPr>
                <w:rFonts w:ascii="Times New Roman" w:eastAsia="Tahoma" w:hAnsi="Times New Roman"/>
                <w:sz w:val="24"/>
                <w:szCs w:val="24"/>
              </w:rPr>
              <w:t>28.18.</w:t>
            </w:r>
          </w:p>
        </w:tc>
        <w:tc>
          <w:tcPr>
            <w:tcW w:w="8505" w:type="dxa"/>
            <w:gridSpan w:val="2"/>
          </w:tcPr>
          <w:p w:rsidR="00851BF6" w:rsidRPr="00851BF6" w:rsidRDefault="00851BF6" w:rsidP="00851BF6">
            <w:pPr>
              <w:widowControl w:val="0"/>
              <w:spacing w:after="0" w:line="276" w:lineRule="auto"/>
              <w:ind w:left="-108" w:right="-108"/>
              <w:jc w:val="both"/>
              <w:rPr>
                <w:rFonts w:ascii="Times New Roman" w:eastAsia="Tahoma" w:hAnsi="Times New Roman"/>
                <w:sz w:val="24"/>
                <w:szCs w:val="24"/>
              </w:rPr>
            </w:pPr>
            <w:r w:rsidRPr="00013268">
              <w:rPr>
                <w:rFonts w:ascii="Times New Roman" w:hAnsi="Times New Roman"/>
                <w:sz w:val="24"/>
                <w:szCs w:val="24"/>
              </w:rPr>
              <w:t>Организация, Администрация отказывает в удовлетворении жалобы в следующих случаях:</w:t>
            </w:r>
          </w:p>
        </w:tc>
      </w:tr>
      <w:tr w:rsidR="00851BF6" w:rsidTr="003E44E7">
        <w:tc>
          <w:tcPr>
            <w:tcW w:w="993" w:type="dxa"/>
            <w:gridSpan w:val="2"/>
          </w:tcPr>
          <w:p w:rsidR="00851BF6" w:rsidRPr="00170DF8" w:rsidRDefault="00851BF6" w:rsidP="009D3C6D">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28.1</w:t>
            </w:r>
            <w:r>
              <w:rPr>
                <w:rFonts w:ascii="Times New Roman" w:hAnsi="Times New Roman"/>
                <w:sz w:val="24"/>
                <w:szCs w:val="24"/>
              </w:rPr>
              <w:t>8</w:t>
            </w:r>
            <w:r w:rsidRPr="00170DF8">
              <w:rPr>
                <w:rFonts w:ascii="Times New Roman" w:hAnsi="Times New Roman"/>
                <w:sz w:val="24"/>
                <w:szCs w:val="24"/>
              </w:rPr>
              <w:t>.1.</w:t>
            </w:r>
          </w:p>
        </w:tc>
        <w:tc>
          <w:tcPr>
            <w:tcW w:w="8363" w:type="dxa"/>
          </w:tcPr>
          <w:p w:rsidR="00851BF6" w:rsidRPr="00B71CDA" w:rsidRDefault="00851BF6" w:rsidP="009D3C6D">
            <w:pPr>
              <w:spacing w:after="0" w:line="276" w:lineRule="auto"/>
              <w:ind w:right="-108"/>
              <w:jc w:val="both"/>
              <w:rPr>
                <w:rFonts w:ascii="Times New Roman" w:hAnsi="Times New Roman"/>
                <w:sz w:val="28"/>
                <w:szCs w:val="24"/>
              </w:rPr>
            </w:pPr>
            <w:r w:rsidRPr="00013268">
              <w:rPr>
                <w:rFonts w:ascii="Times New Roman" w:hAnsi="Times New Roman"/>
                <w:sz w:val="24"/>
              </w:rPr>
              <w:t>наличия вступившего в законную силу решения суда, арбитражного суда по жалобе о том же предмете и по тем же основаниям;</w:t>
            </w:r>
          </w:p>
        </w:tc>
      </w:tr>
      <w:tr w:rsidR="00851BF6" w:rsidTr="003E44E7">
        <w:tc>
          <w:tcPr>
            <w:tcW w:w="993" w:type="dxa"/>
            <w:gridSpan w:val="2"/>
          </w:tcPr>
          <w:p w:rsidR="00851BF6" w:rsidRPr="00170DF8" w:rsidRDefault="00851BF6" w:rsidP="009D3C6D">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28.1</w:t>
            </w:r>
            <w:r>
              <w:rPr>
                <w:rFonts w:ascii="Times New Roman" w:hAnsi="Times New Roman"/>
                <w:sz w:val="24"/>
                <w:szCs w:val="24"/>
              </w:rPr>
              <w:t>8</w:t>
            </w:r>
            <w:r w:rsidRPr="00170DF8">
              <w:rPr>
                <w:rFonts w:ascii="Times New Roman" w:hAnsi="Times New Roman"/>
                <w:sz w:val="24"/>
                <w:szCs w:val="24"/>
              </w:rPr>
              <w:t>.2.</w:t>
            </w:r>
          </w:p>
        </w:tc>
        <w:tc>
          <w:tcPr>
            <w:tcW w:w="8363" w:type="dxa"/>
          </w:tcPr>
          <w:p w:rsidR="00851BF6" w:rsidRPr="00B71CDA" w:rsidRDefault="00851BF6" w:rsidP="009D3C6D">
            <w:pPr>
              <w:spacing w:after="0" w:line="276" w:lineRule="auto"/>
              <w:ind w:right="-108"/>
              <w:jc w:val="both"/>
              <w:rPr>
                <w:rFonts w:ascii="Times New Roman" w:hAnsi="Times New Roman"/>
                <w:sz w:val="28"/>
                <w:szCs w:val="24"/>
              </w:rPr>
            </w:pPr>
            <w:r w:rsidRPr="00013268">
              <w:rPr>
                <w:rFonts w:ascii="Times New Roman" w:hAnsi="Times New Roman"/>
                <w:sz w:val="24"/>
              </w:rPr>
              <w:t>подачи жалобы лицом, полномочия которого не подтверждены в порядке, установленном законодательством Российской Федерации;</w:t>
            </w:r>
          </w:p>
        </w:tc>
      </w:tr>
      <w:tr w:rsidR="00851BF6" w:rsidTr="003E44E7">
        <w:tc>
          <w:tcPr>
            <w:tcW w:w="993" w:type="dxa"/>
            <w:gridSpan w:val="2"/>
          </w:tcPr>
          <w:p w:rsidR="00851BF6" w:rsidRPr="00170DF8" w:rsidRDefault="00851BF6" w:rsidP="009D3C6D">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28.1</w:t>
            </w:r>
            <w:r>
              <w:rPr>
                <w:rFonts w:ascii="Times New Roman" w:hAnsi="Times New Roman"/>
                <w:sz w:val="24"/>
                <w:szCs w:val="24"/>
              </w:rPr>
              <w:t>8</w:t>
            </w:r>
            <w:r w:rsidRPr="00170DF8">
              <w:rPr>
                <w:rFonts w:ascii="Times New Roman" w:hAnsi="Times New Roman"/>
                <w:sz w:val="24"/>
                <w:szCs w:val="24"/>
              </w:rPr>
              <w:t>.3.</w:t>
            </w:r>
          </w:p>
        </w:tc>
        <w:tc>
          <w:tcPr>
            <w:tcW w:w="8363" w:type="dxa"/>
          </w:tcPr>
          <w:p w:rsidR="00851BF6" w:rsidRPr="00013268" w:rsidRDefault="00851BF6" w:rsidP="009D3C6D">
            <w:pPr>
              <w:spacing w:after="0" w:line="276" w:lineRule="auto"/>
              <w:ind w:right="-108"/>
              <w:jc w:val="both"/>
              <w:rPr>
                <w:rFonts w:ascii="Times New Roman" w:hAnsi="Times New Roman"/>
                <w:sz w:val="24"/>
                <w:szCs w:val="24"/>
              </w:rPr>
            </w:pPr>
            <w:r w:rsidRPr="00013268">
              <w:rPr>
                <w:rFonts w:ascii="Times New Roman" w:hAnsi="Times New Roman"/>
                <w:sz w:val="24"/>
              </w:rPr>
              <w:t>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tc>
      </w:tr>
      <w:tr w:rsidR="00851BF6" w:rsidTr="003E44E7">
        <w:tc>
          <w:tcPr>
            <w:tcW w:w="851" w:type="dxa"/>
          </w:tcPr>
          <w:p w:rsidR="00851BF6" w:rsidRPr="00170DF8" w:rsidRDefault="00851BF6" w:rsidP="009D3C6D">
            <w:pPr>
              <w:spacing w:after="0" w:line="276" w:lineRule="auto"/>
              <w:ind w:left="-108" w:right="-105"/>
              <w:jc w:val="right"/>
              <w:rPr>
                <w:rFonts w:ascii="Times New Roman" w:hAnsi="Times New Roman"/>
                <w:sz w:val="24"/>
                <w:szCs w:val="24"/>
              </w:rPr>
            </w:pPr>
            <w:r>
              <w:rPr>
                <w:rFonts w:ascii="Times New Roman" w:hAnsi="Times New Roman"/>
                <w:sz w:val="24"/>
                <w:szCs w:val="24"/>
              </w:rPr>
              <w:t>28.19.</w:t>
            </w:r>
          </w:p>
        </w:tc>
        <w:tc>
          <w:tcPr>
            <w:tcW w:w="8505" w:type="dxa"/>
            <w:gridSpan w:val="2"/>
          </w:tcPr>
          <w:p w:rsidR="00851BF6" w:rsidRPr="00013268" w:rsidRDefault="00851BF6" w:rsidP="009D3C6D">
            <w:pPr>
              <w:spacing w:after="0" w:line="276" w:lineRule="auto"/>
              <w:ind w:right="-108"/>
              <w:jc w:val="both"/>
              <w:rPr>
                <w:rFonts w:ascii="Times New Roman" w:hAnsi="Times New Roman"/>
                <w:sz w:val="24"/>
              </w:rPr>
            </w:pPr>
            <w:r w:rsidRPr="00013268">
              <w:rPr>
                <w:rFonts w:ascii="Times New Roman" w:hAnsi="Times New Roman"/>
                <w:sz w:val="24"/>
                <w:szCs w:val="24"/>
              </w:rPr>
              <w:t>Организация, Администрация вправе оставить жалобу без ответа в следующих случаях:</w:t>
            </w:r>
          </w:p>
        </w:tc>
      </w:tr>
      <w:tr w:rsidR="00851BF6" w:rsidTr="003E44E7">
        <w:tc>
          <w:tcPr>
            <w:tcW w:w="993" w:type="dxa"/>
            <w:gridSpan w:val="2"/>
          </w:tcPr>
          <w:p w:rsidR="00851BF6" w:rsidRPr="00170DF8" w:rsidRDefault="00851BF6" w:rsidP="00064DE1">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28.1</w:t>
            </w:r>
            <w:r>
              <w:rPr>
                <w:rFonts w:ascii="Times New Roman" w:hAnsi="Times New Roman"/>
                <w:sz w:val="24"/>
                <w:szCs w:val="24"/>
              </w:rPr>
              <w:t>9</w:t>
            </w:r>
            <w:r w:rsidRPr="00170DF8">
              <w:rPr>
                <w:rFonts w:ascii="Times New Roman" w:hAnsi="Times New Roman"/>
                <w:sz w:val="24"/>
                <w:szCs w:val="24"/>
              </w:rPr>
              <w:t>.1.</w:t>
            </w:r>
          </w:p>
        </w:tc>
        <w:tc>
          <w:tcPr>
            <w:tcW w:w="8363" w:type="dxa"/>
          </w:tcPr>
          <w:p w:rsidR="00851BF6" w:rsidRPr="00B71CDA" w:rsidRDefault="00851BF6" w:rsidP="00064DE1">
            <w:pPr>
              <w:spacing w:after="0" w:line="276" w:lineRule="auto"/>
              <w:ind w:right="-108"/>
              <w:jc w:val="both"/>
              <w:rPr>
                <w:rFonts w:ascii="Times New Roman" w:hAnsi="Times New Roman"/>
                <w:sz w:val="28"/>
                <w:szCs w:val="24"/>
              </w:rPr>
            </w:pPr>
            <w:r w:rsidRPr="00013268">
              <w:rPr>
                <w:rFonts w:ascii="Times New Roman" w:hAnsi="Times New Roman"/>
                <w:sz w:val="24"/>
                <w:szCs w:val="24"/>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tc>
      </w:tr>
      <w:tr w:rsidR="00851BF6" w:rsidTr="003E44E7">
        <w:tc>
          <w:tcPr>
            <w:tcW w:w="993" w:type="dxa"/>
            <w:gridSpan w:val="2"/>
          </w:tcPr>
          <w:p w:rsidR="00851BF6" w:rsidRPr="00170DF8" w:rsidRDefault="00851BF6" w:rsidP="00064DE1">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28.1</w:t>
            </w:r>
            <w:r>
              <w:rPr>
                <w:rFonts w:ascii="Times New Roman" w:hAnsi="Times New Roman"/>
                <w:sz w:val="24"/>
                <w:szCs w:val="24"/>
              </w:rPr>
              <w:t>9</w:t>
            </w:r>
            <w:r w:rsidRPr="00170DF8">
              <w:rPr>
                <w:rFonts w:ascii="Times New Roman" w:hAnsi="Times New Roman"/>
                <w:sz w:val="24"/>
                <w:szCs w:val="24"/>
              </w:rPr>
              <w:t>.2.</w:t>
            </w:r>
          </w:p>
        </w:tc>
        <w:tc>
          <w:tcPr>
            <w:tcW w:w="8363" w:type="dxa"/>
          </w:tcPr>
          <w:p w:rsidR="00851BF6" w:rsidRPr="00B71CDA" w:rsidRDefault="00851BF6" w:rsidP="00064DE1">
            <w:pPr>
              <w:spacing w:after="0" w:line="276" w:lineRule="auto"/>
              <w:ind w:right="-108"/>
              <w:jc w:val="both"/>
              <w:rPr>
                <w:rFonts w:ascii="Times New Roman" w:hAnsi="Times New Roman"/>
                <w:sz w:val="28"/>
                <w:szCs w:val="24"/>
              </w:rPr>
            </w:pPr>
            <w:r w:rsidRPr="00013268">
              <w:rPr>
                <w:rFonts w:ascii="Times New Roman" w:hAnsi="Times New Roman"/>
                <w:sz w:val="24"/>
                <w:szCs w:val="24"/>
              </w:rPr>
              <w:t xml:space="preserve">отсутствия возможности прочитать какую-либо часть текста жалобы, фамилию, </w:t>
            </w:r>
            <w:r w:rsidRPr="00013268">
              <w:rPr>
                <w:rFonts w:ascii="Times New Roman" w:hAnsi="Times New Roman"/>
                <w:sz w:val="24"/>
                <w:szCs w:val="24"/>
              </w:rPr>
              <w:lastRenderedPageBreak/>
              <w:t>имя, отчество (при наличии) и (или) почтовый адрес Заявителя, указанные в жалобе</w:t>
            </w:r>
            <w:proofErr w:type="gramStart"/>
            <w:r w:rsidRPr="00013268">
              <w:rPr>
                <w:rFonts w:ascii="Times New Roman" w:hAnsi="Times New Roman"/>
                <w:sz w:val="24"/>
                <w:szCs w:val="24"/>
              </w:rPr>
              <w:t>.</w:t>
            </w:r>
            <w:r>
              <w:rPr>
                <w:rFonts w:ascii="Times New Roman" w:hAnsi="Times New Roman"/>
                <w:sz w:val="24"/>
                <w:szCs w:val="24"/>
              </w:rPr>
              <w:t>»</w:t>
            </w:r>
            <w:proofErr w:type="gramEnd"/>
          </w:p>
        </w:tc>
      </w:tr>
      <w:tr w:rsidR="00851BF6" w:rsidTr="003E44E7">
        <w:tc>
          <w:tcPr>
            <w:tcW w:w="851" w:type="dxa"/>
          </w:tcPr>
          <w:p w:rsidR="00851BF6" w:rsidRPr="00170DF8" w:rsidRDefault="00851BF6" w:rsidP="00064DE1">
            <w:pPr>
              <w:spacing w:after="0" w:line="276" w:lineRule="auto"/>
              <w:ind w:left="-108" w:right="-105"/>
              <w:jc w:val="right"/>
              <w:rPr>
                <w:rFonts w:ascii="Times New Roman" w:hAnsi="Times New Roman"/>
                <w:sz w:val="24"/>
                <w:szCs w:val="24"/>
              </w:rPr>
            </w:pPr>
            <w:r>
              <w:rPr>
                <w:rFonts w:ascii="Times New Roman" w:hAnsi="Times New Roman"/>
                <w:sz w:val="24"/>
                <w:szCs w:val="24"/>
              </w:rPr>
              <w:lastRenderedPageBreak/>
              <w:t>28.20.</w:t>
            </w:r>
          </w:p>
        </w:tc>
        <w:tc>
          <w:tcPr>
            <w:tcW w:w="8505" w:type="dxa"/>
            <w:gridSpan w:val="2"/>
          </w:tcPr>
          <w:p w:rsidR="00851BF6" w:rsidRPr="00013268" w:rsidRDefault="00851BF6" w:rsidP="00064DE1">
            <w:pPr>
              <w:spacing w:after="0" w:line="276" w:lineRule="auto"/>
              <w:ind w:right="-108"/>
              <w:jc w:val="both"/>
              <w:rPr>
                <w:rFonts w:ascii="Times New Roman" w:hAnsi="Times New Roman"/>
                <w:sz w:val="24"/>
                <w:szCs w:val="24"/>
              </w:rPr>
            </w:pPr>
            <w:r w:rsidRPr="00013268">
              <w:rPr>
                <w:rFonts w:ascii="Times New Roman" w:hAnsi="Times New Roman"/>
                <w:sz w:val="24"/>
                <w:szCs w:val="24"/>
              </w:rPr>
              <w:t>Организация, Администрация сообщает Заявителю об оставлении жалобы без ответа в течение 3 (Трех) рабочих дней со дня регистрации жалобы</w:t>
            </w:r>
            <w:r>
              <w:rPr>
                <w:rFonts w:ascii="Times New Roman" w:hAnsi="Times New Roman"/>
                <w:sz w:val="24"/>
                <w:szCs w:val="24"/>
              </w:rPr>
              <w:t>.</w:t>
            </w:r>
          </w:p>
        </w:tc>
      </w:tr>
      <w:tr w:rsidR="00851BF6" w:rsidTr="003E44E7">
        <w:tc>
          <w:tcPr>
            <w:tcW w:w="851" w:type="dxa"/>
          </w:tcPr>
          <w:p w:rsidR="00851BF6" w:rsidRDefault="00851BF6" w:rsidP="00064DE1">
            <w:pPr>
              <w:spacing w:after="0" w:line="276" w:lineRule="auto"/>
              <w:ind w:left="-108" w:right="-105"/>
              <w:jc w:val="right"/>
              <w:rPr>
                <w:rFonts w:ascii="Times New Roman" w:hAnsi="Times New Roman"/>
                <w:sz w:val="24"/>
                <w:szCs w:val="24"/>
              </w:rPr>
            </w:pPr>
            <w:r>
              <w:rPr>
                <w:rFonts w:ascii="Times New Roman" w:hAnsi="Times New Roman"/>
                <w:sz w:val="24"/>
                <w:szCs w:val="24"/>
              </w:rPr>
              <w:t>28.21.</w:t>
            </w:r>
          </w:p>
        </w:tc>
        <w:tc>
          <w:tcPr>
            <w:tcW w:w="8505" w:type="dxa"/>
            <w:gridSpan w:val="2"/>
          </w:tcPr>
          <w:p w:rsidR="00851BF6" w:rsidRPr="00013268" w:rsidRDefault="00851BF6" w:rsidP="00064DE1">
            <w:pPr>
              <w:spacing w:after="0" w:line="276" w:lineRule="auto"/>
              <w:ind w:right="-108"/>
              <w:jc w:val="both"/>
              <w:rPr>
                <w:rFonts w:ascii="Times New Roman" w:hAnsi="Times New Roman"/>
                <w:sz w:val="24"/>
                <w:szCs w:val="24"/>
              </w:rPr>
            </w:pPr>
            <w:r w:rsidRPr="00013268">
              <w:rPr>
                <w:rFonts w:ascii="Times New Roman" w:hAnsi="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r>
              <w:rPr>
                <w:rFonts w:ascii="Times New Roman" w:hAnsi="Times New Roman"/>
                <w:sz w:val="24"/>
                <w:szCs w:val="24"/>
              </w:rPr>
              <w:t>.</w:t>
            </w:r>
          </w:p>
        </w:tc>
      </w:tr>
      <w:tr w:rsidR="00851BF6" w:rsidTr="003E44E7">
        <w:tc>
          <w:tcPr>
            <w:tcW w:w="851" w:type="dxa"/>
          </w:tcPr>
          <w:p w:rsidR="00851BF6" w:rsidRDefault="00851BF6" w:rsidP="00064DE1">
            <w:pPr>
              <w:spacing w:after="0" w:line="276" w:lineRule="auto"/>
              <w:ind w:left="-108" w:right="-105"/>
              <w:jc w:val="right"/>
              <w:rPr>
                <w:rFonts w:ascii="Times New Roman" w:hAnsi="Times New Roman"/>
                <w:sz w:val="24"/>
                <w:szCs w:val="24"/>
              </w:rPr>
            </w:pPr>
            <w:r>
              <w:rPr>
                <w:rFonts w:ascii="Times New Roman" w:hAnsi="Times New Roman"/>
                <w:sz w:val="24"/>
                <w:szCs w:val="24"/>
              </w:rPr>
              <w:t>28.22.</w:t>
            </w:r>
          </w:p>
        </w:tc>
        <w:tc>
          <w:tcPr>
            <w:tcW w:w="8505" w:type="dxa"/>
            <w:gridSpan w:val="2"/>
          </w:tcPr>
          <w:p w:rsidR="00851BF6" w:rsidRPr="00013268" w:rsidRDefault="00851BF6" w:rsidP="00064DE1">
            <w:pPr>
              <w:spacing w:after="0" w:line="276" w:lineRule="auto"/>
              <w:ind w:right="-108"/>
              <w:jc w:val="both"/>
              <w:rPr>
                <w:rFonts w:ascii="Times New Roman" w:hAnsi="Times New Roman"/>
                <w:sz w:val="24"/>
                <w:szCs w:val="24"/>
              </w:rPr>
            </w:pPr>
            <w:r w:rsidRPr="0001326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tc>
      </w:tr>
      <w:tr w:rsidR="00851BF6" w:rsidTr="003E44E7">
        <w:tc>
          <w:tcPr>
            <w:tcW w:w="851" w:type="dxa"/>
          </w:tcPr>
          <w:p w:rsidR="00851BF6" w:rsidRDefault="00851BF6" w:rsidP="00064DE1">
            <w:pPr>
              <w:spacing w:after="0" w:line="276" w:lineRule="auto"/>
              <w:ind w:left="-108" w:right="-105"/>
              <w:jc w:val="right"/>
              <w:rPr>
                <w:rFonts w:ascii="Times New Roman" w:hAnsi="Times New Roman"/>
                <w:sz w:val="24"/>
                <w:szCs w:val="24"/>
              </w:rPr>
            </w:pPr>
            <w:r>
              <w:rPr>
                <w:rFonts w:ascii="Times New Roman" w:hAnsi="Times New Roman"/>
                <w:sz w:val="24"/>
                <w:szCs w:val="24"/>
              </w:rPr>
              <w:t>28.23.</w:t>
            </w:r>
          </w:p>
        </w:tc>
        <w:tc>
          <w:tcPr>
            <w:tcW w:w="8505" w:type="dxa"/>
            <w:gridSpan w:val="2"/>
          </w:tcPr>
          <w:p w:rsidR="00851BF6" w:rsidRPr="00013268" w:rsidRDefault="00851BF6" w:rsidP="00064DE1">
            <w:pPr>
              <w:spacing w:after="0" w:line="276" w:lineRule="auto"/>
              <w:ind w:right="-108"/>
              <w:jc w:val="both"/>
              <w:rPr>
                <w:rFonts w:ascii="Times New Roman" w:hAnsi="Times New Roman"/>
                <w:sz w:val="24"/>
                <w:szCs w:val="24"/>
              </w:rPr>
            </w:pPr>
            <w:r w:rsidRPr="00013268">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w:t>
            </w:r>
            <w:r>
              <w:rPr>
                <w:rFonts w:ascii="Times New Roman" w:hAnsi="Times New Roman"/>
                <w:sz w:val="24"/>
                <w:szCs w:val="24"/>
              </w:rPr>
              <w:t>.</w:t>
            </w:r>
          </w:p>
        </w:tc>
      </w:tr>
      <w:tr w:rsidR="00851BF6" w:rsidTr="003E44E7">
        <w:tc>
          <w:tcPr>
            <w:tcW w:w="851" w:type="dxa"/>
          </w:tcPr>
          <w:p w:rsidR="00851BF6" w:rsidRDefault="00851BF6" w:rsidP="00064DE1">
            <w:pPr>
              <w:spacing w:after="0" w:line="276" w:lineRule="auto"/>
              <w:ind w:left="-108" w:right="-105"/>
              <w:jc w:val="right"/>
              <w:rPr>
                <w:rFonts w:ascii="Times New Roman" w:hAnsi="Times New Roman"/>
                <w:sz w:val="24"/>
                <w:szCs w:val="24"/>
              </w:rPr>
            </w:pPr>
            <w:r>
              <w:rPr>
                <w:rFonts w:ascii="Times New Roman" w:hAnsi="Times New Roman"/>
                <w:sz w:val="24"/>
                <w:szCs w:val="24"/>
              </w:rPr>
              <w:t>28.24.</w:t>
            </w:r>
          </w:p>
        </w:tc>
        <w:tc>
          <w:tcPr>
            <w:tcW w:w="8505" w:type="dxa"/>
            <w:gridSpan w:val="2"/>
          </w:tcPr>
          <w:p w:rsidR="00851BF6" w:rsidRPr="00013268" w:rsidRDefault="00851BF6" w:rsidP="00064DE1">
            <w:pPr>
              <w:spacing w:after="0" w:line="276" w:lineRule="auto"/>
              <w:ind w:right="-108"/>
              <w:jc w:val="both"/>
              <w:rPr>
                <w:rFonts w:ascii="Times New Roman" w:hAnsi="Times New Roman"/>
                <w:sz w:val="24"/>
                <w:szCs w:val="24"/>
              </w:rPr>
            </w:pPr>
            <w:r w:rsidRPr="00016D4E">
              <w:rPr>
                <w:rFonts w:ascii="Times New Roman" w:hAnsi="Times New Roman"/>
                <w:sz w:val="24"/>
                <w:szCs w:val="24"/>
              </w:rPr>
              <w:t>Организация обеспечивает:</w:t>
            </w:r>
          </w:p>
        </w:tc>
      </w:tr>
      <w:tr w:rsidR="00851BF6" w:rsidTr="003E44E7">
        <w:tc>
          <w:tcPr>
            <w:tcW w:w="993" w:type="dxa"/>
            <w:gridSpan w:val="2"/>
          </w:tcPr>
          <w:p w:rsidR="00851BF6" w:rsidRPr="00170DF8" w:rsidRDefault="00851BF6" w:rsidP="005F3F9E">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w:t>
            </w:r>
            <w:r>
              <w:rPr>
                <w:rFonts w:ascii="Times New Roman" w:hAnsi="Times New Roman"/>
                <w:sz w:val="24"/>
                <w:szCs w:val="24"/>
              </w:rPr>
              <w:t>24</w:t>
            </w:r>
            <w:r w:rsidRPr="00170DF8">
              <w:rPr>
                <w:rFonts w:ascii="Times New Roman" w:hAnsi="Times New Roman"/>
                <w:sz w:val="24"/>
                <w:szCs w:val="24"/>
              </w:rPr>
              <w:t>.1.</w:t>
            </w:r>
          </w:p>
        </w:tc>
        <w:tc>
          <w:tcPr>
            <w:tcW w:w="8363" w:type="dxa"/>
          </w:tcPr>
          <w:p w:rsidR="00851BF6" w:rsidRPr="00170DF8" w:rsidRDefault="00851BF6" w:rsidP="005F3F9E">
            <w:pPr>
              <w:spacing w:after="0" w:line="276" w:lineRule="auto"/>
              <w:ind w:right="-108"/>
              <w:jc w:val="both"/>
              <w:rPr>
                <w:rFonts w:ascii="Times New Roman" w:hAnsi="Times New Roman"/>
                <w:sz w:val="24"/>
                <w:szCs w:val="24"/>
              </w:rPr>
            </w:pPr>
            <w:r w:rsidRPr="00016D4E">
              <w:rPr>
                <w:rFonts w:ascii="Times New Roman" w:hAnsi="Times New Roman"/>
                <w:sz w:val="24"/>
                <w:szCs w:val="24"/>
              </w:rPr>
              <w:t xml:space="preserve">оснащение мест приема </w:t>
            </w:r>
            <w:r>
              <w:rPr>
                <w:rFonts w:ascii="Times New Roman" w:hAnsi="Times New Roman"/>
                <w:sz w:val="24"/>
                <w:szCs w:val="24"/>
              </w:rPr>
              <w:t>Ж</w:t>
            </w:r>
            <w:r w:rsidRPr="00016D4E">
              <w:rPr>
                <w:rFonts w:ascii="Times New Roman" w:hAnsi="Times New Roman"/>
                <w:sz w:val="24"/>
                <w:szCs w:val="24"/>
              </w:rPr>
              <w:t>алоб;</w:t>
            </w:r>
          </w:p>
        </w:tc>
      </w:tr>
      <w:tr w:rsidR="00851BF6" w:rsidTr="003E44E7">
        <w:tc>
          <w:tcPr>
            <w:tcW w:w="993" w:type="dxa"/>
            <w:gridSpan w:val="2"/>
          </w:tcPr>
          <w:p w:rsidR="00851BF6" w:rsidRPr="00170DF8" w:rsidRDefault="00851BF6" w:rsidP="005F3F9E">
            <w:pPr>
              <w:spacing w:after="0" w:line="276" w:lineRule="auto"/>
              <w:ind w:left="-108" w:right="-105"/>
              <w:jc w:val="right"/>
              <w:rPr>
                <w:rFonts w:ascii="Times New Roman" w:hAnsi="Times New Roman"/>
                <w:sz w:val="24"/>
                <w:szCs w:val="24"/>
              </w:rPr>
            </w:pPr>
            <w:r w:rsidRPr="00170DF8">
              <w:rPr>
                <w:rFonts w:ascii="Times New Roman" w:hAnsi="Times New Roman"/>
                <w:sz w:val="24"/>
                <w:szCs w:val="24"/>
              </w:rPr>
              <w:t>28.</w:t>
            </w:r>
            <w:r>
              <w:rPr>
                <w:rFonts w:ascii="Times New Roman" w:hAnsi="Times New Roman"/>
                <w:sz w:val="24"/>
                <w:szCs w:val="24"/>
              </w:rPr>
              <w:t>24</w:t>
            </w:r>
            <w:r w:rsidRPr="00170DF8">
              <w:rPr>
                <w:rFonts w:ascii="Times New Roman" w:hAnsi="Times New Roman"/>
                <w:sz w:val="24"/>
                <w:szCs w:val="24"/>
              </w:rPr>
              <w:t>.2.</w:t>
            </w:r>
          </w:p>
        </w:tc>
        <w:tc>
          <w:tcPr>
            <w:tcW w:w="8363" w:type="dxa"/>
          </w:tcPr>
          <w:p w:rsidR="00851BF6" w:rsidRPr="00170DF8" w:rsidRDefault="00851BF6" w:rsidP="005F3F9E">
            <w:pPr>
              <w:spacing w:after="0" w:line="276" w:lineRule="auto"/>
              <w:ind w:right="-108"/>
              <w:jc w:val="both"/>
              <w:rPr>
                <w:rFonts w:ascii="Times New Roman" w:hAnsi="Times New Roman"/>
                <w:sz w:val="24"/>
                <w:szCs w:val="24"/>
              </w:rPr>
            </w:pPr>
            <w:r w:rsidRPr="00013268">
              <w:rPr>
                <w:rFonts w:ascii="Times New Roman" w:hAnsi="Times New Roman"/>
                <w:sz w:val="24"/>
                <w:szCs w:val="24"/>
              </w:rPr>
              <w:t>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tc>
      </w:tr>
      <w:tr w:rsidR="00851BF6" w:rsidTr="003E44E7">
        <w:tc>
          <w:tcPr>
            <w:tcW w:w="993" w:type="dxa"/>
            <w:gridSpan w:val="2"/>
          </w:tcPr>
          <w:p w:rsidR="00851BF6" w:rsidRPr="00170DF8" w:rsidRDefault="00851BF6" w:rsidP="005F3F9E">
            <w:pPr>
              <w:spacing w:after="0" w:line="276" w:lineRule="auto"/>
              <w:ind w:left="-108" w:right="-105"/>
              <w:jc w:val="right"/>
              <w:rPr>
                <w:rFonts w:ascii="Times New Roman" w:hAnsi="Times New Roman"/>
                <w:sz w:val="24"/>
                <w:szCs w:val="24"/>
              </w:rPr>
            </w:pPr>
            <w:r>
              <w:rPr>
                <w:rFonts w:ascii="Times New Roman" w:hAnsi="Times New Roman"/>
                <w:sz w:val="24"/>
                <w:szCs w:val="24"/>
              </w:rPr>
              <w:t>28.24.3.</w:t>
            </w:r>
          </w:p>
        </w:tc>
        <w:tc>
          <w:tcPr>
            <w:tcW w:w="8363" w:type="dxa"/>
          </w:tcPr>
          <w:p w:rsidR="00851BF6" w:rsidRPr="00013268" w:rsidRDefault="00851BF6" w:rsidP="005F3F9E">
            <w:pPr>
              <w:spacing w:after="0" w:line="276" w:lineRule="auto"/>
              <w:ind w:right="-108"/>
              <w:jc w:val="both"/>
              <w:rPr>
                <w:rFonts w:ascii="Times New Roman" w:hAnsi="Times New Roman"/>
                <w:sz w:val="24"/>
                <w:szCs w:val="24"/>
              </w:rPr>
            </w:pPr>
            <w:r w:rsidRPr="00013268">
              <w:rPr>
                <w:rFonts w:ascii="Times New Roman" w:hAnsi="Times New Roman"/>
                <w:sz w:val="24"/>
                <w:szCs w:val="24"/>
              </w:rPr>
              <w:t>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w:t>
            </w:r>
          </w:p>
        </w:tc>
      </w:tr>
      <w:tr w:rsidR="00851BF6" w:rsidTr="003E44E7">
        <w:tc>
          <w:tcPr>
            <w:tcW w:w="993" w:type="dxa"/>
            <w:gridSpan w:val="2"/>
          </w:tcPr>
          <w:p w:rsidR="00851BF6" w:rsidRPr="00170DF8" w:rsidRDefault="00851BF6" w:rsidP="005F3F9E">
            <w:pPr>
              <w:spacing w:after="0" w:line="276" w:lineRule="auto"/>
              <w:ind w:left="-108" w:right="-105"/>
              <w:jc w:val="right"/>
              <w:rPr>
                <w:rFonts w:ascii="Times New Roman" w:hAnsi="Times New Roman"/>
                <w:sz w:val="24"/>
                <w:szCs w:val="24"/>
              </w:rPr>
            </w:pPr>
            <w:r>
              <w:rPr>
                <w:rFonts w:ascii="Times New Roman" w:hAnsi="Times New Roman"/>
                <w:sz w:val="24"/>
                <w:szCs w:val="24"/>
              </w:rPr>
              <w:t>28.24.4.</w:t>
            </w:r>
          </w:p>
        </w:tc>
        <w:tc>
          <w:tcPr>
            <w:tcW w:w="8363" w:type="dxa"/>
          </w:tcPr>
          <w:p w:rsidR="00851BF6" w:rsidRPr="00013268" w:rsidRDefault="00851BF6" w:rsidP="005F3F9E">
            <w:pPr>
              <w:spacing w:after="0" w:line="276" w:lineRule="auto"/>
              <w:ind w:right="-108"/>
              <w:jc w:val="both"/>
              <w:rPr>
                <w:rFonts w:ascii="Times New Roman" w:hAnsi="Times New Roman"/>
                <w:sz w:val="24"/>
                <w:szCs w:val="24"/>
              </w:rPr>
            </w:pPr>
            <w:r w:rsidRPr="00013268">
              <w:rPr>
                <w:rFonts w:ascii="Times New Roman" w:hAnsi="Times New Roman"/>
                <w:sz w:val="24"/>
                <w:szCs w:val="24"/>
              </w:rPr>
              <w:t xml:space="preserve">формирование и представление ежеквартально не позднее 10 (Десятого) числа месяца, следующего за отчетным, в Управление по работе с обращениями </w:t>
            </w:r>
            <w:proofErr w:type="gramStart"/>
            <w:r w:rsidRPr="00013268">
              <w:rPr>
                <w:rFonts w:ascii="Times New Roman" w:hAnsi="Times New Roman"/>
                <w:sz w:val="24"/>
                <w:szCs w:val="24"/>
              </w:rPr>
              <w:t xml:space="preserve">граждан Администрации Губернатора </w:t>
            </w:r>
            <w:r>
              <w:rPr>
                <w:rFonts w:ascii="Times New Roman" w:hAnsi="Times New Roman"/>
                <w:sz w:val="24"/>
                <w:szCs w:val="24"/>
              </w:rPr>
              <w:t>Ивановской области</w:t>
            </w:r>
            <w:r w:rsidRPr="00013268">
              <w:rPr>
                <w:rFonts w:ascii="Times New Roman" w:hAnsi="Times New Roman"/>
                <w:sz w:val="24"/>
                <w:szCs w:val="24"/>
              </w:rPr>
              <w:t xml:space="preserve"> отчетности</w:t>
            </w:r>
            <w:proofErr w:type="gramEnd"/>
            <w:r w:rsidRPr="00013268">
              <w:rPr>
                <w:rFonts w:ascii="Times New Roman" w:hAnsi="Times New Roman"/>
                <w:sz w:val="24"/>
                <w:szCs w:val="24"/>
              </w:rPr>
              <w:t xml:space="preserve"> о полученных и рассмотренных жалобах (в том числе о количестве удовлетворенных и неудовлетворенных жалоб).</w:t>
            </w:r>
          </w:p>
        </w:tc>
      </w:tr>
      <w:tr w:rsidR="00851BF6" w:rsidTr="003E44E7">
        <w:tc>
          <w:tcPr>
            <w:tcW w:w="851" w:type="dxa"/>
          </w:tcPr>
          <w:p w:rsidR="00851BF6" w:rsidRDefault="00851BF6" w:rsidP="005F3F9E">
            <w:pPr>
              <w:spacing w:after="0" w:line="276" w:lineRule="auto"/>
              <w:ind w:left="-108" w:right="-105"/>
              <w:jc w:val="right"/>
              <w:rPr>
                <w:rFonts w:ascii="Times New Roman" w:hAnsi="Times New Roman"/>
                <w:sz w:val="24"/>
                <w:szCs w:val="24"/>
              </w:rPr>
            </w:pPr>
            <w:r>
              <w:rPr>
                <w:rFonts w:ascii="Times New Roman" w:hAnsi="Times New Roman"/>
                <w:sz w:val="24"/>
                <w:szCs w:val="24"/>
              </w:rPr>
              <w:t>28.25.</w:t>
            </w:r>
          </w:p>
        </w:tc>
        <w:tc>
          <w:tcPr>
            <w:tcW w:w="8505" w:type="dxa"/>
            <w:gridSpan w:val="2"/>
          </w:tcPr>
          <w:p w:rsidR="00851BF6" w:rsidRPr="00013268" w:rsidRDefault="00851BF6" w:rsidP="005F3F9E">
            <w:pPr>
              <w:spacing w:after="0" w:line="276" w:lineRule="auto"/>
              <w:ind w:right="-108"/>
              <w:jc w:val="both"/>
              <w:rPr>
                <w:rFonts w:ascii="Times New Roman" w:hAnsi="Times New Roman"/>
                <w:sz w:val="24"/>
                <w:szCs w:val="24"/>
              </w:rPr>
            </w:pPr>
            <w:proofErr w:type="gramStart"/>
            <w:r w:rsidRPr="00A23D27">
              <w:rPr>
                <w:rFonts w:ascii="Times New Roman" w:hAnsi="Times New Roman"/>
                <w:sz w:val="24"/>
                <w:szCs w:val="24"/>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A23D27">
              <w:rPr>
                <w:rFonts w:ascii="Times New Roman" w:hAnsi="Times New Roman"/>
                <w:sz w:val="24"/>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c>
      </w:tr>
    </w:tbl>
    <w:p w:rsidR="00851BF6" w:rsidRDefault="00851BF6" w:rsidP="00170DF8">
      <w:pPr>
        <w:pStyle w:val="21"/>
        <w:shd w:val="clear" w:color="auto" w:fill="auto"/>
        <w:spacing w:before="0" w:after="0" w:line="276" w:lineRule="auto"/>
        <w:jc w:val="left"/>
        <w:rPr>
          <w:sz w:val="24"/>
          <w:szCs w:val="24"/>
        </w:rPr>
      </w:pPr>
    </w:p>
    <w:p w:rsidR="00170DF8" w:rsidRPr="00A069F9" w:rsidRDefault="00170DF8" w:rsidP="00A069F9">
      <w:pPr>
        <w:pStyle w:val="21"/>
        <w:shd w:val="clear" w:color="auto" w:fill="auto"/>
        <w:spacing w:before="0" w:after="0" w:line="276" w:lineRule="auto"/>
        <w:jc w:val="left"/>
        <w:rPr>
          <w:sz w:val="24"/>
          <w:szCs w:val="24"/>
        </w:rPr>
      </w:pPr>
      <w:proofErr w:type="gramStart"/>
      <w:r w:rsidRPr="00A069F9">
        <w:rPr>
          <w:sz w:val="24"/>
          <w:szCs w:val="24"/>
        </w:rPr>
        <w:lastRenderedPageBreak/>
        <w:t>заменить на слова</w:t>
      </w:r>
      <w:proofErr w:type="gramEnd"/>
      <w:r w:rsidRPr="00A069F9">
        <w:rPr>
          <w:sz w:val="24"/>
          <w:szCs w:val="24"/>
        </w:rPr>
        <w:t>:</w:t>
      </w:r>
    </w:p>
    <w:p w:rsidR="00A069F9" w:rsidRPr="00A069F9" w:rsidRDefault="00A069F9" w:rsidP="00A069F9">
      <w:pPr>
        <w:pStyle w:val="21"/>
        <w:shd w:val="clear" w:color="auto" w:fill="auto"/>
        <w:spacing w:before="0" w:after="0" w:line="276" w:lineRule="auto"/>
        <w:jc w:val="left"/>
        <w:rPr>
          <w:sz w:val="24"/>
          <w:szCs w:val="24"/>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8505"/>
      </w:tblGrid>
      <w:tr w:rsidR="00A069F9" w:rsidRPr="00A069F9" w:rsidTr="003E44E7">
        <w:tc>
          <w:tcPr>
            <w:tcW w:w="851" w:type="dxa"/>
          </w:tcPr>
          <w:p w:rsidR="00A069F9" w:rsidRPr="00A069F9" w:rsidRDefault="00A069F9" w:rsidP="00A069F9">
            <w:pPr>
              <w:widowControl w:val="0"/>
              <w:spacing w:after="0" w:line="276" w:lineRule="auto"/>
              <w:ind w:left="-108" w:right="-108"/>
              <w:jc w:val="right"/>
              <w:rPr>
                <w:rFonts w:ascii="Times New Roman" w:eastAsia="Tahoma" w:hAnsi="Times New Roman"/>
                <w:sz w:val="24"/>
                <w:szCs w:val="24"/>
              </w:rPr>
            </w:pPr>
            <w:r w:rsidRPr="00A069F9">
              <w:rPr>
                <w:rFonts w:ascii="Times New Roman" w:eastAsia="Tahoma" w:hAnsi="Times New Roman"/>
                <w:sz w:val="24"/>
                <w:szCs w:val="24"/>
              </w:rPr>
              <w:t>«28.11.</w:t>
            </w:r>
          </w:p>
        </w:tc>
        <w:tc>
          <w:tcPr>
            <w:tcW w:w="8505" w:type="dxa"/>
          </w:tcPr>
          <w:p w:rsidR="00A069F9" w:rsidRPr="00A069F9" w:rsidRDefault="00A069F9" w:rsidP="00A069F9">
            <w:pPr>
              <w:widowControl w:val="0"/>
              <w:spacing w:after="0" w:line="276" w:lineRule="auto"/>
              <w:ind w:left="-108" w:right="-108"/>
              <w:jc w:val="both"/>
              <w:rPr>
                <w:rFonts w:ascii="Times New Roman" w:eastAsia="Tahoma" w:hAnsi="Times New Roman"/>
                <w:color w:val="000000" w:themeColor="text1"/>
                <w:sz w:val="24"/>
                <w:szCs w:val="24"/>
              </w:rPr>
            </w:pPr>
            <w:r w:rsidRPr="00A069F9">
              <w:rPr>
                <w:rFonts w:ascii="Times New Roman" w:hAnsi="Times New Roman"/>
                <w:color w:val="000000" w:themeColor="text1"/>
                <w:sz w:val="24"/>
                <w:szCs w:val="24"/>
                <w:shd w:val="clear" w:color="auto" w:fill="FFFFFF"/>
              </w:rPr>
              <w:t xml:space="preserve">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w:t>
            </w:r>
            <w:r>
              <w:rPr>
                <w:rFonts w:ascii="Times New Roman" w:hAnsi="Times New Roman"/>
                <w:color w:val="000000" w:themeColor="text1"/>
                <w:sz w:val="24"/>
                <w:szCs w:val="24"/>
                <w:shd w:val="clear" w:color="auto" w:fill="FFFFFF"/>
              </w:rPr>
              <w:t>У</w:t>
            </w:r>
            <w:r w:rsidRPr="00A069F9">
              <w:rPr>
                <w:rFonts w:ascii="Times New Roman" w:hAnsi="Times New Roman"/>
                <w:color w:val="000000" w:themeColor="text1"/>
                <w:sz w:val="24"/>
                <w:szCs w:val="24"/>
                <w:shd w:val="clear" w:color="auto" w:fill="FFFFFF"/>
              </w:rPr>
              <w:t xml:space="preserve">слуги, а также приносятся извинения за доставленные </w:t>
            </w:r>
            <w:proofErr w:type="gramStart"/>
            <w:r w:rsidRPr="00A069F9">
              <w:rPr>
                <w:rFonts w:ascii="Times New Roman" w:hAnsi="Times New Roman"/>
                <w:color w:val="000000" w:themeColor="text1"/>
                <w:sz w:val="24"/>
                <w:szCs w:val="24"/>
                <w:shd w:val="clear" w:color="auto" w:fill="FFFFFF"/>
              </w:rPr>
              <w:t>неудобства</w:t>
            </w:r>
            <w:proofErr w:type="gramEnd"/>
            <w:r w:rsidRPr="00A069F9">
              <w:rPr>
                <w:rFonts w:ascii="Times New Roman" w:hAnsi="Times New Roman"/>
                <w:color w:val="000000" w:themeColor="text1"/>
                <w:sz w:val="24"/>
                <w:szCs w:val="24"/>
                <w:shd w:val="clear" w:color="auto" w:fill="FFFFFF"/>
              </w:rPr>
              <w:t xml:space="preserve"> и указывается информация о дальнейших действиях, которые необходимо совершить Заявителю в целях получения </w:t>
            </w:r>
            <w:r>
              <w:rPr>
                <w:rFonts w:ascii="Times New Roman" w:hAnsi="Times New Roman"/>
                <w:color w:val="000000" w:themeColor="text1"/>
                <w:sz w:val="24"/>
                <w:szCs w:val="24"/>
                <w:shd w:val="clear" w:color="auto" w:fill="FFFFFF"/>
              </w:rPr>
              <w:t>У</w:t>
            </w:r>
            <w:r w:rsidRPr="00A069F9">
              <w:rPr>
                <w:rFonts w:ascii="Times New Roman" w:hAnsi="Times New Roman"/>
                <w:color w:val="000000" w:themeColor="text1"/>
                <w:sz w:val="24"/>
                <w:szCs w:val="24"/>
                <w:shd w:val="clear" w:color="auto" w:fill="FFFFFF"/>
              </w:rPr>
              <w:t>слуги.</w:t>
            </w:r>
          </w:p>
        </w:tc>
      </w:tr>
      <w:tr w:rsidR="00A069F9" w:rsidRPr="00A069F9" w:rsidTr="003E44E7">
        <w:tc>
          <w:tcPr>
            <w:tcW w:w="851" w:type="dxa"/>
          </w:tcPr>
          <w:p w:rsidR="00A069F9" w:rsidRPr="00A069F9" w:rsidRDefault="00A069F9" w:rsidP="00A069F9">
            <w:pPr>
              <w:widowControl w:val="0"/>
              <w:spacing w:after="0" w:line="276" w:lineRule="auto"/>
              <w:ind w:left="-108" w:right="-108"/>
              <w:jc w:val="right"/>
              <w:rPr>
                <w:rFonts w:ascii="Times New Roman" w:eastAsia="Tahoma" w:hAnsi="Times New Roman"/>
                <w:sz w:val="24"/>
                <w:szCs w:val="24"/>
              </w:rPr>
            </w:pPr>
            <w:r w:rsidRPr="00A069F9">
              <w:rPr>
                <w:rFonts w:ascii="Times New Roman" w:eastAsia="Tahoma" w:hAnsi="Times New Roman"/>
                <w:sz w:val="24"/>
                <w:szCs w:val="24"/>
              </w:rPr>
              <w:t>28.12.</w:t>
            </w:r>
          </w:p>
        </w:tc>
        <w:tc>
          <w:tcPr>
            <w:tcW w:w="8505" w:type="dxa"/>
          </w:tcPr>
          <w:p w:rsidR="00A069F9" w:rsidRPr="00A069F9" w:rsidRDefault="00A069F9" w:rsidP="00A069F9">
            <w:pPr>
              <w:widowControl w:val="0"/>
              <w:spacing w:after="0" w:line="276" w:lineRule="auto"/>
              <w:ind w:left="-108" w:right="-108"/>
              <w:jc w:val="both"/>
              <w:rPr>
                <w:rFonts w:ascii="Times New Roman" w:eastAsia="Tahoma" w:hAnsi="Times New Roman"/>
                <w:color w:val="000000" w:themeColor="text1"/>
                <w:sz w:val="24"/>
                <w:szCs w:val="24"/>
              </w:rPr>
            </w:pPr>
            <w:r w:rsidRPr="00A069F9">
              <w:rPr>
                <w:rFonts w:ascii="Times New Roman" w:hAnsi="Times New Roman"/>
                <w:color w:val="000000" w:themeColor="text1"/>
                <w:sz w:val="24"/>
                <w:szCs w:val="24"/>
                <w:shd w:val="clear" w:color="auto" w:fill="FFFFF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tc>
      </w:tr>
      <w:tr w:rsidR="00A069F9" w:rsidRPr="00A069F9" w:rsidTr="003E44E7">
        <w:tc>
          <w:tcPr>
            <w:tcW w:w="851" w:type="dxa"/>
          </w:tcPr>
          <w:p w:rsidR="00A069F9" w:rsidRPr="00A069F9" w:rsidRDefault="00A069F9" w:rsidP="00A069F9">
            <w:pPr>
              <w:widowControl w:val="0"/>
              <w:spacing w:after="0" w:line="276" w:lineRule="auto"/>
              <w:ind w:left="-108" w:right="-108"/>
              <w:jc w:val="right"/>
              <w:rPr>
                <w:rFonts w:ascii="Times New Roman" w:eastAsia="Tahoma" w:hAnsi="Times New Roman"/>
                <w:sz w:val="24"/>
                <w:szCs w:val="24"/>
              </w:rPr>
            </w:pPr>
            <w:r w:rsidRPr="00A069F9">
              <w:rPr>
                <w:rFonts w:ascii="Times New Roman" w:eastAsia="Tahoma" w:hAnsi="Times New Roman"/>
                <w:sz w:val="24"/>
                <w:szCs w:val="24"/>
              </w:rPr>
              <w:t>28.13.</w:t>
            </w:r>
          </w:p>
        </w:tc>
        <w:tc>
          <w:tcPr>
            <w:tcW w:w="8505" w:type="dxa"/>
          </w:tcPr>
          <w:p w:rsidR="00A069F9" w:rsidRPr="00A069F9" w:rsidRDefault="00A069F9" w:rsidP="00A069F9">
            <w:pPr>
              <w:widowControl w:val="0"/>
              <w:spacing w:after="0" w:line="276" w:lineRule="auto"/>
              <w:ind w:left="-108" w:right="-108"/>
              <w:jc w:val="both"/>
              <w:rPr>
                <w:rFonts w:ascii="Times New Roman" w:eastAsia="Tahoma" w:hAnsi="Times New Roman"/>
                <w:color w:val="000000" w:themeColor="text1"/>
                <w:sz w:val="24"/>
                <w:szCs w:val="24"/>
              </w:rPr>
            </w:pPr>
            <w:r w:rsidRPr="00A069F9">
              <w:rPr>
                <w:rFonts w:ascii="Times New Roman" w:hAnsi="Times New Roman"/>
                <w:color w:val="000000" w:themeColor="text1"/>
                <w:sz w:val="24"/>
                <w:szCs w:val="24"/>
                <w:shd w:val="clear" w:color="auto" w:fill="FFFFFF"/>
              </w:rPr>
              <w:t>В случае установления в ходе или по результатам рассмотрения жалобы признаков состава административного правонарушения, предусмотренного</w:t>
            </w:r>
            <w:r>
              <w:rPr>
                <w:rFonts w:ascii="Times New Roman" w:hAnsi="Times New Roman"/>
                <w:color w:val="000000" w:themeColor="text1"/>
                <w:sz w:val="24"/>
                <w:szCs w:val="24"/>
                <w:shd w:val="clear" w:color="auto" w:fill="FFFFFF"/>
              </w:rPr>
              <w:t xml:space="preserve"> статьей </w:t>
            </w:r>
            <w:r w:rsidRPr="00A069F9">
              <w:rPr>
                <w:rFonts w:ascii="Times New Roman" w:hAnsi="Times New Roman"/>
                <w:color w:val="000000" w:themeColor="text1"/>
                <w:sz w:val="24"/>
                <w:szCs w:val="24"/>
                <w:shd w:val="clear" w:color="auto" w:fill="FFFFFF"/>
              </w:rPr>
              <w:t>5.63</w:t>
            </w:r>
            <w:r>
              <w:rPr>
                <w:rFonts w:ascii="Times New Roman" w:hAnsi="Times New Roman"/>
                <w:color w:val="000000" w:themeColor="text1"/>
                <w:sz w:val="24"/>
                <w:szCs w:val="24"/>
                <w:shd w:val="clear" w:color="auto" w:fill="FFFFFF"/>
              </w:rPr>
              <w:t xml:space="preserve"> </w:t>
            </w:r>
            <w:r w:rsidRPr="00A069F9">
              <w:rPr>
                <w:rFonts w:ascii="Times New Roman" w:hAnsi="Times New Roman"/>
                <w:color w:val="000000" w:themeColor="text1"/>
                <w:sz w:val="24"/>
                <w:szCs w:val="24"/>
                <w:shd w:val="clear" w:color="auto" w:fill="FFFFFF"/>
              </w:rPr>
              <w:t>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roofErr w:type="gramStart"/>
            <w:r w:rsidRPr="00A069F9">
              <w:rPr>
                <w:rFonts w:ascii="Times New Roman" w:hAnsi="Times New Roman"/>
                <w:color w:val="000000" w:themeColor="text1"/>
                <w:sz w:val="24"/>
                <w:szCs w:val="24"/>
                <w:shd w:val="clear" w:color="auto" w:fill="FFFFFF"/>
              </w:rPr>
              <w:t>.</w:t>
            </w:r>
            <w:r>
              <w:rPr>
                <w:rFonts w:ascii="Times New Roman" w:hAnsi="Times New Roman"/>
                <w:color w:val="000000" w:themeColor="text1"/>
                <w:sz w:val="24"/>
                <w:szCs w:val="24"/>
                <w:shd w:val="clear" w:color="auto" w:fill="FFFFFF"/>
              </w:rPr>
              <w:t>»</w:t>
            </w:r>
            <w:proofErr w:type="gramEnd"/>
          </w:p>
        </w:tc>
      </w:tr>
    </w:tbl>
    <w:p w:rsidR="00D93C88" w:rsidRPr="00A069F9" w:rsidRDefault="00D93C88" w:rsidP="00A069F9">
      <w:pPr>
        <w:pStyle w:val="21"/>
        <w:shd w:val="clear" w:color="auto" w:fill="auto"/>
        <w:spacing w:before="0" w:after="0" w:line="276" w:lineRule="auto"/>
        <w:jc w:val="left"/>
        <w:rPr>
          <w:sz w:val="24"/>
          <w:szCs w:val="24"/>
        </w:rPr>
      </w:pPr>
    </w:p>
    <w:p w:rsidR="00D93C88" w:rsidRPr="00A069F9" w:rsidRDefault="00D93C88" w:rsidP="00A069F9">
      <w:pPr>
        <w:pStyle w:val="ae"/>
        <w:widowControl w:val="0"/>
        <w:numPr>
          <w:ilvl w:val="1"/>
          <w:numId w:val="8"/>
        </w:numPr>
        <w:spacing w:line="276" w:lineRule="auto"/>
        <w:ind w:left="709" w:hanging="709"/>
        <w:jc w:val="both"/>
        <w:rPr>
          <w:rFonts w:eastAsia="Tahoma"/>
          <w:sz w:val="24"/>
          <w:szCs w:val="24"/>
        </w:rPr>
      </w:pPr>
      <w:r w:rsidRPr="00A069F9">
        <w:rPr>
          <w:rFonts w:eastAsia="Tahoma"/>
          <w:sz w:val="24"/>
          <w:szCs w:val="24"/>
        </w:rPr>
        <w:t>В пункт</w:t>
      </w:r>
      <w:r w:rsidR="00C9353C">
        <w:rPr>
          <w:rFonts w:eastAsia="Tahoma"/>
          <w:sz w:val="24"/>
          <w:szCs w:val="24"/>
        </w:rPr>
        <w:t>ах</w:t>
      </w:r>
      <w:r w:rsidRPr="00A069F9">
        <w:rPr>
          <w:rFonts w:eastAsia="Tahoma"/>
          <w:sz w:val="24"/>
          <w:szCs w:val="24"/>
        </w:rPr>
        <w:t xml:space="preserve"> 2</w:t>
      </w:r>
      <w:r w:rsidR="00A069F9" w:rsidRPr="00A069F9">
        <w:rPr>
          <w:rFonts w:eastAsia="Tahoma"/>
          <w:sz w:val="24"/>
          <w:szCs w:val="24"/>
        </w:rPr>
        <w:t>9</w:t>
      </w:r>
      <w:r w:rsidR="00C9353C">
        <w:rPr>
          <w:rFonts w:eastAsia="Tahoma"/>
          <w:sz w:val="24"/>
          <w:szCs w:val="24"/>
        </w:rPr>
        <w:t>.1-29.6</w:t>
      </w:r>
      <w:r w:rsidRPr="00A069F9">
        <w:rPr>
          <w:rFonts w:eastAsia="Tahoma"/>
          <w:sz w:val="24"/>
          <w:szCs w:val="24"/>
        </w:rPr>
        <w:t xml:space="preserve"> постановления слова:</w:t>
      </w:r>
    </w:p>
    <w:p w:rsidR="00D93C88" w:rsidRPr="00A069F9" w:rsidRDefault="00D93C88" w:rsidP="00A069F9">
      <w:pPr>
        <w:widowControl w:val="0"/>
        <w:spacing w:after="0" w:line="276" w:lineRule="auto"/>
        <w:jc w:val="both"/>
        <w:rPr>
          <w:rFonts w:ascii="Times New Roman" w:eastAsia="Tahoma" w:hAnsi="Times New Roman"/>
          <w:sz w:val="24"/>
          <w:szCs w:val="24"/>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8505"/>
      </w:tblGrid>
      <w:tr w:rsidR="00C9353C" w:rsidRPr="00A069F9" w:rsidTr="003E44E7">
        <w:tc>
          <w:tcPr>
            <w:tcW w:w="851" w:type="dxa"/>
          </w:tcPr>
          <w:p w:rsidR="00C9353C" w:rsidRPr="00A069F9" w:rsidRDefault="00C9353C" w:rsidP="00C9353C">
            <w:pPr>
              <w:widowControl w:val="0"/>
              <w:spacing w:after="0" w:line="276" w:lineRule="auto"/>
              <w:ind w:left="-108" w:right="-108"/>
              <w:jc w:val="right"/>
              <w:rPr>
                <w:rFonts w:ascii="Times New Roman" w:eastAsia="Tahoma" w:hAnsi="Times New Roman"/>
                <w:sz w:val="24"/>
                <w:szCs w:val="24"/>
              </w:rPr>
            </w:pPr>
            <w:r w:rsidRPr="00A069F9">
              <w:rPr>
                <w:rFonts w:ascii="Times New Roman" w:eastAsia="Tahoma" w:hAnsi="Times New Roman"/>
                <w:sz w:val="24"/>
                <w:szCs w:val="24"/>
              </w:rPr>
              <w:t>«2</w:t>
            </w:r>
            <w:r>
              <w:rPr>
                <w:rFonts w:ascii="Times New Roman" w:eastAsia="Tahoma" w:hAnsi="Times New Roman"/>
                <w:sz w:val="24"/>
                <w:szCs w:val="24"/>
              </w:rPr>
              <w:t>9.</w:t>
            </w:r>
            <w:r w:rsidRPr="00A069F9">
              <w:rPr>
                <w:rFonts w:ascii="Times New Roman" w:eastAsia="Tahoma" w:hAnsi="Times New Roman"/>
                <w:sz w:val="24"/>
                <w:szCs w:val="24"/>
              </w:rPr>
              <w:t>1.</w:t>
            </w:r>
          </w:p>
        </w:tc>
        <w:tc>
          <w:tcPr>
            <w:tcW w:w="8505" w:type="dxa"/>
          </w:tcPr>
          <w:p w:rsidR="00C9353C" w:rsidRPr="00A069F9" w:rsidRDefault="00C9353C" w:rsidP="002D64A4">
            <w:pPr>
              <w:widowControl w:val="0"/>
              <w:spacing w:after="0" w:line="276" w:lineRule="auto"/>
              <w:ind w:left="-108" w:right="-108"/>
              <w:jc w:val="both"/>
              <w:rPr>
                <w:rFonts w:ascii="Times New Roman" w:eastAsia="Tahoma" w:hAnsi="Times New Roman"/>
                <w:color w:val="000000" w:themeColor="text1"/>
                <w:sz w:val="24"/>
                <w:szCs w:val="24"/>
              </w:rPr>
            </w:pPr>
            <w:r w:rsidRPr="00A97FA4">
              <w:rPr>
                <w:rFonts w:ascii="Times New Roman" w:hAnsi="Times New Roman"/>
                <w:sz w:val="24"/>
                <w:szCs w:val="24"/>
              </w:rPr>
              <w:t>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w:t>
            </w:r>
            <w:r w:rsidRPr="00016D4E">
              <w:rPr>
                <w:rFonts w:ascii="Times New Roman" w:hAnsi="Times New Roman"/>
                <w:sz w:val="24"/>
                <w:szCs w:val="24"/>
              </w:rPr>
              <w:t>.</w:t>
            </w:r>
          </w:p>
        </w:tc>
      </w:tr>
      <w:tr w:rsidR="00C9353C" w:rsidRPr="00A069F9" w:rsidTr="003E44E7">
        <w:tc>
          <w:tcPr>
            <w:tcW w:w="851" w:type="dxa"/>
          </w:tcPr>
          <w:p w:rsidR="00C9353C" w:rsidRPr="00A069F9" w:rsidRDefault="00C9353C" w:rsidP="00C9353C">
            <w:pPr>
              <w:widowControl w:val="0"/>
              <w:spacing w:after="0" w:line="276" w:lineRule="auto"/>
              <w:ind w:left="-108" w:right="-108"/>
              <w:jc w:val="right"/>
              <w:rPr>
                <w:rFonts w:ascii="Times New Roman" w:eastAsia="Tahoma" w:hAnsi="Times New Roman"/>
                <w:sz w:val="24"/>
                <w:szCs w:val="24"/>
              </w:rPr>
            </w:pPr>
            <w:r w:rsidRPr="00A069F9">
              <w:rPr>
                <w:rFonts w:ascii="Times New Roman" w:eastAsia="Tahoma" w:hAnsi="Times New Roman"/>
                <w:sz w:val="24"/>
                <w:szCs w:val="24"/>
              </w:rPr>
              <w:t>2</w:t>
            </w:r>
            <w:r>
              <w:rPr>
                <w:rFonts w:ascii="Times New Roman" w:eastAsia="Tahoma" w:hAnsi="Times New Roman"/>
                <w:sz w:val="24"/>
                <w:szCs w:val="24"/>
              </w:rPr>
              <w:t>9.</w:t>
            </w:r>
            <w:r w:rsidRPr="00A069F9">
              <w:rPr>
                <w:rFonts w:ascii="Times New Roman" w:eastAsia="Tahoma" w:hAnsi="Times New Roman"/>
                <w:sz w:val="24"/>
                <w:szCs w:val="24"/>
              </w:rPr>
              <w:t>2.</w:t>
            </w:r>
          </w:p>
        </w:tc>
        <w:tc>
          <w:tcPr>
            <w:tcW w:w="8505" w:type="dxa"/>
          </w:tcPr>
          <w:p w:rsidR="00C9353C" w:rsidRPr="00A069F9" w:rsidRDefault="00C9353C" w:rsidP="002D64A4">
            <w:pPr>
              <w:widowControl w:val="0"/>
              <w:spacing w:after="0" w:line="276" w:lineRule="auto"/>
              <w:ind w:left="-108" w:right="-108"/>
              <w:jc w:val="both"/>
              <w:rPr>
                <w:rFonts w:ascii="Times New Roman" w:eastAsia="Tahoma" w:hAnsi="Times New Roman"/>
                <w:color w:val="000000" w:themeColor="text1"/>
                <w:sz w:val="24"/>
                <w:szCs w:val="24"/>
              </w:rPr>
            </w:pPr>
            <w:r w:rsidRPr="00A97FA4">
              <w:rPr>
                <w:rFonts w:ascii="Times New Roman" w:hAnsi="Times New Roman"/>
                <w:sz w:val="24"/>
                <w:szCs w:val="24"/>
              </w:rPr>
              <w:t xml:space="preserve">Жалобу на решения и действия (бездействие) Организации можно подать Губернатору </w:t>
            </w:r>
            <w:r>
              <w:rPr>
                <w:rFonts w:ascii="Times New Roman" w:hAnsi="Times New Roman"/>
                <w:sz w:val="24"/>
                <w:szCs w:val="24"/>
              </w:rPr>
              <w:t>Ивановской области</w:t>
            </w:r>
            <w:r w:rsidRPr="00016D4E">
              <w:rPr>
                <w:rFonts w:ascii="Times New Roman" w:hAnsi="Times New Roman"/>
                <w:sz w:val="24"/>
                <w:szCs w:val="24"/>
              </w:rPr>
              <w:t>.</w:t>
            </w:r>
          </w:p>
        </w:tc>
      </w:tr>
      <w:tr w:rsidR="00C9353C" w:rsidRPr="00A069F9" w:rsidTr="003E44E7">
        <w:tc>
          <w:tcPr>
            <w:tcW w:w="851" w:type="dxa"/>
          </w:tcPr>
          <w:p w:rsidR="00C9353C" w:rsidRPr="00A069F9" w:rsidRDefault="00C9353C" w:rsidP="00C9353C">
            <w:pPr>
              <w:widowControl w:val="0"/>
              <w:spacing w:after="0" w:line="276" w:lineRule="auto"/>
              <w:ind w:left="-108" w:right="-108"/>
              <w:jc w:val="right"/>
              <w:rPr>
                <w:rFonts w:ascii="Times New Roman" w:eastAsia="Tahoma" w:hAnsi="Times New Roman"/>
                <w:sz w:val="24"/>
                <w:szCs w:val="24"/>
              </w:rPr>
            </w:pPr>
            <w:r w:rsidRPr="00A069F9">
              <w:rPr>
                <w:rFonts w:ascii="Times New Roman" w:eastAsia="Tahoma" w:hAnsi="Times New Roman"/>
                <w:sz w:val="24"/>
                <w:szCs w:val="24"/>
              </w:rPr>
              <w:t>2</w:t>
            </w:r>
            <w:r>
              <w:rPr>
                <w:rFonts w:ascii="Times New Roman" w:eastAsia="Tahoma" w:hAnsi="Times New Roman"/>
                <w:sz w:val="24"/>
                <w:szCs w:val="24"/>
              </w:rPr>
              <w:t>9.</w:t>
            </w:r>
            <w:r w:rsidRPr="00A069F9">
              <w:rPr>
                <w:rFonts w:ascii="Times New Roman" w:eastAsia="Tahoma" w:hAnsi="Times New Roman"/>
                <w:sz w:val="24"/>
                <w:szCs w:val="24"/>
              </w:rPr>
              <w:t>3.</w:t>
            </w:r>
          </w:p>
        </w:tc>
        <w:tc>
          <w:tcPr>
            <w:tcW w:w="8505" w:type="dxa"/>
          </w:tcPr>
          <w:p w:rsidR="00C9353C" w:rsidRDefault="00C9353C" w:rsidP="002D64A4">
            <w:pPr>
              <w:widowControl w:val="0"/>
              <w:spacing w:after="0" w:line="276" w:lineRule="auto"/>
              <w:ind w:left="-108" w:right="-108"/>
              <w:jc w:val="both"/>
              <w:rPr>
                <w:rFonts w:ascii="Times New Roman" w:hAnsi="Times New Roman"/>
                <w:sz w:val="24"/>
                <w:szCs w:val="24"/>
              </w:rPr>
            </w:pPr>
            <w:r w:rsidRPr="00A97FA4">
              <w:rPr>
                <w:rFonts w:ascii="Times New Roman" w:hAnsi="Times New Roman"/>
                <w:sz w:val="24"/>
                <w:szCs w:val="24"/>
              </w:rPr>
              <w:t>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r w:rsidRPr="00016D4E">
              <w:rPr>
                <w:rFonts w:ascii="Times New Roman" w:hAnsi="Times New Roman"/>
                <w:sz w:val="24"/>
                <w:szCs w:val="24"/>
              </w:rPr>
              <w:t>.</w:t>
            </w:r>
            <w:r w:rsidRPr="00A97FA4">
              <w:rPr>
                <w:rFonts w:ascii="Times New Roman" w:hAnsi="Times New Roman"/>
                <w:sz w:val="24"/>
                <w:szCs w:val="24"/>
              </w:rPr>
              <w:t xml:space="preserve"> </w:t>
            </w:r>
          </w:p>
          <w:p w:rsidR="00C9353C" w:rsidRPr="00A069F9" w:rsidRDefault="00C9353C" w:rsidP="00C9353C">
            <w:pPr>
              <w:widowControl w:val="0"/>
              <w:spacing w:after="0" w:line="276" w:lineRule="auto"/>
              <w:ind w:left="-108" w:right="-108"/>
              <w:jc w:val="both"/>
              <w:rPr>
                <w:rFonts w:ascii="Times New Roman" w:eastAsia="Tahoma" w:hAnsi="Times New Roman"/>
                <w:color w:val="000000" w:themeColor="text1"/>
                <w:sz w:val="24"/>
                <w:szCs w:val="24"/>
              </w:rPr>
            </w:pPr>
            <w:r w:rsidRPr="00A97FA4">
              <w:rPr>
                <w:rFonts w:ascii="Times New Roman" w:hAnsi="Times New Roman"/>
                <w:sz w:val="24"/>
                <w:szCs w:val="24"/>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r w:rsidRPr="00016D4E">
              <w:rPr>
                <w:rFonts w:ascii="Times New Roman" w:hAnsi="Times New Roman"/>
                <w:sz w:val="24"/>
                <w:szCs w:val="24"/>
              </w:rPr>
              <w:t>.</w:t>
            </w:r>
          </w:p>
        </w:tc>
      </w:tr>
      <w:tr w:rsidR="00C9353C" w:rsidRPr="00A069F9" w:rsidTr="003E44E7">
        <w:tc>
          <w:tcPr>
            <w:tcW w:w="851" w:type="dxa"/>
          </w:tcPr>
          <w:p w:rsidR="00C9353C" w:rsidRPr="00A069F9" w:rsidRDefault="00C9353C" w:rsidP="00C9353C">
            <w:pPr>
              <w:widowControl w:val="0"/>
              <w:spacing w:after="0" w:line="276" w:lineRule="auto"/>
              <w:ind w:left="-108" w:right="-108"/>
              <w:jc w:val="right"/>
              <w:rPr>
                <w:rFonts w:ascii="Times New Roman" w:eastAsia="Tahoma" w:hAnsi="Times New Roman"/>
                <w:sz w:val="24"/>
                <w:szCs w:val="24"/>
              </w:rPr>
            </w:pPr>
            <w:r>
              <w:rPr>
                <w:rFonts w:ascii="Times New Roman" w:eastAsia="Tahoma" w:hAnsi="Times New Roman"/>
                <w:sz w:val="24"/>
                <w:szCs w:val="24"/>
              </w:rPr>
              <w:t>29.4.</w:t>
            </w:r>
          </w:p>
        </w:tc>
        <w:tc>
          <w:tcPr>
            <w:tcW w:w="8505" w:type="dxa"/>
          </w:tcPr>
          <w:p w:rsidR="00C9353C" w:rsidRPr="00A069F9" w:rsidRDefault="00C9353C" w:rsidP="002D64A4">
            <w:pPr>
              <w:widowControl w:val="0"/>
              <w:spacing w:after="0" w:line="276" w:lineRule="auto"/>
              <w:ind w:left="-108" w:right="-108"/>
              <w:jc w:val="both"/>
              <w:rPr>
                <w:rFonts w:ascii="Times New Roman" w:eastAsia="Tahoma" w:hAnsi="Times New Roman"/>
                <w:color w:val="000000" w:themeColor="text1"/>
                <w:sz w:val="24"/>
                <w:szCs w:val="24"/>
              </w:rPr>
            </w:pPr>
            <w:r w:rsidRPr="00A97FA4">
              <w:rPr>
                <w:rFonts w:ascii="Times New Roman" w:hAnsi="Times New Roman"/>
                <w:sz w:val="24"/>
                <w:szCs w:val="24"/>
              </w:rPr>
              <w:t>Жалоба, поступившая в Организацию, Администрацию, подлежит регистрации не позднее следующего рабочего дня со дня ее поступления</w:t>
            </w:r>
            <w:r w:rsidRPr="00016D4E">
              <w:rPr>
                <w:rFonts w:ascii="Times New Roman" w:hAnsi="Times New Roman"/>
                <w:sz w:val="24"/>
                <w:szCs w:val="24"/>
              </w:rPr>
              <w:t>.</w:t>
            </w:r>
          </w:p>
        </w:tc>
      </w:tr>
      <w:tr w:rsidR="00C9353C" w:rsidRPr="00A069F9" w:rsidTr="003E44E7">
        <w:tc>
          <w:tcPr>
            <w:tcW w:w="851" w:type="dxa"/>
          </w:tcPr>
          <w:p w:rsidR="00C9353C" w:rsidRPr="00A069F9" w:rsidRDefault="00C9353C" w:rsidP="00C9353C">
            <w:pPr>
              <w:widowControl w:val="0"/>
              <w:spacing w:after="0" w:line="276" w:lineRule="auto"/>
              <w:ind w:left="-108" w:right="-108"/>
              <w:jc w:val="right"/>
              <w:rPr>
                <w:rFonts w:ascii="Times New Roman" w:eastAsia="Tahoma" w:hAnsi="Times New Roman"/>
                <w:sz w:val="24"/>
                <w:szCs w:val="24"/>
              </w:rPr>
            </w:pPr>
            <w:r>
              <w:rPr>
                <w:rFonts w:ascii="Times New Roman" w:eastAsia="Tahoma" w:hAnsi="Times New Roman"/>
                <w:sz w:val="24"/>
                <w:szCs w:val="24"/>
              </w:rPr>
              <w:t>29.5.</w:t>
            </w:r>
          </w:p>
        </w:tc>
        <w:tc>
          <w:tcPr>
            <w:tcW w:w="8505" w:type="dxa"/>
          </w:tcPr>
          <w:p w:rsidR="00C9353C" w:rsidRPr="00A069F9" w:rsidRDefault="00C9353C" w:rsidP="002D64A4">
            <w:pPr>
              <w:widowControl w:val="0"/>
              <w:spacing w:after="0" w:line="276" w:lineRule="auto"/>
              <w:ind w:left="-108" w:right="-108"/>
              <w:jc w:val="both"/>
              <w:rPr>
                <w:rFonts w:ascii="Times New Roman" w:eastAsia="Tahoma" w:hAnsi="Times New Roman"/>
                <w:color w:val="000000" w:themeColor="text1"/>
                <w:sz w:val="24"/>
                <w:szCs w:val="24"/>
              </w:rPr>
            </w:pPr>
            <w:r w:rsidRPr="00A97FA4">
              <w:rPr>
                <w:rFonts w:ascii="Times New Roman" w:hAnsi="Times New Roman"/>
                <w:sz w:val="24"/>
                <w:szCs w:val="24"/>
              </w:rPr>
              <w:t>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w:t>
            </w:r>
            <w:r w:rsidRPr="00016D4E">
              <w:rPr>
                <w:rFonts w:ascii="Times New Roman" w:hAnsi="Times New Roman"/>
                <w:sz w:val="24"/>
                <w:szCs w:val="24"/>
              </w:rPr>
              <w:t>.</w:t>
            </w:r>
          </w:p>
        </w:tc>
      </w:tr>
      <w:tr w:rsidR="00C9353C" w:rsidRPr="00A069F9" w:rsidTr="003E44E7">
        <w:tc>
          <w:tcPr>
            <w:tcW w:w="851" w:type="dxa"/>
          </w:tcPr>
          <w:p w:rsidR="00C9353C" w:rsidRPr="00A069F9" w:rsidRDefault="00C9353C" w:rsidP="00C9353C">
            <w:pPr>
              <w:widowControl w:val="0"/>
              <w:spacing w:after="0" w:line="276" w:lineRule="auto"/>
              <w:ind w:left="-108" w:right="-108"/>
              <w:jc w:val="right"/>
              <w:rPr>
                <w:rFonts w:ascii="Times New Roman" w:eastAsia="Tahoma" w:hAnsi="Times New Roman"/>
                <w:sz w:val="24"/>
                <w:szCs w:val="24"/>
              </w:rPr>
            </w:pPr>
            <w:r>
              <w:rPr>
                <w:rFonts w:ascii="Times New Roman" w:eastAsia="Tahoma" w:hAnsi="Times New Roman"/>
                <w:color w:val="000000" w:themeColor="text1"/>
                <w:sz w:val="24"/>
                <w:szCs w:val="24"/>
              </w:rPr>
              <w:t>29.6.</w:t>
            </w:r>
          </w:p>
        </w:tc>
        <w:tc>
          <w:tcPr>
            <w:tcW w:w="8505" w:type="dxa"/>
          </w:tcPr>
          <w:p w:rsidR="00C9353C" w:rsidRDefault="00C9353C" w:rsidP="002D64A4">
            <w:pPr>
              <w:widowControl w:val="0"/>
              <w:spacing w:after="0" w:line="276" w:lineRule="auto"/>
              <w:ind w:left="-108" w:right="-108"/>
              <w:jc w:val="both"/>
              <w:rPr>
                <w:rFonts w:ascii="Times New Roman" w:hAnsi="Times New Roman"/>
                <w:sz w:val="24"/>
                <w:szCs w:val="24"/>
              </w:rPr>
            </w:pPr>
            <w:r w:rsidRPr="00A97FA4">
              <w:rPr>
                <w:rFonts w:ascii="Times New Roman" w:hAnsi="Times New Roman"/>
                <w:sz w:val="24"/>
                <w:szCs w:val="24"/>
              </w:rPr>
              <w:t>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r w:rsidRPr="00016D4E">
              <w:rPr>
                <w:rFonts w:ascii="Times New Roman" w:hAnsi="Times New Roman"/>
                <w:sz w:val="24"/>
                <w:szCs w:val="24"/>
              </w:rPr>
              <w:t>.</w:t>
            </w:r>
          </w:p>
          <w:p w:rsidR="00C9353C" w:rsidRDefault="00C9353C" w:rsidP="002D64A4">
            <w:pPr>
              <w:widowControl w:val="0"/>
              <w:spacing w:after="0" w:line="276" w:lineRule="auto"/>
              <w:ind w:left="-108" w:right="-108"/>
              <w:jc w:val="both"/>
              <w:rPr>
                <w:rFonts w:ascii="Times New Roman" w:hAnsi="Times New Roman"/>
                <w:sz w:val="24"/>
                <w:szCs w:val="24"/>
              </w:rPr>
            </w:pPr>
            <w:r w:rsidRPr="00A97FA4">
              <w:rPr>
                <w:rFonts w:ascii="Times New Roman" w:hAnsi="Times New Roman"/>
                <w:sz w:val="24"/>
                <w:szCs w:val="24"/>
              </w:rPr>
              <w:t xml:space="preserve">В случае если жалоба подана Заявителем в Организацию, в компетенцию которого не входит принятие решения по жалобе, в течение 3 (Трех) рабочих дней </w:t>
            </w:r>
            <w:r w:rsidRPr="00A97FA4">
              <w:rPr>
                <w:rFonts w:ascii="Times New Roman" w:hAnsi="Times New Roman"/>
                <w:sz w:val="24"/>
                <w:szCs w:val="24"/>
              </w:rPr>
              <w:lastRenderedPageBreak/>
              <w:t>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r w:rsidRPr="00016D4E">
              <w:rPr>
                <w:rFonts w:ascii="Times New Roman" w:hAnsi="Times New Roman"/>
                <w:sz w:val="24"/>
                <w:szCs w:val="24"/>
              </w:rPr>
              <w:t>.</w:t>
            </w:r>
          </w:p>
          <w:p w:rsidR="00C9353C" w:rsidRPr="00A069F9" w:rsidRDefault="00C9353C" w:rsidP="002D64A4">
            <w:pPr>
              <w:widowControl w:val="0"/>
              <w:spacing w:after="0" w:line="276" w:lineRule="auto"/>
              <w:ind w:left="-108" w:right="-108"/>
              <w:jc w:val="both"/>
              <w:rPr>
                <w:rFonts w:ascii="Times New Roman" w:eastAsia="Tahoma" w:hAnsi="Times New Roman"/>
                <w:color w:val="000000" w:themeColor="text1"/>
                <w:sz w:val="24"/>
                <w:szCs w:val="24"/>
              </w:rPr>
            </w:pPr>
            <w:r w:rsidRPr="00A97FA4">
              <w:rPr>
                <w:rFonts w:ascii="Times New Roman" w:hAnsi="Times New Roman"/>
                <w:sz w:val="24"/>
                <w:szCs w:val="24"/>
              </w:rPr>
              <w:t>При этом срок рассмотрения жалобы исчисляется со дня регистрации жалобы в уполномоченном на ее рассмотрение государственном органе</w:t>
            </w:r>
            <w:r w:rsidRPr="00016D4E">
              <w:rPr>
                <w:rFonts w:ascii="Times New Roman" w:hAnsi="Times New Roman"/>
                <w:sz w:val="24"/>
                <w:szCs w:val="24"/>
              </w:rPr>
              <w:t>.</w:t>
            </w:r>
          </w:p>
        </w:tc>
      </w:tr>
    </w:tbl>
    <w:p w:rsidR="00D93C88" w:rsidRPr="00170DF8" w:rsidRDefault="00D93C88" w:rsidP="00D93C88">
      <w:pPr>
        <w:widowControl w:val="0"/>
        <w:spacing w:after="0" w:line="276" w:lineRule="auto"/>
        <w:jc w:val="both"/>
        <w:rPr>
          <w:rFonts w:eastAsia="Tahoma"/>
          <w:sz w:val="24"/>
          <w:szCs w:val="24"/>
        </w:rPr>
      </w:pPr>
    </w:p>
    <w:p w:rsidR="00D93C88" w:rsidRDefault="00D93C88" w:rsidP="00D93C88">
      <w:pPr>
        <w:pStyle w:val="21"/>
        <w:shd w:val="clear" w:color="auto" w:fill="auto"/>
        <w:spacing w:before="0" w:after="0" w:line="276" w:lineRule="auto"/>
        <w:jc w:val="left"/>
        <w:rPr>
          <w:sz w:val="24"/>
          <w:szCs w:val="24"/>
        </w:rPr>
      </w:pPr>
      <w:proofErr w:type="gramStart"/>
      <w:r w:rsidRPr="00170DF8">
        <w:rPr>
          <w:sz w:val="24"/>
          <w:szCs w:val="24"/>
        </w:rPr>
        <w:t>заменить на слова</w:t>
      </w:r>
      <w:proofErr w:type="gramEnd"/>
      <w:r w:rsidRPr="00170DF8">
        <w:rPr>
          <w:sz w:val="24"/>
          <w:szCs w:val="24"/>
        </w:rPr>
        <w:t xml:space="preserve">: </w:t>
      </w:r>
    </w:p>
    <w:p w:rsidR="003E44E7" w:rsidRPr="00170DF8" w:rsidRDefault="003E44E7" w:rsidP="00D93C88">
      <w:pPr>
        <w:pStyle w:val="21"/>
        <w:shd w:val="clear" w:color="auto" w:fill="auto"/>
        <w:spacing w:before="0" w:after="0" w:line="276" w:lineRule="auto"/>
        <w:jc w:val="left"/>
        <w:rPr>
          <w:sz w:val="24"/>
          <w:szCs w:val="24"/>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1"/>
        <w:gridCol w:w="8505"/>
      </w:tblGrid>
      <w:tr w:rsidR="003E44E7" w:rsidRPr="00A069F9" w:rsidTr="003E44E7">
        <w:tc>
          <w:tcPr>
            <w:tcW w:w="851" w:type="dxa"/>
          </w:tcPr>
          <w:p w:rsidR="003E44E7" w:rsidRPr="00A069F9" w:rsidRDefault="003E44E7" w:rsidP="002D64A4">
            <w:pPr>
              <w:widowControl w:val="0"/>
              <w:spacing w:after="0" w:line="276" w:lineRule="auto"/>
              <w:ind w:left="-108" w:right="-108"/>
              <w:jc w:val="right"/>
              <w:rPr>
                <w:rFonts w:ascii="Times New Roman" w:eastAsia="Tahoma" w:hAnsi="Times New Roman"/>
                <w:sz w:val="24"/>
                <w:szCs w:val="24"/>
              </w:rPr>
            </w:pPr>
            <w:r w:rsidRPr="00A069F9">
              <w:rPr>
                <w:rFonts w:ascii="Times New Roman" w:eastAsia="Tahoma" w:hAnsi="Times New Roman"/>
                <w:sz w:val="24"/>
                <w:szCs w:val="24"/>
              </w:rPr>
              <w:t>«2</w:t>
            </w:r>
            <w:r>
              <w:rPr>
                <w:rFonts w:ascii="Times New Roman" w:eastAsia="Tahoma" w:hAnsi="Times New Roman"/>
                <w:sz w:val="24"/>
                <w:szCs w:val="24"/>
              </w:rPr>
              <w:t>9.</w:t>
            </w:r>
            <w:r w:rsidRPr="00A069F9">
              <w:rPr>
                <w:rFonts w:ascii="Times New Roman" w:eastAsia="Tahoma" w:hAnsi="Times New Roman"/>
                <w:sz w:val="24"/>
                <w:szCs w:val="24"/>
              </w:rPr>
              <w:t>1.</w:t>
            </w:r>
          </w:p>
        </w:tc>
        <w:tc>
          <w:tcPr>
            <w:tcW w:w="8505" w:type="dxa"/>
          </w:tcPr>
          <w:p w:rsidR="003E44E7" w:rsidRPr="003E44E7" w:rsidRDefault="003E44E7" w:rsidP="003E44E7">
            <w:pPr>
              <w:widowControl w:val="0"/>
              <w:spacing w:after="0" w:line="276" w:lineRule="auto"/>
              <w:ind w:left="-108" w:right="-108"/>
              <w:jc w:val="both"/>
              <w:rPr>
                <w:rFonts w:ascii="Times New Roman" w:eastAsia="Tahoma" w:hAnsi="Times New Roman"/>
                <w:color w:val="000000" w:themeColor="text1"/>
                <w:sz w:val="24"/>
                <w:szCs w:val="24"/>
              </w:rPr>
            </w:pPr>
            <w:r w:rsidRPr="003E44E7">
              <w:rPr>
                <w:rFonts w:ascii="Times New Roman" w:hAnsi="Times New Roman"/>
                <w:color w:val="000000" w:themeColor="text1"/>
                <w:sz w:val="24"/>
                <w:szCs w:val="24"/>
                <w:shd w:val="clear" w:color="auto" w:fill="FFFFFF"/>
              </w:rPr>
              <w:t>Жалоба подается в Организацию, предоставляющую Услугу.</w:t>
            </w:r>
          </w:p>
        </w:tc>
      </w:tr>
      <w:tr w:rsidR="003E44E7" w:rsidRPr="003E44E7" w:rsidTr="003E44E7">
        <w:tc>
          <w:tcPr>
            <w:tcW w:w="851" w:type="dxa"/>
          </w:tcPr>
          <w:p w:rsidR="003E44E7" w:rsidRPr="003E44E7" w:rsidRDefault="003E44E7" w:rsidP="002D64A4">
            <w:pPr>
              <w:widowControl w:val="0"/>
              <w:spacing w:after="0" w:line="276" w:lineRule="auto"/>
              <w:ind w:left="-108" w:right="-108"/>
              <w:jc w:val="right"/>
              <w:rPr>
                <w:rFonts w:ascii="Times New Roman" w:eastAsia="Tahoma" w:hAnsi="Times New Roman"/>
                <w:sz w:val="24"/>
                <w:szCs w:val="24"/>
              </w:rPr>
            </w:pPr>
            <w:r w:rsidRPr="003E44E7">
              <w:rPr>
                <w:rFonts w:ascii="Times New Roman" w:eastAsia="Tahoma" w:hAnsi="Times New Roman"/>
                <w:sz w:val="24"/>
                <w:szCs w:val="24"/>
              </w:rPr>
              <w:t>29.2.</w:t>
            </w:r>
          </w:p>
        </w:tc>
        <w:tc>
          <w:tcPr>
            <w:tcW w:w="8505" w:type="dxa"/>
          </w:tcPr>
          <w:p w:rsidR="003E44E7" w:rsidRPr="003E44E7" w:rsidRDefault="003E44E7" w:rsidP="003E44E7">
            <w:pPr>
              <w:widowControl w:val="0"/>
              <w:spacing w:after="0" w:line="276" w:lineRule="auto"/>
              <w:ind w:left="-108" w:right="-108"/>
              <w:jc w:val="both"/>
              <w:rPr>
                <w:rFonts w:ascii="Times New Roman" w:hAnsi="Times New Roman"/>
                <w:color w:val="000000" w:themeColor="text1"/>
                <w:sz w:val="24"/>
                <w:szCs w:val="24"/>
                <w:shd w:val="clear" w:color="auto" w:fill="FFFFFF"/>
              </w:rPr>
            </w:pPr>
            <w:r w:rsidRPr="003E44E7">
              <w:rPr>
                <w:rFonts w:ascii="Times New Roman" w:hAnsi="Times New Roman"/>
                <w:color w:val="000000" w:themeColor="text1"/>
                <w:sz w:val="24"/>
                <w:szCs w:val="24"/>
                <w:shd w:val="clear" w:color="auto" w:fill="FFFFFF"/>
              </w:rPr>
              <w:t>В случае если обжалуются решения руководителя (начальника) или заместителя руководителя (начальника) Организации, предоставляющей Услугу, жалоба подается вышестоящему должностному лицу</w:t>
            </w:r>
            <w:proofErr w:type="gramStart"/>
            <w:r w:rsidRPr="003E44E7">
              <w:rPr>
                <w:rFonts w:ascii="Times New Roman" w:hAnsi="Times New Roman"/>
                <w:color w:val="000000" w:themeColor="text1"/>
                <w:sz w:val="24"/>
                <w:szCs w:val="24"/>
                <w:shd w:val="clear" w:color="auto" w:fill="FFFFFF"/>
              </w:rPr>
              <w:t>.»</w:t>
            </w:r>
            <w:proofErr w:type="gramEnd"/>
          </w:p>
        </w:tc>
      </w:tr>
    </w:tbl>
    <w:p w:rsidR="00D93C88" w:rsidRPr="003E44E7" w:rsidRDefault="00D93C88" w:rsidP="00D93C88">
      <w:pPr>
        <w:widowControl w:val="0"/>
        <w:spacing w:after="0" w:line="276" w:lineRule="auto"/>
        <w:jc w:val="both"/>
        <w:rPr>
          <w:rFonts w:eastAsia="Tahoma"/>
          <w:sz w:val="24"/>
          <w:szCs w:val="24"/>
        </w:rPr>
      </w:pPr>
    </w:p>
    <w:p w:rsidR="00D93C88" w:rsidRPr="003E44E7" w:rsidRDefault="00D93C88" w:rsidP="009E109E">
      <w:pPr>
        <w:pStyle w:val="21"/>
        <w:shd w:val="clear" w:color="auto" w:fill="auto"/>
        <w:spacing w:before="0" w:after="0" w:line="276" w:lineRule="auto"/>
        <w:jc w:val="left"/>
        <w:rPr>
          <w:sz w:val="24"/>
          <w:szCs w:val="24"/>
        </w:rPr>
      </w:pPr>
    </w:p>
    <w:p w:rsidR="00A90D92" w:rsidRPr="003E44E7" w:rsidRDefault="00EF001E" w:rsidP="00D93C88">
      <w:pPr>
        <w:pStyle w:val="21"/>
        <w:numPr>
          <w:ilvl w:val="0"/>
          <w:numId w:val="8"/>
        </w:numPr>
        <w:shd w:val="clear" w:color="auto" w:fill="auto"/>
        <w:spacing w:before="0" w:after="0" w:line="276" w:lineRule="auto"/>
        <w:jc w:val="left"/>
        <w:rPr>
          <w:sz w:val="24"/>
          <w:szCs w:val="24"/>
        </w:rPr>
      </w:pPr>
      <w:r w:rsidRPr="003E44E7">
        <w:rPr>
          <w:sz w:val="24"/>
          <w:szCs w:val="24"/>
        </w:rPr>
        <w:t>Постановление вступает в силу с момента подписания</w:t>
      </w:r>
      <w:r w:rsidR="00D8177D" w:rsidRPr="003E44E7">
        <w:rPr>
          <w:sz w:val="24"/>
          <w:szCs w:val="24"/>
        </w:rPr>
        <w:t>.</w:t>
      </w:r>
    </w:p>
    <w:p w:rsidR="002B38C4" w:rsidRPr="003E44E7" w:rsidRDefault="002B38C4" w:rsidP="009E109E">
      <w:pPr>
        <w:spacing w:after="0" w:line="276" w:lineRule="auto"/>
        <w:rPr>
          <w:rFonts w:ascii="Times New Roman" w:hAnsi="Times New Roman"/>
          <w:sz w:val="24"/>
          <w:szCs w:val="24"/>
        </w:rPr>
      </w:pPr>
    </w:p>
    <w:p w:rsidR="002B38C4" w:rsidRPr="003E44E7" w:rsidRDefault="002B38C4" w:rsidP="009E109E">
      <w:pPr>
        <w:spacing w:after="0" w:line="276" w:lineRule="auto"/>
        <w:rPr>
          <w:rFonts w:ascii="Times New Roman" w:hAnsi="Times New Roman"/>
          <w:sz w:val="24"/>
          <w:szCs w:val="24"/>
        </w:rPr>
      </w:pPr>
    </w:p>
    <w:p w:rsidR="004C5CF6" w:rsidRPr="003E44E7" w:rsidRDefault="00FD2E1B" w:rsidP="001046AD">
      <w:pPr>
        <w:spacing w:after="0" w:line="276" w:lineRule="auto"/>
        <w:rPr>
          <w:rFonts w:ascii="Times New Roman" w:hAnsi="Times New Roman"/>
          <w:sz w:val="24"/>
          <w:szCs w:val="24"/>
        </w:rPr>
      </w:pPr>
      <w:r w:rsidRPr="003E44E7">
        <w:rPr>
          <w:rFonts w:ascii="Times New Roman" w:hAnsi="Times New Roman"/>
          <w:sz w:val="24"/>
          <w:szCs w:val="24"/>
        </w:rPr>
        <w:t>Глав</w:t>
      </w:r>
      <w:r w:rsidR="002B38C4" w:rsidRPr="003E44E7">
        <w:rPr>
          <w:rFonts w:ascii="Times New Roman" w:hAnsi="Times New Roman"/>
          <w:sz w:val="24"/>
          <w:szCs w:val="24"/>
        </w:rPr>
        <w:t>а</w:t>
      </w:r>
      <w:r w:rsidRPr="003E44E7">
        <w:rPr>
          <w:rFonts w:ascii="Times New Roman" w:hAnsi="Times New Roman"/>
          <w:sz w:val="24"/>
          <w:szCs w:val="24"/>
        </w:rPr>
        <w:t xml:space="preserve"> </w:t>
      </w:r>
      <w:proofErr w:type="spellStart"/>
      <w:r w:rsidRPr="003E44E7">
        <w:rPr>
          <w:rFonts w:ascii="Times New Roman" w:hAnsi="Times New Roman"/>
          <w:sz w:val="24"/>
          <w:szCs w:val="24"/>
        </w:rPr>
        <w:t>Пучежского</w:t>
      </w:r>
      <w:proofErr w:type="spellEnd"/>
      <w:r w:rsidRPr="003E44E7">
        <w:rPr>
          <w:rFonts w:ascii="Times New Roman" w:hAnsi="Times New Roman"/>
          <w:sz w:val="24"/>
          <w:szCs w:val="24"/>
        </w:rPr>
        <w:t xml:space="preserve"> муниципального района</w:t>
      </w:r>
      <w:r w:rsidR="002B38C4" w:rsidRPr="003E44E7">
        <w:rPr>
          <w:rFonts w:ascii="Times New Roman" w:hAnsi="Times New Roman"/>
          <w:sz w:val="24"/>
          <w:szCs w:val="24"/>
        </w:rPr>
        <w:t xml:space="preserve">                             </w:t>
      </w:r>
      <w:r w:rsidR="003E44E7">
        <w:rPr>
          <w:rFonts w:ascii="Times New Roman" w:hAnsi="Times New Roman"/>
          <w:sz w:val="24"/>
          <w:szCs w:val="24"/>
        </w:rPr>
        <w:t xml:space="preserve">                 </w:t>
      </w:r>
      <w:r w:rsidR="002B38C4" w:rsidRPr="003E44E7">
        <w:rPr>
          <w:rFonts w:ascii="Times New Roman" w:hAnsi="Times New Roman"/>
          <w:sz w:val="24"/>
          <w:szCs w:val="24"/>
        </w:rPr>
        <w:t xml:space="preserve">       </w:t>
      </w:r>
      <w:r w:rsidRPr="003E44E7">
        <w:rPr>
          <w:rFonts w:ascii="Times New Roman" w:hAnsi="Times New Roman"/>
          <w:sz w:val="24"/>
          <w:szCs w:val="24"/>
        </w:rPr>
        <w:t>И.</w:t>
      </w:r>
      <w:r w:rsidR="002B38C4" w:rsidRPr="003E44E7">
        <w:rPr>
          <w:rFonts w:ascii="Times New Roman" w:hAnsi="Times New Roman"/>
          <w:sz w:val="24"/>
          <w:szCs w:val="24"/>
        </w:rPr>
        <w:t>Н</w:t>
      </w:r>
      <w:r w:rsidRPr="003E44E7">
        <w:rPr>
          <w:rFonts w:ascii="Times New Roman" w:hAnsi="Times New Roman"/>
          <w:sz w:val="24"/>
          <w:szCs w:val="24"/>
        </w:rPr>
        <w:t xml:space="preserve">. </w:t>
      </w:r>
      <w:proofErr w:type="spellStart"/>
      <w:r w:rsidR="002B38C4" w:rsidRPr="003E44E7">
        <w:rPr>
          <w:rFonts w:ascii="Times New Roman" w:hAnsi="Times New Roman"/>
          <w:sz w:val="24"/>
          <w:szCs w:val="24"/>
        </w:rPr>
        <w:t>Шипков</w:t>
      </w:r>
      <w:proofErr w:type="spellEnd"/>
    </w:p>
    <w:sectPr w:rsidR="004C5CF6" w:rsidRPr="003E44E7" w:rsidSect="00FD2E1B">
      <w:pgSz w:w="11906" w:h="16838"/>
      <w:pgMar w:top="1134" w:right="849" w:bottom="993" w:left="1701" w:header="227"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7DC" w:rsidRDefault="009047DC" w:rsidP="003B03E3">
      <w:pPr>
        <w:spacing w:after="0" w:line="240" w:lineRule="auto"/>
      </w:pPr>
      <w:r>
        <w:separator/>
      </w:r>
    </w:p>
  </w:endnote>
  <w:endnote w:type="continuationSeparator" w:id="0">
    <w:p w:rsidR="009047DC" w:rsidRDefault="009047DC" w:rsidP="003B0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7DC" w:rsidRDefault="009047DC" w:rsidP="003B03E3">
      <w:pPr>
        <w:spacing w:after="0" w:line="240" w:lineRule="auto"/>
      </w:pPr>
      <w:r>
        <w:separator/>
      </w:r>
    </w:p>
  </w:footnote>
  <w:footnote w:type="continuationSeparator" w:id="0">
    <w:p w:rsidR="009047DC" w:rsidRDefault="009047DC" w:rsidP="003B03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4DDA"/>
    <w:multiLevelType w:val="multilevel"/>
    <w:tmpl w:val="CD7A469C"/>
    <w:lvl w:ilvl="0">
      <w:start w:val="1"/>
      <w:numFmt w:val="decimal"/>
      <w:lvlText w:val="%1."/>
      <w:lvlJc w:val="left"/>
      <w:pPr>
        <w:ind w:left="720" w:hanging="360"/>
      </w:p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1">
    <w:nsid w:val="041703B3"/>
    <w:multiLevelType w:val="multilevel"/>
    <w:tmpl w:val="1A2097BA"/>
    <w:lvl w:ilvl="0">
      <w:start w:val="1"/>
      <w:numFmt w:val="decimal"/>
      <w:lvlText w:val="3.%1."/>
      <w:lvlJc w:val="left"/>
      <w:rPr>
        <w:rFonts w:ascii="Times New Roman" w:eastAsia="Times New Roman" w:hAnsi="Times New Roman" w:cs="Times New Roman"/>
        <w:b/>
        <w:bCs/>
        <w:i w:val="0"/>
        <w:iCs w:val="0"/>
        <w:smallCaps w:val="0"/>
        <w:strike w:val="0"/>
        <w:color w:val="312C2F"/>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83462AC"/>
    <w:multiLevelType w:val="multilevel"/>
    <w:tmpl w:val="90489902"/>
    <w:lvl w:ilvl="0">
      <w:start w:val="1"/>
      <w:numFmt w:val="decimal"/>
      <w:lvlText w:val="%1."/>
      <w:lvlJc w:val="left"/>
      <w:pPr>
        <w:ind w:left="720" w:hanging="360"/>
      </w:pPr>
      <w:rPr>
        <w:rFonts w:eastAsia="Tahoma"/>
      </w:rPr>
    </w:lvl>
    <w:lvl w:ilvl="1">
      <w:start w:val="1"/>
      <w:numFmt w:val="decimal"/>
      <w:isLgl/>
      <w:lvlText w:val="%1.%2."/>
      <w:lvlJc w:val="left"/>
      <w:pPr>
        <w:ind w:left="1855" w:hanging="720"/>
      </w:pPr>
    </w:lvl>
    <w:lvl w:ilvl="2">
      <w:start w:val="1"/>
      <w:numFmt w:val="decimal"/>
      <w:isLgl/>
      <w:lvlText w:val="%1.%2.%3."/>
      <w:lvlJc w:val="left"/>
      <w:pPr>
        <w:ind w:left="3400" w:hanging="720"/>
      </w:pPr>
    </w:lvl>
    <w:lvl w:ilvl="3">
      <w:start w:val="1"/>
      <w:numFmt w:val="decimal"/>
      <w:isLgl/>
      <w:lvlText w:val="%1.%2.%3.%4."/>
      <w:lvlJc w:val="left"/>
      <w:pPr>
        <w:ind w:left="4920" w:hanging="1080"/>
      </w:pPr>
    </w:lvl>
    <w:lvl w:ilvl="4">
      <w:start w:val="1"/>
      <w:numFmt w:val="decimal"/>
      <w:isLgl/>
      <w:lvlText w:val="%1.%2.%3.%4.%5."/>
      <w:lvlJc w:val="left"/>
      <w:pPr>
        <w:ind w:left="6080" w:hanging="1080"/>
      </w:pPr>
    </w:lvl>
    <w:lvl w:ilvl="5">
      <w:start w:val="1"/>
      <w:numFmt w:val="decimal"/>
      <w:isLgl/>
      <w:lvlText w:val="%1.%2.%3.%4.%5.%6."/>
      <w:lvlJc w:val="left"/>
      <w:pPr>
        <w:ind w:left="7600" w:hanging="1440"/>
      </w:pPr>
    </w:lvl>
    <w:lvl w:ilvl="6">
      <w:start w:val="1"/>
      <w:numFmt w:val="decimal"/>
      <w:isLgl/>
      <w:lvlText w:val="%1.%2.%3.%4.%5.%6.%7."/>
      <w:lvlJc w:val="left"/>
      <w:pPr>
        <w:ind w:left="8760" w:hanging="1440"/>
      </w:pPr>
    </w:lvl>
    <w:lvl w:ilvl="7">
      <w:start w:val="1"/>
      <w:numFmt w:val="decimal"/>
      <w:isLgl/>
      <w:lvlText w:val="%1.%2.%3.%4.%5.%6.%7.%8."/>
      <w:lvlJc w:val="left"/>
      <w:pPr>
        <w:ind w:left="10280" w:hanging="1800"/>
      </w:pPr>
    </w:lvl>
    <w:lvl w:ilvl="8">
      <w:start w:val="1"/>
      <w:numFmt w:val="decimal"/>
      <w:isLgl/>
      <w:lvlText w:val="%1.%2.%3.%4.%5.%6.%7.%8.%9."/>
      <w:lvlJc w:val="left"/>
      <w:pPr>
        <w:ind w:left="11440" w:hanging="1800"/>
      </w:pPr>
    </w:lvl>
  </w:abstractNum>
  <w:abstractNum w:abstractNumId="3">
    <w:nsid w:val="3054564E"/>
    <w:multiLevelType w:val="multilevel"/>
    <w:tmpl w:val="52889C40"/>
    <w:lvl w:ilvl="0">
      <w:start w:val="28"/>
      <w:numFmt w:val="decimal"/>
      <w:lvlText w:val="%1."/>
      <w:lvlJc w:val="left"/>
      <w:pPr>
        <w:ind w:left="825" w:hanging="825"/>
      </w:pPr>
      <w:rPr>
        <w:rFonts w:hint="default"/>
      </w:rPr>
    </w:lvl>
    <w:lvl w:ilvl="1">
      <w:start w:val="8"/>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42475FB"/>
    <w:multiLevelType w:val="multilevel"/>
    <w:tmpl w:val="47005D14"/>
    <w:lvl w:ilvl="0">
      <w:start w:val="28"/>
      <w:numFmt w:val="decimal"/>
      <w:lvlText w:val="%1."/>
      <w:lvlJc w:val="left"/>
      <w:pPr>
        <w:ind w:left="480" w:hanging="480"/>
      </w:pPr>
      <w:rPr>
        <w:rFonts w:hint="default"/>
      </w:rPr>
    </w:lvl>
    <w:lvl w:ilvl="1">
      <w:start w:val="8"/>
      <w:numFmt w:val="decimal"/>
      <w:lvlText w:val="%1.%2."/>
      <w:lvlJc w:val="left"/>
      <w:pPr>
        <w:ind w:left="480" w:hanging="480"/>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11191C"/>
    <w:multiLevelType w:val="hybridMultilevel"/>
    <w:tmpl w:val="D12C3DD0"/>
    <w:lvl w:ilvl="0" w:tplc="6450ED08">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D75BEB"/>
    <w:multiLevelType w:val="multilevel"/>
    <w:tmpl w:val="CD7A469C"/>
    <w:lvl w:ilvl="0">
      <w:start w:val="1"/>
      <w:numFmt w:val="decimal"/>
      <w:lvlText w:val="%1."/>
      <w:lvlJc w:val="left"/>
      <w:pPr>
        <w:ind w:left="720" w:hanging="360"/>
      </w:p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487" w:hanging="108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7">
    <w:nsid w:val="4085761B"/>
    <w:multiLevelType w:val="multilevel"/>
    <w:tmpl w:val="90489902"/>
    <w:lvl w:ilvl="0">
      <w:start w:val="1"/>
      <w:numFmt w:val="decimal"/>
      <w:lvlText w:val="%1."/>
      <w:lvlJc w:val="left"/>
      <w:pPr>
        <w:ind w:left="720" w:hanging="360"/>
      </w:pPr>
      <w:rPr>
        <w:rFonts w:eastAsia="Tahoma"/>
      </w:rPr>
    </w:lvl>
    <w:lvl w:ilvl="1">
      <w:start w:val="1"/>
      <w:numFmt w:val="decimal"/>
      <w:isLgl/>
      <w:lvlText w:val="%1.%2."/>
      <w:lvlJc w:val="left"/>
      <w:pPr>
        <w:ind w:left="1855" w:hanging="720"/>
      </w:pPr>
    </w:lvl>
    <w:lvl w:ilvl="2">
      <w:start w:val="1"/>
      <w:numFmt w:val="decimal"/>
      <w:isLgl/>
      <w:lvlText w:val="%1.%2.%3."/>
      <w:lvlJc w:val="left"/>
      <w:pPr>
        <w:ind w:left="3400" w:hanging="720"/>
      </w:pPr>
    </w:lvl>
    <w:lvl w:ilvl="3">
      <w:start w:val="1"/>
      <w:numFmt w:val="decimal"/>
      <w:isLgl/>
      <w:lvlText w:val="%1.%2.%3.%4."/>
      <w:lvlJc w:val="left"/>
      <w:pPr>
        <w:ind w:left="4920" w:hanging="1080"/>
      </w:pPr>
    </w:lvl>
    <w:lvl w:ilvl="4">
      <w:start w:val="1"/>
      <w:numFmt w:val="decimal"/>
      <w:isLgl/>
      <w:lvlText w:val="%1.%2.%3.%4.%5."/>
      <w:lvlJc w:val="left"/>
      <w:pPr>
        <w:ind w:left="6080" w:hanging="1080"/>
      </w:pPr>
    </w:lvl>
    <w:lvl w:ilvl="5">
      <w:start w:val="1"/>
      <w:numFmt w:val="decimal"/>
      <w:isLgl/>
      <w:lvlText w:val="%1.%2.%3.%4.%5.%6."/>
      <w:lvlJc w:val="left"/>
      <w:pPr>
        <w:ind w:left="7600" w:hanging="1440"/>
      </w:pPr>
    </w:lvl>
    <w:lvl w:ilvl="6">
      <w:start w:val="1"/>
      <w:numFmt w:val="decimal"/>
      <w:isLgl/>
      <w:lvlText w:val="%1.%2.%3.%4.%5.%6.%7."/>
      <w:lvlJc w:val="left"/>
      <w:pPr>
        <w:ind w:left="8760" w:hanging="1440"/>
      </w:pPr>
    </w:lvl>
    <w:lvl w:ilvl="7">
      <w:start w:val="1"/>
      <w:numFmt w:val="decimal"/>
      <w:isLgl/>
      <w:lvlText w:val="%1.%2.%3.%4.%5.%6.%7.%8."/>
      <w:lvlJc w:val="left"/>
      <w:pPr>
        <w:ind w:left="10280" w:hanging="1800"/>
      </w:pPr>
    </w:lvl>
    <w:lvl w:ilvl="8">
      <w:start w:val="1"/>
      <w:numFmt w:val="decimal"/>
      <w:isLgl/>
      <w:lvlText w:val="%1.%2.%3.%4.%5.%6.%7.%8.%9."/>
      <w:lvlJc w:val="left"/>
      <w:pPr>
        <w:ind w:left="11440" w:hanging="1800"/>
      </w:pPr>
    </w:lvl>
  </w:abstractNum>
  <w:abstractNum w:abstractNumId="8">
    <w:nsid w:val="434C0E07"/>
    <w:multiLevelType w:val="multilevel"/>
    <w:tmpl w:val="90489902"/>
    <w:lvl w:ilvl="0">
      <w:start w:val="1"/>
      <w:numFmt w:val="decimal"/>
      <w:lvlText w:val="%1."/>
      <w:lvlJc w:val="left"/>
      <w:pPr>
        <w:ind w:left="720" w:hanging="360"/>
      </w:pPr>
      <w:rPr>
        <w:rFonts w:eastAsia="Tahoma"/>
      </w:rPr>
    </w:lvl>
    <w:lvl w:ilvl="1">
      <w:start w:val="1"/>
      <w:numFmt w:val="decimal"/>
      <w:isLgl/>
      <w:lvlText w:val="%1.%2."/>
      <w:lvlJc w:val="left"/>
      <w:pPr>
        <w:ind w:left="1855" w:hanging="720"/>
      </w:pPr>
    </w:lvl>
    <w:lvl w:ilvl="2">
      <w:start w:val="1"/>
      <w:numFmt w:val="decimal"/>
      <w:isLgl/>
      <w:lvlText w:val="%1.%2.%3."/>
      <w:lvlJc w:val="left"/>
      <w:pPr>
        <w:ind w:left="3400" w:hanging="720"/>
      </w:pPr>
    </w:lvl>
    <w:lvl w:ilvl="3">
      <w:start w:val="1"/>
      <w:numFmt w:val="decimal"/>
      <w:isLgl/>
      <w:lvlText w:val="%1.%2.%3.%4."/>
      <w:lvlJc w:val="left"/>
      <w:pPr>
        <w:ind w:left="4920" w:hanging="1080"/>
      </w:pPr>
    </w:lvl>
    <w:lvl w:ilvl="4">
      <w:start w:val="1"/>
      <w:numFmt w:val="decimal"/>
      <w:isLgl/>
      <w:lvlText w:val="%1.%2.%3.%4.%5."/>
      <w:lvlJc w:val="left"/>
      <w:pPr>
        <w:ind w:left="6080" w:hanging="1080"/>
      </w:pPr>
    </w:lvl>
    <w:lvl w:ilvl="5">
      <w:start w:val="1"/>
      <w:numFmt w:val="decimal"/>
      <w:isLgl/>
      <w:lvlText w:val="%1.%2.%3.%4.%5.%6."/>
      <w:lvlJc w:val="left"/>
      <w:pPr>
        <w:ind w:left="7600" w:hanging="1440"/>
      </w:pPr>
    </w:lvl>
    <w:lvl w:ilvl="6">
      <w:start w:val="1"/>
      <w:numFmt w:val="decimal"/>
      <w:isLgl/>
      <w:lvlText w:val="%1.%2.%3.%4.%5.%6.%7."/>
      <w:lvlJc w:val="left"/>
      <w:pPr>
        <w:ind w:left="8760" w:hanging="1440"/>
      </w:pPr>
    </w:lvl>
    <w:lvl w:ilvl="7">
      <w:start w:val="1"/>
      <w:numFmt w:val="decimal"/>
      <w:isLgl/>
      <w:lvlText w:val="%1.%2.%3.%4.%5.%6.%7.%8."/>
      <w:lvlJc w:val="left"/>
      <w:pPr>
        <w:ind w:left="10280" w:hanging="1800"/>
      </w:pPr>
    </w:lvl>
    <w:lvl w:ilvl="8">
      <w:start w:val="1"/>
      <w:numFmt w:val="decimal"/>
      <w:isLgl/>
      <w:lvlText w:val="%1.%2.%3.%4.%5.%6.%7.%8.%9."/>
      <w:lvlJc w:val="left"/>
      <w:pPr>
        <w:ind w:left="11440" w:hanging="1800"/>
      </w:pPr>
    </w:lvl>
  </w:abstractNum>
  <w:abstractNum w:abstractNumId="9">
    <w:nsid w:val="465C6E7F"/>
    <w:multiLevelType w:val="hybridMultilevel"/>
    <w:tmpl w:val="1C788150"/>
    <w:lvl w:ilvl="0" w:tplc="CE041A38">
      <w:start w:val="5"/>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B9A0B4C"/>
    <w:multiLevelType w:val="multilevel"/>
    <w:tmpl w:val="90489902"/>
    <w:lvl w:ilvl="0">
      <w:start w:val="1"/>
      <w:numFmt w:val="decimal"/>
      <w:lvlText w:val="%1."/>
      <w:lvlJc w:val="left"/>
      <w:pPr>
        <w:ind w:left="720" w:hanging="360"/>
      </w:pPr>
      <w:rPr>
        <w:rFonts w:eastAsia="Tahoma"/>
      </w:rPr>
    </w:lvl>
    <w:lvl w:ilvl="1">
      <w:start w:val="1"/>
      <w:numFmt w:val="decimal"/>
      <w:isLgl/>
      <w:lvlText w:val="%1.%2."/>
      <w:lvlJc w:val="left"/>
      <w:pPr>
        <w:ind w:left="1855" w:hanging="720"/>
      </w:pPr>
    </w:lvl>
    <w:lvl w:ilvl="2">
      <w:start w:val="1"/>
      <w:numFmt w:val="decimal"/>
      <w:isLgl/>
      <w:lvlText w:val="%1.%2.%3."/>
      <w:lvlJc w:val="left"/>
      <w:pPr>
        <w:ind w:left="3400" w:hanging="720"/>
      </w:pPr>
    </w:lvl>
    <w:lvl w:ilvl="3">
      <w:start w:val="1"/>
      <w:numFmt w:val="decimal"/>
      <w:isLgl/>
      <w:lvlText w:val="%1.%2.%3.%4."/>
      <w:lvlJc w:val="left"/>
      <w:pPr>
        <w:ind w:left="4920" w:hanging="1080"/>
      </w:pPr>
    </w:lvl>
    <w:lvl w:ilvl="4">
      <w:start w:val="1"/>
      <w:numFmt w:val="decimal"/>
      <w:isLgl/>
      <w:lvlText w:val="%1.%2.%3.%4.%5."/>
      <w:lvlJc w:val="left"/>
      <w:pPr>
        <w:ind w:left="6080" w:hanging="1080"/>
      </w:pPr>
    </w:lvl>
    <w:lvl w:ilvl="5">
      <w:start w:val="1"/>
      <w:numFmt w:val="decimal"/>
      <w:isLgl/>
      <w:lvlText w:val="%1.%2.%3.%4.%5.%6."/>
      <w:lvlJc w:val="left"/>
      <w:pPr>
        <w:ind w:left="7600" w:hanging="1440"/>
      </w:pPr>
    </w:lvl>
    <w:lvl w:ilvl="6">
      <w:start w:val="1"/>
      <w:numFmt w:val="decimal"/>
      <w:isLgl/>
      <w:lvlText w:val="%1.%2.%3.%4.%5.%6.%7."/>
      <w:lvlJc w:val="left"/>
      <w:pPr>
        <w:ind w:left="8760" w:hanging="1440"/>
      </w:pPr>
    </w:lvl>
    <w:lvl w:ilvl="7">
      <w:start w:val="1"/>
      <w:numFmt w:val="decimal"/>
      <w:isLgl/>
      <w:lvlText w:val="%1.%2.%3.%4.%5.%6.%7.%8."/>
      <w:lvlJc w:val="left"/>
      <w:pPr>
        <w:ind w:left="10280" w:hanging="1800"/>
      </w:pPr>
    </w:lvl>
    <w:lvl w:ilvl="8">
      <w:start w:val="1"/>
      <w:numFmt w:val="decimal"/>
      <w:isLgl/>
      <w:lvlText w:val="%1.%2.%3.%4.%5.%6.%7.%8.%9."/>
      <w:lvlJc w:val="left"/>
      <w:pPr>
        <w:ind w:left="11440" w:hanging="1800"/>
      </w:pPr>
    </w:lvl>
  </w:abstractNum>
  <w:abstractNum w:abstractNumId="11">
    <w:nsid w:val="4BB22C38"/>
    <w:multiLevelType w:val="multilevel"/>
    <w:tmpl w:val="8A5C631A"/>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sz w:val="24"/>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5550357A"/>
    <w:multiLevelType w:val="hybridMultilevel"/>
    <w:tmpl w:val="AB1CBE7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63F20433"/>
    <w:multiLevelType w:val="hybridMultilevel"/>
    <w:tmpl w:val="4F18A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1D67BF"/>
    <w:multiLevelType w:val="multilevel"/>
    <w:tmpl w:val="90489902"/>
    <w:lvl w:ilvl="0">
      <w:start w:val="1"/>
      <w:numFmt w:val="decimal"/>
      <w:lvlText w:val="%1."/>
      <w:lvlJc w:val="left"/>
      <w:pPr>
        <w:ind w:left="720" w:hanging="360"/>
      </w:pPr>
      <w:rPr>
        <w:rFonts w:eastAsia="Tahoma"/>
      </w:rPr>
    </w:lvl>
    <w:lvl w:ilvl="1">
      <w:start w:val="1"/>
      <w:numFmt w:val="decimal"/>
      <w:isLgl/>
      <w:lvlText w:val="%1.%2."/>
      <w:lvlJc w:val="left"/>
      <w:pPr>
        <w:ind w:left="1855" w:hanging="720"/>
      </w:pPr>
    </w:lvl>
    <w:lvl w:ilvl="2">
      <w:start w:val="1"/>
      <w:numFmt w:val="decimal"/>
      <w:isLgl/>
      <w:lvlText w:val="%1.%2.%3."/>
      <w:lvlJc w:val="left"/>
      <w:pPr>
        <w:ind w:left="3400" w:hanging="720"/>
      </w:pPr>
    </w:lvl>
    <w:lvl w:ilvl="3">
      <w:start w:val="1"/>
      <w:numFmt w:val="decimal"/>
      <w:isLgl/>
      <w:lvlText w:val="%1.%2.%3.%4."/>
      <w:lvlJc w:val="left"/>
      <w:pPr>
        <w:ind w:left="4920" w:hanging="1080"/>
      </w:pPr>
    </w:lvl>
    <w:lvl w:ilvl="4">
      <w:start w:val="1"/>
      <w:numFmt w:val="decimal"/>
      <w:isLgl/>
      <w:lvlText w:val="%1.%2.%3.%4.%5."/>
      <w:lvlJc w:val="left"/>
      <w:pPr>
        <w:ind w:left="6080" w:hanging="1080"/>
      </w:pPr>
    </w:lvl>
    <w:lvl w:ilvl="5">
      <w:start w:val="1"/>
      <w:numFmt w:val="decimal"/>
      <w:isLgl/>
      <w:lvlText w:val="%1.%2.%3.%4.%5.%6."/>
      <w:lvlJc w:val="left"/>
      <w:pPr>
        <w:ind w:left="7600" w:hanging="1440"/>
      </w:pPr>
    </w:lvl>
    <w:lvl w:ilvl="6">
      <w:start w:val="1"/>
      <w:numFmt w:val="decimal"/>
      <w:isLgl/>
      <w:lvlText w:val="%1.%2.%3.%4.%5.%6.%7."/>
      <w:lvlJc w:val="left"/>
      <w:pPr>
        <w:ind w:left="8760" w:hanging="1440"/>
      </w:pPr>
    </w:lvl>
    <w:lvl w:ilvl="7">
      <w:start w:val="1"/>
      <w:numFmt w:val="decimal"/>
      <w:isLgl/>
      <w:lvlText w:val="%1.%2.%3.%4.%5.%6.%7.%8."/>
      <w:lvlJc w:val="left"/>
      <w:pPr>
        <w:ind w:left="10280" w:hanging="1800"/>
      </w:pPr>
    </w:lvl>
    <w:lvl w:ilvl="8">
      <w:start w:val="1"/>
      <w:numFmt w:val="decimal"/>
      <w:isLgl/>
      <w:lvlText w:val="%1.%2.%3.%4.%5.%6.%7.%8.%9."/>
      <w:lvlJc w:val="left"/>
      <w:pPr>
        <w:ind w:left="11440" w:hanging="1800"/>
      </w:pPr>
    </w:lvl>
  </w:abstractNum>
  <w:abstractNum w:abstractNumId="15">
    <w:nsid w:val="6C3916E9"/>
    <w:multiLevelType w:val="hybridMultilevel"/>
    <w:tmpl w:val="ACB6780E"/>
    <w:lvl w:ilvl="0" w:tplc="2EE43790">
      <w:numFmt w:val="bullet"/>
      <w:lvlText w:val="•"/>
      <w:lvlJc w:val="left"/>
      <w:pPr>
        <w:ind w:left="1146" w:hanging="360"/>
      </w:pPr>
      <w:rPr>
        <w:rFonts w:ascii="Times New Roman" w:eastAsia="Calibr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6C6E198C"/>
    <w:multiLevelType w:val="multilevel"/>
    <w:tmpl w:val="90489902"/>
    <w:lvl w:ilvl="0">
      <w:start w:val="1"/>
      <w:numFmt w:val="decimal"/>
      <w:lvlText w:val="%1."/>
      <w:lvlJc w:val="left"/>
      <w:pPr>
        <w:ind w:left="720" w:hanging="360"/>
      </w:pPr>
      <w:rPr>
        <w:rFonts w:eastAsia="Tahoma"/>
      </w:rPr>
    </w:lvl>
    <w:lvl w:ilvl="1">
      <w:start w:val="1"/>
      <w:numFmt w:val="decimal"/>
      <w:isLgl/>
      <w:lvlText w:val="%1.%2."/>
      <w:lvlJc w:val="left"/>
      <w:pPr>
        <w:ind w:left="1855" w:hanging="720"/>
      </w:pPr>
    </w:lvl>
    <w:lvl w:ilvl="2">
      <w:start w:val="1"/>
      <w:numFmt w:val="decimal"/>
      <w:isLgl/>
      <w:lvlText w:val="%1.%2.%3."/>
      <w:lvlJc w:val="left"/>
      <w:pPr>
        <w:ind w:left="3400" w:hanging="720"/>
      </w:pPr>
    </w:lvl>
    <w:lvl w:ilvl="3">
      <w:start w:val="1"/>
      <w:numFmt w:val="decimal"/>
      <w:isLgl/>
      <w:lvlText w:val="%1.%2.%3.%4."/>
      <w:lvlJc w:val="left"/>
      <w:pPr>
        <w:ind w:left="4920" w:hanging="1080"/>
      </w:pPr>
    </w:lvl>
    <w:lvl w:ilvl="4">
      <w:start w:val="1"/>
      <w:numFmt w:val="decimal"/>
      <w:isLgl/>
      <w:lvlText w:val="%1.%2.%3.%4.%5."/>
      <w:lvlJc w:val="left"/>
      <w:pPr>
        <w:ind w:left="6080" w:hanging="1080"/>
      </w:pPr>
    </w:lvl>
    <w:lvl w:ilvl="5">
      <w:start w:val="1"/>
      <w:numFmt w:val="decimal"/>
      <w:isLgl/>
      <w:lvlText w:val="%1.%2.%3.%4.%5.%6."/>
      <w:lvlJc w:val="left"/>
      <w:pPr>
        <w:ind w:left="7600" w:hanging="1440"/>
      </w:pPr>
    </w:lvl>
    <w:lvl w:ilvl="6">
      <w:start w:val="1"/>
      <w:numFmt w:val="decimal"/>
      <w:isLgl/>
      <w:lvlText w:val="%1.%2.%3.%4.%5.%6.%7."/>
      <w:lvlJc w:val="left"/>
      <w:pPr>
        <w:ind w:left="8760" w:hanging="1440"/>
      </w:pPr>
    </w:lvl>
    <w:lvl w:ilvl="7">
      <w:start w:val="1"/>
      <w:numFmt w:val="decimal"/>
      <w:isLgl/>
      <w:lvlText w:val="%1.%2.%3.%4.%5.%6.%7.%8."/>
      <w:lvlJc w:val="left"/>
      <w:pPr>
        <w:ind w:left="10280" w:hanging="1800"/>
      </w:pPr>
    </w:lvl>
    <w:lvl w:ilvl="8">
      <w:start w:val="1"/>
      <w:numFmt w:val="decimal"/>
      <w:isLgl/>
      <w:lvlText w:val="%1.%2.%3.%4.%5.%6.%7.%8.%9."/>
      <w:lvlJc w:val="left"/>
      <w:pPr>
        <w:ind w:left="11440" w:hanging="1800"/>
      </w:pPr>
    </w:lvl>
  </w:abstractNum>
  <w:num w:numId="1">
    <w:abstractNumId w:val="13"/>
  </w:num>
  <w:num w:numId="2">
    <w:abstractNumId w:val="12"/>
  </w:num>
  <w:num w:numId="3">
    <w:abstractNumId w:val="15"/>
  </w:num>
  <w:num w:numId="4">
    <w:abstractNumId w:val="5"/>
  </w:num>
  <w:num w:numId="5">
    <w:abstractNumId w:val="9"/>
  </w:num>
  <w:num w:numId="6">
    <w:abstractNumId w:val="0"/>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
  </w:num>
  <w:num w:numId="11">
    <w:abstractNumId w:val="11"/>
  </w:num>
  <w:num w:numId="12">
    <w:abstractNumId w:val="4"/>
  </w:num>
  <w:num w:numId="13">
    <w:abstractNumId w:val="3"/>
  </w:num>
  <w:num w:numId="14">
    <w:abstractNumId w:val="8"/>
  </w:num>
  <w:num w:numId="15">
    <w:abstractNumId w:val="14"/>
  </w:num>
  <w:num w:numId="16">
    <w:abstractNumId w:val="7"/>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5298"/>
  </w:hdrShapeDefaults>
  <w:footnotePr>
    <w:footnote w:id="-1"/>
    <w:footnote w:id="0"/>
  </w:footnotePr>
  <w:endnotePr>
    <w:endnote w:id="-1"/>
    <w:endnote w:id="0"/>
  </w:endnotePr>
  <w:compat/>
  <w:rsids>
    <w:rsidRoot w:val="00FA00B8"/>
    <w:rsid w:val="00071287"/>
    <w:rsid w:val="000C0C7D"/>
    <w:rsid w:val="000C1C16"/>
    <w:rsid w:val="000C460D"/>
    <w:rsid w:val="000D3036"/>
    <w:rsid w:val="000D5C80"/>
    <w:rsid w:val="0010109E"/>
    <w:rsid w:val="00103742"/>
    <w:rsid w:val="001046AD"/>
    <w:rsid w:val="00110963"/>
    <w:rsid w:val="00130DC6"/>
    <w:rsid w:val="00142906"/>
    <w:rsid w:val="00144AED"/>
    <w:rsid w:val="00146D58"/>
    <w:rsid w:val="00170DF8"/>
    <w:rsid w:val="00181D26"/>
    <w:rsid w:val="001C3094"/>
    <w:rsid w:val="001D39F9"/>
    <w:rsid w:val="001D4DE5"/>
    <w:rsid w:val="001F0ADA"/>
    <w:rsid w:val="00227A5F"/>
    <w:rsid w:val="00233672"/>
    <w:rsid w:val="00234872"/>
    <w:rsid w:val="00261AD1"/>
    <w:rsid w:val="00285D9C"/>
    <w:rsid w:val="002B38C4"/>
    <w:rsid w:val="002D3BE0"/>
    <w:rsid w:val="002E3D9D"/>
    <w:rsid w:val="00321546"/>
    <w:rsid w:val="00324CCB"/>
    <w:rsid w:val="003349F4"/>
    <w:rsid w:val="00351A68"/>
    <w:rsid w:val="003652B3"/>
    <w:rsid w:val="00385CC5"/>
    <w:rsid w:val="003A42AD"/>
    <w:rsid w:val="003A47A5"/>
    <w:rsid w:val="003B03E3"/>
    <w:rsid w:val="003B1B73"/>
    <w:rsid w:val="003E076B"/>
    <w:rsid w:val="003E44E7"/>
    <w:rsid w:val="00400173"/>
    <w:rsid w:val="004231D3"/>
    <w:rsid w:val="00445CE9"/>
    <w:rsid w:val="004917A8"/>
    <w:rsid w:val="004A0793"/>
    <w:rsid w:val="004A56F9"/>
    <w:rsid w:val="004C5CF6"/>
    <w:rsid w:val="004D7DBB"/>
    <w:rsid w:val="004E00BC"/>
    <w:rsid w:val="004F4794"/>
    <w:rsid w:val="004F7C71"/>
    <w:rsid w:val="005216DB"/>
    <w:rsid w:val="00536906"/>
    <w:rsid w:val="00543DCB"/>
    <w:rsid w:val="00557C51"/>
    <w:rsid w:val="00570DF1"/>
    <w:rsid w:val="0057572C"/>
    <w:rsid w:val="005B1D3F"/>
    <w:rsid w:val="005E3CCD"/>
    <w:rsid w:val="005F0C1A"/>
    <w:rsid w:val="005F10F8"/>
    <w:rsid w:val="005F77ED"/>
    <w:rsid w:val="00610342"/>
    <w:rsid w:val="00620C86"/>
    <w:rsid w:val="00664759"/>
    <w:rsid w:val="00666240"/>
    <w:rsid w:val="006A197B"/>
    <w:rsid w:val="006A74FD"/>
    <w:rsid w:val="006B2B98"/>
    <w:rsid w:val="006F0662"/>
    <w:rsid w:val="00704741"/>
    <w:rsid w:val="00704C9C"/>
    <w:rsid w:val="00717310"/>
    <w:rsid w:val="00735728"/>
    <w:rsid w:val="00770FB4"/>
    <w:rsid w:val="00781C0C"/>
    <w:rsid w:val="007B5AC3"/>
    <w:rsid w:val="007E3E63"/>
    <w:rsid w:val="008023F2"/>
    <w:rsid w:val="00850DA9"/>
    <w:rsid w:val="00851BF6"/>
    <w:rsid w:val="008713FE"/>
    <w:rsid w:val="008B2BFF"/>
    <w:rsid w:val="008F1C81"/>
    <w:rsid w:val="0090005E"/>
    <w:rsid w:val="009047DC"/>
    <w:rsid w:val="00917F3E"/>
    <w:rsid w:val="009753A4"/>
    <w:rsid w:val="0098222B"/>
    <w:rsid w:val="00984B3E"/>
    <w:rsid w:val="009A2FFD"/>
    <w:rsid w:val="009B652E"/>
    <w:rsid w:val="009C2EDF"/>
    <w:rsid w:val="009E109E"/>
    <w:rsid w:val="009F4A3D"/>
    <w:rsid w:val="00A069F9"/>
    <w:rsid w:val="00A07AA4"/>
    <w:rsid w:val="00A558C4"/>
    <w:rsid w:val="00A90D92"/>
    <w:rsid w:val="00AB66F0"/>
    <w:rsid w:val="00AD7A3F"/>
    <w:rsid w:val="00B325BD"/>
    <w:rsid w:val="00B36C11"/>
    <w:rsid w:val="00B43CFF"/>
    <w:rsid w:val="00B477CA"/>
    <w:rsid w:val="00B537B7"/>
    <w:rsid w:val="00B54B54"/>
    <w:rsid w:val="00B6327F"/>
    <w:rsid w:val="00B71CDA"/>
    <w:rsid w:val="00B72F63"/>
    <w:rsid w:val="00B81914"/>
    <w:rsid w:val="00B8252C"/>
    <w:rsid w:val="00B90713"/>
    <w:rsid w:val="00B96F9D"/>
    <w:rsid w:val="00B97F30"/>
    <w:rsid w:val="00BB75AB"/>
    <w:rsid w:val="00BF5983"/>
    <w:rsid w:val="00C13245"/>
    <w:rsid w:val="00C14592"/>
    <w:rsid w:val="00C50FC3"/>
    <w:rsid w:val="00C6459B"/>
    <w:rsid w:val="00C64D4E"/>
    <w:rsid w:val="00C66B82"/>
    <w:rsid w:val="00C7073A"/>
    <w:rsid w:val="00C75ABE"/>
    <w:rsid w:val="00C9353C"/>
    <w:rsid w:val="00CB0569"/>
    <w:rsid w:val="00CC29A0"/>
    <w:rsid w:val="00CC41EC"/>
    <w:rsid w:val="00CF4CA7"/>
    <w:rsid w:val="00CF516A"/>
    <w:rsid w:val="00CF6EEB"/>
    <w:rsid w:val="00D0305C"/>
    <w:rsid w:val="00D04D94"/>
    <w:rsid w:val="00D14123"/>
    <w:rsid w:val="00D27F14"/>
    <w:rsid w:val="00D518FC"/>
    <w:rsid w:val="00D55491"/>
    <w:rsid w:val="00D6027C"/>
    <w:rsid w:val="00D60964"/>
    <w:rsid w:val="00D62564"/>
    <w:rsid w:val="00D775E2"/>
    <w:rsid w:val="00D8177D"/>
    <w:rsid w:val="00D93050"/>
    <w:rsid w:val="00D93C88"/>
    <w:rsid w:val="00DB553D"/>
    <w:rsid w:val="00DD0306"/>
    <w:rsid w:val="00DD55BE"/>
    <w:rsid w:val="00DE7973"/>
    <w:rsid w:val="00DF412E"/>
    <w:rsid w:val="00DF74E6"/>
    <w:rsid w:val="00E11C75"/>
    <w:rsid w:val="00E172FD"/>
    <w:rsid w:val="00E23B19"/>
    <w:rsid w:val="00E5624F"/>
    <w:rsid w:val="00E65892"/>
    <w:rsid w:val="00EC3EA6"/>
    <w:rsid w:val="00ED3B4D"/>
    <w:rsid w:val="00EE7BD2"/>
    <w:rsid w:val="00EE7F99"/>
    <w:rsid w:val="00EF001E"/>
    <w:rsid w:val="00EF3865"/>
    <w:rsid w:val="00EF572A"/>
    <w:rsid w:val="00F008C1"/>
    <w:rsid w:val="00F274E8"/>
    <w:rsid w:val="00F30964"/>
    <w:rsid w:val="00F369C6"/>
    <w:rsid w:val="00F37FD7"/>
    <w:rsid w:val="00F61E92"/>
    <w:rsid w:val="00F72EBB"/>
    <w:rsid w:val="00F76196"/>
    <w:rsid w:val="00F97707"/>
    <w:rsid w:val="00FA00B8"/>
    <w:rsid w:val="00FA37AD"/>
    <w:rsid w:val="00FA7546"/>
    <w:rsid w:val="00FD2E1B"/>
    <w:rsid w:val="00FE0659"/>
    <w:rsid w:val="00FF12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72C"/>
    <w:pPr>
      <w:spacing w:after="160" w:line="259" w:lineRule="auto"/>
    </w:pPr>
    <w:rPr>
      <w:sz w:val="22"/>
      <w:szCs w:val="22"/>
      <w:lang w:eastAsia="en-US"/>
    </w:rPr>
  </w:style>
  <w:style w:type="paragraph" w:styleId="3">
    <w:name w:val="heading 3"/>
    <w:basedOn w:val="a"/>
    <w:next w:val="a"/>
    <w:link w:val="30"/>
    <w:qFormat/>
    <w:rsid w:val="00A90D92"/>
    <w:pPr>
      <w:keepNext/>
      <w:spacing w:before="240" w:after="60" w:line="240" w:lineRule="auto"/>
      <w:outlineLvl w:val="2"/>
    </w:pPr>
    <w:rPr>
      <w:rFonts w:ascii="Arial"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C1C1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0C1C16"/>
    <w:rPr>
      <w:b/>
      <w:bCs/>
    </w:rPr>
  </w:style>
  <w:style w:type="character" w:styleId="a5">
    <w:name w:val="Hyperlink"/>
    <w:uiPriority w:val="99"/>
    <w:unhideWhenUsed/>
    <w:rsid w:val="000C1C16"/>
    <w:rPr>
      <w:color w:val="0000FF"/>
      <w:u w:val="single"/>
    </w:rPr>
  </w:style>
  <w:style w:type="paragraph" w:styleId="a6">
    <w:name w:val="No Spacing"/>
    <w:uiPriority w:val="1"/>
    <w:qFormat/>
    <w:rsid w:val="00BB75AB"/>
    <w:rPr>
      <w:sz w:val="22"/>
      <w:szCs w:val="22"/>
      <w:lang w:eastAsia="en-US"/>
    </w:rPr>
  </w:style>
  <w:style w:type="table" w:styleId="a7">
    <w:name w:val="Table Grid"/>
    <w:basedOn w:val="a1"/>
    <w:uiPriority w:val="39"/>
    <w:rsid w:val="006F0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3B03E3"/>
    <w:pPr>
      <w:tabs>
        <w:tab w:val="center" w:pos="4677"/>
        <w:tab w:val="right" w:pos="9355"/>
      </w:tabs>
    </w:pPr>
  </w:style>
  <w:style w:type="character" w:customStyle="1" w:styleId="a9">
    <w:name w:val="Верхний колонтитул Знак"/>
    <w:link w:val="a8"/>
    <w:uiPriority w:val="99"/>
    <w:rsid w:val="003B03E3"/>
    <w:rPr>
      <w:sz w:val="22"/>
      <w:szCs w:val="22"/>
      <w:lang w:eastAsia="en-US"/>
    </w:rPr>
  </w:style>
  <w:style w:type="paragraph" w:styleId="aa">
    <w:name w:val="footer"/>
    <w:basedOn w:val="a"/>
    <w:link w:val="ab"/>
    <w:uiPriority w:val="99"/>
    <w:unhideWhenUsed/>
    <w:rsid w:val="003B03E3"/>
    <w:pPr>
      <w:tabs>
        <w:tab w:val="center" w:pos="4677"/>
        <w:tab w:val="right" w:pos="9355"/>
      </w:tabs>
    </w:pPr>
  </w:style>
  <w:style w:type="character" w:customStyle="1" w:styleId="ab">
    <w:name w:val="Нижний колонтитул Знак"/>
    <w:link w:val="aa"/>
    <w:uiPriority w:val="99"/>
    <w:rsid w:val="003B03E3"/>
    <w:rPr>
      <w:sz w:val="22"/>
      <w:szCs w:val="22"/>
      <w:lang w:eastAsia="en-US"/>
    </w:rPr>
  </w:style>
  <w:style w:type="paragraph" w:styleId="ac">
    <w:name w:val="Balloon Text"/>
    <w:basedOn w:val="a"/>
    <w:link w:val="ad"/>
    <w:uiPriority w:val="99"/>
    <w:semiHidden/>
    <w:unhideWhenUsed/>
    <w:rsid w:val="007B5AC3"/>
    <w:pPr>
      <w:spacing w:after="0" w:line="240" w:lineRule="auto"/>
    </w:pPr>
    <w:rPr>
      <w:rFonts w:ascii="Tahoma" w:hAnsi="Tahoma"/>
      <w:sz w:val="16"/>
      <w:szCs w:val="16"/>
    </w:rPr>
  </w:style>
  <w:style w:type="character" w:customStyle="1" w:styleId="ad">
    <w:name w:val="Текст выноски Знак"/>
    <w:link w:val="ac"/>
    <w:uiPriority w:val="99"/>
    <w:semiHidden/>
    <w:rsid w:val="007B5AC3"/>
    <w:rPr>
      <w:rFonts w:ascii="Tahoma" w:hAnsi="Tahoma" w:cs="Tahoma"/>
      <w:sz w:val="16"/>
      <w:szCs w:val="16"/>
      <w:lang w:eastAsia="en-US"/>
    </w:rPr>
  </w:style>
  <w:style w:type="character" w:customStyle="1" w:styleId="30">
    <w:name w:val="Заголовок 3 Знак"/>
    <w:basedOn w:val="a0"/>
    <w:link w:val="3"/>
    <w:rsid w:val="00A90D92"/>
    <w:rPr>
      <w:rFonts w:ascii="Arial" w:hAnsi="Arial" w:cs="Arial"/>
      <w:b/>
      <w:bCs/>
      <w:sz w:val="26"/>
      <w:szCs w:val="26"/>
    </w:rPr>
  </w:style>
  <w:style w:type="paragraph" w:styleId="ae">
    <w:name w:val="List Paragraph"/>
    <w:basedOn w:val="a"/>
    <w:uiPriority w:val="99"/>
    <w:qFormat/>
    <w:rsid w:val="00A90D92"/>
    <w:pPr>
      <w:spacing w:after="0" w:line="240" w:lineRule="auto"/>
      <w:ind w:left="720"/>
      <w:contextualSpacing/>
    </w:pPr>
    <w:rPr>
      <w:rFonts w:ascii="Times New Roman" w:hAnsi="Times New Roman"/>
      <w:sz w:val="20"/>
      <w:szCs w:val="20"/>
      <w:lang w:eastAsia="ru-RU"/>
    </w:rPr>
  </w:style>
  <w:style w:type="character" w:customStyle="1" w:styleId="apple-converted-space">
    <w:name w:val="apple-converted-space"/>
    <w:basedOn w:val="a0"/>
    <w:rsid w:val="004C5CF6"/>
  </w:style>
  <w:style w:type="character" w:customStyle="1" w:styleId="af">
    <w:name w:val="Цветовое выделение"/>
    <w:uiPriority w:val="99"/>
    <w:rsid w:val="00445CE9"/>
    <w:rPr>
      <w:b/>
      <w:bCs/>
      <w:color w:val="26282F"/>
    </w:rPr>
  </w:style>
  <w:style w:type="character" w:customStyle="1" w:styleId="31">
    <w:name w:val="Основной текст (3)_"/>
    <w:link w:val="32"/>
    <w:locked/>
    <w:rsid w:val="00EF001E"/>
    <w:rPr>
      <w:rFonts w:ascii="Times New Roman" w:hAnsi="Times New Roman"/>
      <w:b/>
      <w:bCs/>
      <w:shd w:val="clear" w:color="auto" w:fill="FFFFFF"/>
    </w:rPr>
  </w:style>
  <w:style w:type="paragraph" w:customStyle="1" w:styleId="32">
    <w:name w:val="Основной текст (3)"/>
    <w:basedOn w:val="a"/>
    <w:link w:val="31"/>
    <w:rsid w:val="00EF001E"/>
    <w:pPr>
      <w:widowControl w:val="0"/>
      <w:shd w:val="clear" w:color="auto" w:fill="FFFFFF"/>
      <w:spacing w:after="240" w:line="274" w:lineRule="exact"/>
      <w:jc w:val="center"/>
    </w:pPr>
    <w:rPr>
      <w:rFonts w:ascii="Times New Roman" w:hAnsi="Times New Roman"/>
      <w:b/>
      <w:bCs/>
      <w:sz w:val="20"/>
      <w:szCs w:val="20"/>
      <w:lang w:eastAsia="ru-RU"/>
    </w:rPr>
  </w:style>
  <w:style w:type="paragraph" w:customStyle="1" w:styleId="21">
    <w:name w:val="Основной текст (2)1"/>
    <w:basedOn w:val="a"/>
    <w:rsid w:val="00EF001E"/>
    <w:pPr>
      <w:widowControl w:val="0"/>
      <w:shd w:val="clear" w:color="auto" w:fill="FFFFFF"/>
      <w:spacing w:before="240" w:after="240" w:line="297" w:lineRule="exact"/>
      <w:jc w:val="both"/>
    </w:pPr>
    <w:rPr>
      <w:rFonts w:ascii="Times New Roman" w:hAnsi="Times New Roman"/>
      <w:sz w:val="26"/>
      <w:szCs w:val="26"/>
      <w:lang w:eastAsia="ru-RU"/>
    </w:rPr>
  </w:style>
  <w:style w:type="character" w:customStyle="1" w:styleId="2">
    <w:name w:val="Основной текст (2)_"/>
    <w:link w:val="20"/>
    <w:locked/>
    <w:rsid w:val="009E109E"/>
    <w:rPr>
      <w:rFonts w:ascii="Times New Roman" w:hAnsi="Times New Roman"/>
      <w:shd w:val="clear" w:color="auto" w:fill="FFFFFF"/>
    </w:rPr>
  </w:style>
  <w:style w:type="paragraph" w:customStyle="1" w:styleId="20">
    <w:name w:val="Основной текст (2)"/>
    <w:basedOn w:val="a"/>
    <w:link w:val="2"/>
    <w:rsid w:val="009E109E"/>
    <w:pPr>
      <w:widowControl w:val="0"/>
      <w:shd w:val="clear" w:color="auto" w:fill="FFFFFF"/>
      <w:spacing w:before="240" w:after="240" w:line="274" w:lineRule="exact"/>
    </w:pPr>
    <w:rPr>
      <w:rFonts w:ascii="Times New Roman" w:hAnsi="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7562146">
      <w:bodyDiv w:val="1"/>
      <w:marLeft w:val="0"/>
      <w:marRight w:val="0"/>
      <w:marTop w:val="0"/>
      <w:marBottom w:val="0"/>
      <w:divBdr>
        <w:top w:val="none" w:sz="0" w:space="0" w:color="auto"/>
        <w:left w:val="none" w:sz="0" w:space="0" w:color="auto"/>
        <w:bottom w:val="none" w:sz="0" w:space="0" w:color="auto"/>
        <w:right w:val="none" w:sz="0" w:space="0" w:color="auto"/>
      </w:divBdr>
      <w:divsChild>
        <w:div w:id="594168207">
          <w:marLeft w:val="0"/>
          <w:marRight w:val="0"/>
          <w:marTop w:val="0"/>
          <w:marBottom w:val="0"/>
          <w:divBdr>
            <w:top w:val="none" w:sz="0" w:space="0" w:color="auto"/>
            <w:left w:val="none" w:sz="0" w:space="0" w:color="auto"/>
            <w:bottom w:val="none" w:sz="0" w:space="0" w:color="auto"/>
            <w:right w:val="none" w:sz="0" w:space="0" w:color="auto"/>
          </w:divBdr>
        </w:div>
        <w:div w:id="645742907">
          <w:marLeft w:val="0"/>
          <w:marRight w:val="0"/>
          <w:marTop w:val="0"/>
          <w:marBottom w:val="0"/>
          <w:divBdr>
            <w:top w:val="none" w:sz="0" w:space="0" w:color="auto"/>
            <w:left w:val="none" w:sz="0" w:space="0" w:color="auto"/>
            <w:bottom w:val="none" w:sz="0" w:space="0" w:color="auto"/>
            <w:right w:val="none" w:sz="0" w:space="0" w:color="auto"/>
          </w:divBdr>
        </w:div>
      </w:divsChild>
    </w:div>
    <w:div w:id="7187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1</Pages>
  <Words>2765</Words>
  <Characters>15762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32</cp:revision>
  <cp:lastPrinted>2023-01-19T10:29:00Z</cp:lastPrinted>
  <dcterms:created xsi:type="dcterms:W3CDTF">2021-02-05T05:34:00Z</dcterms:created>
  <dcterms:modified xsi:type="dcterms:W3CDTF">2023-01-19T10:37:00Z</dcterms:modified>
</cp:coreProperties>
</file>