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850FCE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850FCE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pt;height:49.6pt">
                  <v:imagedata r:id="rId5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3163B4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F3501E">
              <w:rPr>
                <w:b/>
              </w:rPr>
              <w:t>29.03.</w:t>
            </w:r>
            <w:r w:rsidR="001F387B">
              <w:rPr>
                <w:b/>
              </w:rPr>
              <w:t>202</w:t>
            </w:r>
            <w:r w:rsidR="003A0F78">
              <w:rPr>
                <w:b/>
              </w:rPr>
              <w:t>2</w:t>
            </w:r>
            <w:r w:rsidR="00F3501E">
              <w:rPr>
                <w:b/>
              </w:rPr>
              <w:t xml:space="preserve"> г.</w:t>
            </w:r>
            <w:r w:rsidR="00D800B2" w:rsidRPr="00C874ED">
              <w:rPr>
                <w:b/>
              </w:rPr>
              <w:t xml:space="preserve"> 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0D5C0F">
              <w:rPr>
                <w:b/>
              </w:rPr>
              <w:t xml:space="preserve"> </w:t>
            </w:r>
            <w:r w:rsidR="00F3501E">
              <w:rPr>
                <w:b/>
              </w:rPr>
              <w:t>164</w:t>
            </w:r>
            <w:r w:rsidR="001F387B">
              <w:rPr>
                <w:b/>
              </w:rPr>
              <w:t>-</w:t>
            </w:r>
            <w:r>
              <w:rPr>
                <w:b/>
              </w:rPr>
              <w:t>п</w:t>
            </w:r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4A7126" w:rsidRDefault="00D800B2" w:rsidP="00D800B2">
      <w:pPr>
        <w:jc w:val="center"/>
        <w:rPr>
          <w:sz w:val="22"/>
          <w:szCs w:val="22"/>
        </w:rPr>
      </w:pPr>
    </w:p>
    <w:p w:rsidR="00C87C0F" w:rsidRPr="008667C2" w:rsidRDefault="00C87C0F" w:rsidP="00C87C0F">
      <w:pPr>
        <w:pStyle w:val="2"/>
        <w:ind w:firstLine="708"/>
        <w:jc w:val="left"/>
        <w:rPr>
          <w:sz w:val="16"/>
          <w:szCs w:val="16"/>
        </w:rPr>
      </w:pPr>
    </w:p>
    <w:p w:rsidR="00506BF5" w:rsidRPr="00345B45" w:rsidRDefault="00345B45" w:rsidP="00506BF5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 w:rsidR="00DC598C"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F3501E">
        <w:rPr>
          <w:b/>
          <w:bCs/>
          <w:sz w:val="28"/>
          <w:szCs w:val="28"/>
        </w:rPr>
        <w:t>«</w:t>
      </w:r>
      <w:r w:rsidR="00F3501E" w:rsidRPr="004934A6">
        <w:rPr>
          <w:b/>
          <w:sz w:val="28"/>
          <w:szCs w:val="28"/>
        </w:rPr>
        <w:t xml:space="preserve">Об утверждении муниципальной программы </w:t>
      </w:r>
      <w:r w:rsidR="00F3501E"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="00F3501E"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</w:t>
      </w:r>
      <w:r w:rsidR="00F3501E">
        <w:rPr>
          <w:b/>
          <w:sz w:val="28"/>
          <w:szCs w:val="28"/>
        </w:rPr>
        <w:t>8-2024</w:t>
      </w:r>
      <w:r w:rsidR="00F3501E" w:rsidRPr="004934A6">
        <w:rPr>
          <w:b/>
          <w:sz w:val="28"/>
          <w:szCs w:val="28"/>
        </w:rPr>
        <w:t xml:space="preserve"> год</w:t>
      </w:r>
      <w:r w:rsidR="00F3501E">
        <w:rPr>
          <w:b/>
          <w:sz w:val="28"/>
          <w:szCs w:val="28"/>
        </w:rPr>
        <w:t>ы</w:t>
      </w:r>
      <w:r w:rsidR="00F3501E" w:rsidRPr="004934A6">
        <w:rPr>
          <w:b/>
          <w:sz w:val="28"/>
          <w:szCs w:val="28"/>
        </w:rPr>
        <w:t>»</w:t>
      </w:r>
      <w:r w:rsidR="00F3501E">
        <w:rPr>
          <w:b/>
          <w:sz w:val="28"/>
          <w:szCs w:val="28"/>
        </w:rPr>
        <w:t xml:space="preserve"> </w:t>
      </w:r>
      <w:r w:rsidRPr="00345B45">
        <w:rPr>
          <w:b/>
          <w:bCs/>
          <w:sz w:val="28"/>
          <w:szCs w:val="28"/>
        </w:rPr>
        <w:t xml:space="preserve">от </w:t>
      </w:r>
      <w:r w:rsidR="004E48E6" w:rsidRPr="007B5234">
        <w:rPr>
          <w:b/>
          <w:bCs/>
          <w:color w:val="000000"/>
          <w:sz w:val="28"/>
          <w:szCs w:val="28"/>
        </w:rPr>
        <w:t>24.11</w:t>
      </w:r>
      <w:r w:rsidRPr="007B5234">
        <w:rPr>
          <w:b/>
          <w:bCs/>
          <w:color w:val="000000"/>
          <w:sz w:val="28"/>
          <w:szCs w:val="28"/>
        </w:rPr>
        <w:t>.2017г.</w:t>
      </w:r>
      <w:r w:rsidR="005A248C">
        <w:rPr>
          <w:b/>
          <w:bCs/>
          <w:sz w:val="28"/>
          <w:szCs w:val="28"/>
        </w:rPr>
        <w:t xml:space="preserve"> </w:t>
      </w:r>
      <w:r w:rsidR="005A248C" w:rsidRPr="00345B45">
        <w:rPr>
          <w:b/>
          <w:bCs/>
          <w:sz w:val="28"/>
          <w:szCs w:val="28"/>
        </w:rPr>
        <w:t xml:space="preserve">№ </w:t>
      </w:r>
      <w:r w:rsidR="001A3DE6">
        <w:rPr>
          <w:b/>
          <w:bCs/>
          <w:sz w:val="28"/>
          <w:szCs w:val="28"/>
        </w:rPr>
        <w:t>656</w:t>
      </w:r>
      <w:r w:rsidR="005A248C" w:rsidRPr="00345B45">
        <w:rPr>
          <w:b/>
          <w:bCs/>
          <w:sz w:val="28"/>
          <w:szCs w:val="28"/>
        </w:rPr>
        <w:t>-п</w:t>
      </w:r>
    </w:p>
    <w:p w:rsidR="00C87C0F" w:rsidRPr="00506BF5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</w:p>
    <w:p w:rsidR="00C45D85" w:rsidRPr="00207A95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207A95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F3501E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F30D47" w:rsidRPr="00F30D47">
        <w:rPr>
          <w:sz w:val="28"/>
          <w:szCs w:val="28"/>
        </w:rPr>
        <w:t xml:space="preserve"> </w:t>
      </w:r>
      <w:r w:rsidR="00403F47">
        <w:rPr>
          <w:sz w:val="28"/>
          <w:szCs w:val="28"/>
        </w:rPr>
        <w:t>следующие изменения:</w:t>
      </w:r>
    </w:p>
    <w:p w:rsidR="00E10E00" w:rsidRDefault="007638D8" w:rsidP="00E10E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10E00">
        <w:rPr>
          <w:sz w:val="28"/>
          <w:szCs w:val="28"/>
        </w:rPr>
        <w:t xml:space="preserve"> Строк</w:t>
      </w:r>
      <w:r w:rsidR="003A0F78">
        <w:rPr>
          <w:sz w:val="28"/>
          <w:szCs w:val="28"/>
        </w:rPr>
        <w:t>и</w:t>
      </w:r>
      <w:r w:rsidR="00E10E00" w:rsidRPr="00E52966">
        <w:rPr>
          <w:sz w:val="28"/>
          <w:szCs w:val="28"/>
        </w:rPr>
        <w:t xml:space="preserve"> </w:t>
      </w:r>
      <w:r w:rsidR="003A0F78">
        <w:rPr>
          <w:sz w:val="28"/>
          <w:szCs w:val="28"/>
        </w:rPr>
        <w:t xml:space="preserve">5, </w:t>
      </w:r>
      <w:r w:rsidR="00E10E00">
        <w:rPr>
          <w:sz w:val="28"/>
          <w:szCs w:val="28"/>
        </w:rPr>
        <w:t>7 паспорта программы</w:t>
      </w:r>
      <w:r w:rsidR="00E10E00" w:rsidRPr="00E417A7">
        <w:rPr>
          <w:sz w:val="28"/>
          <w:szCs w:val="28"/>
        </w:rPr>
        <w:t xml:space="preserve"> </w:t>
      </w:r>
      <w:r w:rsidR="00E10E00">
        <w:rPr>
          <w:sz w:val="28"/>
          <w:szCs w:val="28"/>
        </w:rPr>
        <w:t>«</w:t>
      </w:r>
      <w:r w:rsidR="00E10E00" w:rsidRPr="0067172D">
        <w:rPr>
          <w:sz w:val="28"/>
          <w:szCs w:val="28"/>
        </w:rPr>
        <w:t>Объемы ресурсного обеспечения программы» изложить в следующей редакции:</w:t>
      </w:r>
    </w:p>
    <w:p w:rsidR="003A0F78" w:rsidRPr="00207A95" w:rsidRDefault="003A0F78" w:rsidP="00E10E00">
      <w:pPr>
        <w:pStyle w:val="Default"/>
        <w:ind w:firstLine="540"/>
        <w:jc w:val="both"/>
        <w:rPr>
          <w:sz w:val="16"/>
          <w:szCs w:val="1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3A0F78" w:rsidRPr="00F47003" w:rsidTr="003A0F7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78" w:rsidRPr="00F47003" w:rsidRDefault="003A0F78" w:rsidP="007A3BE2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003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78" w:rsidRPr="00F47003" w:rsidRDefault="003A0F78" w:rsidP="007A3BE2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003">
              <w:t>Исполнитель программы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78" w:rsidRPr="00F47003" w:rsidRDefault="003A0F78" w:rsidP="00F3501E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003">
              <w:t>Управление городского хозяйства и ЖКХ района администрации Пучежского муниципального района</w:t>
            </w:r>
            <w:proofErr w:type="gramStart"/>
            <w:r w:rsidRPr="00F47003">
              <w:t>.</w:t>
            </w:r>
            <w:r>
              <w:t xml:space="preserve">, </w:t>
            </w:r>
            <w:proofErr w:type="gramEnd"/>
            <w:r>
              <w:t>Муниципальное учреждение «Пучежско</w:t>
            </w:r>
            <w:r w:rsidR="00F3501E">
              <w:t>е</w:t>
            </w:r>
            <w:r>
              <w:t xml:space="preserve"> городско</w:t>
            </w:r>
            <w:r w:rsidR="00F3501E">
              <w:t>е</w:t>
            </w:r>
            <w:r>
              <w:t xml:space="preserve"> хозяйств</w:t>
            </w:r>
            <w:r w:rsidR="00F3501E">
              <w:t>о</w:t>
            </w:r>
            <w:r>
              <w:t>»</w:t>
            </w:r>
          </w:p>
        </w:tc>
      </w:tr>
      <w:tr w:rsidR="00E10E00" w:rsidRPr="00F47003" w:rsidTr="00927E61">
        <w:tc>
          <w:tcPr>
            <w:tcW w:w="1188" w:type="dxa"/>
          </w:tcPr>
          <w:p w:rsidR="00E10E00" w:rsidRPr="00F47003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E10E00" w:rsidRPr="00F47003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</w:t>
            </w:r>
            <w:r w:rsidR="00207A95">
              <w:t>41119,16</w:t>
            </w:r>
            <w:r w:rsidRPr="004E6EF0">
              <w:t xml:space="preserve">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>2024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 w:rsidR="00585D19">
              <w:t>1180995,70</w:t>
            </w:r>
            <w:r w:rsidRPr="004E6EF0">
              <w:t xml:space="preserve">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 w:rsidR="00207A95">
              <w:t>39482,65</w:t>
            </w:r>
            <w:r w:rsidRPr="004E6EF0">
              <w:t>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руб.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иные внебюджетные источники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- 113</w:t>
            </w:r>
            <w:r>
              <w:t>0</w:t>
            </w:r>
            <w:r w:rsidRPr="004E6EF0">
              <w:t>0,00руб.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E10E00" w:rsidRPr="004E6EF0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E10E00" w:rsidRPr="00F47003" w:rsidRDefault="00E10E00" w:rsidP="00927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</w:t>
            </w:r>
            <w:proofErr w:type="spellStart"/>
            <w:r w:rsidRPr="004E6EF0">
              <w:t>руб</w:t>
            </w:r>
            <w:proofErr w:type="spellEnd"/>
          </w:p>
        </w:tc>
      </w:tr>
    </w:tbl>
    <w:p w:rsidR="00E10E00" w:rsidRPr="00207A95" w:rsidRDefault="00E10E00" w:rsidP="00E10E00">
      <w:pPr>
        <w:pStyle w:val="Default"/>
        <w:ind w:firstLine="540"/>
        <w:jc w:val="both"/>
        <w:rPr>
          <w:color w:val="auto"/>
          <w:sz w:val="16"/>
          <w:szCs w:val="16"/>
        </w:rPr>
      </w:pPr>
    </w:p>
    <w:p w:rsidR="00E10E00" w:rsidRPr="00D9273A" w:rsidRDefault="00E10E00" w:rsidP="00E10E00">
      <w:pPr>
        <w:pStyle w:val="Default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1.2</w:t>
      </w:r>
      <w:r w:rsidRPr="00271F70">
        <w:rPr>
          <w:sz w:val="28"/>
          <w:szCs w:val="28"/>
        </w:rPr>
        <w:t xml:space="preserve"> </w:t>
      </w:r>
      <w:r w:rsidRPr="00D9273A">
        <w:rPr>
          <w:sz w:val="28"/>
          <w:szCs w:val="28"/>
        </w:rPr>
        <w:t>Таблицу 2 пункта 5 «Состав и ресурсное обеспечение программы» изложить в следующей редакции:</w:t>
      </w:r>
    </w:p>
    <w:p w:rsidR="00E10E00" w:rsidRDefault="00E10E00" w:rsidP="00E10E00">
      <w:pPr>
        <w:tabs>
          <w:tab w:val="left" w:pos="3164"/>
        </w:tabs>
        <w:adjustRightInd w:val="0"/>
        <w:ind w:firstLine="709"/>
        <w:jc w:val="both"/>
      </w:pPr>
      <w:r w:rsidRPr="00792762">
        <w:rPr>
          <w:bCs/>
        </w:rPr>
        <w:t xml:space="preserve">                                                                                                      </w:t>
      </w:r>
      <w:r>
        <w:rPr>
          <w:bCs/>
        </w:rPr>
        <w:t xml:space="preserve">                              </w:t>
      </w:r>
      <w:r w:rsidRPr="00792762">
        <w:rPr>
          <w:bCs/>
        </w:rPr>
        <w:t xml:space="preserve">   </w:t>
      </w:r>
      <w:r w:rsidRPr="00792762">
        <w:t>Таблица 2.</w:t>
      </w:r>
    </w:p>
    <w:tbl>
      <w:tblPr>
        <w:tblW w:w="109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023"/>
        <w:gridCol w:w="1418"/>
        <w:gridCol w:w="750"/>
        <w:gridCol w:w="709"/>
        <w:gridCol w:w="1560"/>
        <w:gridCol w:w="1559"/>
        <w:gridCol w:w="851"/>
        <w:gridCol w:w="850"/>
        <w:gridCol w:w="709"/>
      </w:tblGrid>
      <w:tr w:rsidR="00E10E00" w:rsidRPr="008667C2" w:rsidTr="008667C2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 xml:space="preserve">№ </w:t>
            </w:r>
            <w:proofErr w:type="spellStart"/>
            <w:proofErr w:type="gramStart"/>
            <w:r w:rsidRPr="008667C2">
              <w:t>п</w:t>
            </w:r>
            <w:proofErr w:type="spellEnd"/>
            <w:proofErr w:type="gramEnd"/>
            <w:r w:rsidRPr="008667C2">
              <w:t>/</w:t>
            </w:r>
            <w:proofErr w:type="spellStart"/>
            <w:r w:rsidRPr="008667C2">
              <w:t>п</w:t>
            </w:r>
            <w:proofErr w:type="spellEnd"/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Наименование отдельного мероприятия/ 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Ответственный исполнитель</w:t>
            </w:r>
          </w:p>
        </w:tc>
        <w:tc>
          <w:tcPr>
            <w:tcW w:w="6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Объемы финансирования (тыс. руб.)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r w:rsidRPr="008667C2">
              <w:t>2024</w:t>
            </w:r>
          </w:p>
        </w:tc>
      </w:tr>
      <w:tr w:rsidR="00E10E00" w:rsidRPr="008667C2" w:rsidTr="008667C2"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1.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00" w:rsidRDefault="00E10E00" w:rsidP="00927E61">
            <w:pPr>
              <w:jc w:val="center"/>
            </w:pPr>
            <w:r w:rsidRPr="008667C2">
              <w:t>Управление городского хозяйства и ЖКХ района администрации Пучежского муниципального района</w:t>
            </w:r>
            <w:r w:rsidR="008667C2">
              <w:t>,</w:t>
            </w:r>
          </w:p>
          <w:p w:rsidR="008667C2" w:rsidRPr="008667C2" w:rsidRDefault="008667C2" w:rsidP="00927E61">
            <w:pPr>
              <w:jc w:val="center"/>
            </w:pPr>
            <w:r>
              <w:lastRenderedPageBreak/>
              <w:t>Муниципальное учреждение «Пучежское городское хозяйство»</w:t>
            </w:r>
          </w:p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бюджет городского поселения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 xml:space="preserve">- областной </w:t>
            </w:r>
            <w:r w:rsidRPr="008667C2">
              <w:lastRenderedPageBreak/>
              <w:t>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Мероприятие «Благоустройство общественных территорий Пучежского городского поселения» в т.ч.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20010,52632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20510,78947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бюджет городского поселения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10,52632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10,78947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19800,0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843,66471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3A0F78">
            <w:pPr>
              <w:jc w:val="center"/>
            </w:pPr>
            <w:r w:rsidRPr="008667C2">
              <w:t>13</w:t>
            </w:r>
            <w:r w:rsidR="003A0F78" w:rsidRPr="008667C2">
              <w:t>1</w:t>
            </w:r>
            <w:r w:rsidRPr="008667C2">
              <w:t>6,</w:t>
            </w:r>
            <w:r w:rsidR="003A0F78" w:rsidRPr="008667C2">
              <w:t>08761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 xml:space="preserve">- бюджет городского поселения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185,60624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3A0F78" w:rsidP="003A0F78">
            <w:pPr>
              <w:jc w:val="center"/>
            </w:pPr>
            <w:r w:rsidRPr="008667C2">
              <w:t>289,30926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632,74852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975,9957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 xml:space="preserve">- иные внебюджетные источники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11,300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средства граждан, принявших участие в выдвижении проекта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25,30995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3A0F78" w:rsidP="00927E61">
            <w:pPr>
              <w:jc w:val="center"/>
            </w:pPr>
            <w:r w:rsidRPr="008667C2">
              <w:t>39,48265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207A95" w:rsidP="00927E61">
            <w:pPr>
              <w:jc w:val="center"/>
            </w:pPr>
            <w:r w:rsidRPr="008667C2">
              <w:t>41,02043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бюджет городского поселения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3F1404" w:rsidP="003F1404">
            <w:pPr>
              <w:jc w:val="center"/>
            </w:pPr>
            <w:r w:rsidRPr="008667C2">
              <w:t>41,02043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 xml:space="preserve">- областной </w:t>
            </w:r>
            <w:r w:rsidRPr="008667C2">
              <w:lastRenderedPageBreak/>
              <w:t>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8667C2"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20872,19103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3A0F78">
            <w:pPr>
              <w:jc w:val="center"/>
            </w:pPr>
            <w:r w:rsidRPr="008667C2">
              <w:t>218</w:t>
            </w:r>
            <w:r w:rsidR="003A0F78" w:rsidRPr="008667C2">
              <w:t>67,89751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</w:tbl>
    <w:p w:rsidR="007638D8" w:rsidRPr="00207A95" w:rsidRDefault="007638D8" w:rsidP="00027076">
      <w:pPr>
        <w:ind w:firstLine="540"/>
        <w:jc w:val="both"/>
        <w:rPr>
          <w:sz w:val="16"/>
          <w:szCs w:val="16"/>
        </w:rPr>
      </w:pPr>
    </w:p>
    <w:p w:rsidR="00E52966" w:rsidRPr="00EE463B" w:rsidRDefault="005A248C" w:rsidP="00EE4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63B">
        <w:rPr>
          <w:rFonts w:ascii="Times New Roman" w:hAnsi="Times New Roman" w:cs="Times New Roman"/>
          <w:sz w:val="28"/>
          <w:szCs w:val="28"/>
        </w:rPr>
        <w:t>1.</w:t>
      </w:r>
      <w:r w:rsidR="007638D8">
        <w:rPr>
          <w:rFonts w:ascii="Times New Roman" w:hAnsi="Times New Roman" w:cs="Times New Roman"/>
          <w:sz w:val="28"/>
          <w:szCs w:val="28"/>
        </w:rPr>
        <w:t>2</w:t>
      </w:r>
      <w:r w:rsidRPr="00EE463B">
        <w:rPr>
          <w:rFonts w:ascii="Times New Roman" w:hAnsi="Times New Roman" w:cs="Times New Roman"/>
          <w:sz w:val="28"/>
          <w:szCs w:val="28"/>
        </w:rPr>
        <w:t xml:space="preserve"> </w:t>
      </w:r>
      <w:r w:rsidR="00597110" w:rsidRPr="00EE463B">
        <w:rPr>
          <w:rStyle w:val="af4"/>
          <w:rFonts w:ascii="Times New Roman" w:hAnsi="Times New Roman" w:cs="Times New Roman"/>
          <w:b w:val="0"/>
          <w:sz w:val="28"/>
          <w:szCs w:val="28"/>
        </w:rPr>
        <w:t>Приложение 1 к</w:t>
      </w:r>
      <w:r w:rsidR="00597110" w:rsidRPr="00EE463B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="00597110" w:rsidRPr="00EE4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мероприятию "Благоустройство Территорий в рамках поддержки местных инициатив </w:t>
      </w:r>
      <w:r w:rsidR="00EE463B" w:rsidRPr="00EE463B">
        <w:rPr>
          <w:rFonts w:ascii="Times New Roman" w:hAnsi="Times New Roman" w:cs="Times New Roman"/>
          <w:sz w:val="28"/>
          <w:szCs w:val="28"/>
        </w:rPr>
        <w:t xml:space="preserve">приложения 8 к Муниципальной программе </w:t>
      </w:r>
      <w:r w:rsidR="00403F47" w:rsidRPr="00EE463B">
        <w:rPr>
          <w:rFonts w:ascii="Times New Roman" w:hAnsi="Times New Roman" w:cs="Times New Roman"/>
          <w:sz w:val="28"/>
          <w:szCs w:val="28"/>
        </w:rPr>
        <w:t>изложить</w:t>
      </w:r>
      <w:r w:rsidR="004630B8" w:rsidRPr="00EE463B">
        <w:rPr>
          <w:rFonts w:ascii="Times New Roman" w:hAnsi="Times New Roman" w:cs="Times New Roman"/>
          <w:sz w:val="28"/>
          <w:szCs w:val="28"/>
        </w:rPr>
        <w:t xml:space="preserve"> </w:t>
      </w:r>
      <w:r w:rsidR="0033612B" w:rsidRPr="00EE463B">
        <w:rPr>
          <w:rFonts w:ascii="Times New Roman" w:hAnsi="Times New Roman" w:cs="Times New Roman"/>
          <w:sz w:val="28"/>
          <w:szCs w:val="28"/>
        </w:rPr>
        <w:t xml:space="preserve">в </w:t>
      </w:r>
      <w:r w:rsidR="004630B8" w:rsidRPr="00EE463B">
        <w:rPr>
          <w:rFonts w:ascii="Times New Roman" w:hAnsi="Times New Roman" w:cs="Times New Roman"/>
          <w:sz w:val="28"/>
          <w:szCs w:val="28"/>
        </w:rPr>
        <w:t>следующей</w:t>
      </w:r>
      <w:r w:rsidR="0033612B" w:rsidRPr="00EE463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71F70" w:rsidRPr="008667C2" w:rsidRDefault="00271F70" w:rsidP="00E52966">
      <w:pPr>
        <w:pStyle w:val="Default"/>
        <w:ind w:firstLine="54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3753"/>
        <w:gridCol w:w="2738"/>
        <w:gridCol w:w="2939"/>
      </w:tblGrid>
      <w:tr w:rsidR="00EE463B" w:rsidRPr="008667C2" w:rsidTr="00016653">
        <w:tc>
          <w:tcPr>
            <w:tcW w:w="707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 xml:space="preserve">№ </w:t>
            </w:r>
            <w:proofErr w:type="spellStart"/>
            <w:proofErr w:type="gramStart"/>
            <w:r w:rsidRPr="008667C2">
              <w:t>п</w:t>
            </w:r>
            <w:proofErr w:type="spellEnd"/>
            <w:proofErr w:type="gramEnd"/>
            <w:r w:rsidRPr="008667C2">
              <w:t>/</w:t>
            </w:r>
            <w:proofErr w:type="spellStart"/>
            <w:r w:rsidRPr="008667C2">
              <w:t>п</w:t>
            </w:r>
            <w:proofErr w:type="spellEnd"/>
          </w:p>
        </w:tc>
        <w:tc>
          <w:tcPr>
            <w:tcW w:w="3753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Адресная часть объекта</w:t>
            </w:r>
          </w:p>
        </w:tc>
        <w:tc>
          <w:tcPr>
            <w:tcW w:w="2738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Наименование проекта</w:t>
            </w:r>
          </w:p>
        </w:tc>
        <w:tc>
          <w:tcPr>
            <w:tcW w:w="2939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2020-2024 годы</w:t>
            </w:r>
          </w:p>
        </w:tc>
      </w:tr>
      <w:tr w:rsidR="00EE463B" w:rsidRPr="008667C2" w:rsidTr="00016653">
        <w:tc>
          <w:tcPr>
            <w:tcW w:w="707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1</w:t>
            </w:r>
          </w:p>
        </w:tc>
        <w:tc>
          <w:tcPr>
            <w:tcW w:w="3753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г. Пучеж, улицы: 1-я Производственная, 2-я Производственная, Садовая</w:t>
            </w:r>
          </w:p>
        </w:tc>
        <w:tc>
          <w:tcPr>
            <w:tcW w:w="2738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2939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 xml:space="preserve">2020 </w:t>
            </w:r>
          </w:p>
        </w:tc>
      </w:tr>
      <w:tr w:rsidR="00EE463B" w:rsidRPr="008667C2" w:rsidTr="00016653">
        <w:tc>
          <w:tcPr>
            <w:tcW w:w="707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2</w:t>
            </w:r>
          </w:p>
        </w:tc>
        <w:tc>
          <w:tcPr>
            <w:tcW w:w="3753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г. Пучеж, улица Приволжская</w:t>
            </w:r>
          </w:p>
        </w:tc>
        <w:tc>
          <w:tcPr>
            <w:tcW w:w="2738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 xml:space="preserve">«Благоустройство уличного пространства улицы </w:t>
            </w:r>
            <w:proofErr w:type="gramStart"/>
            <w:r w:rsidRPr="008667C2">
              <w:t>Приволжская</w:t>
            </w:r>
            <w:proofErr w:type="gramEnd"/>
            <w:r w:rsidRPr="008667C2"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2939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2020</w:t>
            </w:r>
          </w:p>
        </w:tc>
      </w:tr>
      <w:tr w:rsidR="00EE463B" w:rsidRPr="008667C2" w:rsidTr="00016653">
        <w:tc>
          <w:tcPr>
            <w:tcW w:w="707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>3</w:t>
            </w:r>
          </w:p>
        </w:tc>
        <w:tc>
          <w:tcPr>
            <w:tcW w:w="3753" w:type="dxa"/>
          </w:tcPr>
          <w:p w:rsidR="00EE463B" w:rsidRPr="008667C2" w:rsidRDefault="00EE463B" w:rsidP="00016653">
            <w:pPr>
              <w:autoSpaceDN w:val="0"/>
              <w:adjustRightInd w:val="0"/>
              <w:jc w:val="center"/>
            </w:pPr>
            <w:r w:rsidRPr="008667C2">
              <w:t xml:space="preserve">г. Пучеж, улицы: Ленина, Кирова </w:t>
            </w:r>
          </w:p>
        </w:tc>
        <w:tc>
          <w:tcPr>
            <w:tcW w:w="2738" w:type="dxa"/>
          </w:tcPr>
          <w:p w:rsidR="00EE463B" w:rsidRPr="008667C2" w:rsidRDefault="005623DA" w:rsidP="00016653">
            <w:pPr>
              <w:autoSpaceDN w:val="0"/>
              <w:adjustRightInd w:val="0"/>
              <w:jc w:val="center"/>
            </w:pPr>
            <w:r w:rsidRPr="008667C2">
              <w:rPr>
                <w:rFonts w:eastAsia="Calibri"/>
              </w:rPr>
              <w:t>«</w:t>
            </w:r>
            <w:r w:rsidR="00CB02CC" w:rsidRPr="008667C2">
              <w:rPr>
                <w:rFonts w:eastAsia="Calibri"/>
              </w:rPr>
              <w:t>Благоустройство уличного пространства улиц: Ленина, Кирова с установкой универсальной многофункциональной площадки</w:t>
            </w:r>
            <w:r w:rsidR="00EE463B" w:rsidRPr="008667C2">
              <w:t>»</w:t>
            </w:r>
          </w:p>
        </w:tc>
        <w:tc>
          <w:tcPr>
            <w:tcW w:w="2939" w:type="dxa"/>
          </w:tcPr>
          <w:p w:rsidR="00EE463B" w:rsidRPr="008667C2" w:rsidRDefault="005623DA" w:rsidP="00016653">
            <w:pPr>
              <w:autoSpaceDN w:val="0"/>
              <w:adjustRightInd w:val="0"/>
              <w:jc w:val="center"/>
            </w:pPr>
            <w:r w:rsidRPr="008667C2">
              <w:t>2021</w:t>
            </w:r>
          </w:p>
        </w:tc>
      </w:tr>
      <w:tr w:rsidR="002B16FA" w:rsidRPr="008667C2" w:rsidTr="00016653">
        <w:tc>
          <w:tcPr>
            <w:tcW w:w="707" w:type="dxa"/>
          </w:tcPr>
          <w:p w:rsidR="002B16FA" w:rsidRPr="008667C2" w:rsidRDefault="00AE619E" w:rsidP="00016653">
            <w:pPr>
              <w:autoSpaceDN w:val="0"/>
              <w:adjustRightInd w:val="0"/>
              <w:jc w:val="center"/>
            </w:pPr>
            <w:r w:rsidRPr="008667C2">
              <w:t>4</w:t>
            </w:r>
          </w:p>
        </w:tc>
        <w:tc>
          <w:tcPr>
            <w:tcW w:w="3753" w:type="dxa"/>
          </w:tcPr>
          <w:p w:rsidR="002B16FA" w:rsidRPr="008667C2" w:rsidRDefault="002B16FA" w:rsidP="002B16FA">
            <w:pPr>
              <w:autoSpaceDN w:val="0"/>
              <w:adjustRightInd w:val="0"/>
              <w:jc w:val="center"/>
            </w:pPr>
            <w:r w:rsidRPr="008667C2">
              <w:t>г. Пучеж, улица Крылова</w:t>
            </w:r>
          </w:p>
        </w:tc>
        <w:tc>
          <w:tcPr>
            <w:tcW w:w="2738" w:type="dxa"/>
          </w:tcPr>
          <w:p w:rsidR="002B16FA" w:rsidRPr="008667C2" w:rsidRDefault="002B16FA" w:rsidP="00016653">
            <w:pPr>
              <w:autoSpaceDN w:val="0"/>
              <w:adjustRightInd w:val="0"/>
              <w:jc w:val="center"/>
            </w:pPr>
            <w:r w:rsidRPr="008667C2">
              <w:rPr>
                <w:rFonts w:eastAsia="Calibri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2939" w:type="dxa"/>
          </w:tcPr>
          <w:p w:rsidR="002B16FA" w:rsidRPr="008667C2" w:rsidRDefault="005623DA" w:rsidP="00016653">
            <w:pPr>
              <w:autoSpaceDN w:val="0"/>
              <w:adjustRightInd w:val="0"/>
              <w:jc w:val="center"/>
            </w:pPr>
            <w:r w:rsidRPr="008667C2">
              <w:t>2021</w:t>
            </w:r>
          </w:p>
        </w:tc>
      </w:tr>
      <w:tr w:rsidR="00AE619E" w:rsidRPr="008667C2" w:rsidTr="00016653">
        <w:tc>
          <w:tcPr>
            <w:tcW w:w="707" w:type="dxa"/>
          </w:tcPr>
          <w:p w:rsidR="00AE619E" w:rsidRPr="008667C2" w:rsidRDefault="00AE619E" w:rsidP="00016653">
            <w:pPr>
              <w:autoSpaceDN w:val="0"/>
              <w:adjustRightInd w:val="0"/>
              <w:jc w:val="center"/>
            </w:pPr>
            <w:r w:rsidRPr="008667C2">
              <w:t>5</w:t>
            </w:r>
          </w:p>
        </w:tc>
        <w:tc>
          <w:tcPr>
            <w:tcW w:w="3753" w:type="dxa"/>
          </w:tcPr>
          <w:p w:rsidR="00AE619E" w:rsidRPr="008667C2" w:rsidRDefault="00AE619E" w:rsidP="00927E61">
            <w:pPr>
              <w:autoSpaceDN w:val="0"/>
              <w:adjustRightInd w:val="0"/>
              <w:jc w:val="center"/>
            </w:pPr>
            <w:r w:rsidRPr="008667C2">
              <w:t>г. Пучеж, улицы: 30 лет Победы, Павла Зарубина</w:t>
            </w:r>
          </w:p>
        </w:tc>
        <w:tc>
          <w:tcPr>
            <w:tcW w:w="2738" w:type="dxa"/>
          </w:tcPr>
          <w:p w:rsidR="00AE619E" w:rsidRPr="008667C2" w:rsidRDefault="00AE619E" w:rsidP="00927E61">
            <w:pPr>
              <w:autoSpaceDN w:val="0"/>
              <w:adjustRightInd w:val="0"/>
              <w:jc w:val="center"/>
            </w:pPr>
            <w:r w:rsidRPr="008667C2">
              <w:t>«Благоустройство уличного пространства улиц 30 лет Победы и Павла Зарубина с созданием зоны отдыха»</w:t>
            </w:r>
          </w:p>
        </w:tc>
        <w:tc>
          <w:tcPr>
            <w:tcW w:w="2939" w:type="dxa"/>
          </w:tcPr>
          <w:p w:rsidR="00AE619E" w:rsidRPr="008667C2" w:rsidRDefault="00207A95" w:rsidP="00016653">
            <w:pPr>
              <w:autoSpaceDN w:val="0"/>
              <w:adjustRightInd w:val="0"/>
              <w:jc w:val="center"/>
            </w:pPr>
            <w:r w:rsidRPr="008667C2">
              <w:t>2022</w:t>
            </w:r>
          </w:p>
        </w:tc>
      </w:tr>
      <w:tr w:rsidR="00D83641" w:rsidRPr="008667C2" w:rsidTr="00016653">
        <w:tc>
          <w:tcPr>
            <w:tcW w:w="707" w:type="dxa"/>
          </w:tcPr>
          <w:p w:rsidR="00D83641" w:rsidRPr="008667C2" w:rsidRDefault="005623DA" w:rsidP="00016653">
            <w:pPr>
              <w:autoSpaceDN w:val="0"/>
              <w:adjustRightInd w:val="0"/>
              <w:jc w:val="center"/>
            </w:pPr>
            <w:r w:rsidRPr="008667C2">
              <w:t>6</w:t>
            </w:r>
          </w:p>
        </w:tc>
        <w:tc>
          <w:tcPr>
            <w:tcW w:w="3753" w:type="dxa"/>
          </w:tcPr>
          <w:p w:rsidR="00D83641" w:rsidRPr="008667C2" w:rsidRDefault="005623DA" w:rsidP="005623DA">
            <w:pPr>
              <w:pStyle w:val="af0"/>
              <w:widowControl/>
              <w:suppressAutoHyphens w:val="0"/>
              <w:autoSpaceDE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2">
              <w:rPr>
                <w:rFonts w:ascii="Times New Roman" w:hAnsi="Times New Roman" w:cs="Times New Roman"/>
                <w:sz w:val="24"/>
                <w:szCs w:val="24"/>
              </w:rPr>
              <w:t xml:space="preserve">Г. Пучеж, ул. </w:t>
            </w:r>
            <w:proofErr w:type="spellStart"/>
            <w:r w:rsidRPr="008667C2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86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641" w:rsidRPr="008667C2" w:rsidRDefault="00D83641" w:rsidP="002B16FA">
            <w:pPr>
              <w:autoSpaceDN w:val="0"/>
              <w:adjustRightInd w:val="0"/>
              <w:jc w:val="center"/>
            </w:pPr>
          </w:p>
        </w:tc>
        <w:tc>
          <w:tcPr>
            <w:tcW w:w="2738" w:type="dxa"/>
          </w:tcPr>
          <w:p w:rsidR="00D83641" w:rsidRPr="008667C2" w:rsidRDefault="005623DA" w:rsidP="00016653">
            <w:pPr>
              <w:autoSpaceDN w:val="0"/>
              <w:adjustRightInd w:val="0"/>
              <w:jc w:val="center"/>
              <w:rPr>
                <w:rFonts w:eastAsia="Calibri"/>
              </w:rPr>
            </w:pPr>
            <w:r w:rsidRPr="008667C2">
              <w:t xml:space="preserve">«Благоустройство уличного пространства улицы </w:t>
            </w:r>
            <w:proofErr w:type="spellStart"/>
            <w:r w:rsidRPr="008667C2">
              <w:t>Грибоедова</w:t>
            </w:r>
            <w:proofErr w:type="spellEnd"/>
            <w:r w:rsidRPr="008667C2">
              <w:t xml:space="preserve"> (за домом №4) с установкой детской игровой площадки»</w:t>
            </w:r>
          </w:p>
        </w:tc>
        <w:tc>
          <w:tcPr>
            <w:tcW w:w="2939" w:type="dxa"/>
          </w:tcPr>
          <w:p w:rsidR="00D83641" w:rsidRPr="008667C2" w:rsidRDefault="00207A95" w:rsidP="00016653">
            <w:pPr>
              <w:autoSpaceDN w:val="0"/>
              <w:adjustRightInd w:val="0"/>
              <w:jc w:val="center"/>
            </w:pPr>
            <w:r w:rsidRPr="008667C2">
              <w:t>2022</w:t>
            </w:r>
          </w:p>
        </w:tc>
      </w:tr>
    </w:tbl>
    <w:p w:rsidR="00B23010" w:rsidRPr="00207A95" w:rsidRDefault="00B23010" w:rsidP="00E52966">
      <w:pPr>
        <w:pStyle w:val="Default"/>
        <w:ind w:firstLine="540"/>
        <w:jc w:val="both"/>
        <w:rPr>
          <w:color w:val="auto"/>
          <w:sz w:val="16"/>
          <w:szCs w:val="16"/>
        </w:rPr>
      </w:pPr>
    </w:p>
    <w:p w:rsidR="001F387B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 и</w:t>
      </w:r>
      <w:r>
        <w:rPr>
          <w:color w:val="auto"/>
          <w:sz w:val="28"/>
          <w:szCs w:val="28"/>
        </w:rPr>
        <w:t xml:space="preserve"> опубликова</w:t>
      </w:r>
      <w:r w:rsidR="001F387B">
        <w:rPr>
          <w:color w:val="auto"/>
          <w:sz w:val="28"/>
          <w:szCs w:val="28"/>
        </w:rPr>
        <w:t>ть в «Правовом вестнике» Пучежского муниципального района.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5B0EBC">
        <w:rPr>
          <w:color w:val="auto"/>
          <w:sz w:val="28"/>
          <w:szCs w:val="28"/>
        </w:rPr>
        <w:t>Пучежского</w:t>
      </w:r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 xml:space="preserve">муниципального района                               И.Н. </w:t>
      </w:r>
      <w:proofErr w:type="spellStart"/>
      <w:r w:rsidR="005B0EBC">
        <w:rPr>
          <w:color w:val="auto"/>
          <w:sz w:val="28"/>
          <w:szCs w:val="28"/>
        </w:rPr>
        <w:t>Шипков</w:t>
      </w:r>
      <w:proofErr w:type="spellEnd"/>
    </w:p>
    <w:sectPr w:rsidR="005B0EBC" w:rsidSect="00A17E19">
      <w:pgSz w:w="11906" w:h="16838"/>
      <w:pgMar w:top="71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5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6"/>
  </w:num>
  <w:num w:numId="6">
    <w:abstractNumId w:val="26"/>
  </w:num>
  <w:num w:numId="7">
    <w:abstractNumId w:val="29"/>
  </w:num>
  <w:num w:numId="8">
    <w:abstractNumId w:val="4"/>
  </w:num>
  <w:num w:numId="9">
    <w:abstractNumId w:val="27"/>
  </w:num>
  <w:num w:numId="10">
    <w:abstractNumId w:val="18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20"/>
  </w:num>
  <w:num w:numId="17">
    <w:abstractNumId w:val="3"/>
  </w:num>
  <w:num w:numId="18">
    <w:abstractNumId w:val="28"/>
  </w:num>
  <w:num w:numId="19">
    <w:abstractNumId w:val="0"/>
  </w:num>
  <w:num w:numId="20">
    <w:abstractNumId w:val="7"/>
  </w:num>
  <w:num w:numId="21">
    <w:abstractNumId w:val="24"/>
  </w:num>
  <w:num w:numId="22">
    <w:abstractNumId w:val="17"/>
  </w:num>
  <w:num w:numId="23">
    <w:abstractNumId w:val="23"/>
  </w:num>
  <w:num w:numId="24">
    <w:abstractNumId w:val="22"/>
  </w:num>
  <w:num w:numId="25">
    <w:abstractNumId w:val="11"/>
  </w:num>
  <w:num w:numId="26">
    <w:abstractNumId w:val="9"/>
  </w:num>
  <w:num w:numId="27">
    <w:abstractNumId w:val="12"/>
  </w:num>
  <w:num w:numId="28">
    <w:abstractNumId w:val="10"/>
  </w:num>
  <w:num w:numId="29">
    <w:abstractNumId w:val="2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930A9"/>
    <w:rsid w:val="00093CDB"/>
    <w:rsid w:val="00094403"/>
    <w:rsid w:val="00095D1E"/>
    <w:rsid w:val="00096DFF"/>
    <w:rsid w:val="000A6447"/>
    <w:rsid w:val="000C5F81"/>
    <w:rsid w:val="000D1785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959CE"/>
    <w:rsid w:val="001A24D2"/>
    <w:rsid w:val="001A3DE6"/>
    <w:rsid w:val="001A466F"/>
    <w:rsid w:val="001B0CE6"/>
    <w:rsid w:val="001B2EF5"/>
    <w:rsid w:val="001B64AB"/>
    <w:rsid w:val="001C3723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07A95"/>
    <w:rsid w:val="00216C38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0F78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2E5E"/>
    <w:rsid w:val="005E315A"/>
    <w:rsid w:val="005E32AE"/>
    <w:rsid w:val="005F0D95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87F"/>
    <w:rsid w:val="00655C68"/>
    <w:rsid w:val="0067085C"/>
    <w:rsid w:val="00671133"/>
    <w:rsid w:val="006713CA"/>
    <w:rsid w:val="00672AB9"/>
    <w:rsid w:val="00674561"/>
    <w:rsid w:val="006831DF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92108"/>
    <w:rsid w:val="0079349E"/>
    <w:rsid w:val="00794D35"/>
    <w:rsid w:val="007A602B"/>
    <w:rsid w:val="007B139E"/>
    <w:rsid w:val="007B5234"/>
    <w:rsid w:val="007B7E80"/>
    <w:rsid w:val="007C5793"/>
    <w:rsid w:val="007D3030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10E4D"/>
    <w:rsid w:val="008150D0"/>
    <w:rsid w:val="008172C7"/>
    <w:rsid w:val="00817847"/>
    <w:rsid w:val="00820638"/>
    <w:rsid w:val="0082098E"/>
    <w:rsid w:val="0083098A"/>
    <w:rsid w:val="0083382D"/>
    <w:rsid w:val="008413AB"/>
    <w:rsid w:val="008421EF"/>
    <w:rsid w:val="0084323B"/>
    <w:rsid w:val="00850FCE"/>
    <w:rsid w:val="008572A3"/>
    <w:rsid w:val="00857AFD"/>
    <w:rsid w:val="0086030C"/>
    <w:rsid w:val="00862E41"/>
    <w:rsid w:val="008640AA"/>
    <w:rsid w:val="008647A2"/>
    <w:rsid w:val="008667C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2FA7"/>
    <w:rsid w:val="008A4D33"/>
    <w:rsid w:val="008A4D54"/>
    <w:rsid w:val="008A5B36"/>
    <w:rsid w:val="008B124B"/>
    <w:rsid w:val="008B3B26"/>
    <w:rsid w:val="008C1AFC"/>
    <w:rsid w:val="008C3B6D"/>
    <w:rsid w:val="008C46D1"/>
    <w:rsid w:val="008C4836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1729"/>
    <w:rsid w:val="00911D00"/>
    <w:rsid w:val="00917032"/>
    <w:rsid w:val="00917EFF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4BE8"/>
    <w:rsid w:val="00955149"/>
    <w:rsid w:val="00960BEA"/>
    <w:rsid w:val="00961EB7"/>
    <w:rsid w:val="00965171"/>
    <w:rsid w:val="0096588B"/>
    <w:rsid w:val="0096666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6DC1"/>
    <w:rsid w:val="00A11171"/>
    <w:rsid w:val="00A122AA"/>
    <w:rsid w:val="00A1270F"/>
    <w:rsid w:val="00A143DC"/>
    <w:rsid w:val="00A17E19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5E5B"/>
    <w:rsid w:val="00A72FF5"/>
    <w:rsid w:val="00A7452D"/>
    <w:rsid w:val="00A75B4C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096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B4A"/>
    <w:rsid w:val="00B5139C"/>
    <w:rsid w:val="00B51462"/>
    <w:rsid w:val="00B53783"/>
    <w:rsid w:val="00B53DA7"/>
    <w:rsid w:val="00B54C29"/>
    <w:rsid w:val="00B55144"/>
    <w:rsid w:val="00B62A4C"/>
    <w:rsid w:val="00B667D2"/>
    <w:rsid w:val="00B707CF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7124A"/>
    <w:rsid w:val="00D718B7"/>
    <w:rsid w:val="00D7520A"/>
    <w:rsid w:val="00D7566D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F1BDB"/>
    <w:rsid w:val="00DF28BB"/>
    <w:rsid w:val="00DF38B6"/>
    <w:rsid w:val="00DF7185"/>
    <w:rsid w:val="00E03BD5"/>
    <w:rsid w:val="00E04D56"/>
    <w:rsid w:val="00E10C6B"/>
    <w:rsid w:val="00E10E00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01E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2031"/>
    <w:rsid w:val="00F83E1C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6661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4</cp:revision>
  <cp:lastPrinted>2022-03-29T13:30:00Z</cp:lastPrinted>
  <dcterms:created xsi:type="dcterms:W3CDTF">2022-03-21T10:08:00Z</dcterms:created>
  <dcterms:modified xsi:type="dcterms:W3CDTF">2022-03-29T13:33:00Z</dcterms:modified>
</cp:coreProperties>
</file>