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F904B3">
              <w:rPr>
                <w:sz w:val="26"/>
                <w:szCs w:val="26"/>
              </w:rPr>
              <w:t>Пучежского</w:t>
            </w:r>
            <w:proofErr w:type="spellEnd"/>
            <w:r w:rsidRPr="00F904B3">
              <w:rPr>
                <w:sz w:val="26"/>
                <w:szCs w:val="26"/>
              </w:rPr>
              <w:t xml:space="preserve">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proofErr w:type="gramStart"/>
            <w:r w:rsidRPr="00F904B3">
              <w:t>П</w:t>
            </w:r>
            <w:proofErr w:type="gramEnd"/>
            <w:r w:rsidRPr="00F904B3">
              <w:t xml:space="preserve">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542D47" w:rsidRDefault="007F1A11" w:rsidP="00010A22">
            <w:pPr>
              <w:keepNext/>
              <w:keepLines/>
              <w:rPr>
                <w:b/>
              </w:rPr>
            </w:pPr>
            <w:r w:rsidRPr="00542D47">
              <w:rPr>
                <w:b/>
              </w:rPr>
              <w:t xml:space="preserve">                           от  </w:t>
            </w:r>
            <w:r w:rsidR="00BA0AFC">
              <w:rPr>
                <w:b/>
              </w:rPr>
              <w:t>26.11.2021</w:t>
            </w:r>
            <w:r w:rsidRPr="00542D47">
              <w:rPr>
                <w:b/>
              </w:rPr>
              <w:t xml:space="preserve">                                                    </w:t>
            </w:r>
            <w:r>
              <w:rPr>
                <w:b/>
              </w:rPr>
              <w:t xml:space="preserve">                      </w:t>
            </w:r>
            <w:r w:rsidRPr="00542D47">
              <w:rPr>
                <w:b/>
              </w:rPr>
              <w:t xml:space="preserve">  №</w:t>
            </w:r>
            <w:r>
              <w:rPr>
                <w:b/>
              </w:rPr>
              <w:t xml:space="preserve"> </w:t>
            </w:r>
            <w:r w:rsidR="00BA0AFC">
              <w:rPr>
                <w:b/>
              </w:rPr>
              <w:t xml:space="preserve"> 449-п</w:t>
            </w:r>
            <w:r w:rsidRPr="00542D47">
              <w:rPr>
                <w:b/>
              </w:rPr>
              <w:t xml:space="preserve"> 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</w:t>
            </w:r>
            <w:proofErr w:type="gramStart"/>
            <w:r w:rsidRPr="00542D47">
              <w:rPr>
                <w:b/>
              </w:rPr>
              <w:t>.П</w:t>
            </w:r>
            <w:proofErr w:type="gramEnd"/>
            <w:r w:rsidRPr="00542D47">
              <w:rPr>
                <w:b/>
              </w:rPr>
              <w:t>учеж</w:t>
            </w:r>
          </w:p>
        </w:tc>
      </w:tr>
    </w:tbl>
    <w:p w:rsidR="007F1A11" w:rsidRDefault="007F1A11" w:rsidP="007F1A11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E6544C" w:rsidRPr="007F1A11" w:rsidRDefault="007F1A11" w:rsidP="007F1A11">
      <w:pPr>
        <w:spacing w:before="222"/>
        <w:ind w:left="270" w:right="209"/>
        <w:jc w:val="center"/>
        <w:rPr>
          <w:b/>
          <w:sz w:val="24"/>
          <w:szCs w:val="24"/>
        </w:rPr>
      </w:pPr>
      <w:proofErr w:type="gramStart"/>
      <w:r w:rsidRPr="007F1A11">
        <w:rPr>
          <w:b/>
          <w:sz w:val="24"/>
          <w:szCs w:val="24"/>
        </w:rPr>
        <w:t>О</w:t>
      </w:r>
      <w:r w:rsidR="007A2769" w:rsidRPr="007F1A11">
        <w:rPr>
          <w:b/>
          <w:sz w:val="24"/>
          <w:szCs w:val="24"/>
        </w:rPr>
        <w:t>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</w:t>
      </w:r>
      <w:proofErr w:type="gramEnd"/>
      <w:r w:rsidR="007A2769" w:rsidRPr="007F1A11">
        <w:rPr>
          <w:b/>
          <w:sz w:val="24"/>
          <w:szCs w:val="24"/>
        </w:rPr>
        <w:t xml:space="preserve"> управления таким домом или выбранный способ управления не реализован, не определена управляющая </w:t>
      </w:r>
      <w:r w:rsidR="007A2769" w:rsidRPr="007F1A11">
        <w:rPr>
          <w:b/>
          <w:spacing w:val="-2"/>
          <w:sz w:val="24"/>
          <w:szCs w:val="24"/>
        </w:rPr>
        <w:t>организация</w:t>
      </w:r>
    </w:p>
    <w:p w:rsidR="00E6544C" w:rsidRPr="007F1A11" w:rsidRDefault="00E6544C" w:rsidP="007F1A11">
      <w:pPr>
        <w:pStyle w:val="a3"/>
        <w:ind w:right="209"/>
        <w:jc w:val="center"/>
        <w:rPr>
          <w:b/>
          <w:i/>
          <w:sz w:val="24"/>
          <w:szCs w:val="24"/>
        </w:rPr>
      </w:pPr>
    </w:p>
    <w:p w:rsidR="00E6544C" w:rsidRPr="007F1A11" w:rsidRDefault="007A2769" w:rsidP="00415954">
      <w:pPr>
        <w:pStyle w:val="a3"/>
        <w:spacing w:before="174"/>
        <w:ind w:left="728"/>
        <w:jc w:val="both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В</w:t>
      </w:r>
      <w:r w:rsidRPr="007F1A11">
        <w:rPr>
          <w:spacing w:val="15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соответствии</w:t>
      </w:r>
      <w:r w:rsidRPr="007F1A11">
        <w:rPr>
          <w:spacing w:val="13"/>
          <w:sz w:val="24"/>
          <w:szCs w:val="24"/>
        </w:rPr>
        <w:t xml:space="preserve"> </w:t>
      </w:r>
      <w:r w:rsidRPr="007F1A11">
        <w:rPr>
          <w:sz w:val="24"/>
          <w:szCs w:val="24"/>
        </w:rPr>
        <w:t>с</w:t>
      </w:r>
      <w:r w:rsidRPr="007F1A11">
        <w:rPr>
          <w:spacing w:val="16"/>
          <w:sz w:val="24"/>
          <w:szCs w:val="24"/>
        </w:rPr>
        <w:t xml:space="preserve"> </w:t>
      </w:r>
      <w:r w:rsidRPr="007F1A11">
        <w:rPr>
          <w:sz w:val="24"/>
          <w:szCs w:val="24"/>
        </w:rPr>
        <w:t>Федеральным</w:t>
      </w:r>
      <w:r w:rsidRPr="007F1A11">
        <w:rPr>
          <w:spacing w:val="12"/>
          <w:sz w:val="24"/>
          <w:szCs w:val="24"/>
        </w:rPr>
        <w:t xml:space="preserve"> </w:t>
      </w:r>
      <w:r w:rsidRPr="007F1A11">
        <w:rPr>
          <w:sz w:val="24"/>
          <w:szCs w:val="24"/>
        </w:rPr>
        <w:t>законом</w:t>
      </w:r>
      <w:r w:rsidRPr="007F1A11">
        <w:rPr>
          <w:spacing w:val="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от</w:t>
      </w:r>
      <w:r w:rsidRPr="007F1A11">
        <w:rPr>
          <w:spacing w:val="13"/>
          <w:sz w:val="24"/>
          <w:szCs w:val="24"/>
        </w:rPr>
        <w:t xml:space="preserve"> </w:t>
      </w:r>
      <w:r w:rsidRPr="007F1A11">
        <w:rPr>
          <w:sz w:val="24"/>
          <w:szCs w:val="24"/>
        </w:rPr>
        <w:t>6</w:t>
      </w:r>
      <w:r w:rsidRPr="007F1A11">
        <w:rPr>
          <w:spacing w:val="13"/>
          <w:sz w:val="24"/>
          <w:szCs w:val="24"/>
        </w:rPr>
        <w:t xml:space="preserve"> </w:t>
      </w:r>
      <w:r w:rsidRPr="007F1A11">
        <w:rPr>
          <w:sz w:val="24"/>
          <w:szCs w:val="24"/>
        </w:rPr>
        <w:t>октября</w:t>
      </w:r>
      <w:r w:rsidRPr="007F1A11">
        <w:rPr>
          <w:spacing w:val="14"/>
          <w:sz w:val="24"/>
          <w:szCs w:val="24"/>
        </w:rPr>
        <w:t xml:space="preserve"> </w:t>
      </w:r>
      <w:r w:rsidRPr="007F1A11">
        <w:rPr>
          <w:sz w:val="24"/>
          <w:szCs w:val="24"/>
        </w:rPr>
        <w:t>2003</w:t>
      </w:r>
      <w:r w:rsidRPr="007F1A11">
        <w:rPr>
          <w:spacing w:val="14"/>
          <w:sz w:val="24"/>
          <w:szCs w:val="24"/>
        </w:rPr>
        <w:t xml:space="preserve"> </w:t>
      </w:r>
      <w:r w:rsidRPr="007F1A11">
        <w:rPr>
          <w:sz w:val="24"/>
          <w:szCs w:val="24"/>
        </w:rPr>
        <w:t>года</w:t>
      </w:r>
      <w:r w:rsidRPr="007F1A11">
        <w:rPr>
          <w:spacing w:val="2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15"/>
          <w:sz w:val="24"/>
          <w:szCs w:val="24"/>
        </w:rPr>
        <w:t xml:space="preserve"> </w:t>
      </w:r>
      <w:r w:rsidRPr="007F1A11">
        <w:rPr>
          <w:sz w:val="24"/>
          <w:szCs w:val="24"/>
        </w:rPr>
        <w:t>131-</w:t>
      </w:r>
      <w:r w:rsidRPr="007F1A11">
        <w:rPr>
          <w:spacing w:val="-5"/>
          <w:sz w:val="24"/>
          <w:szCs w:val="24"/>
        </w:rPr>
        <w:t>ФЗ</w:t>
      </w:r>
      <w:r w:rsidR="00415954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ст.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161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Жилищного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кодекса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Российской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Федерации,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</w:t>
      </w:r>
      <w:r w:rsidR="00351162">
        <w:rPr>
          <w:sz w:val="24"/>
          <w:szCs w:val="24"/>
        </w:rPr>
        <w:t>ем</w:t>
      </w:r>
      <w:r w:rsidRPr="007F1A11">
        <w:rPr>
          <w:sz w:val="24"/>
          <w:szCs w:val="24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</w:t>
      </w:r>
      <w:proofErr w:type="gramEnd"/>
      <w:r w:rsidRPr="007F1A11">
        <w:rPr>
          <w:sz w:val="24"/>
          <w:szCs w:val="24"/>
        </w:rPr>
        <w:t xml:space="preserve">, содержанию и ремонту общего </w:t>
      </w:r>
      <w:proofErr w:type="gramStart"/>
      <w:r w:rsidRPr="007F1A11">
        <w:rPr>
          <w:spacing w:val="-2"/>
          <w:sz w:val="24"/>
          <w:szCs w:val="24"/>
        </w:rPr>
        <w:t>имущества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в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многоквартирном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доме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надлежащего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качества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и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(или)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с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перерывами, </w:t>
      </w:r>
      <w:r w:rsidRPr="007F1A11">
        <w:rPr>
          <w:sz w:val="24"/>
          <w:szCs w:val="24"/>
        </w:rPr>
        <w:t>превышающими установленную продолжительность», постановлени</w:t>
      </w:r>
      <w:r w:rsidR="00351162">
        <w:rPr>
          <w:sz w:val="24"/>
          <w:szCs w:val="24"/>
        </w:rPr>
        <w:t>ем</w:t>
      </w:r>
      <w:r w:rsidRPr="007F1A11">
        <w:rPr>
          <w:sz w:val="24"/>
          <w:szCs w:val="24"/>
        </w:rPr>
        <w:t xml:space="preserve"> Правительства Российской Федерации от 15.05.2013 № 416 «О порядке осуществления</w:t>
      </w:r>
      <w:r w:rsidRPr="007F1A11">
        <w:rPr>
          <w:spacing w:val="27"/>
          <w:sz w:val="24"/>
          <w:szCs w:val="24"/>
        </w:rPr>
        <w:t xml:space="preserve">  </w:t>
      </w:r>
      <w:r w:rsidRPr="007F1A11">
        <w:rPr>
          <w:sz w:val="24"/>
          <w:szCs w:val="24"/>
        </w:rPr>
        <w:t>деятельности</w:t>
      </w:r>
      <w:r w:rsidRPr="007F1A11">
        <w:rPr>
          <w:spacing w:val="29"/>
          <w:sz w:val="24"/>
          <w:szCs w:val="24"/>
        </w:rPr>
        <w:t xml:space="preserve">  </w:t>
      </w:r>
      <w:r w:rsidRPr="007F1A11">
        <w:rPr>
          <w:sz w:val="24"/>
          <w:szCs w:val="24"/>
        </w:rPr>
        <w:t>по</w:t>
      </w:r>
      <w:r w:rsidRPr="007F1A11">
        <w:rPr>
          <w:spacing w:val="29"/>
          <w:sz w:val="24"/>
          <w:szCs w:val="24"/>
        </w:rPr>
        <w:t xml:space="preserve">  </w:t>
      </w:r>
      <w:r w:rsidRPr="007F1A11">
        <w:rPr>
          <w:sz w:val="24"/>
          <w:szCs w:val="24"/>
        </w:rPr>
        <w:t>управлению</w:t>
      </w:r>
      <w:r w:rsidRPr="007F1A11">
        <w:rPr>
          <w:spacing w:val="29"/>
          <w:sz w:val="24"/>
          <w:szCs w:val="24"/>
        </w:rPr>
        <w:t xml:space="preserve">  </w:t>
      </w:r>
      <w:r w:rsidRPr="007F1A11">
        <w:rPr>
          <w:sz w:val="24"/>
          <w:szCs w:val="24"/>
        </w:rPr>
        <w:t>многоквартирными</w:t>
      </w:r>
      <w:r w:rsidRPr="007F1A11">
        <w:rPr>
          <w:spacing w:val="28"/>
          <w:sz w:val="24"/>
          <w:szCs w:val="24"/>
        </w:rPr>
        <w:t xml:space="preserve">  </w:t>
      </w:r>
      <w:r w:rsidRPr="007F1A11">
        <w:rPr>
          <w:spacing w:val="-2"/>
          <w:sz w:val="24"/>
          <w:szCs w:val="24"/>
        </w:rPr>
        <w:t>домами»,</w:t>
      </w:r>
      <w:r w:rsid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</w:t>
      </w:r>
      <w:r w:rsidR="00351162">
        <w:rPr>
          <w:sz w:val="24"/>
          <w:szCs w:val="24"/>
        </w:rPr>
        <w:t>ем</w:t>
      </w:r>
      <w:r w:rsidRPr="007F1A11">
        <w:rPr>
          <w:sz w:val="24"/>
          <w:szCs w:val="24"/>
        </w:rPr>
        <w:t xml:space="preserve"> Правительства Российской Федерации от 03.04.2013 № 290 «О минимальном перечне услуг и работ, необходимых для обеспечения </w:t>
      </w:r>
      <w:r w:rsidRPr="007F1A11">
        <w:rPr>
          <w:spacing w:val="-2"/>
          <w:sz w:val="24"/>
          <w:szCs w:val="24"/>
        </w:rPr>
        <w:t>надлежащего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содержания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общего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имущества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в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многоквартирном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доме,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и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порядка </w:t>
      </w:r>
      <w:r w:rsidRPr="007F1A11">
        <w:rPr>
          <w:sz w:val="24"/>
          <w:szCs w:val="24"/>
        </w:rPr>
        <w:t>их оказания и выполнения», постановлени</w:t>
      </w:r>
      <w:r w:rsidR="00351162">
        <w:rPr>
          <w:sz w:val="24"/>
          <w:szCs w:val="24"/>
        </w:rPr>
        <w:t xml:space="preserve">ем </w:t>
      </w:r>
      <w:r w:rsidRPr="007F1A11">
        <w:rPr>
          <w:sz w:val="24"/>
          <w:szCs w:val="24"/>
        </w:rPr>
        <w:t xml:space="preserve"> Правительства Российской</w:t>
      </w:r>
      <w:proofErr w:type="gramEnd"/>
      <w:r w:rsidRPr="007F1A11">
        <w:rPr>
          <w:sz w:val="24"/>
          <w:szCs w:val="24"/>
        </w:rPr>
        <w:t xml:space="preserve">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организация»,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руководствуясь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Уставом</w:t>
      </w:r>
      <w:r w:rsidR="00B44A25" w:rsidRPr="007F1A11">
        <w:rPr>
          <w:sz w:val="24"/>
          <w:szCs w:val="24"/>
        </w:rPr>
        <w:t xml:space="preserve"> </w:t>
      </w:r>
      <w:proofErr w:type="spellStart"/>
      <w:r w:rsidR="00B44A25" w:rsidRPr="007F1A11">
        <w:rPr>
          <w:sz w:val="24"/>
          <w:szCs w:val="24"/>
        </w:rPr>
        <w:t>Пучежского</w:t>
      </w:r>
      <w:proofErr w:type="spellEnd"/>
      <w:r w:rsidR="00B44A25" w:rsidRPr="007F1A11">
        <w:rPr>
          <w:sz w:val="24"/>
          <w:szCs w:val="24"/>
        </w:rPr>
        <w:t xml:space="preserve"> муниципального района Ивановской области</w:t>
      </w:r>
      <w:proofErr w:type="gramStart"/>
      <w:r w:rsidR="00B44A25" w:rsidRP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,</w:t>
      </w:r>
      <w:proofErr w:type="gramEnd"/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415954">
        <w:rPr>
          <w:b/>
          <w:sz w:val="24"/>
          <w:szCs w:val="24"/>
        </w:rPr>
        <w:t>ю</w:t>
      </w:r>
      <w:r w:rsidRPr="00415954">
        <w:rPr>
          <w:b/>
          <w:spacing w:val="-5"/>
          <w:sz w:val="24"/>
          <w:szCs w:val="24"/>
        </w:rPr>
        <w:t>т:</w:t>
      </w:r>
    </w:p>
    <w:p w:rsidR="00E6544C" w:rsidRPr="007F1A11" w:rsidRDefault="00E6544C" w:rsidP="00B44A25">
      <w:pPr>
        <w:pStyle w:val="a3"/>
        <w:spacing w:before="2"/>
        <w:rPr>
          <w:sz w:val="24"/>
          <w:szCs w:val="24"/>
        </w:rPr>
      </w:pPr>
    </w:p>
    <w:p w:rsidR="00E6544C" w:rsidRPr="007F1A11" w:rsidRDefault="007A2769" w:rsidP="00C5669E">
      <w:pPr>
        <w:pStyle w:val="a4"/>
        <w:numPr>
          <w:ilvl w:val="0"/>
          <w:numId w:val="4"/>
        </w:numPr>
        <w:tabs>
          <w:tab w:val="left" w:pos="1418"/>
        </w:tabs>
        <w:ind w:right="186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Утвердить прилагаемый Порядок формирования и ведения перечня управляющих организаций для управления многоквартирным домом, в отношении </w:t>
      </w:r>
      <w:r w:rsidRPr="007F1A11">
        <w:rPr>
          <w:sz w:val="24"/>
          <w:szCs w:val="24"/>
        </w:rPr>
        <w:lastRenderedPageBreak/>
        <w:t>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E6544C" w:rsidRPr="007F1A11" w:rsidRDefault="007A2769" w:rsidP="00C5669E">
      <w:pPr>
        <w:pStyle w:val="a4"/>
        <w:numPr>
          <w:ilvl w:val="0"/>
          <w:numId w:val="4"/>
        </w:numPr>
        <w:tabs>
          <w:tab w:val="left" w:pos="1418"/>
        </w:tabs>
        <w:spacing w:before="1"/>
        <w:ind w:right="186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Утвердить прилагаемый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7F1A11" w:rsidRPr="007F1A11" w:rsidRDefault="007F1A11" w:rsidP="00C5669E">
      <w:pPr>
        <w:pStyle w:val="p8"/>
        <w:numPr>
          <w:ilvl w:val="0"/>
          <w:numId w:val="4"/>
        </w:numPr>
        <w:shd w:val="clear" w:color="auto" w:fill="FFFFFF"/>
        <w:ind w:left="142" w:firstLine="547"/>
        <w:jc w:val="both"/>
        <w:rPr>
          <w:color w:val="000000"/>
        </w:rPr>
      </w:pPr>
      <w:r w:rsidRPr="007F1A11">
        <w:rPr>
          <w:color w:val="000000"/>
        </w:rPr>
        <w:t>Опубликовать настоящее постановление</w:t>
      </w:r>
      <w:r w:rsidR="00351162">
        <w:rPr>
          <w:color w:val="000000"/>
        </w:rPr>
        <w:t xml:space="preserve"> в </w:t>
      </w:r>
      <w:r w:rsidR="00BA0AFC">
        <w:rPr>
          <w:color w:val="000000"/>
        </w:rPr>
        <w:t>«</w:t>
      </w:r>
      <w:r w:rsidR="00351162">
        <w:rPr>
          <w:color w:val="000000"/>
        </w:rPr>
        <w:t xml:space="preserve">Правовом Вестнике </w:t>
      </w:r>
      <w:proofErr w:type="spellStart"/>
      <w:r w:rsidR="00351162">
        <w:rPr>
          <w:color w:val="000000"/>
        </w:rPr>
        <w:t>П</w:t>
      </w:r>
      <w:r w:rsidR="00BA0AFC">
        <w:rPr>
          <w:color w:val="000000"/>
        </w:rPr>
        <w:t>учежского</w:t>
      </w:r>
      <w:proofErr w:type="spellEnd"/>
      <w:r w:rsidR="00BA0AFC">
        <w:rPr>
          <w:color w:val="000000"/>
        </w:rPr>
        <w:t xml:space="preserve"> муниципального района» </w:t>
      </w:r>
      <w:r w:rsidR="00351162">
        <w:rPr>
          <w:color w:val="000000"/>
        </w:rPr>
        <w:t xml:space="preserve">и разместить на </w:t>
      </w:r>
      <w:r w:rsidR="00BA0AFC">
        <w:rPr>
          <w:color w:val="000000"/>
        </w:rPr>
        <w:t xml:space="preserve"> официальном сайте</w:t>
      </w:r>
      <w:r w:rsidRPr="007F1A11">
        <w:rPr>
          <w:color w:val="000000"/>
        </w:rPr>
        <w:t xml:space="preserve"> </w:t>
      </w:r>
      <w:r w:rsidR="00BA0AFC">
        <w:rPr>
          <w:color w:val="000000"/>
        </w:rPr>
        <w:t xml:space="preserve">администрации </w:t>
      </w:r>
      <w:proofErr w:type="spellStart"/>
      <w:r w:rsidRPr="007F1A11">
        <w:rPr>
          <w:color w:val="000000"/>
        </w:rPr>
        <w:t>Пучежского</w:t>
      </w:r>
      <w:proofErr w:type="spellEnd"/>
      <w:r w:rsidRPr="007F1A11">
        <w:rPr>
          <w:color w:val="000000"/>
        </w:rPr>
        <w:t xml:space="preserve"> муниципального района.</w:t>
      </w:r>
    </w:p>
    <w:p w:rsidR="00E6544C" w:rsidRPr="007F1A11" w:rsidRDefault="00415954" w:rsidP="00B44A25">
      <w:pPr>
        <w:pStyle w:val="a4"/>
        <w:numPr>
          <w:ilvl w:val="0"/>
          <w:numId w:val="4"/>
        </w:numPr>
        <w:tabs>
          <w:tab w:val="left" w:pos="1010"/>
        </w:tabs>
        <w:spacing w:before="1"/>
        <w:ind w:left="1009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A2769" w:rsidRPr="007F1A11">
        <w:rPr>
          <w:sz w:val="24"/>
          <w:szCs w:val="24"/>
        </w:rPr>
        <w:t>Постановление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вступает</w:t>
      </w:r>
      <w:r w:rsidR="007A2769" w:rsidRPr="007F1A11">
        <w:rPr>
          <w:spacing w:val="-3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в</w:t>
      </w:r>
      <w:r w:rsidR="007A2769" w:rsidRPr="007F1A11">
        <w:rPr>
          <w:spacing w:val="-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силу</w:t>
      </w:r>
      <w:r w:rsidR="007A2769" w:rsidRPr="007F1A11">
        <w:rPr>
          <w:spacing w:val="-7"/>
          <w:sz w:val="24"/>
          <w:szCs w:val="24"/>
        </w:rPr>
        <w:t xml:space="preserve"> </w:t>
      </w:r>
      <w:r w:rsidR="007F1A11">
        <w:rPr>
          <w:spacing w:val="-7"/>
          <w:sz w:val="24"/>
          <w:szCs w:val="24"/>
        </w:rPr>
        <w:t xml:space="preserve">с момента его </w:t>
      </w:r>
      <w:r w:rsidR="00351162">
        <w:rPr>
          <w:spacing w:val="-7"/>
          <w:sz w:val="24"/>
          <w:szCs w:val="24"/>
        </w:rPr>
        <w:t>опубликования</w:t>
      </w:r>
      <w:r w:rsidR="007A2769" w:rsidRPr="007F1A11">
        <w:rPr>
          <w:spacing w:val="-2"/>
          <w:sz w:val="24"/>
          <w:szCs w:val="24"/>
        </w:rPr>
        <w:t>.</w:t>
      </w:r>
    </w:p>
    <w:p w:rsidR="00E6544C" w:rsidRPr="007F1A11" w:rsidRDefault="007A2769" w:rsidP="00BA0AFC">
      <w:pPr>
        <w:pStyle w:val="a4"/>
        <w:numPr>
          <w:ilvl w:val="0"/>
          <w:numId w:val="4"/>
        </w:numPr>
        <w:spacing w:before="64"/>
        <w:ind w:left="142" w:firstLine="567"/>
        <w:jc w:val="both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Контроль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за</w:t>
      </w:r>
      <w:proofErr w:type="gramEnd"/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исполнением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настоящего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="007F1A11">
        <w:rPr>
          <w:sz w:val="24"/>
          <w:szCs w:val="24"/>
        </w:rPr>
        <w:t xml:space="preserve">возложить на первого заместителя главы администрации </w:t>
      </w:r>
      <w:proofErr w:type="spellStart"/>
      <w:r w:rsidR="007F1A11">
        <w:rPr>
          <w:sz w:val="24"/>
          <w:szCs w:val="24"/>
        </w:rPr>
        <w:t>Пучежского</w:t>
      </w:r>
      <w:proofErr w:type="spellEnd"/>
      <w:r w:rsidR="007F1A11">
        <w:rPr>
          <w:sz w:val="24"/>
          <w:szCs w:val="24"/>
        </w:rPr>
        <w:t xml:space="preserve"> муниципального района </w:t>
      </w:r>
      <w:proofErr w:type="spellStart"/>
      <w:r w:rsidR="007F1A11">
        <w:rPr>
          <w:sz w:val="24"/>
          <w:szCs w:val="24"/>
        </w:rPr>
        <w:t>Золоткову</w:t>
      </w:r>
      <w:proofErr w:type="spellEnd"/>
      <w:r w:rsidR="007F1A11">
        <w:rPr>
          <w:sz w:val="24"/>
          <w:szCs w:val="24"/>
        </w:rPr>
        <w:t xml:space="preserve"> И</w:t>
      </w:r>
      <w:r w:rsidRPr="007F1A11">
        <w:rPr>
          <w:spacing w:val="-2"/>
          <w:sz w:val="24"/>
          <w:szCs w:val="24"/>
        </w:rPr>
        <w:t>.</w:t>
      </w:r>
      <w:r w:rsidR="007F1A11">
        <w:rPr>
          <w:spacing w:val="-2"/>
          <w:sz w:val="24"/>
          <w:szCs w:val="24"/>
        </w:rPr>
        <w:t>В.</w: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B44A25" w:rsidRPr="007F1A11" w:rsidRDefault="00B44A25">
      <w:pPr>
        <w:pStyle w:val="a3"/>
        <w:rPr>
          <w:sz w:val="24"/>
          <w:szCs w:val="24"/>
        </w:rPr>
      </w:pP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Пучежского</w:t>
            </w:r>
            <w:proofErr w:type="spellEnd"/>
            <w:r w:rsidRPr="007F1A11">
              <w:rPr>
                <w:spacing w:val="-2"/>
                <w:sz w:val="24"/>
                <w:szCs w:val="24"/>
              </w:rPr>
              <w:t xml:space="preserve"> муниципального района                                  </w:t>
            </w:r>
            <w:r w:rsidR="00351162">
              <w:rPr>
                <w:spacing w:val="-2"/>
                <w:sz w:val="24"/>
                <w:szCs w:val="24"/>
              </w:rPr>
              <w:t xml:space="preserve">       </w:t>
            </w:r>
            <w:r w:rsidRPr="007F1A11">
              <w:rPr>
                <w:spacing w:val="-2"/>
                <w:sz w:val="24"/>
                <w:szCs w:val="24"/>
              </w:rPr>
              <w:t xml:space="preserve">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E6544C" w:rsidRPr="007F1A11" w:rsidRDefault="007A2769" w:rsidP="00C5669E">
      <w:pPr>
        <w:pStyle w:val="a3"/>
        <w:spacing w:before="65"/>
        <w:ind w:left="526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Приложение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pacing w:val="-10"/>
          <w:sz w:val="24"/>
          <w:szCs w:val="24"/>
        </w:rPr>
        <w:t>1</w:t>
      </w:r>
    </w:p>
    <w:p w:rsidR="00E6544C" w:rsidRPr="007F1A11" w:rsidRDefault="007A2769" w:rsidP="00C5669E">
      <w:pPr>
        <w:pStyle w:val="a3"/>
        <w:spacing w:before="65"/>
        <w:ind w:left="5265" w:right="184" w:firstLine="6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к постановлению </w:t>
      </w:r>
      <w:r w:rsidR="00410ED3" w:rsidRPr="007F1A11">
        <w:rPr>
          <w:sz w:val="24"/>
          <w:szCs w:val="24"/>
        </w:rPr>
        <w:t>а</w:t>
      </w:r>
      <w:r w:rsidRPr="007F1A11">
        <w:rPr>
          <w:sz w:val="24"/>
          <w:szCs w:val="24"/>
        </w:rPr>
        <w:t xml:space="preserve">дминистрации </w:t>
      </w:r>
      <w:proofErr w:type="spellStart"/>
      <w:r w:rsidR="00410ED3" w:rsidRPr="007F1A11">
        <w:rPr>
          <w:spacing w:val="-4"/>
          <w:sz w:val="24"/>
          <w:szCs w:val="24"/>
        </w:rPr>
        <w:t>Пучежского</w:t>
      </w:r>
      <w:proofErr w:type="spellEnd"/>
      <w:r w:rsidR="00410ED3" w:rsidRPr="007F1A11">
        <w:rPr>
          <w:spacing w:val="-4"/>
          <w:sz w:val="24"/>
          <w:szCs w:val="24"/>
        </w:rPr>
        <w:t xml:space="preserve"> муниципального района</w:t>
      </w:r>
    </w:p>
    <w:p w:rsidR="00E6544C" w:rsidRPr="007F1A11" w:rsidRDefault="007A2769" w:rsidP="00C5669E">
      <w:pPr>
        <w:pStyle w:val="a3"/>
        <w:ind w:left="526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от</w:t>
      </w:r>
      <w:r w:rsidRPr="007F1A11">
        <w:rPr>
          <w:spacing w:val="-10"/>
          <w:sz w:val="24"/>
          <w:szCs w:val="24"/>
        </w:rPr>
        <w:t xml:space="preserve"> </w:t>
      </w:r>
      <w:r w:rsidR="00410ED3" w:rsidRPr="007F1A11">
        <w:rPr>
          <w:spacing w:val="-10"/>
          <w:sz w:val="24"/>
          <w:szCs w:val="24"/>
        </w:rPr>
        <w:t xml:space="preserve"> </w:t>
      </w:r>
      <w:r w:rsidR="00BA0AFC">
        <w:rPr>
          <w:spacing w:val="-10"/>
          <w:sz w:val="24"/>
          <w:szCs w:val="24"/>
        </w:rPr>
        <w:t>26.11.2021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г</w:t>
      </w:r>
      <w:r w:rsidR="00BA0AFC">
        <w:rPr>
          <w:sz w:val="24"/>
          <w:szCs w:val="24"/>
        </w:rPr>
        <w:t>.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8"/>
          <w:sz w:val="24"/>
          <w:szCs w:val="24"/>
        </w:rPr>
        <w:t xml:space="preserve"> </w:t>
      </w:r>
      <w:r w:rsidR="00BA0AFC">
        <w:rPr>
          <w:spacing w:val="-8"/>
          <w:sz w:val="24"/>
          <w:szCs w:val="24"/>
        </w:rPr>
        <w:t>449-п</w:t>
      </w:r>
    </w:p>
    <w:p w:rsidR="00E6544C" w:rsidRPr="007F1A11" w:rsidRDefault="00E6544C" w:rsidP="00C5669E">
      <w:pPr>
        <w:pStyle w:val="a3"/>
        <w:spacing w:before="7"/>
        <w:rPr>
          <w:sz w:val="24"/>
          <w:szCs w:val="24"/>
        </w:rPr>
      </w:pPr>
    </w:p>
    <w:p w:rsidR="00E6544C" w:rsidRPr="007F1A11" w:rsidRDefault="007A2769" w:rsidP="007A2769">
      <w:pPr>
        <w:pStyle w:val="Heading1"/>
        <w:ind w:left="3164" w:right="2620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ПОРЯДОК</w:t>
      </w:r>
    </w:p>
    <w:p w:rsidR="00E6544C" w:rsidRPr="007F1A11" w:rsidRDefault="007A2769" w:rsidP="007A2769">
      <w:pPr>
        <w:spacing w:before="64"/>
        <w:ind w:left="1083" w:hanging="17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формирования</w:t>
      </w:r>
      <w:r w:rsidRPr="007F1A11">
        <w:rPr>
          <w:b/>
          <w:spacing w:val="-11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и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ведения</w:t>
      </w:r>
      <w:r w:rsidRPr="007F1A11">
        <w:rPr>
          <w:b/>
          <w:spacing w:val="-11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перечня</w:t>
      </w:r>
      <w:r w:rsidRPr="007F1A11">
        <w:rPr>
          <w:b/>
          <w:spacing w:val="-11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управляющих</w:t>
      </w:r>
      <w:r w:rsidRPr="007F1A11">
        <w:rPr>
          <w:b/>
          <w:spacing w:val="-8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организаций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для управления многоквартирным домом, в отношении которого</w:t>
      </w:r>
    </w:p>
    <w:p w:rsidR="00E6544C" w:rsidRPr="007F1A11" w:rsidRDefault="007A2769" w:rsidP="007A2769">
      <w:pPr>
        <w:ind w:left="404" w:right="429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собственниками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помещений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многоквартирном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доме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способ управления таким домом или выбранный способ управления не реализован, не определена управляющая организация</w:t>
      </w:r>
    </w:p>
    <w:p w:rsidR="00E6544C" w:rsidRPr="007F1A11" w:rsidRDefault="00E6544C">
      <w:pPr>
        <w:pStyle w:val="a3"/>
        <w:spacing w:before="3"/>
        <w:rPr>
          <w:b/>
          <w:sz w:val="24"/>
          <w:szCs w:val="24"/>
        </w:rPr>
      </w:pPr>
    </w:p>
    <w:p w:rsidR="00E6544C" w:rsidRPr="007F1A11" w:rsidRDefault="007A2769" w:rsidP="007A2769">
      <w:pPr>
        <w:pStyle w:val="a3"/>
        <w:ind w:left="162" w:right="17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1.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Перечень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организаций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формируется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администрацией</w:t>
      </w:r>
      <w:r w:rsidRPr="007F1A11">
        <w:rPr>
          <w:spacing w:val="-6"/>
          <w:sz w:val="24"/>
          <w:szCs w:val="24"/>
        </w:rPr>
        <w:t xml:space="preserve"> </w:t>
      </w:r>
      <w:proofErr w:type="spellStart"/>
      <w:r w:rsidR="00410ED3" w:rsidRPr="007F1A11">
        <w:rPr>
          <w:sz w:val="24"/>
          <w:szCs w:val="24"/>
        </w:rPr>
        <w:t>Пучежского</w:t>
      </w:r>
      <w:proofErr w:type="spellEnd"/>
      <w:r w:rsidR="00410ED3" w:rsidRPr="007F1A11">
        <w:rPr>
          <w:sz w:val="24"/>
          <w:szCs w:val="24"/>
        </w:rPr>
        <w:t xml:space="preserve"> муниципального района Ивановской области</w:t>
      </w:r>
      <w:r w:rsidRPr="007F1A11">
        <w:rPr>
          <w:sz w:val="24"/>
          <w:szCs w:val="24"/>
        </w:rPr>
        <w:t xml:space="preserve"> (дале</w:t>
      </w:r>
      <w:proofErr w:type="gramStart"/>
      <w:r w:rsidRPr="007F1A11">
        <w:rPr>
          <w:sz w:val="24"/>
          <w:szCs w:val="24"/>
        </w:rPr>
        <w:t>е-</w:t>
      </w:r>
      <w:proofErr w:type="gramEnd"/>
      <w:r w:rsidRPr="007F1A11">
        <w:rPr>
          <w:sz w:val="24"/>
          <w:szCs w:val="24"/>
        </w:rPr>
        <w:t xml:space="preserve"> Администрация) и размещается на официальном сайте и в государственной информационной системе жилищно-коммунального хозяйства </w:t>
      </w:r>
      <w:r w:rsidR="00C5669E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в информационно-телекоммуникационной сети «Интернет».</w:t>
      </w:r>
    </w:p>
    <w:p w:rsidR="00E6544C" w:rsidRPr="007F1A11" w:rsidRDefault="007A2769" w:rsidP="007A2769">
      <w:pPr>
        <w:pStyle w:val="a3"/>
        <w:ind w:left="162" w:right="180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Перечень организаций ведется в электронном виде в хронологическом порядке в соответствии с датой включения.</w:t>
      </w:r>
    </w:p>
    <w:p w:rsidR="00E6544C" w:rsidRPr="007F1A11" w:rsidRDefault="007A2769" w:rsidP="007A2769">
      <w:pPr>
        <w:pStyle w:val="a3"/>
        <w:spacing w:before="1"/>
        <w:ind w:left="162" w:right="180" w:firstLine="566"/>
        <w:jc w:val="both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 xml:space="preserve">В Перечень организаций включаются управляющие организации, предоставившие в Администрацию заявление согласно приложению к настоящему Порядку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proofErr w:type="spellStart"/>
      <w:r w:rsidR="00410ED3" w:rsidRPr="007F1A11">
        <w:rPr>
          <w:sz w:val="24"/>
          <w:szCs w:val="24"/>
        </w:rPr>
        <w:t>Пучежского</w:t>
      </w:r>
      <w:proofErr w:type="spellEnd"/>
      <w:r w:rsidR="00410ED3" w:rsidRPr="007F1A11">
        <w:rPr>
          <w:sz w:val="24"/>
          <w:szCs w:val="24"/>
        </w:rPr>
        <w:t xml:space="preserve"> городского поселения </w:t>
      </w:r>
      <w:proofErr w:type="spellStart"/>
      <w:r w:rsidR="00410ED3" w:rsidRPr="007F1A11">
        <w:rPr>
          <w:sz w:val="24"/>
          <w:szCs w:val="24"/>
        </w:rPr>
        <w:t>Пучежского</w:t>
      </w:r>
      <w:proofErr w:type="spellEnd"/>
      <w:r w:rsidR="00410ED3" w:rsidRPr="007F1A11">
        <w:rPr>
          <w:sz w:val="24"/>
          <w:szCs w:val="24"/>
        </w:rPr>
        <w:t xml:space="preserve"> муниципального района</w:t>
      </w:r>
      <w:r w:rsidRPr="007F1A11">
        <w:rPr>
          <w:sz w:val="24"/>
          <w:szCs w:val="24"/>
        </w:rPr>
        <w:t>, в соответствии с протоколом рассмотрения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заявок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участие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конкурсе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по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отбору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 для</w:t>
      </w:r>
      <w:proofErr w:type="gramEnd"/>
      <w:r w:rsidRPr="007F1A11">
        <w:rPr>
          <w:sz w:val="24"/>
          <w:szCs w:val="24"/>
        </w:rPr>
        <w:t xml:space="preserve"> </w:t>
      </w:r>
      <w:proofErr w:type="gramStart"/>
      <w:r w:rsidRPr="007F1A11">
        <w:rPr>
          <w:sz w:val="24"/>
          <w:szCs w:val="24"/>
        </w:rPr>
        <w:t>управления многоквартирным домом,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протокол рассмотрения заявок на участие в конкурсе),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одним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из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условий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участия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котором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является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согласие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proofErr w:type="gramEnd"/>
      <w:r w:rsidR="00410ED3" w:rsidRP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включение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Перечень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организаций,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предоставляемое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E6544C" w:rsidRPr="007F1A11" w:rsidRDefault="007A2769" w:rsidP="007A2769">
      <w:pPr>
        <w:pStyle w:val="a3"/>
        <w:ind w:left="162" w:right="17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Перечень организаций подлежит актуализации Администрацией не реже, чем один раз в 5 лет, а также в срок, не превышающий 3 рабочих дня со дня наступления следующих событий: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029"/>
        </w:tabs>
        <w:ind w:right="188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аннулирование лицензии управляющей организации, включенной в </w:t>
      </w:r>
      <w:r w:rsidRPr="007F1A11">
        <w:rPr>
          <w:spacing w:val="-2"/>
          <w:sz w:val="24"/>
          <w:szCs w:val="24"/>
        </w:rPr>
        <w:t>Перечень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организаций,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на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осуществление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предпринимательской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деятельности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по </w:t>
      </w:r>
      <w:r w:rsidRPr="007F1A11">
        <w:rPr>
          <w:sz w:val="24"/>
          <w:szCs w:val="24"/>
        </w:rPr>
        <w:t>управлению многоквартирными домами;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103"/>
        </w:tabs>
        <w:ind w:right="181" w:firstLine="566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деятельности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по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управлению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домами, утвержденного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домами»;</w:t>
      </w:r>
      <w:proofErr w:type="gramEnd"/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981"/>
        </w:tabs>
        <w:spacing w:before="1"/>
        <w:ind w:right="190" w:firstLine="566"/>
        <w:rPr>
          <w:sz w:val="24"/>
          <w:szCs w:val="24"/>
        </w:rPr>
      </w:pPr>
      <w:r w:rsidRPr="007F1A11">
        <w:rPr>
          <w:sz w:val="24"/>
          <w:szCs w:val="24"/>
        </w:rPr>
        <w:lastRenderedPageBreak/>
        <w:t>поступление заявления управляющей организации о включении ее в Перечень организаций;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892"/>
        </w:tabs>
        <w:spacing w:before="1"/>
        <w:ind w:left="891" w:hanging="164"/>
        <w:rPr>
          <w:sz w:val="24"/>
          <w:szCs w:val="24"/>
        </w:rPr>
      </w:pPr>
      <w:r w:rsidRPr="007F1A11">
        <w:rPr>
          <w:sz w:val="24"/>
          <w:szCs w:val="24"/>
        </w:rPr>
        <w:t>составление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протокола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рассмотрения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заявок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участие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конкурсе;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930"/>
        </w:tabs>
        <w:spacing w:before="64"/>
        <w:ind w:right="188" w:firstLine="566"/>
        <w:rPr>
          <w:sz w:val="24"/>
          <w:szCs w:val="24"/>
        </w:rPr>
      </w:pPr>
      <w:r w:rsidRPr="007F1A11">
        <w:rPr>
          <w:sz w:val="24"/>
          <w:szCs w:val="24"/>
        </w:rPr>
        <w:t>поступление заявления управляющей организации об исключении ее из Перечня организаций.</w:t>
      </w:r>
    </w:p>
    <w:p w:rsidR="00E6544C" w:rsidRPr="007F1A11" w:rsidRDefault="007A2769" w:rsidP="007A2769">
      <w:pPr>
        <w:pStyle w:val="a3"/>
        <w:ind w:left="162" w:right="185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Для включения в Перечень организаций управляющая организация направляет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Администрацию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заявление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включении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ее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перечень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организаций согласно приложению одним из следующих способов:</w:t>
      </w:r>
    </w:p>
    <w:p w:rsidR="00E6544C" w:rsidRPr="007F1A11" w:rsidRDefault="007A2769" w:rsidP="007A2769">
      <w:pPr>
        <w:pStyle w:val="a3"/>
        <w:ind w:left="728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а)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почтовым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отправлением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по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адресу</w:t>
      </w:r>
      <w:r w:rsidR="00410ED3" w:rsidRPr="007F1A11">
        <w:rPr>
          <w:spacing w:val="-2"/>
          <w:sz w:val="24"/>
          <w:szCs w:val="24"/>
        </w:rPr>
        <w:t xml:space="preserve"> или при личном контакте</w:t>
      </w:r>
      <w:r w:rsidRPr="007F1A11">
        <w:rPr>
          <w:spacing w:val="-2"/>
          <w:sz w:val="24"/>
          <w:szCs w:val="24"/>
        </w:rPr>
        <w:t>:</w:t>
      </w:r>
    </w:p>
    <w:p w:rsidR="00E6544C" w:rsidRPr="007F1A11" w:rsidRDefault="00410ED3" w:rsidP="007A2769">
      <w:pPr>
        <w:pStyle w:val="a4"/>
        <w:numPr>
          <w:ilvl w:val="0"/>
          <w:numId w:val="3"/>
        </w:numPr>
        <w:tabs>
          <w:tab w:val="left" w:pos="892"/>
        </w:tabs>
        <w:spacing w:before="65"/>
        <w:ind w:right="182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по </w:t>
      </w:r>
      <w:r w:rsidR="007A2769" w:rsidRPr="007F1A11">
        <w:rPr>
          <w:spacing w:val="4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адресу</w:t>
      </w:r>
      <w:r w:rsidRPr="007F1A11">
        <w:rPr>
          <w:sz w:val="24"/>
          <w:szCs w:val="24"/>
        </w:rPr>
        <w:t xml:space="preserve"> 155360  Ивановская область, г</w:t>
      </w:r>
      <w:proofErr w:type="gramStart"/>
      <w:r w:rsidRPr="007F1A11">
        <w:rPr>
          <w:sz w:val="24"/>
          <w:szCs w:val="24"/>
        </w:rPr>
        <w:t>.П</w:t>
      </w:r>
      <w:proofErr w:type="gramEnd"/>
      <w:r w:rsidRPr="007F1A11">
        <w:rPr>
          <w:sz w:val="24"/>
          <w:szCs w:val="24"/>
        </w:rPr>
        <w:t>учеж, ул.Ленина, д.27</w:t>
      </w:r>
      <w:r w:rsidR="007A2769" w:rsidRPr="007F1A11">
        <w:rPr>
          <w:sz w:val="24"/>
          <w:szCs w:val="24"/>
        </w:rPr>
        <w:t>.</w:t>
      </w:r>
      <w:r w:rsidR="007A2769" w:rsidRPr="007F1A11">
        <w:rPr>
          <w:spacing w:val="4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График</w:t>
      </w:r>
      <w:r w:rsidR="007A2769" w:rsidRPr="007F1A11">
        <w:rPr>
          <w:spacing w:val="4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работы</w:t>
      </w:r>
      <w:r w:rsidR="007A2769" w:rsidRPr="007F1A11">
        <w:rPr>
          <w:spacing w:val="80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Администрации: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рабочие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дни</w:t>
      </w:r>
      <w:r w:rsidR="007A2769" w:rsidRPr="007F1A11">
        <w:rPr>
          <w:spacing w:val="1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с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8.00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до</w:t>
      </w:r>
      <w:r w:rsidR="007A2769" w:rsidRPr="007F1A11">
        <w:rPr>
          <w:spacing w:val="1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12.00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и</w:t>
      </w:r>
      <w:r w:rsidR="007A2769" w:rsidRPr="007F1A11">
        <w:rPr>
          <w:spacing w:val="1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с</w:t>
      </w:r>
      <w:r w:rsidR="007A2769" w:rsidRPr="007F1A11">
        <w:rPr>
          <w:spacing w:val="1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12.4</w:t>
      </w:r>
      <w:r w:rsidRPr="007F1A11">
        <w:rPr>
          <w:sz w:val="24"/>
          <w:szCs w:val="24"/>
        </w:rPr>
        <w:t>5</w:t>
      </w:r>
      <w:r w:rsidR="007A2769" w:rsidRPr="007F1A11">
        <w:rPr>
          <w:spacing w:val="18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до</w:t>
      </w:r>
      <w:r w:rsidR="007A2769" w:rsidRPr="007F1A11">
        <w:rPr>
          <w:spacing w:val="14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17.00</w:t>
      </w:r>
      <w:r w:rsidR="007A2769" w:rsidRPr="007F1A11">
        <w:rPr>
          <w:spacing w:val="1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часов,</w:t>
      </w:r>
      <w:r w:rsidR="007A2769" w:rsidRPr="007F1A11">
        <w:rPr>
          <w:spacing w:val="15"/>
          <w:sz w:val="24"/>
          <w:szCs w:val="24"/>
        </w:rPr>
        <w:t xml:space="preserve"> </w:t>
      </w:r>
      <w:r w:rsidRPr="007F1A11">
        <w:rPr>
          <w:spacing w:val="15"/>
          <w:sz w:val="24"/>
          <w:szCs w:val="24"/>
        </w:rPr>
        <w:t>с</w:t>
      </w:r>
      <w:r w:rsidR="007A2769" w:rsidRPr="007F1A11">
        <w:rPr>
          <w:spacing w:val="-2"/>
          <w:sz w:val="24"/>
          <w:szCs w:val="24"/>
        </w:rPr>
        <w:t>уббота,</w:t>
      </w:r>
      <w:r w:rsidRPr="007F1A11">
        <w:rPr>
          <w:spacing w:val="-2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воскресенье,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праздничные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дни –</w:t>
      </w:r>
      <w:r w:rsidR="007A2769" w:rsidRPr="007F1A11">
        <w:rPr>
          <w:spacing w:val="-5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прием</w:t>
      </w:r>
      <w:r w:rsidR="007A2769" w:rsidRPr="007F1A11">
        <w:rPr>
          <w:spacing w:val="-6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заявлений</w:t>
      </w:r>
      <w:r w:rsidR="007A2769" w:rsidRPr="007F1A11">
        <w:rPr>
          <w:spacing w:val="-3"/>
          <w:sz w:val="24"/>
          <w:szCs w:val="24"/>
        </w:rPr>
        <w:t xml:space="preserve"> </w:t>
      </w:r>
      <w:r w:rsidR="007A2769" w:rsidRPr="007F1A11">
        <w:rPr>
          <w:sz w:val="24"/>
          <w:szCs w:val="24"/>
        </w:rPr>
        <w:t>не</w:t>
      </w:r>
      <w:r w:rsidR="007A2769" w:rsidRPr="007F1A11">
        <w:rPr>
          <w:spacing w:val="-2"/>
          <w:sz w:val="24"/>
          <w:szCs w:val="24"/>
        </w:rPr>
        <w:t xml:space="preserve"> ведется;</w:t>
      </w:r>
    </w:p>
    <w:p w:rsidR="00E6544C" w:rsidRPr="007F1A11" w:rsidRDefault="00410ED3" w:rsidP="007A2769">
      <w:pPr>
        <w:pStyle w:val="a3"/>
        <w:spacing w:before="65"/>
        <w:ind w:left="162" w:right="181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б</w:t>
      </w:r>
      <w:r w:rsidR="007A2769" w:rsidRPr="007F1A11">
        <w:rPr>
          <w:sz w:val="24"/>
          <w:szCs w:val="24"/>
        </w:rPr>
        <w:t>) в электронном виде на электронную почту Администрации информационно-телекоммуникационной сети «Интернет» по адрес</w:t>
      </w:r>
      <w:r w:rsidRPr="007F1A11">
        <w:rPr>
          <w:sz w:val="24"/>
          <w:szCs w:val="24"/>
        </w:rPr>
        <w:t xml:space="preserve">ам </w:t>
      </w:r>
      <w:hyperlink r:id="rId7" w:history="1">
        <w:r w:rsidRPr="007F1A11">
          <w:rPr>
            <w:rStyle w:val="a7"/>
            <w:sz w:val="24"/>
            <w:szCs w:val="24"/>
            <w:lang w:val="en-US"/>
          </w:rPr>
          <w:t>puchezh</w:t>
        </w:r>
        <w:r w:rsidRPr="007F1A11">
          <w:rPr>
            <w:rStyle w:val="a7"/>
            <w:sz w:val="24"/>
            <w:szCs w:val="24"/>
          </w:rPr>
          <w:t>@</w:t>
        </w:r>
        <w:r w:rsidRPr="007F1A11">
          <w:rPr>
            <w:rStyle w:val="a7"/>
            <w:sz w:val="24"/>
            <w:szCs w:val="24"/>
            <w:lang w:val="en-US"/>
          </w:rPr>
          <w:t>ivreg</w:t>
        </w:r>
        <w:r w:rsidRPr="007F1A11">
          <w:rPr>
            <w:rStyle w:val="a7"/>
            <w:sz w:val="24"/>
            <w:szCs w:val="24"/>
          </w:rPr>
          <w:t>.</w:t>
        </w:r>
        <w:r w:rsidRPr="007F1A11">
          <w:rPr>
            <w:rStyle w:val="a7"/>
            <w:sz w:val="24"/>
            <w:szCs w:val="24"/>
            <w:lang w:val="en-US"/>
          </w:rPr>
          <w:t>ru</w:t>
        </w:r>
      </w:hyperlink>
      <w:r w:rsidRPr="007F1A11">
        <w:rPr>
          <w:sz w:val="24"/>
          <w:szCs w:val="24"/>
        </w:rPr>
        <w:t xml:space="preserve">, </w:t>
      </w:r>
      <w:hyperlink r:id="rId8" w:history="1">
        <w:r w:rsidRPr="007F1A11">
          <w:rPr>
            <w:rStyle w:val="a7"/>
            <w:sz w:val="24"/>
            <w:szCs w:val="24"/>
          </w:rPr>
          <w:t>agent_gkh@mail.ru</w:t>
        </w:r>
      </w:hyperlink>
      <w:r w:rsidRPr="007F1A11">
        <w:rPr>
          <w:sz w:val="24"/>
          <w:szCs w:val="24"/>
        </w:rPr>
        <w:t xml:space="preserve"> .</w:t>
      </w:r>
    </w:p>
    <w:p w:rsidR="00E6544C" w:rsidRPr="007F1A11" w:rsidRDefault="007A2769" w:rsidP="007A2769">
      <w:pPr>
        <w:pStyle w:val="a3"/>
        <w:ind w:left="162" w:right="179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Заявления регистрируются в журнале входящей корреспонденции в день </w:t>
      </w:r>
      <w:r w:rsidRPr="007F1A11">
        <w:rPr>
          <w:spacing w:val="-2"/>
          <w:sz w:val="24"/>
          <w:szCs w:val="24"/>
        </w:rPr>
        <w:t>поступления.</w:t>
      </w:r>
    </w:p>
    <w:p w:rsidR="00E6544C" w:rsidRPr="007F1A11" w:rsidRDefault="007A2769" w:rsidP="007A2769">
      <w:pPr>
        <w:pStyle w:val="a3"/>
        <w:spacing w:before="65"/>
        <w:ind w:left="162" w:right="182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Решение о включении в Перечень организаций принимается Администрацией и оформляется </w:t>
      </w:r>
      <w:r w:rsidR="00B337D9">
        <w:rPr>
          <w:sz w:val="24"/>
          <w:szCs w:val="24"/>
        </w:rPr>
        <w:t xml:space="preserve">постановлением администрации </w:t>
      </w:r>
      <w:proofErr w:type="spellStart"/>
      <w:r w:rsidR="00B337D9">
        <w:rPr>
          <w:sz w:val="24"/>
          <w:szCs w:val="24"/>
        </w:rPr>
        <w:t>Пучежского</w:t>
      </w:r>
      <w:proofErr w:type="spellEnd"/>
      <w:r w:rsidR="00B337D9">
        <w:rPr>
          <w:sz w:val="24"/>
          <w:szCs w:val="24"/>
        </w:rPr>
        <w:t xml:space="preserve"> муниципального района</w:t>
      </w:r>
      <w:r w:rsidRPr="007F1A11">
        <w:rPr>
          <w:sz w:val="24"/>
          <w:szCs w:val="24"/>
        </w:rPr>
        <w:t xml:space="preserve"> в течение трех рабочих дней: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012"/>
        </w:tabs>
        <w:ind w:right="185" w:firstLine="566"/>
        <w:rPr>
          <w:sz w:val="24"/>
          <w:szCs w:val="24"/>
        </w:rPr>
      </w:pPr>
      <w:r w:rsidRPr="007F1A11">
        <w:rPr>
          <w:sz w:val="24"/>
          <w:szCs w:val="24"/>
        </w:rPr>
        <w:t>со дня регистрации заявления в соответствии с датой его подачи управляющими организациями;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902"/>
        </w:tabs>
        <w:ind w:right="188" w:firstLine="566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с даты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составления</w:t>
      </w:r>
      <w:proofErr w:type="gramEnd"/>
      <w:r w:rsidRPr="007F1A11">
        <w:rPr>
          <w:sz w:val="24"/>
          <w:szCs w:val="24"/>
        </w:rPr>
        <w:t xml:space="preserve"> протокола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рассмотрения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заявок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на участие в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конкурсе (в хронологическом порядке).</w:t>
      </w:r>
    </w:p>
    <w:p w:rsidR="00E6544C" w:rsidRPr="007F1A11" w:rsidRDefault="007A2769" w:rsidP="007A2769">
      <w:pPr>
        <w:pStyle w:val="a3"/>
        <w:ind w:left="162" w:right="184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Управляющие организации извещаются о включении в Перечень организаций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течение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трех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рабочих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дней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со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принятия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о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 xml:space="preserve">включении управляющих организаций в Перечень организаций посредством направления </w:t>
      </w:r>
      <w:proofErr w:type="gramStart"/>
      <w:r w:rsidRPr="007F1A11">
        <w:rPr>
          <w:sz w:val="24"/>
          <w:szCs w:val="24"/>
        </w:rPr>
        <w:t>информации</w:t>
      </w:r>
      <w:proofErr w:type="gramEnd"/>
      <w:r w:rsidRPr="007F1A11">
        <w:rPr>
          <w:sz w:val="24"/>
          <w:szCs w:val="24"/>
        </w:rPr>
        <w:t xml:space="preserve"> по адресу фактического нахождения управляющей организации, указанного в заявлении.</w:t>
      </w:r>
    </w:p>
    <w:p w:rsidR="00E6544C" w:rsidRPr="007F1A11" w:rsidRDefault="00E6544C">
      <w:pPr>
        <w:spacing w:line="288" w:lineRule="auto"/>
        <w:jc w:val="both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C5669E" w:rsidRDefault="00C5669E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</w:p>
    <w:p w:rsidR="00E6544C" w:rsidRPr="007F1A11" w:rsidRDefault="007A2769" w:rsidP="007A2769">
      <w:pPr>
        <w:pStyle w:val="a3"/>
        <w:tabs>
          <w:tab w:val="left" w:pos="6407"/>
          <w:tab w:val="left" w:pos="7418"/>
          <w:tab w:val="left" w:pos="8440"/>
          <w:tab w:val="left" w:pos="8756"/>
        </w:tabs>
        <w:spacing w:before="65"/>
        <w:ind w:left="5265" w:right="17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Приложение №1 к Порядку формирования и ведения перечня управляющих организаций для управления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 xml:space="preserve">домом, </w:t>
      </w:r>
      <w:r w:rsidRPr="007F1A11">
        <w:rPr>
          <w:spacing w:val="-10"/>
          <w:sz w:val="24"/>
          <w:szCs w:val="24"/>
        </w:rPr>
        <w:t>в</w:t>
      </w:r>
      <w:r w:rsidRPr="007F1A11">
        <w:rPr>
          <w:sz w:val="24"/>
          <w:szCs w:val="24"/>
        </w:rPr>
        <w:tab/>
      </w:r>
      <w:r w:rsidRPr="007F1A11">
        <w:rPr>
          <w:spacing w:val="-2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 xml:space="preserve">которого </w:t>
      </w:r>
      <w:r w:rsidRPr="007F1A11">
        <w:rPr>
          <w:sz w:val="24"/>
          <w:szCs w:val="24"/>
        </w:rPr>
        <w:t xml:space="preserve">собственниками помещений в многоквартирном доме не выбран способ управления таким домом или выбранный способ управления не </w:t>
      </w:r>
      <w:r w:rsidRPr="007F1A11">
        <w:rPr>
          <w:spacing w:val="-2"/>
          <w:sz w:val="24"/>
          <w:szCs w:val="24"/>
        </w:rPr>
        <w:t>реализован,</w:t>
      </w:r>
      <w:r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ab/>
      </w:r>
      <w:r w:rsidRPr="007F1A11">
        <w:rPr>
          <w:spacing w:val="-6"/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 xml:space="preserve">определена </w:t>
      </w:r>
      <w:r w:rsidRPr="007F1A11">
        <w:rPr>
          <w:sz w:val="24"/>
          <w:szCs w:val="24"/>
        </w:rPr>
        <w:t>управляющая организация</w:t>
      </w:r>
    </w:p>
    <w:p w:rsidR="00E6544C" w:rsidRPr="007F1A11" w:rsidRDefault="00E6544C">
      <w:pPr>
        <w:pStyle w:val="a3"/>
        <w:spacing w:before="8"/>
        <w:rPr>
          <w:sz w:val="24"/>
          <w:szCs w:val="24"/>
        </w:rPr>
      </w:pPr>
    </w:p>
    <w:p w:rsidR="00E6544C" w:rsidRPr="007F1A11" w:rsidRDefault="007A2769" w:rsidP="007F1A11">
      <w:pPr>
        <w:pStyle w:val="a3"/>
        <w:spacing w:line="288" w:lineRule="auto"/>
        <w:ind w:left="330" w:firstLine="825"/>
        <w:rPr>
          <w:sz w:val="24"/>
          <w:szCs w:val="24"/>
        </w:rPr>
      </w:pPr>
      <w:r w:rsidRPr="007F1A11">
        <w:rPr>
          <w:sz w:val="24"/>
          <w:szCs w:val="24"/>
        </w:rPr>
        <w:t>Примерная форма заявления на включение в перечень управляющих организаций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домом,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отношении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которого</w:t>
      </w:r>
      <w:r w:rsid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собственниками помещений в многоквартирном доме не выбран способ управления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таким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или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выбранный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способ управления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реализован,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организация</w:t>
      </w: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p w:rsidR="00E6544C" w:rsidRPr="007F1A11" w:rsidRDefault="007A2769" w:rsidP="00410ED3">
      <w:pPr>
        <w:pStyle w:val="a3"/>
        <w:ind w:left="526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администрацию</w:t>
      </w:r>
      <w:r w:rsidRPr="007F1A11">
        <w:rPr>
          <w:spacing w:val="-4"/>
          <w:sz w:val="24"/>
          <w:szCs w:val="24"/>
        </w:rPr>
        <w:t xml:space="preserve"> </w:t>
      </w:r>
      <w:proofErr w:type="spellStart"/>
      <w:r w:rsidR="00410ED3" w:rsidRPr="007F1A11">
        <w:rPr>
          <w:spacing w:val="-4"/>
          <w:sz w:val="24"/>
          <w:szCs w:val="24"/>
        </w:rPr>
        <w:t>Пучежского</w:t>
      </w:r>
      <w:proofErr w:type="spellEnd"/>
      <w:r w:rsidR="00410ED3" w:rsidRPr="007F1A11">
        <w:rPr>
          <w:spacing w:val="-4"/>
          <w:sz w:val="24"/>
          <w:szCs w:val="24"/>
        </w:rPr>
        <w:t xml:space="preserve"> муниципального района Ивановской области</w:t>
      </w:r>
    </w:p>
    <w:p w:rsidR="00E6544C" w:rsidRPr="007F1A11" w:rsidRDefault="00E6544C">
      <w:pPr>
        <w:pStyle w:val="a3"/>
        <w:spacing w:before="7"/>
        <w:rPr>
          <w:sz w:val="24"/>
          <w:szCs w:val="24"/>
        </w:rPr>
      </w:pPr>
    </w:p>
    <w:p w:rsidR="00E6544C" w:rsidRPr="007F1A11" w:rsidRDefault="007A2769">
      <w:pPr>
        <w:pStyle w:val="a3"/>
        <w:tabs>
          <w:tab w:val="left" w:pos="9863"/>
        </w:tabs>
        <w:ind w:left="5265"/>
        <w:rPr>
          <w:sz w:val="24"/>
          <w:szCs w:val="24"/>
        </w:rPr>
      </w:pPr>
      <w:r w:rsidRPr="007F1A11">
        <w:rPr>
          <w:sz w:val="24"/>
          <w:szCs w:val="24"/>
        </w:rPr>
        <w:t xml:space="preserve">от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314558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docshape1" o:spid="_x0000_s1030" style="position:absolute;margin-left:340.25pt;margin-top:7.55pt;width:224pt;height:.1pt;z-index:-15728640;mso-wrap-distance-left:0;mso-wrap-distance-right:0;mso-position-horizontal-relative:page" coordorigin="6805,151" coordsize="4480,0" path="m6805,151r4480,e" filled="f" strokeweight=".19811mm">
            <v:path arrowok="t"/>
            <w10:wrap type="topAndBottom" anchorx="page"/>
          </v:shape>
        </w:pict>
      </w:r>
    </w:p>
    <w:p w:rsidR="00E6544C" w:rsidRPr="007F1A11" w:rsidRDefault="007A2769">
      <w:pPr>
        <w:spacing w:before="57" w:line="448" w:lineRule="auto"/>
        <w:ind w:left="6502" w:hanging="853"/>
        <w:rPr>
          <w:sz w:val="24"/>
          <w:szCs w:val="24"/>
        </w:rPr>
      </w:pPr>
      <w:r w:rsidRPr="007F1A11">
        <w:rPr>
          <w:sz w:val="24"/>
          <w:szCs w:val="24"/>
        </w:rPr>
        <w:t>(организационно-правовая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форма,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наименование организации, ОГРН, ИНН)</w:t>
      </w:r>
    </w:p>
    <w:p w:rsidR="00E6544C" w:rsidRPr="007F1A11" w:rsidRDefault="007A2769">
      <w:pPr>
        <w:pStyle w:val="a3"/>
        <w:spacing w:before="6"/>
        <w:ind w:left="5265"/>
        <w:rPr>
          <w:sz w:val="24"/>
          <w:szCs w:val="24"/>
        </w:rPr>
      </w:pPr>
      <w:r w:rsidRPr="007F1A11">
        <w:rPr>
          <w:sz w:val="24"/>
          <w:szCs w:val="24"/>
        </w:rPr>
        <w:t>Адрес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(место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нахождения):</w: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314558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" o:spid="_x0000_s1029" style="position:absolute;margin-left:340.25pt;margin-top:7.55pt;width:217.1pt;height:.1pt;z-index:-15728128;mso-wrap-distance-left:0;mso-wrap-distance-right:0;mso-position-horizontal-relative:page" coordorigin="6805,151" coordsize="4342,0" path="m6805,151r4342,e" filled="f" strokeweight=".19811mm">
            <v:path arrowok="t"/>
            <w10:wrap type="topAndBottom" anchorx="page"/>
          </v:shape>
        </w:pic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314558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28" style="position:absolute;margin-left:340.25pt;margin-top:7.55pt;width:217.05pt;height:.1pt;z-index:-15727616;mso-wrap-distance-left:0;mso-wrap-distance-right:0;mso-position-horizontal-relative:page" coordorigin="6805,151" coordsize="4341,0" path="m6805,151r4341,e" filled="f" strokeweight=".19811mm">
            <v:path arrowok="t"/>
            <w10:wrap type="topAndBottom" anchorx="page"/>
          </v:shape>
        </w:pict>
      </w:r>
    </w:p>
    <w:p w:rsidR="00E6544C" w:rsidRPr="007F1A11" w:rsidRDefault="007A2769">
      <w:pPr>
        <w:pStyle w:val="a3"/>
        <w:tabs>
          <w:tab w:val="left" w:pos="9728"/>
        </w:tabs>
        <w:spacing w:before="64"/>
        <w:ind w:left="5265"/>
        <w:rPr>
          <w:sz w:val="24"/>
          <w:szCs w:val="24"/>
        </w:rPr>
      </w:pPr>
      <w:r w:rsidRPr="007F1A11">
        <w:rPr>
          <w:sz w:val="24"/>
          <w:szCs w:val="24"/>
        </w:rPr>
        <w:t xml:space="preserve">Телефон: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6"/>
        <w:rPr>
          <w:sz w:val="24"/>
          <w:szCs w:val="24"/>
        </w:rPr>
      </w:pPr>
    </w:p>
    <w:p w:rsidR="00E6544C" w:rsidRPr="007F1A11" w:rsidRDefault="007A2769" w:rsidP="007A2769">
      <w:pPr>
        <w:pStyle w:val="Heading1"/>
        <w:spacing w:before="89"/>
        <w:ind w:left="514" w:right="533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ЗАЯВЛЕНИЕ</w:t>
      </w:r>
    </w:p>
    <w:p w:rsidR="00E6544C" w:rsidRPr="007F1A11" w:rsidRDefault="007A2769" w:rsidP="007A2769">
      <w:pPr>
        <w:spacing w:before="65"/>
        <w:ind w:left="514" w:right="536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о</w:t>
      </w:r>
      <w:r w:rsidRPr="007F1A11">
        <w:rPr>
          <w:b/>
          <w:spacing w:val="-3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включении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управляющей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Перечень</w:t>
      </w:r>
      <w:r w:rsidRPr="007F1A11">
        <w:rPr>
          <w:b/>
          <w:spacing w:val="-4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организаций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для управления многоквартирным домом, в отношении которого</w:t>
      </w:r>
    </w:p>
    <w:p w:rsidR="00E6544C" w:rsidRPr="007F1A11" w:rsidRDefault="007A2769" w:rsidP="007A2769">
      <w:pPr>
        <w:ind w:left="404" w:right="431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собственниками</w:t>
      </w:r>
      <w:r w:rsidRPr="007F1A11">
        <w:rPr>
          <w:b/>
          <w:spacing w:val="-9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помещений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многоквартирном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доме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pacing w:val="-2"/>
          <w:sz w:val="24"/>
          <w:szCs w:val="24"/>
        </w:rPr>
        <w:t>способ</w:t>
      </w:r>
    </w:p>
    <w:p w:rsidR="00E6544C" w:rsidRPr="007F1A11" w:rsidRDefault="007A2769" w:rsidP="007A2769">
      <w:pPr>
        <w:spacing w:before="69"/>
        <w:ind w:left="1520" w:hanging="639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управления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таким</w:t>
      </w:r>
      <w:r w:rsidRPr="007F1A11">
        <w:rPr>
          <w:b/>
          <w:spacing w:val="-4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домом</w:t>
      </w:r>
      <w:r w:rsidRPr="007F1A11">
        <w:rPr>
          <w:b/>
          <w:spacing w:val="-4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или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выбранный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способ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управления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 реализован, не определена управляющая организация</w:t>
      </w:r>
    </w:p>
    <w:p w:rsidR="00E6544C" w:rsidRPr="007F1A11" w:rsidRDefault="00E6544C">
      <w:pPr>
        <w:pStyle w:val="a3"/>
        <w:spacing w:before="3"/>
        <w:rPr>
          <w:b/>
          <w:sz w:val="24"/>
          <w:szCs w:val="24"/>
        </w:rPr>
      </w:pPr>
    </w:p>
    <w:p w:rsidR="00E6544C" w:rsidRPr="007F1A11" w:rsidRDefault="007A2769" w:rsidP="007A2769">
      <w:pPr>
        <w:pStyle w:val="a3"/>
        <w:ind w:left="162" w:right="180" w:firstLine="707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Прошу включить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Pr="007F1A11">
        <w:rPr>
          <w:spacing w:val="-2"/>
          <w:sz w:val="24"/>
          <w:szCs w:val="24"/>
        </w:rPr>
        <w:t>организация</w:t>
      </w:r>
    </w:p>
    <w:p w:rsidR="00E6544C" w:rsidRPr="007F1A11" w:rsidRDefault="00314558">
      <w:pPr>
        <w:pStyle w:val="a3"/>
        <w:spacing w:before="11"/>
        <w:rPr>
          <w:sz w:val="24"/>
          <w:szCs w:val="24"/>
        </w:rPr>
      </w:pPr>
      <w:r>
        <w:rPr>
          <w:sz w:val="24"/>
          <w:szCs w:val="24"/>
        </w:rPr>
        <w:pict>
          <v:shape id="docshape4" o:spid="_x0000_s1027" style="position:absolute;margin-left:85.1pt;margin-top:15.85pt;width:476.3pt;height:.1pt;z-index:-15727104;mso-wrap-distance-left:0;mso-wrap-distance-right:0;mso-position-horizontal-relative:page" coordorigin="1702,317" coordsize="9526,0" o:spt="100" adj="0,,0" path="m1702,317r7002,m8707,317r25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6544C" w:rsidRPr="007F1A11" w:rsidRDefault="007A2769">
      <w:pPr>
        <w:spacing w:before="57"/>
        <w:ind w:left="404" w:right="427"/>
        <w:jc w:val="center"/>
        <w:rPr>
          <w:sz w:val="24"/>
          <w:szCs w:val="24"/>
        </w:rPr>
      </w:pPr>
      <w:r w:rsidRPr="007F1A11">
        <w:rPr>
          <w:sz w:val="24"/>
          <w:szCs w:val="24"/>
        </w:rPr>
        <w:t>(полное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наименование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организации)</w:t>
      </w: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p w:rsidR="00B9130F" w:rsidRDefault="007A2769" w:rsidP="00B9130F">
      <w:pPr>
        <w:pStyle w:val="a3"/>
        <w:tabs>
          <w:tab w:val="left" w:pos="9772"/>
        </w:tabs>
        <w:ind w:left="162"/>
        <w:jc w:val="both"/>
        <w:rPr>
          <w:sz w:val="24"/>
          <w:szCs w:val="24"/>
          <w:u w:val="single"/>
        </w:rPr>
      </w:pPr>
      <w:r w:rsidRPr="007F1A11">
        <w:rPr>
          <w:sz w:val="24"/>
          <w:szCs w:val="24"/>
        </w:rPr>
        <w:t xml:space="preserve">Номер лицензии: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 w:rsidP="00B9130F">
      <w:pPr>
        <w:pStyle w:val="a3"/>
        <w:tabs>
          <w:tab w:val="left" w:pos="9772"/>
        </w:tabs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Идентификационный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>номер</w:t>
      </w:r>
    </w:p>
    <w:p w:rsidR="00E6544C" w:rsidRPr="007F1A11" w:rsidRDefault="007A2769">
      <w:pPr>
        <w:pStyle w:val="a3"/>
        <w:tabs>
          <w:tab w:val="left" w:pos="9818"/>
        </w:tabs>
        <w:spacing w:before="64"/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Налогоплательщика (ИНН):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>
      <w:pPr>
        <w:pStyle w:val="a3"/>
        <w:spacing w:before="64"/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Основной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государственный</w:t>
      </w:r>
    </w:p>
    <w:p w:rsidR="00E6544C" w:rsidRPr="007F1A11" w:rsidRDefault="007A2769">
      <w:pPr>
        <w:pStyle w:val="a3"/>
        <w:tabs>
          <w:tab w:val="left" w:pos="9865"/>
        </w:tabs>
        <w:spacing w:before="65"/>
        <w:ind w:left="162"/>
        <w:jc w:val="both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 xml:space="preserve">Регистрационный номер (ОГРН):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>
      <w:pPr>
        <w:pStyle w:val="a3"/>
        <w:spacing w:before="64"/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Юридический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адрес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лицензиата</w:t>
      </w:r>
    </w:p>
    <w:p w:rsidR="00E6544C" w:rsidRPr="007F1A11" w:rsidRDefault="007A2769" w:rsidP="00B9130F">
      <w:pPr>
        <w:pStyle w:val="a3"/>
        <w:tabs>
          <w:tab w:val="left" w:pos="9214"/>
        </w:tabs>
        <w:spacing w:before="65" w:line="288" w:lineRule="auto"/>
        <w:ind w:left="162" w:right="11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(с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>у</w:t>
      </w:r>
      <w:r w:rsidRPr="007F1A11">
        <w:rPr>
          <w:sz w:val="24"/>
          <w:szCs w:val="24"/>
        </w:rPr>
        <w:t>казанием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</w:t>
      </w:r>
      <w:r w:rsidRPr="007F1A11">
        <w:rPr>
          <w:spacing w:val="-2"/>
          <w:sz w:val="24"/>
          <w:szCs w:val="24"/>
        </w:rPr>
        <w:t>о</w:t>
      </w:r>
      <w:r w:rsidRPr="007F1A11">
        <w:rPr>
          <w:sz w:val="24"/>
          <w:szCs w:val="24"/>
        </w:rPr>
        <w:t>что</w:t>
      </w:r>
      <w:r w:rsidRPr="007F1A11">
        <w:rPr>
          <w:spacing w:val="-3"/>
          <w:sz w:val="24"/>
          <w:szCs w:val="24"/>
        </w:rPr>
        <w:t>в</w:t>
      </w:r>
      <w:r w:rsidRPr="007F1A11">
        <w:rPr>
          <w:sz w:val="24"/>
          <w:szCs w:val="24"/>
        </w:rPr>
        <w:t>о</w:t>
      </w:r>
      <w:r w:rsidRPr="007F1A11">
        <w:rPr>
          <w:spacing w:val="-1"/>
          <w:sz w:val="24"/>
          <w:szCs w:val="24"/>
        </w:rPr>
        <w:t>г</w:t>
      </w:r>
      <w:r w:rsidRPr="007F1A11">
        <w:rPr>
          <w:sz w:val="24"/>
          <w:szCs w:val="24"/>
        </w:rPr>
        <w:t>о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2"/>
          <w:sz w:val="24"/>
          <w:szCs w:val="24"/>
        </w:rPr>
        <w:t>н</w:t>
      </w:r>
      <w:r w:rsidRPr="007F1A11">
        <w:rPr>
          <w:sz w:val="24"/>
          <w:szCs w:val="24"/>
        </w:rPr>
        <w:t>д</w:t>
      </w:r>
      <w:r w:rsidRPr="007F1A11">
        <w:rPr>
          <w:spacing w:val="-3"/>
          <w:sz w:val="24"/>
          <w:szCs w:val="24"/>
        </w:rPr>
        <w:t>е</w:t>
      </w:r>
      <w:r w:rsidRPr="007F1A11">
        <w:rPr>
          <w:sz w:val="24"/>
          <w:szCs w:val="24"/>
        </w:rPr>
        <w:t>кса</w:t>
      </w:r>
      <w:r w:rsidRPr="007F1A11">
        <w:rPr>
          <w:spacing w:val="-2"/>
          <w:sz w:val="24"/>
          <w:szCs w:val="24"/>
        </w:rPr>
        <w:t>)</w:t>
      </w:r>
      <w:r w:rsidRPr="007F1A11">
        <w:rPr>
          <w:sz w:val="24"/>
          <w:szCs w:val="24"/>
        </w:rPr>
        <w:t>: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  <w:u w:val="single"/>
        </w:rPr>
        <w:tab/>
      </w:r>
      <w:r w:rsidRPr="007F1A11">
        <w:rPr>
          <w:w w:val="15"/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</w:rPr>
        <w:t xml:space="preserve"> Ко</w:t>
      </w:r>
      <w:r w:rsidRPr="007F1A11">
        <w:rPr>
          <w:spacing w:val="-1"/>
          <w:sz w:val="24"/>
          <w:szCs w:val="24"/>
        </w:rPr>
        <w:t>л</w:t>
      </w:r>
      <w:r w:rsidRPr="007F1A11">
        <w:rPr>
          <w:sz w:val="24"/>
          <w:szCs w:val="24"/>
        </w:rPr>
        <w:t>и</w:t>
      </w:r>
      <w:r w:rsidRPr="007F1A11">
        <w:rPr>
          <w:spacing w:val="-2"/>
          <w:sz w:val="24"/>
          <w:szCs w:val="24"/>
        </w:rPr>
        <w:t>ч</w:t>
      </w:r>
      <w:r w:rsidRPr="007F1A11">
        <w:rPr>
          <w:sz w:val="24"/>
          <w:szCs w:val="24"/>
        </w:rPr>
        <w:t>ест</w:t>
      </w:r>
      <w:r w:rsidRPr="007F1A11">
        <w:rPr>
          <w:spacing w:val="-4"/>
          <w:sz w:val="24"/>
          <w:szCs w:val="24"/>
        </w:rPr>
        <w:t>в</w:t>
      </w:r>
      <w:r w:rsidRPr="007F1A11">
        <w:rPr>
          <w:sz w:val="24"/>
          <w:szCs w:val="24"/>
        </w:rPr>
        <w:t>о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pacing w:val="-1"/>
          <w:sz w:val="24"/>
          <w:szCs w:val="24"/>
        </w:rPr>
        <w:t>МК</w:t>
      </w:r>
      <w:r w:rsidRPr="007F1A11">
        <w:rPr>
          <w:sz w:val="24"/>
          <w:szCs w:val="24"/>
        </w:rPr>
        <w:t>Д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на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4"/>
          <w:sz w:val="24"/>
          <w:szCs w:val="24"/>
        </w:rPr>
        <w:t>у</w:t>
      </w:r>
      <w:r w:rsidRPr="007F1A11">
        <w:rPr>
          <w:sz w:val="24"/>
          <w:szCs w:val="24"/>
        </w:rPr>
        <w:t>прав</w:t>
      </w:r>
      <w:r w:rsidRPr="007F1A11">
        <w:rPr>
          <w:spacing w:val="-2"/>
          <w:sz w:val="24"/>
          <w:szCs w:val="24"/>
        </w:rPr>
        <w:t>л</w:t>
      </w:r>
      <w:r w:rsidRPr="007F1A11">
        <w:rPr>
          <w:sz w:val="24"/>
          <w:szCs w:val="24"/>
        </w:rPr>
        <w:t>ен</w:t>
      </w:r>
      <w:r w:rsidRPr="007F1A11">
        <w:rPr>
          <w:spacing w:val="-2"/>
          <w:sz w:val="24"/>
          <w:szCs w:val="24"/>
        </w:rPr>
        <w:t>и</w:t>
      </w:r>
      <w:r w:rsidRPr="007F1A11">
        <w:rPr>
          <w:sz w:val="24"/>
          <w:szCs w:val="24"/>
        </w:rPr>
        <w:t>и: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  <w:u w:val="single"/>
        </w:rPr>
        <w:tab/>
      </w:r>
      <w:r w:rsidRPr="007F1A11">
        <w:rPr>
          <w:sz w:val="24"/>
          <w:szCs w:val="24"/>
        </w:rPr>
        <w:t xml:space="preserve"> Кон</w:t>
      </w:r>
      <w:r w:rsidRPr="007F1A11">
        <w:rPr>
          <w:spacing w:val="-3"/>
          <w:sz w:val="24"/>
          <w:szCs w:val="24"/>
        </w:rPr>
        <w:t>т</w:t>
      </w:r>
      <w:r w:rsidRPr="007F1A11">
        <w:rPr>
          <w:sz w:val="24"/>
          <w:szCs w:val="24"/>
        </w:rPr>
        <w:t>ак</w:t>
      </w:r>
      <w:r w:rsidRPr="007F1A11">
        <w:rPr>
          <w:spacing w:val="-3"/>
          <w:sz w:val="24"/>
          <w:szCs w:val="24"/>
        </w:rPr>
        <w:t>т</w:t>
      </w:r>
      <w:r w:rsidRPr="007F1A11">
        <w:rPr>
          <w:sz w:val="24"/>
          <w:szCs w:val="24"/>
        </w:rPr>
        <w:t>н</w:t>
      </w:r>
      <w:r w:rsidRPr="007F1A11">
        <w:rPr>
          <w:spacing w:val="-2"/>
          <w:sz w:val="24"/>
          <w:szCs w:val="24"/>
        </w:rPr>
        <w:t>ы</w:t>
      </w:r>
      <w:r w:rsidRPr="007F1A11">
        <w:rPr>
          <w:sz w:val="24"/>
          <w:szCs w:val="24"/>
        </w:rPr>
        <w:t xml:space="preserve">й </w:t>
      </w:r>
      <w:r w:rsidRPr="007F1A11">
        <w:rPr>
          <w:spacing w:val="-1"/>
          <w:sz w:val="24"/>
          <w:szCs w:val="24"/>
        </w:rPr>
        <w:t>т</w:t>
      </w:r>
      <w:r w:rsidRPr="007F1A11">
        <w:rPr>
          <w:sz w:val="24"/>
          <w:szCs w:val="24"/>
        </w:rPr>
        <w:t>еле</w:t>
      </w:r>
      <w:r w:rsidRPr="007F1A11">
        <w:rPr>
          <w:spacing w:val="-3"/>
          <w:sz w:val="24"/>
          <w:szCs w:val="24"/>
        </w:rPr>
        <w:t>ф</w:t>
      </w:r>
      <w:r w:rsidRPr="007F1A11">
        <w:rPr>
          <w:spacing w:val="-2"/>
          <w:sz w:val="24"/>
          <w:szCs w:val="24"/>
        </w:rPr>
        <w:t>о</w:t>
      </w:r>
      <w:r w:rsidRPr="007F1A11">
        <w:rPr>
          <w:sz w:val="24"/>
          <w:szCs w:val="24"/>
        </w:rPr>
        <w:t xml:space="preserve">н и </w:t>
      </w:r>
      <w:proofErr w:type="spellStart"/>
      <w:r w:rsidRPr="007F1A11">
        <w:rPr>
          <w:spacing w:val="2"/>
          <w:sz w:val="24"/>
          <w:szCs w:val="24"/>
        </w:rPr>
        <w:t>e</w:t>
      </w:r>
      <w:r w:rsidRPr="007F1A11">
        <w:rPr>
          <w:sz w:val="24"/>
          <w:szCs w:val="24"/>
        </w:rPr>
        <w:t>-</w:t>
      </w:r>
      <w:r w:rsidRPr="007F1A11">
        <w:rPr>
          <w:spacing w:val="-5"/>
          <w:sz w:val="24"/>
          <w:szCs w:val="24"/>
        </w:rPr>
        <w:t>m</w:t>
      </w:r>
      <w:r w:rsidRPr="007F1A11">
        <w:rPr>
          <w:sz w:val="24"/>
          <w:szCs w:val="24"/>
        </w:rPr>
        <w:t>ail</w:t>
      </w:r>
      <w:proofErr w:type="spellEnd"/>
      <w:r w:rsidRPr="007F1A11">
        <w:rPr>
          <w:spacing w:val="-2"/>
          <w:sz w:val="24"/>
          <w:szCs w:val="24"/>
        </w:rPr>
        <w:t>:</w:t>
      </w:r>
      <w:r w:rsidRPr="007F1A11">
        <w:rPr>
          <w:sz w:val="24"/>
          <w:szCs w:val="24"/>
          <w:u w:val="single"/>
        </w:rPr>
        <w:t xml:space="preserve">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314558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docshape5" o:spid="_x0000_s1026" style="position:absolute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</w:p>
    <w:p w:rsidR="00E6544C" w:rsidRPr="007F1A11" w:rsidRDefault="007A2769">
      <w:pPr>
        <w:spacing w:before="57"/>
        <w:ind w:left="404" w:right="427"/>
        <w:jc w:val="center"/>
        <w:rPr>
          <w:sz w:val="24"/>
          <w:szCs w:val="24"/>
        </w:rPr>
      </w:pPr>
      <w:r w:rsidRPr="007F1A11">
        <w:rPr>
          <w:sz w:val="24"/>
          <w:szCs w:val="24"/>
        </w:rPr>
        <w:t>(полное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наименование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организации)</w:t>
      </w:r>
    </w:p>
    <w:p w:rsidR="00E6544C" w:rsidRPr="007F1A11" w:rsidRDefault="00E6544C">
      <w:pPr>
        <w:pStyle w:val="a3"/>
        <w:spacing w:before="3"/>
        <w:rPr>
          <w:sz w:val="24"/>
          <w:szCs w:val="24"/>
        </w:rPr>
      </w:pPr>
    </w:p>
    <w:p w:rsidR="00E6544C" w:rsidRPr="007F1A11" w:rsidRDefault="007A2769" w:rsidP="007A2769">
      <w:pPr>
        <w:pStyle w:val="a3"/>
        <w:ind w:left="162" w:right="180"/>
        <w:jc w:val="both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дает свое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7F1A11">
        <w:rPr>
          <w:sz w:val="24"/>
          <w:szCs w:val="24"/>
        </w:rPr>
        <w:t xml:space="preserve"> помещений в многоквартирном доме не выбран способ управления таким домом или выбранный способ управления не реализован,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организация,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о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внесении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изменений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в некоторые акты Правительства Российской Федерации».</w:t>
      </w:r>
    </w:p>
    <w:p w:rsidR="00E6544C" w:rsidRPr="007F1A11" w:rsidRDefault="00E6544C">
      <w:pPr>
        <w:pStyle w:val="a3"/>
        <w:spacing w:before="8"/>
        <w:rPr>
          <w:sz w:val="24"/>
          <w:szCs w:val="24"/>
        </w:rPr>
      </w:pPr>
    </w:p>
    <w:p w:rsidR="00E6544C" w:rsidRPr="007F1A11" w:rsidRDefault="007A2769">
      <w:pPr>
        <w:pStyle w:val="a3"/>
        <w:tabs>
          <w:tab w:val="left" w:pos="5632"/>
        </w:tabs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Заявление составлено «</w:t>
      </w:r>
      <w:r w:rsidRPr="007F1A11">
        <w:rPr>
          <w:spacing w:val="72"/>
          <w:sz w:val="24"/>
          <w:szCs w:val="24"/>
          <w:u w:val="single"/>
        </w:rPr>
        <w:t xml:space="preserve">   </w:t>
      </w:r>
      <w:r w:rsidRPr="007F1A11">
        <w:rPr>
          <w:sz w:val="24"/>
          <w:szCs w:val="24"/>
        </w:rPr>
        <w:t xml:space="preserve">» </w:t>
      </w:r>
      <w:r w:rsidRPr="007F1A11">
        <w:rPr>
          <w:sz w:val="24"/>
          <w:szCs w:val="24"/>
          <w:u w:val="single"/>
        </w:rPr>
        <w:tab/>
      </w:r>
      <w:r w:rsidRPr="007F1A11">
        <w:rPr>
          <w:sz w:val="24"/>
          <w:szCs w:val="24"/>
        </w:rPr>
        <w:t>20</w:t>
      </w:r>
      <w:r w:rsidRPr="007F1A11">
        <w:rPr>
          <w:spacing w:val="54"/>
          <w:w w:val="150"/>
          <w:sz w:val="24"/>
          <w:szCs w:val="24"/>
          <w:u w:val="single"/>
        </w:rPr>
        <w:t xml:space="preserve">   </w:t>
      </w:r>
      <w:r w:rsidRPr="007F1A11">
        <w:rPr>
          <w:spacing w:val="-5"/>
          <w:sz w:val="24"/>
          <w:szCs w:val="24"/>
        </w:rPr>
        <w:t>г.</w:t>
      </w: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p w:rsidR="00E6544C" w:rsidRPr="007F1A11" w:rsidRDefault="007A2769">
      <w:pPr>
        <w:pStyle w:val="a3"/>
        <w:tabs>
          <w:tab w:val="left" w:pos="6040"/>
          <w:tab w:val="left" w:pos="9401"/>
        </w:tabs>
        <w:ind w:left="16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Руководитель организации </w:t>
      </w:r>
      <w:r w:rsidRPr="007F1A11">
        <w:rPr>
          <w:sz w:val="24"/>
          <w:szCs w:val="24"/>
          <w:u w:val="single"/>
        </w:rPr>
        <w:tab/>
      </w:r>
      <w:r w:rsidRPr="007F1A11">
        <w:rPr>
          <w:spacing w:val="425"/>
          <w:sz w:val="24"/>
          <w:szCs w:val="24"/>
        </w:rPr>
        <w:t xml:space="preserve"> </w:t>
      </w:r>
      <w:r w:rsidRPr="007F1A11">
        <w:rPr>
          <w:sz w:val="24"/>
          <w:szCs w:val="24"/>
          <w:u w:val="single"/>
        </w:rPr>
        <w:tab/>
      </w:r>
    </w:p>
    <w:p w:rsidR="00E6544C" w:rsidRPr="007F1A11" w:rsidRDefault="007A2769">
      <w:pPr>
        <w:tabs>
          <w:tab w:val="left" w:pos="7152"/>
        </w:tabs>
        <w:spacing w:before="57"/>
        <w:ind w:left="4274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(подпись)</w:t>
      </w:r>
      <w:r w:rsidRPr="007F1A11">
        <w:rPr>
          <w:sz w:val="24"/>
          <w:szCs w:val="24"/>
        </w:rPr>
        <w:tab/>
      </w:r>
      <w:r w:rsidRPr="007F1A11">
        <w:rPr>
          <w:spacing w:val="-2"/>
          <w:sz w:val="24"/>
          <w:szCs w:val="24"/>
        </w:rPr>
        <w:t>(Ф.И.О.)</w:t>
      </w:r>
    </w:p>
    <w:p w:rsidR="00E6544C" w:rsidRPr="007F1A11" w:rsidRDefault="00E6544C">
      <w:pPr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5"/>
        <w:rPr>
          <w:sz w:val="24"/>
          <w:szCs w:val="24"/>
        </w:rPr>
      </w:pPr>
    </w:p>
    <w:p w:rsidR="00E6544C" w:rsidRPr="007F1A11" w:rsidRDefault="007A2769" w:rsidP="007A2769">
      <w:pPr>
        <w:pStyle w:val="a3"/>
        <w:spacing w:before="89"/>
        <w:ind w:left="8761" w:right="108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Приложение №2 к Порядку формирования и ведения перечня управляющих организаций для управления многоквартирным домом, в отношении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которого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собственниками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E6544C" w:rsidRPr="007F1A11" w:rsidRDefault="00E6544C">
      <w:pPr>
        <w:pStyle w:val="a3"/>
        <w:spacing w:before="8"/>
        <w:rPr>
          <w:sz w:val="24"/>
          <w:szCs w:val="24"/>
        </w:rPr>
      </w:pPr>
    </w:p>
    <w:p w:rsidR="00E6544C" w:rsidRPr="007F1A11" w:rsidRDefault="007A2769" w:rsidP="007A2769">
      <w:pPr>
        <w:pStyle w:val="a3"/>
        <w:ind w:left="120" w:right="128" w:hanging="5"/>
        <w:jc w:val="center"/>
        <w:rPr>
          <w:sz w:val="24"/>
          <w:szCs w:val="24"/>
        </w:rPr>
      </w:pPr>
      <w:r w:rsidRPr="007F1A11">
        <w:rPr>
          <w:sz w:val="24"/>
          <w:szCs w:val="24"/>
        </w:rPr>
        <w:t>Примерная форма перечня управляющих организаций для управления многоквартирным домом, в отношении которого собственниками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помещений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многоквартирном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доме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выбран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способ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таким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или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выбранный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способ управления не реализован, не определена управляющая организация</w:t>
      </w:r>
    </w:p>
    <w:p w:rsidR="00E6544C" w:rsidRPr="007F1A11" w:rsidRDefault="00E6544C" w:rsidP="007A2769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1963"/>
        <w:gridCol w:w="1123"/>
        <w:gridCol w:w="1133"/>
        <w:gridCol w:w="1276"/>
        <w:gridCol w:w="1317"/>
        <w:gridCol w:w="2621"/>
        <w:gridCol w:w="1593"/>
        <w:gridCol w:w="1411"/>
        <w:gridCol w:w="1526"/>
      </w:tblGrid>
      <w:tr w:rsidR="00E6544C" w:rsidRPr="007F1A11">
        <w:trPr>
          <w:trHeight w:val="1545"/>
        </w:trPr>
        <w:tc>
          <w:tcPr>
            <w:tcW w:w="595" w:type="dxa"/>
          </w:tcPr>
          <w:p w:rsidR="00E6544C" w:rsidRPr="007F1A11" w:rsidRDefault="007A2769" w:rsidP="007A2769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7F1A11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1A11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7F1A11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7F1A11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</w:tcPr>
          <w:p w:rsidR="00E6544C" w:rsidRPr="007F1A11" w:rsidRDefault="007A2769" w:rsidP="007A2769">
            <w:pPr>
              <w:pStyle w:val="TableParagraph"/>
              <w:ind w:left="154" w:right="93" w:hanging="46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1123" w:type="dxa"/>
          </w:tcPr>
          <w:p w:rsidR="00E6544C" w:rsidRPr="007F1A11" w:rsidRDefault="007A2769" w:rsidP="007A2769">
            <w:pPr>
              <w:pStyle w:val="TableParagraph"/>
              <w:ind w:left="246" w:right="235"/>
              <w:jc w:val="center"/>
              <w:rPr>
                <w:sz w:val="24"/>
                <w:szCs w:val="24"/>
              </w:rPr>
            </w:pPr>
            <w:r w:rsidRPr="007F1A11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133" w:type="dxa"/>
          </w:tcPr>
          <w:p w:rsidR="00E6544C" w:rsidRPr="007F1A11" w:rsidRDefault="007A2769" w:rsidP="007A2769">
            <w:pPr>
              <w:pStyle w:val="TableParagraph"/>
              <w:ind w:left="193" w:right="184"/>
              <w:jc w:val="center"/>
              <w:rPr>
                <w:sz w:val="24"/>
                <w:szCs w:val="24"/>
              </w:rPr>
            </w:pPr>
            <w:r w:rsidRPr="007F1A11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276" w:type="dxa"/>
          </w:tcPr>
          <w:p w:rsidR="00E6544C" w:rsidRPr="007F1A11" w:rsidRDefault="007A2769" w:rsidP="007A2769">
            <w:pPr>
              <w:pStyle w:val="TableParagraph"/>
              <w:ind w:left="260" w:right="241"/>
              <w:jc w:val="center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1317" w:type="dxa"/>
          </w:tcPr>
          <w:p w:rsidR="00E6544C" w:rsidRPr="007F1A11" w:rsidRDefault="007A2769" w:rsidP="007A2769">
            <w:pPr>
              <w:pStyle w:val="TableParagraph"/>
              <w:ind w:left="131" w:right="93" w:hanging="2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Телефон, </w:t>
            </w:r>
            <w:r w:rsidRPr="007F1A11">
              <w:rPr>
                <w:sz w:val="24"/>
                <w:szCs w:val="24"/>
              </w:rPr>
              <w:t>адрес</w:t>
            </w:r>
            <w:r w:rsidRPr="007F1A11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F1A11">
              <w:rPr>
                <w:sz w:val="24"/>
                <w:szCs w:val="24"/>
              </w:rPr>
              <w:t>эл</w:t>
            </w:r>
            <w:proofErr w:type="spellEnd"/>
            <w:r w:rsidRPr="007F1A11">
              <w:rPr>
                <w:sz w:val="24"/>
                <w:szCs w:val="24"/>
              </w:rPr>
              <w:t xml:space="preserve">. </w:t>
            </w:r>
            <w:r w:rsidRPr="007F1A11">
              <w:rPr>
                <w:spacing w:val="-2"/>
                <w:sz w:val="24"/>
                <w:szCs w:val="24"/>
              </w:rPr>
              <w:t>почты</w:t>
            </w:r>
          </w:p>
        </w:tc>
        <w:tc>
          <w:tcPr>
            <w:tcW w:w="2621" w:type="dxa"/>
          </w:tcPr>
          <w:p w:rsidR="00E6544C" w:rsidRPr="007F1A11" w:rsidRDefault="007A2769" w:rsidP="007A2769">
            <w:pPr>
              <w:pStyle w:val="TableParagraph"/>
              <w:ind w:left="196" w:firstLine="290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7F1A11">
              <w:rPr>
                <w:sz w:val="24"/>
                <w:szCs w:val="24"/>
              </w:rPr>
              <w:t>(должность,</w:t>
            </w:r>
            <w:r w:rsidRPr="007F1A11">
              <w:rPr>
                <w:spacing w:val="-18"/>
                <w:sz w:val="24"/>
                <w:szCs w:val="24"/>
              </w:rPr>
              <w:t xml:space="preserve"> </w:t>
            </w:r>
            <w:r w:rsidRPr="007F1A11">
              <w:rPr>
                <w:sz w:val="24"/>
                <w:szCs w:val="24"/>
              </w:rPr>
              <w:t>ФИО)</w:t>
            </w:r>
          </w:p>
        </w:tc>
        <w:tc>
          <w:tcPr>
            <w:tcW w:w="1593" w:type="dxa"/>
          </w:tcPr>
          <w:p w:rsidR="00E6544C" w:rsidRPr="007F1A11" w:rsidRDefault="007A2769" w:rsidP="007A2769">
            <w:pPr>
              <w:pStyle w:val="TableParagraph"/>
              <w:ind w:left="110" w:right="89" w:hanging="2"/>
              <w:jc w:val="center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Лицензия </w:t>
            </w:r>
            <w:r w:rsidRPr="007F1A11">
              <w:rPr>
                <w:sz w:val="24"/>
                <w:szCs w:val="24"/>
              </w:rPr>
              <w:t xml:space="preserve">на право </w:t>
            </w:r>
            <w:r w:rsidRPr="007F1A11">
              <w:rPr>
                <w:spacing w:val="-2"/>
                <w:sz w:val="24"/>
                <w:szCs w:val="24"/>
              </w:rPr>
              <w:t>управления</w:t>
            </w:r>
          </w:p>
          <w:p w:rsidR="00E6544C" w:rsidRPr="007F1A11" w:rsidRDefault="007A2769" w:rsidP="007A2769">
            <w:pPr>
              <w:pStyle w:val="TableParagraph"/>
              <w:ind w:left="475" w:right="455"/>
              <w:jc w:val="center"/>
              <w:rPr>
                <w:sz w:val="24"/>
                <w:szCs w:val="24"/>
              </w:rPr>
            </w:pPr>
            <w:r w:rsidRPr="007F1A11">
              <w:rPr>
                <w:spacing w:val="-5"/>
                <w:sz w:val="24"/>
                <w:szCs w:val="24"/>
              </w:rPr>
              <w:t>МКД</w:t>
            </w:r>
          </w:p>
        </w:tc>
        <w:tc>
          <w:tcPr>
            <w:tcW w:w="1411" w:type="dxa"/>
          </w:tcPr>
          <w:p w:rsidR="00E6544C" w:rsidRPr="007F1A11" w:rsidRDefault="007A2769" w:rsidP="007A2769">
            <w:pPr>
              <w:pStyle w:val="TableParagraph"/>
              <w:ind w:left="147" w:right="126" w:firstLine="286"/>
              <w:rPr>
                <w:sz w:val="24"/>
                <w:szCs w:val="24"/>
              </w:rPr>
            </w:pPr>
            <w:r w:rsidRPr="007F1A11">
              <w:rPr>
                <w:spacing w:val="-4"/>
                <w:sz w:val="24"/>
                <w:szCs w:val="24"/>
              </w:rPr>
              <w:t xml:space="preserve">Срок </w:t>
            </w:r>
            <w:r w:rsidRPr="007F1A11">
              <w:rPr>
                <w:spacing w:val="-2"/>
                <w:sz w:val="24"/>
                <w:szCs w:val="24"/>
              </w:rPr>
              <w:t>действия лицензии</w:t>
            </w:r>
          </w:p>
        </w:tc>
        <w:tc>
          <w:tcPr>
            <w:tcW w:w="1526" w:type="dxa"/>
          </w:tcPr>
          <w:p w:rsidR="00E6544C" w:rsidRPr="007F1A11" w:rsidRDefault="007A2769" w:rsidP="007A2769">
            <w:pPr>
              <w:pStyle w:val="TableParagraph"/>
              <w:ind w:left="112" w:firstLine="398"/>
              <w:rPr>
                <w:sz w:val="24"/>
                <w:szCs w:val="24"/>
              </w:rPr>
            </w:pPr>
            <w:r w:rsidRPr="007F1A11">
              <w:rPr>
                <w:spacing w:val="-4"/>
                <w:sz w:val="24"/>
                <w:szCs w:val="24"/>
              </w:rPr>
              <w:t xml:space="preserve">Дата </w:t>
            </w:r>
            <w:r w:rsidRPr="007F1A11">
              <w:rPr>
                <w:spacing w:val="-2"/>
                <w:sz w:val="24"/>
                <w:szCs w:val="24"/>
              </w:rPr>
              <w:t xml:space="preserve">включения </w:t>
            </w:r>
            <w:r w:rsidRPr="007F1A11">
              <w:rPr>
                <w:sz w:val="24"/>
                <w:szCs w:val="24"/>
              </w:rPr>
              <w:t>в</w:t>
            </w:r>
            <w:r w:rsidRPr="007F1A11">
              <w:rPr>
                <w:spacing w:val="-2"/>
                <w:sz w:val="24"/>
                <w:szCs w:val="24"/>
              </w:rPr>
              <w:t xml:space="preserve"> перечень</w:t>
            </w:r>
          </w:p>
        </w:tc>
      </w:tr>
      <w:tr w:rsidR="00E6544C" w:rsidRPr="007F1A11">
        <w:trPr>
          <w:trHeight w:val="385"/>
        </w:trPr>
        <w:tc>
          <w:tcPr>
            <w:tcW w:w="595" w:type="dxa"/>
          </w:tcPr>
          <w:p w:rsidR="00E6544C" w:rsidRPr="007F1A11" w:rsidRDefault="007A2769">
            <w:pPr>
              <w:pStyle w:val="TableParagraph"/>
              <w:spacing w:line="312" w:lineRule="exact"/>
              <w:ind w:left="11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E6544C" w:rsidRPr="007F1A11" w:rsidRDefault="007A2769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E6544C" w:rsidRPr="007F1A11" w:rsidRDefault="007A2769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6544C" w:rsidRPr="007F1A11" w:rsidRDefault="007A2769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544C" w:rsidRPr="007F1A11" w:rsidRDefault="007A2769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E6544C" w:rsidRPr="007F1A11" w:rsidRDefault="007A2769">
            <w:pPr>
              <w:pStyle w:val="TableParagraph"/>
              <w:spacing w:line="312" w:lineRule="exact"/>
              <w:ind w:left="13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E6544C" w:rsidRPr="007F1A11" w:rsidRDefault="007A2769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E6544C" w:rsidRPr="007F1A11" w:rsidRDefault="007A2769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E6544C" w:rsidRPr="007F1A11" w:rsidRDefault="007A2769">
            <w:pPr>
              <w:pStyle w:val="TableParagraph"/>
              <w:spacing w:line="312" w:lineRule="exact"/>
              <w:ind w:left="19"/>
              <w:jc w:val="center"/>
              <w:rPr>
                <w:sz w:val="24"/>
                <w:szCs w:val="24"/>
              </w:rPr>
            </w:pPr>
            <w:r w:rsidRPr="007F1A11">
              <w:rPr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E6544C" w:rsidRPr="007F1A11" w:rsidRDefault="007A2769">
            <w:pPr>
              <w:pStyle w:val="TableParagraph"/>
              <w:spacing w:line="312" w:lineRule="exact"/>
              <w:ind w:left="612" w:right="594"/>
              <w:jc w:val="center"/>
              <w:rPr>
                <w:sz w:val="24"/>
                <w:szCs w:val="24"/>
              </w:rPr>
            </w:pPr>
            <w:r w:rsidRPr="007F1A11">
              <w:rPr>
                <w:spacing w:val="-5"/>
                <w:sz w:val="24"/>
                <w:szCs w:val="24"/>
              </w:rPr>
              <w:t>10</w:t>
            </w:r>
          </w:p>
        </w:tc>
      </w:tr>
      <w:tr w:rsidR="00E6544C" w:rsidRPr="007F1A11">
        <w:trPr>
          <w:trHeight w:val="386"/>
        </w:trPr>
        <w:tc>
          <w:tcPr>
            <w:tcW w:w="595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44C" w:rsidRPr="007F1A11">
        <w:trPr>
          <w:trHeight w:val="385"/>
        </w:trPr>
        <w:tc>
          <w:tcPr>
            <w:tcW w:w="595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544C" w:rsidRPr="007F1A11">
        <w:trPr>
          <w:trHeight w:val="386"/>
        </w:trPr>
        <w:tc>
          <w:tcPr>
            <w:tcW w:w="595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E6544C" w:rsidRPr="007F1A11" w:rsidRDefault="00E654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rPr>
          <w:sz w:val="24"/>
          <w:szCs w:val="24"/>
        </w:rPr>
        <w:sectPr w:rsidR="00E6544C" w:rsidRPr="007F1A11" w:rsidSect="007A2769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E6544C" w:rsidRPr="007F1A11" w:rsidRDefault="007A2769" w:rsidP="00410ED3">
      <w:pPr>
        <w:pStyle w:val="a3"/>
        <w:spacing w:before="65"/>
        <w:ind w:left="5205"/>
        <w:jc w:val="both"/>
        <w:rPr>
          <w:sz w:val="24"/>
          <w:szCs w:val="24"/>
        </w:rPr>
      </w:pPr>
      <w:r w:rsidRPr="007F1A11">
        <w:rPr>
          <w:sz w:val="24"/>
          <w:szCs w:val="24"/>
        </w:rPr>
        <w:lastRenderedPageBreak/>
        <w:t>Приложение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pacing w:val="-10"/>
          <w:sz w:val="24"/>
          <w:szCs w:val="24"/>
        </w:rPr>
        <w:t>2</w:t>
      </w:r>
    </w:p>
    <w:p w:rsidR="00E6544C" w:rsidRPr="007F1A11" w:rsidRDefault="007A2769" w:rsidP="00410ED3">
      <w:pPr>
        <w:pStyle w:val="a3"/>
        <w:spacing w:before="65"/>
        <w:ind w:left="5205" w:right="104" w:firstLine="6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к постановлению </w:t>
      </w:r>
      <w:r w:rsidR="00410ED3" w:rsidRPr="007F1A11">
        <w:rPr>
          <w:sz w:val="24"/>
          <w:szCs w:val="24"/>
        </w:rPr>
        <w:t>а</w:t>
      </w:r>
      <w:r w:rsidRPr="007F1A11">
        <w:rPr>
          <w:sz w:val="24"/>
          <w:szCs w:val="24"/>
        </w:rPr>
        <w:t xml:space="preserve">дминистрации </w:t>
      </w:r>
      <w:proofErr w:type="spellStart"/>
      <w:r w:rsidR="00410ED3" w:rsidRPr="007F1A11">
        <w:rPr>
          <w:sz w:val="24"/>
          <w:szCs w:val="24"/>
        </w:rPr>
        <w:t>Пучежского</w:t>
      </w:r>
      <w:proofErr w:type="spellEnd"/>
      <w:r w:rsidR="00410ED3" w:rsidRPr="007F1A11">
        <w:rPr>
          <w:sz w:val="24"/>
          <w:szCs w:val="24"/>
        </w:rPr>
        <w:t xml:space="preserve"> муниципального района</w:t>
      </w:r>
      <w:r w:rsidRPr="007F1A11">
        <w:rPr>
          <w:sz w:val="24"/>
          <w:szCs w:val="24"/>
        </w:rPr>
        <w:t xml:space="preserve"> </w:t>
      </w:r>
      <w:r w:rsidR="00410ED3" w:rsidRPr="007F1A11">
        <w:rPr>
          <w:sz w:val="24"/>
          <w:szCs w:val="24"/>
        </w:rPr>
        <w:t>о</w:t>
      </w:r>
      <w:r w:rsidRPr="007F1A11">
        <w:rPr>
          <w:sz w:val="24"/>
          <w:szCs w:val="24"/>
        </w:rPr>
        <w:t xml:space="preserve">т </w:t>
      </w:r>
      <w:r w:rsidR="00BA0AFC">
        <w:rPr>
          <w:sz w:val="24"/>
          <w:szCs w:val="24"/>
        </w:rPr>
        <w:t>26.11.2021</w:t>
      </w:r>
      <w:r w:rsidRPr="007F1A11">
        <w:rPr>
          <w:sz w:val="24"/>
          <w:szCs w:val="24"/>
        </w:rPr>
        <w:t xml:space="preserve"> г</w:t>
      </w:r>
      <w:r w:rsidR="00BA0AFC">
        <w:rPr>
          <w:sz w:val="24"/>
          <w:szCs w:val="24"/>
        </w:rPr>
        <w:t>.</w:t>
      </w:r>
      <w:r w:rsidRPr="007F1A11">
        <w:rPr>
          <w:sz w:val="24"/>
          <w:szCs w:val="24"/>
        </w:rPr>
        <w:t xml:space="preserve"> № </w:t>
      </w:r>
      <w:r w:rsidR="00BA0AFC">
        <w:rPr>
          <w:sz w:val="24"/>
          <w:szCs w:val="24"/>
        </w:rPr>
        <w:t xml:space="preserve"> 449-п</w:t>
      </w:r>
    </w:p>
    <w:p w:rsidR="00E6544C" w:rsidRPr="007F1A11" w:rsidRDefault="00E6544C">
      <w:pPr>
        <w:pStyle w:val="a3"/>
        <w:rPr>
          <w:sz w:val="24"/>
          <w:szCs w:val="24"/>
        </w:rPr>
      </w:pPr>
    </w:p>
    <w:p w:rsidR="00E6544C" w:rsidRPr="007F1A11" w:rsidRDefault="007A2769" w:rsidP="007A2769">
      <w:pPr>
        <w:pStyle w:val="Heading1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ПОРЯДОК</w:t>
      </w:r>
    </w:p>
    <w:p w:rsidR="00E6544C" w:rsidRPr="007F1A11" w:rsidRDefault="007A2769" w:rsidP="007A2769">
      <w:pPr>
        <w:spacing w:before="64"/>
        <w:ind w:left="333" w:right="333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принятия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решения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определению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управляющих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организаций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для управления многоквартирным домом, в отношении которого</w:t>
      </w:r>
    </w:p>
    <w:p w:rsidR="00E6544C" w:rsidRPr="007F1A11" w:rsidRDefault="007A2769" w:rsidP="007A2769">
      <w:pPr>
        <w:ind w:left="333" w:right="340"/>
        <w:jc w:val="center"/>
        <w:rPr>
          <w:b/>
          <w:sz w:val="24"/>
          <w:szCs w:val="24"/>
        </w:rPr>
      </w:pPr>
      <w:r w:rsidRPr="007F1A11">
        <w:rPr>
          <w:b/>
          <w:sz w:val="24"/>
          <w:szCs w:val="24"/>
        </w:rPr>
        <w:t>собственниками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помещений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многоквартирном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доме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5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выбран</w:t>
      </w:r>
      <w:r w:rsidRPr="007F1A11">
        <w:rPr>
          <w:b/>
          <w:spacing w:val="-6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способ управления таким домом или выбранный способ управления не</w:t>
      </w:r>
    </w:p>
    <w:p w:rsidR="00E6544C" w:rsidRPr="007F1A11" w:rsidRDefault="007A2769" w:rsidP="007A2769">
      <w:pPr>
        <w:spacing w:before="1"/>
        <w:ind w:left="333" w:right="336"/>
        <w:jc w:val="center"/>
        <w:rPr>
          <w:b/>
          <w:sz w:val="24"/>
          <w:szCs w:val="24"/>
        </w:rPr>
      </w:pPr>
      <w:proofErr w:type="gramStart"/>
      <w:r w:rsidRPr="007F1A11">
        <w:rPr>
          <w:b/>
          <w:sz w:val="24"/>
          <w:szCs w:val="24"/>
        </w:rPr>
        <w:t>реализован</w:t>
      </w:r>
      <w:proofErr w:type="gramEnd"/>
      <w:r w:rsidRPr="007F1A11">
        <w:rPr>
          <w:b/>
          <w:sz w:val="24"/>
          <w:szCs w:val="24"/>
        </w:rPr>
        <w:t>,</w:t>
      </w:r>
      <w:r w:rsidRPr="007F1A11">
        <w:rPr>
          <w:b/>
          <w:spacing w:val="-10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не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определена</w:t>
      </w:r>
      <w:r w:rsidRPr="007F1A11">
        <w:rPr>
          <w:b/>
          <w:spacing w:val="-7"/>
          <w:sz w:val="24"/>
          <w:szCs w:val="24"/>
        </w:rPr>
        <w:t xml:space="preserve"> </w:t>
      </w:r>
      <w:r w:rsidRPr="007F1A11">
        <w:rPr>
          <w:b/>
          <w:sz w:val="24"/>
          <w:szCs w:val="24"/>
        </w:rPr>
        <w:t>управляющая</w:t>
      </w:r>
      <w:r w:rsidRPr="007F1A11">
        <w:rPr>
          <w:b/>
          <w:spacing w:val="-8"/>
          <w:sz w:val="24"/>
          <w:szCs w:val="24"/>
        </w:rPr>
        <w:t xml:space="preserve"> </w:t>
      </w:r>
      <w:r w:rsidRPr="007F1A11">
        <w:rPr>
          <w:b/>
          <w:spacing w:val="-2"/>
          <w:sz w:val="24"/>
          <w:szCs w:val="24"/>
        </w:rPr>
        <w:t>организация</w:t>
      </w:r>
    </w:p>
    <w:p w:rsidR="00E6544C" w:rsidRPr="007F1A11" w:rsidRDefault="00E6544C">
      <w:pPr>
        <w:pStyle w:val="a3"/>
        <w:spacing w:before="9"/>
        <w:rPr>
          <w:b/>
          <w:sz w:val="24"/>
          <w:szCs w:val="24"/>
        </w:rPr>
      </w:pP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096"/>
        </w:tabs>
        <w:ind w:right="109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Решение об определении управляющей организации принимается </w:t>
      </w:r>
      <w:r w:rsidRPr="007F1A11">
        <w:rPr>
          <w:spacing w:val="-2"/>
          <w:sz w:val="24"/>
          <w:szCs w:val="24"/>
        </w:rPr>
        <w:t xml:space="preserve">администрацией </w:t>
      </w:r>
      <w:proofErr w:type="spellStart"/>
      <w:r w:rsidR="00410ED3" w:rsidRPr="007F1A11">
        <w:rPr>
          <w:spacing w:val="-2"/>
          <w:sz w:val="24"/>
          <w:szCs w:val="24"/>
        </w:rPr>
        <w:t>Пучежского</w:t>
      </w:r>
      <w:proofErr w:type="spellEnd"/>
      <w:r w:rsidR="00410ED3" w:rsidRPr="007F1A11">
        <w:rPr>
          <w:spacing w:val="-2"/>
          <w:sz w:val="24"/>
          <w:szCs w:val="24"/>
        </w:rPr>
        <w:t xml:space="preserve"> муниципального района Ивановской области</w:t>
      </w:r>
      <w:r w:rsidRPr="007F1A11">
        <w:rPr>
          <w:sz w:val="24"/>
          <w:szCs w:val="24"/>
        </w:rPr>
        <w:t xml:space="preserve"> (далее</w:t>
      </w:r>
      <w:r w:rsidR="00410ED3" w:rsidRP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- Администрация).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50"/>
        </w:tabs>
        <w:ind w:left="949" w:hanging="282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При</w:t>
      </w:r>
      <w:r w:rsidRPr="007F1A11">
        <w:rPr>
          <w:spacing w:val="-12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определении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Администрация: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1048"/>
        </w:tabs>
        <w:spacing w:before="65"/>
        <w:ind w:left="102" w:right="104" w:firstLine="566"/>
        <w:rPr>
          <w:sz w:val="24"/>
          <w:szCs w:val="24"/>
        </w:rPr>
      </w:pPr>
      <w:r w:rsidRPr="007F1A11">
        <w:rPr>
          <w:sz w:val="24"/>
          <w:szCs w:val="24"/>
        </w:rPr>
        <w:t xml:space="preserve">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</w:t>
      </w:r>
      <w:r w:rsidRPr="007F1A11">
        <w:rPr>
          <w:spacing w:val="-2"/>
          <w:sz w:val="24"/>
          <w:szCs w:val="24"/>
        </w:rPr>
        <w:t>организаций;</w:t>
      </w:r>
    </w:p>
    <w:p w:rsidR="00E6544C" w:rsidRPr="007F1A11" w:rsidRDefault="007A2769" w:rsidP="007A2769">
      <w:pPr>
        <w:pStyle w:val="a3"/>
        <w:ind w:left="102" w:right="103" w:firstLine="705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- определяет управляющую организацию в соответствии с очередностью расположения в Перечне организаций в случае,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54"/>
        </w:tabs>
        <w:ind w:right="107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качестве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 домом решением об определении управляющей организации не может быть определена управляющая организация, если:</w:t>
      </w:r>
    </w:p>
    <w:p w:rsidR="00E6544C" w:rsidRPr="007F1A11" w:rsidRDefault="007A2769" w:rsidP="007A2769">
      <w:pPr>
        <w:pStyle w:val="a4"/>
        <w:numPr>
          <w:ilvl w:val="0"/>
          <w:numId w:val="1"/>
        </w:numPr>
        <w:tabs>
          <w:tab w:val="left" w:pos="1026"/>
        </w:tabs>
        <w:ind w:right="107" w:firstLine="707"/>
        <w:rPr>
          <w:sz w:val="24"/>
          <w:szCs w:val="24"/>
        </w:rPr>
      </w:pPr>
      <w:r w:rsidRPr="007F1A11">
        <w:rPr>
          <w:sz w:val="24"/>
          <w:szCs w:val="24"/>
        </w:rPr>
        <w:t>собственники помещений в таком многоквартирном доме не приняли решения о расторжении договора управления многоквартирным домом с этой управляющей организацией;</w:t>
      </w:r>
    </w:p>
    <w:p w:rsidR="00E6544C" w:rsidRPr="007F1A11" w:rsidRDefault="007A2769" w:rsidP="007A2769">
      <w:pPr>
        <w:pStyle w:val="a4"/>
        <w:numPr>
          <w:ilvl w:val="0"/>
          <w:numId w:val="1"/>
        </w:numPr>
        <w:tabs>
          <w:tab w:val="left" w:pos="1022"/>
        </w:tabs>
        <w:spacing w:before="1"/>
        <w:ind w:right="108" w:firstLine="707"/>
        <w:rPr>
          <w:sz w:val="24"/>
          <w:szCs w:val="24"/>
        </w:rPr>
      </w:pPr>
      <w:r w:rsidRPr="007F1A11">
        <w:rPr>
          <w:sz w:val="24"/>
          <w:szCs w:val="24"/>
        </w:rPr>
        <w:t>сведения о таком многоквартирном доме были исключены из реестра лицензий в периоды осуществления деятельности по управлению такими многоквартирным домом этой управляющей организацией.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074"/>
        </w:tabs>
        <w:spacing w:before="65"/>
        <w:ind w:right="109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Администрация принимает решение об определении управляющей организацией в срок не более трех рабочих дней со дня поступления в Администрацию информации о многоквартирном доме, в отношении которого: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86"/>
        </w:tabs>
        <w:ind w:right="102" w:firstLine="705"/>
        <w:rPr>
          <w:sz w:val="24"/>
          <w:szCs w:val="24"/>
        </w:rPr>
      </w:pPr>
      <w:r w:rsidRPr="007F1A11">
        <w:rPr>
          <w:sz w:val="24"/>
          <w:szCs w:val="24"/>
        </w:rPr>
        <w:t>собственниками помещений не выбран способ управления таким домом в порядке, установленном Жилищным кодексом Российской Федерации;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1182"/>
        </w:tabs>
        <w:ind w:right="102" w:firstLine="707"/>
        <w:rPr>
          <w:sz w:val="24"/>
          <w:szCs w:val="24"/>
        </w:rPr>
      </w:pPr>
      <w:r w:rsidRPr="007F1A11">
        <w:rPr>
          <w:sz w:val="24"/>
          <w:szCs w:val="24"/>
        </w:rPr>
        <w:t xml:space="preserve">собственниками помещений выбранный способ управления не </w:t>
      </w:r>
      <w:r w:rsidRPr="007F1A11">
        <w:rPr>
          <w:spacing w:val="-2"/>
          <w:sz w:val="24"/>
          <w:szCs w:val="24"/>
        </w:rPr>
        <w:t>реализован;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74"/>
        </w:tabs>
        <w:ind w:left="973" w:hanging="164"/>
        <w:rPr>
          <w:sz w:val="24"/>
          <w:szCs w:val="24"/>
        </w:rPr>
      </w:pPr>
      <w:r w:rsidRPr="007F1A11">
        <w:rPr>
          <w:sz w:val="24"/>
          <w:szCs w:val="24"/>
        </w:rPr>
        <w:t>не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определена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управляющая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организация.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026"/>
        </w:tabs>
        <w:spacing w:before="65"/>
        <w:ind w:right="10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 xml:space="preserve">Решение об определении управляющей организации оформляется </w:t>
      </w:r>
      <w:r w:rsidR="00B337D9">
        <w:rPr>
          <w:sz w:val="24"/>
          <w:szCs w:val="24"/>
        </w:rPr>
        <w:t xml:space="preserve">постановлением администрации </w:t>
      </w:r>
      <w:proofErr w:type="spellStart"/>
      <w:r w:rsidR="00B337D9">
        <w:rPr>
          <w:sz w:val="24"/>
          <w:szCs w:val="24"/>
        </w:rPr>
        <w:t>Пучежского</w:t>
      </w:r>
      <w:proofErr w:type="spellEnd"/>
      <w:r w:rsidR="00B337D9">
        <w:rPr>
          <w:sz w:val="24"/>
          <w:szCs w:val="24"/>
        </w:rPr>
        <w:t xml:space="preserve"> муниципального района </w:t>
      </w:r>
      <w:r w:rsidRPr="007F1A11">
        <w:rPr>
          <w:sz w:val="24"/>
          <w:szCs w:val="24"/>
        </w:rPr>
        <w:t xml:space="preserve"> в течение трех рабочих дней.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1"/>
        <w:ind w:left="0" w:firstLine="709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постановлении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указывается: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1290"/>
        </w:tabs>
        <w:spacing w:before="64"/>
        <w:ind w:right="100" w:firstLine="705"/>
        <w:rPr>
          <w:sz w:val="24"/>
          <w:szCs w:val="24"/>
        </w:rPr>
      </w:pPr>
      <w:r w:rsidRPr="007F1A11">
        <w:rPr>
          <w:sz w:val="24"/>
          <w:szCs w:val="24"/>
        </w:rPr>
        <w:t xml:space="preserve">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номер лицензии на осуществление деятельности по управлению многоквартирными домами, фактический адрес местонахождения управляющей организации, фамилия, имя, отчество (последнее – при наличии) руководителя </w:t>
      </w:r>
      <w:r w:rsidRPr="007F1A11">
        <w:rPr>
          <w:sz w:val="24"/>
          <w:szCs w:val="24"/>
        </w:rPr>
        <w:lastRenderedPageBreak/>
        <w:t>(представителя), номер контактного телефона;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83"/>
        </w:tabs>
        <w:spacing w:before="1"/>
        <w:ind w:right="101" w:firstLine="707"/>
        <w:rPr>
          <w:sz w:val="24"/>
          <w:szCs w:val="24"/>
        </w:rPr>
      </w:pPr>
      <w:r w:rsidRPr="007F1A11">
        <w:rPr>
          <w:sz w:val="24"/>
          <w:szCs w:val="24"/>
        </w:rPr>
        <w:t>краткая характеристика многоквартирного дома: год постройки, степень фактического износа, количество этажей, количество квартир, материал стен, внутридомовые инженерные коммуникации и оборудование;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90"/>
        </w:tabs>
        <w:ind w:right="103" w:firstLine="707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размер платы за содержание жилого помещения, равный размеру платы за содержание жилого помещения, установлен</w:t>
      </w:r>
      <w:r w:rsidR="00B44A25" w:rsidRPr="007F1A11">
        <w:rPr>
          <w:sz w:val="24"/>
          <w:szCs w:val="24"/>
        </w:rPr>
        <w:t xml:space="preserve">ным администрацией </w:t>
      </w:r>
      <w:proofErr w:type="spellStart"/>
      <w:r w:rsidR="00B44A25" w:rsidRPr="007F1A11">
        <w:rPr>
          <w:sz w:val="24"/>
          <w:szCs w:val="24"/>
        </w:rPr>
        <w:t>Пучежского</w:t>
      </w:r>
      <w:proofErr w:type="spellEnd"/>
      <w:r w:rsidR="00B44A25" w:rsidRPr="007F1A11">
        <w:rPr>
          <w:sz w:val="24"/>
          <w:szCs w:val="24"/>
        </w:rPr>
        <w:t xml:space="preserve"> муниципального района Ивановской области</w:t>
      </w:r>
      <w:r w:rsidRPr="007F1A11">
        <w:rPr>
          <w:sz w:val="24"/>
          <w:szCs w:val="24"/>
        </w:rPr>
        <w:t xml:space="preserve"> в соответствии с частью 4 статьи 158 Жилищного кодекса Российской </w:t>
      </w:r>
      <w:r w:rsidRPr="007F1A11">
        <w:rPr>
          <w:spacing w:val="-2"/>
          <w:sz w:val="24"/>
          <w:szCs w:val="24"/>
        </w:rPr>
        <w:t>Федерации;</w:t>
      </w:r>
      <w:proofErr w:type="gramEnd"/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98"/>
        </w:tabs>
        <w:spacing w:before="65"/>
        <w:ind w:right="100" w:firstLine="705"/>
        <w:rPr>
          <w:sz w:val="24"/>
          <w:szCs w:val="24"/>
        </w:rPr>
      </w:pPr>
      <w:proofErr w:type="gramStart"/>
      <w:r w:rsidRPr="007F1A11">
        <w:rPr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 w:rsidRPr="007F1A11">
        <w:rPr>
          <w:sz w:val="24"/>
          <w:szCs w:val="24"/>
        </w:rPr>
        <w:t xml:space="preserve"> содержания общего имущества в многоквартирном доме, утвержденном постановлением Правительства Российской Федерации от</w:t>
      </w:r>
      <w:r w:rsidR="007F1A11">
        <w:rPr>
          <w:sz w:val="24"/>
          <w:szCs w:val="24"/>
        </w:rPr>
        <w:t xml:space="preserve"> </w:t>
      </w:r>
      <w:r w:rsidRPr="007F1A11">
        <w:rPr>
          <w:sz w:val="24"/>
          <w:szCs w:val="24"/>
        </w:rPr>
        <w:t>03.04.2013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года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№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290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«О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минимальном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перечне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услуг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17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работ,</w:t>
      </w:r>
      <w:r w:rsidRPr="007F1A11">
        <w:rPr>
          <w:spacing w:val="-18"/>
          <w:sz w:val="24"/>
          <w:szCs w:val="24"/>
        </w:rPr>
        <w:t xml:space="preserve"> </w:t>
      </w:r>
      <w:r w:rsidRPr="007F1A11">
        <w:rPr>
          <w:sz w:val="24"/>
          <w:szCs w:val="24"/>
        </w:rPr>
        <w:t>необходимых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 обеспечения надлежащего содержания общего имущества в многоквартирном доме, и порядке их оказания и выполнения».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49"/>
        </w:tabs>
        <w:ind w:right="108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В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течение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одного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рабочего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со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принятия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решения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об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определении управляющей организации районная администрация: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1115"/>
        </w:tabs>
        <w:ind w:right="103" w:firstLine="707"/>
        <w:rPr>
          <w:sz w:val="24"/>
          <w:szCs w:val="24"/>
        </w:rPr>
      </w:pPr>
      <w:r w:rsidRPr="007F1A11">
        <w:rPr>
          <w:sz w:val="24"/>
          <w:szCs w:val="24"/>
        </w:rPr>
        <w:t>размещает решение на официальном сайте и в государственной информационной системе жилищно-коммунального хозяйства (при наличии технической</w:t>
      </w:r>
      <w:r w:rsidRPr="007F1A11">
        <w:rPr>
          <w:spacing w:val="37"/>
          <w:sz w:val="24"/>
          <w:szCs w:val="24"/>
        </w:rPr>
        <w:t xml:space="preserve">  </w:t>
      </w:r>
      <w:r w:rsidRPr="007F1A11">
        <w:rPr>
          <w:sz w:val="24"/>
          <w:szCs w:val="24"/>
        </w:rPr>
        <w:t>возможности)</w:t>
      </w:r>
      <w:r w:rsidRPr="007F1A11">
        <w:rPr>
          <w:spacing w:val="38"/>
          <w:sz w:val="24"/>
          <w:szCs w:val="24"/>
        </w:rPr>
        <w:t xml:space="preserve">  </w:t>
      </w:r>
      <w:r w:rsidRPr="007F1A11">
        <w:rPr>
          <w:sz w:val="24"/>
          <w:szCs w:val="24"/>
        </w:rPr>
        <w:t>в</w:t>
      </w:r>
      <w:r w:rsidRPr="007F1A11">
        <w:rPr>
          <w:spacing w:val="37"/>
          <w:sz w:val="24"/>
          <w:szCs w:val="24"/>
        </w:rPr>
        <w:t xml:space="preserve">  </w:t>
      </w:r>
      <w:r w:rsidRPr="007F1A11">
        <w:rPr>
          <w:sz w:val="24"/>
          <w:szCs w:val="24"/>
        </w:rPr>
        <w:t>информационно-телекоммуникационной</w:t>
      </w:r>
      <w:r w:rsidRPr="007F1A11">
        <w:rPr>
          <w:spacing w:val="38"/>
          <w:sz w:val="24"/>
          <w:szCs w:val="24"/>
        </w:rPr>
        <w:t xml:space="preserve">  </w:t>
      </w:r>
      <w:r w:rsidRPr="007F1A11">
        <w:rPr>
          <w:spacing w:val="-4"/>
          <w:sz w:val="24"/>
          <w:szCs w:val="24"/>
        </w:rPr>
        <w:t>сети</w:t>
      </w:r>
    </w:p>
    <w:p w:rsidR="00E6544C" w:rsidRPr="007F1A11" w:rsidRDefault="007A2769" w:rsidP="007A2769">
      <w:pPr>
        <w:pStyle w:val="a3"/>
        <w:ind w:left="102"/>
        <w:rPr>
          <w:sz w:val="24"/>
          <w:szCs w:val="24"/>
        </w:rPr>
      </w:pPr>
      <w:r w:rsidRPr="007F1A11">
        <w:rPr>
          <w:spacing w:val="-2"/>
          <w:sz w:val="24"/>
          <w:szCs w:val="24"/>
        </w:rPr>
        <w:t>«Интернет»;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88"/>
        </w:tabs>
        <w:spacing w:before="65"/>
        <w:ind w:right="100" w:firstLine="707"/>
        <w:rPr>
          <w:sz w:val="24"/>
          <w:szCs w:val="24"/>
        </w:rPr>
      </w:pPr>
      <w:r w:rsidRPr="007F1A11">
        <w:rPr>
          <w:sz w:val="24"/>
          <w:szCs w:val="24"/>
        </w:rPr>
        <w:t>направляет решение управляющей организации по адресу фактического нахождения управляющей организации, указанного в заявлении;</w:t>
      </w:r>
    </w:p>
    <w:p w:rsidR="00E6544C" w:rsidRPr="007F1A11" w:rsidRDefault="007A2769" w:rsidP="007A2769">
      <w:pPr>
        <w:pStyle w:val="a4"/>
        <w:numPr>
          <w:ilvl w:val="1"/>
          <w:numId w:val="2"/>
        </w:numPr>
        <w:tabs>
          <w:tab w:val="left" w:pos="974"/>
        </w:tabs>
        <w:ind w:left="973" w:hanging="164"/>
        <w:rPr>
          <w:sz w:val="24"/>
          <w:szCs w:val="24"/>
        </w:rPr>
      </w:pPr>
      <w:r w:rsidRPr="007F1A11">
        <w:rPr>
          <w:sz w:val="24"/>
          <w:szCs w:val="24"/>
        </w:rPr>
        <w:t>направляет</w:t>
      </w:r>
      <w:r w:rsidRPr="007F1A11">
        <w:rPr>
          <w:spacing w:val="-9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решение</w:t>
      </w:r>
      <w:r w:rsidRPr="007F1A11">
        <w:rPr>
          <w:spacing w:val="-3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жилищн</w:t>
      </w:r>
      <w:r w:rsidR="004308A5">
        <w:rPr>
          <w:sz w:val="24"/>
          <w:szCs w:val="24"/>
        </w:rPr>
        <w:t>ую инспекцию Ивановской области.</w:t>
      </w:r>
      <w:r w:rsidRPr="007F1A11">
        <w:rPr>
          <w:spacing w:val="-2"/>
          <w:sz w:val="24"/>
          <w:szCs w:val="24"/>
        </w:rPr>
        <w:t>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926"/>
        </w:tabs>
        <w:spacing w:before="65"/>
        <w:ind w:right="101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Администрация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z w:val="24"/>
          <w:szCs w:val="24"/>
        </w:rPr>
        <w:t>в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течение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пяти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рабочих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дней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>со</w:t>
      </w:r>
      <w:r w:rsidRPr="007F1A11">
        <w:rPr>
          <w:spacing w:val="-10"/>
          <w:sz w:val="24"/>
          <w:szCs w:val="24"/>
        </w:rPr>
        <w:t xml:space="preserve"> </w:t>
      </w:r>
      <w:r w:rsidRPr="007F1A11">
        <w:rPr>
          <w:sz w:val="24"/>
          <w:szCs w:val="24"/>
        </w:rPr>
        <w:t>дня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решения</w:t>
      </w:r>
      <w:r w:rsidRPr="007F1A11">
        <w:rPr>
          <w:spacing w:val="-11"/>
          <w:sz w:val="24"/>
          <w:szCs w:val="24"/>
        </w:rPr>
        <w:t xml:space="preserve"> </w:t>
      </w:r>
      <w:r w:rsidRPr="007F1A11">
        <w:rPr>
          <w:sz w:val="24"/>
          <w:szCs w:val="24"/>
        </w:rPr>
        <w:t xml:space="preserve">об определении управляющей организации, предусмотренного </w:t>
      </w:r>
      <w:proofErr w:type="gramStart"/>
      <w:r w:rsidRPr="007F1A11">
        <w:rPr>
          <w:sz w:val="24"/>
          <w:szCs w:val="24"/>
        </w:rPr>
        <w:t>ч</w:t>
      </w:r>
      <w:proofErr w:type="gramEnd"/>
      <w:r w:rsidRPr="007F1A11">
        <w:rPr>
          <w:sz w:val="24"/>
          <w:szCs w:val="24"/>
        </w:rPr>
        <w:t>. 17 ст. 161 Жилищного кодекса Российской Федерации письменно уведомляет всех собственников помещений в многоквартирном доме: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832"/>
        </w:tabs>
        <w:ind w:left="831" w:hanging="164"/>
        <w:rPr>
          <w:sz w:val="24"/>
          <w:szCs w:val="24"/>
        </w:rPr>
      </w:pPr>
      <w:r w:rsidRPr="007F1A11">
        <w:rPr>
          <w:sz w:val="24"/>
          <w:szCs w:val="24"/>
        </w:rPr>
        <w:t>о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принятии</w:t>
      </w:r>
      <w:r w:rsidRPr="007F1A11">
        <w:rPr>
          <w:spacing w:val="-6"/>
          <w:sz w:val="24"/>
          <w:szCs w:val="24"/>
        </w:rPr>
        <w:t xml:space="preserve"> </w:t>
      </w:r>
      <w:r w:rsidRPr="007F1A11">
        <w:rPr>
          <w:sz w:val="24"/>
          <w:szCs w:val="24"/>
        </w:rPr>
        <w:t>указанного</w:t>
      </w:r>
      <w:r w:rsidRPr="007F1A11">
        <w:rPr>
          <w:spacing w:val="-8"/>
          <w:sz w:val="24"/>
          <w:szCs w:val="24"/>
        </w:rPr>
        <w:t xml:space="preserve"> </w:t>
      </w:r>
      <w:r w:rsidRPr="007F1A11">
        <w:rPr>
          <w:spacing w:val="-2"/>
          <w:sz w:val="24"/>
          <w:szCs w:val="24"/>
        </w:rPr>
        <w:t>решения,</w:t>
      </w:r>
    </w:p>
    <w:p w:rsidR="00E6544C" w:rsidRPr="007F1A11" w:rsidRDefault="007A2769" w:rsidP="007A2769">
      <w:pPr>
        <w:pStyle w:val="a4"/>
        <w:numPr>
          <w:ilvl w:val="0"/>
          <w:numId w:val="3"/>
        </w:numPr>
        <w:tabs>
          <w:tab w:val="left" w:pos="832"/>
        </w:tabs>
        <w:spacing w:before="64"/>
        <w:ind w:left="102" w:right="101" w:firstLine="566"/>
        <w:rPr>
          <w:sz w:val="24"/>
          <w:szCs w:val="24"/>
        </w:rPr>
      </w:pPr>
      <w:r w:rsidRPr="007F1A11">
        <w:rPr>
          <w:sz w:val="24"/>
          <w:szCs w:val="24"/>
        </w:rPr>
        <w:t>об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условиях</w:t>
      </w:r>
      <w:r w:rsidRPr="007F1A11">
        <w:rPr>
          <w:spacing w:val="-7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договора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этим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</w:t>
      </w:r>
      <w:r w:rsidRPr="007F1A11">
        <w:rPr>
          <w:spacing w:val="-5"/>
          <w:sz w:val="24"/>
          <w:szCs w:val="24"/>
        </w:rPr>
        <w:t xml:space="preserve"> </w:t>
      </w:r>
      <w:r w:rsidRPr="007F1A11">
        <w:rPr>
          <w:sz w:val="24"/>
          <w:szCs w:val="24"/>
        </w:rPr>
        <w:t>и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об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условиях</w:t>
      </w:r>
      <w:r w:rsidRPr="007F1A11">
        <w:rPr>
          <w:spacing w:val="-4"/>
          <w:sz w:val="24"/>
          <w:szCs w:val="24"/>
        </w:rPr>
        <w:t xml:space="preserve"> </w:t>
      </w:r>
      <w:r w:rsidRPr="007F1A11">
        <w:rPr>
          <w:sz w:val="24"/>
          <w:szCs w:val="24"/>
        </w:rPr>
        <w:t>прекращения договора управления с данной управляющей организацией.</w:t>
      </w:r>
    </w:p>
    <w:p w:rsidR="00E6544C" w:rsidRPr="007F1A11" w:rsidRDefault="007A2769" w:rsidP="007A2769">
      <w:pPr>
        <w:pStyle w:val="a3"/>
        <w:spacing w:before="1"/>
        <w:ind w:left="102" w:right="103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Договор управления многоквартирным домом между управляющей организацией и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собственниками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помещений в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многоквартирном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доме считается заключенным со дня принятия Администрацией решения об определении управляющей организации.</w:t>
      </w:r>
    </w:p>
    <w:p w:rsidR="00E6544C" w:rsidRPr="007F1A11" w:rsidRDefault="007A2769" w:rsidP="007A2769">
      <w:pPr>
        <w:pStyle w:val="a4"/>
        <w:numPr>
          <w:ilvl w:val="0"/>
          <w:numId w:val="2"/>
        </w:numPr>
        <w:tabs>
          <w:tab w:val="left" w:pos="1192"/>
        </w:tabs>
        <w:ind w:right="100" w:firstLine="566"/>
        <w:jc w:val="both"/>
        <w:rPr>
          <w:sz w:val="24"/>
          <w:szCs w:val="24"/>
        </w:rPr>
      </w:pPr>
      <w:r w:rsidRPr="007F1A11">
        <w:rPr>
          <w:sz w:val="24"/>
          <w:szCs w:val="24"/>
        </w:rPr>
        <w:t>Осуществление управления многоквартирным домом управляющей организацией, определенной решением об определении управляющей организации,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не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является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основанием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не проведения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открытого</w:t>
      </w:r>
      <w:r w:rsidRPr="007F1A11">
        <w:rPr>
          <w:spacing w:val="-1"/>
          <w:sz w:val="24"/>
          <w:szCs w:val="24"/>
        </w:rPr>
        <w:t xml:space="preserve"> </w:t>
      </w:r>
      <w:r w:rsidRPr="007F1A11">
        <w:rPr>
          <w:sz w:val="24"/>
          <w:szCs w:val="24"/>
        </w:rPr>
        <w:t>конкурса</w:t>
      </w:r>
      <w:r w:rsidRPr="007F1A11">
        <w:rPr>
          <w:spacing w:val="-2"/>
          <w:sz w:val="24"/>
          <w:szCs w:val="24"/>
        </w:rPr>
        <w:t xml:space="preserve"> </w:t>
      </w:r>
      <w:r w:rsidRPr="007F1A11">
        <w:rPr>
          <w:sz w:val="24"/>
          <w:szCs w:val="24"/>
        </w:rPr>
        <w:t>по отбору</w:t>
      </w:r>
      <w:r w:rsidRPr="007F1A11">
        <w:rPr>
          <w:spacing w:val="-15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управляющей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организации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управления</w:t>
      </w:r>
      <w:r w:rsidRPr="007F1A11">
        <w:rPr>
          <w:spacing w:val="-13"/>
          <w:sz w:val="24"/>
          <w:szCs w:val="24"/>
        </w:rPr>
        <w:t xml:space="preserve"> </w:t>
      </w:r>
      <w:r w:rsidRPr="007F1A11">
        <w:rPr>
          <w:sz w:val="24"/>
          <w:szCs w:val="24"/>
        </w:rPr>
        <w:t>многоквартирным</w:t>
      </w:r>
      <w:r w:rsidRPr="007F1A11">
        <w:rPr>
          <w:spacing w:val="-16"/>
          <w:sz w:val="24"/>
          <w:szCs w:val="24"/>
        </w:rPr>
        <w:t xml:space="preserve"> </w:t>
      </w:r>
      <w:r w:rsidRPr="007F1A11">
        <w:rPr>
          <w:sz w:val="24"/>
          <w:szCs w:val="24"/>
        </w:rPr>
        <w:t>домом,</w:t>
      </w:r>
      <w:r w:rsidRPr="007F1A11">
        <w:rPr>
          <w:spacing w:val="-14"/>
          <w:sz w:val="24"/>
          <w:szCs w:val="24"/>
        </w:rPr>
        <w:t xml:space="preserve"> </w:t>
      </w:r>
      <w:r w:rsidRPr="007F1A11">
        <w:rPr>
          <w:sz w:val="24"/>
          <w:szCs w:val="24"/>
        </w:rPr>
        <w:t>для которого проведение такого конкурса предусмотрено Жилищным кодексом Российской Федерации.</w:t>
      </w:r>
    </w:p>
    <w:sectPr w:rsidR="00E6544C" w:rsidRPr="007F1A11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1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2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3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314558"/>
    <w:rsid w:val="00351162"/>
    <w:rsid w:val="00373441"/>
    <w:rsid w:val="00410ED3"/>
    <w:rsid w:val="00415954"/>
    <w:rsid w:val="004308A5"/>
    <w:rsid w:val="00451BD7"/>
    <w:rsid w:val="007A2769"/>
    <w:rsid w:val="007F1A11"/>
    <w:rsid w:val="00A37F69"/>
    <w:rsid w:val="00A737AB"/>
    <w:rsid w:val="00AC3BF2"/>
    <w:rsid w:val="00B337D9"/>
    <w:rsid w:val="00B44A25"/>
    <w:rsid w:val="00B9130F"/>
    <w:rsid w:val="00BA0AFC"/>
    <w:rsid w:val="00C5669E"/>
    <w:rsid w:val="00DC1D2E"/>
    <w:rsid w:val="00E6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_gk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uchezh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425F2-5A81-4DA6-A7D4-B116DEA7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2021-11-26T08:33:00Z</cp:lastPrinted>
  <dcterms:created xsi:type="dcterms:W3CDTF">2021-11-04T05:00:00Z</dcterms:created>
  <dcterms:modified xsi:type="dcterms:W3CDTF">2021-11-26T08:34:00Z</dcterms:modified>
</cp:coreProperties>
</file>