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A957F5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13712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137120">
              <w:rPr>
                <w:b/>
                <w:sz w:val="28"/>
                <w:szCs w:val="28"/>
              </w:rPr>
              <w:t xml:space="preserve">   </w:t>
            </w:r>
            <w:r w:rsidR="00A957F5">
              <w:rPr>
                <w:b/>
                <w:sz w:val="28"/>
                <w:szCs w:val="28"/>
              </w:rPr>
              <w:t>13</w:t>
            </w:r>
            <w:r w:rsidR="009A3FF3">
              <w:rPr>
                <w:b/>
                <w:sz w:val="28"/>
                <w:szCs w:val="28"/>
              </w:rPr>
              <w:t>.</w:t>
            </w:r>
            <w:r w:rsidR="00313C59">
              <w:rPr>
                <w:b/>
                <w:sz w:val="28"/>
                <w:szCs w:val="28"/>
              </w:rPr>
              <w:t>07</w:t>
            </w:r>
            <w:r w:rsidR="00201CDF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201CDF">
              <w:rPr>
                <w:b/>
                <w:sz w:val="28"/>
                <w:szCs w:val="28"/>
              </w:rPr>
              <w:t>1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</w:t>
            </w:r>
            <w:r w:rsidR="00A957F5">
              <w:rPr>
                <w:b/>
                <w:sz w:val="28"/>
                <w:szCs w:val="28"/>
              </w:rPr>
              <w:t>282</w:t>
            </w:r>
            <w:r w:rsidR="00AA3D54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 xml:space="preserve">района от </w:t>
      </w:r>
      <w:r w:rsidR="00201CDF">
        <w:rPr>
          <w:b/>
          <w:sz w:val="28"/>
          <w:szCs w:val="28"/>
        </w:rPr>
        <w:t>19</w:t>
      </w:r>
      <w:r w:rsidRPr="002238DE">
        <w:rPr>
          <w:b/>
          <w:sz w:val="28"/>
          <w:szCs w:val="28"/>
        </w:rPr>
        <w:t>.11.20</w:t>
      </w:r>
      <w:r w:rsidR="00201CDF">
        <w:rPr>
          <w:b/>
          <w:sz w:val="28"/>
          <w:szCs w:val="28"/>
        </w:rPr>
        <w:t>20</w:t>
      </w:r>
      <w:r w:rsidRPr="002238DE">
        <w:rPr>
          <w:b/>
          <w:sz w:val="28"/>
          <w:szCs w:val="28"/>
        </w:rPr>
        <w:t xml:space="preserve"> №</w:t>
      </w:r>
      <w:r w:rsidR="00201CDF">
        <w:rPr>
          <w:b/>
          <w:sz w:val="28"/>
          <w:szCs w:val="28"/>
        </w:rPr>
        <w:t>442</w:t>
      </w:r>
      <w:r w:rsidRPr="002238DE">
        <w:rPr>
          <w:b/>
          <w:sz w:val="28"/>
          <w:szCs w:val="28"/>
        </w:rPr>
        <w:t>-п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E45DC1" w:rsidRDefault="00E45DC1" w:rsidP="00CC6302">
      <w:pPr>
        <w:ind w:firstLine="708"/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1E0361">
        <w:rPr>
          <w:sz w:val="28"/>
          <w:szCs w:val="28"/>
        </w:rPr>
        <w:t>9</w:t>
      </w:r>
      <w:r w:rsidRPr="002238DE">
        <w:rPr>
          <w:sz w:val="28"/>
          <w:szCs w:val="28"/>
        </w:rPr>
        <w:t>.11.20</w:t>
      </w:r>
      <w:r w:rsidR="001E0361">
        <w:rPr>
          <w:sz w:val="28"/>
          <w:szCs w:val="28"/>
        </w:rPr>
        <w:t>20</w:t>
      </w:r>
      <w:r w:rsidRPr="002238DE">
        <w:rPr>
          <w:sz w:val="28"/>
          <w:szCs w:val="28"/>
        </w:rPr>
        <w:t xml:space="preserve"> №</w:t>
      </w:r>
      <w:r w:rsidR="001E0361">
        <w:rPr>
          <w:sz w:val="28"/>
          <w:szCs w:val="28"/>
        </w:rPr>
        <w:t>442</w:t>
      </w:r>
      <w:r w:rsidRPr="002238DE">
        <w:rPr>
          <w:sz w:val="28"/>
          <w:szCs w:val="28"/>
        </w:rPr>
        <w:t xml:space="preserve">-п «Об утверждении муниципальной программы </w:t>
      </w:r>
      <w:r w:rsidR="001E0361" w:rsidRPr="002238DE">
        <w:rPr>
          <w:sz w:val="28"/>
          <w:szCs w:val="28"/>
        </w:rPr>
        <w:t xml:space="preserve">Пучежского муниципального района </w:t>
      </w:r>
      <w:r w:rsidRPr="002238DE">
        <w:rPr>
          <w:sz w:val="28"/>
          <w:szCs w:val="28"/>
        </w:rPr>
        <w:t>«</w:t>
      </w:r>
      <w:r w:rsidR="001E0361">
        <w:rPr>
          <w:sz w:val="28"/>
          <w:szCs w:val="28"/>
        </w:rPr>
        <w:t>Развитие к</w:t>
      </w:r>
      <w:r w:rsidRPr="002238DE">
        <w:rPr>
          <w:sz w:val="28"/>
          <w:szCs w:val="28"/>
        </w:rPr>
        <w:t>ультур</w:t>
      </w:r>
      <w:r w:rsidR="001E0361">
        <w:rPr>
          <w:sz w:val="28"/>
          <w:szCs w:val="28"/>
        </w:rPr>
        <w:t>ы и туризма</w:t>
      </w:r>
      <w:r w:rsidRPr="002238DE">
        <w:rPr>
          <w:sz w:val="28"/>
          <w:szCs w:val="28"/>
        </w:rPr>
        <w:t xml:space="preserve"> Пучежского муниципального района</w:t>
      </w:r>
      <w:r w:rsidR="005F559A">
        <w:rPr>
          <w:sz w:val="28"/>
          <w:szCs w:val="28"/>
        </w:rPr>
        <w:t>»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623AFD" w:rsidRDefault="00623AFD" w:rsidP="00CC6302">
      <w:pPr>
        <w:ind w:firstLine="708"/>
        <w:jc w:val="both"/>
        <w:rPr>
          <w:sz w:val="28"/>
          <w:szCs w:val="28"/>
        </w:rPr>
      </w:pPr>
    </w:p>
    <w:p w:rsidR="0006022F" w:rsidRDefault="0006022F" w:rsidP="00CB62F7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</w:t>
      </w:r>
      <w:r w:rsidR="00F56CD1">
        <w:rPr>
          <w:sz w:val="28"/>
          <w:szCs w:val="28"/>
        </w:rPr>
        <w:t xml:space="preserve">раздел 3 </w:t>
      </w:r>
      <w:r w:rsidRPr="00EE7EC2">
        <w:rPr>
          <w:sz w:val="28"/>
          <w:szCs w:val="28"/>
        </w:rPr>
        <w:t>«</w:t>
      </w:r>
      <w:r>
        <w:rPr>
          <w:sz w:val="28"/>
          <w:szCs w:val="28"/>
        </w:rPr>
        <w:t>Цели, целевые показатели и ожидаемые результаты реализации Программы</w:t>
      </w:r>
      <w:r w:rsidRPr="00EE7EC2">
        <w:rPr>
          <w:sz w:val="28"/>
          <w:szCs w:val="28"/>
        </w:rPr>
        <w:t xml:space="preserve">» </w:t>
      </w:r>
      <w:r w:rsidR="00137120">
        <w:rPr>
          <w:sz w:val="28"/>
          <w:szCs w:val="28"/>
        </w:rPr>
        <w:t>п.3.1.</w:t>
      </w:r>
      <w:r w:rsidR="00313C59">
        <w:rPr>
          <w:sz w:val="28"/>
          <w:szCs w:val="28"/>
        </w:rPr>
        <w:t xml:space="preserve">, п.3.2 </w:t>
      </w:r>
      <w:r w:rsidRPr="00EE7EC2">
        <w:rPr>
          <w:sz w:val="28"/>
          <w:szCs w:val="28"/>
        </w:rPr>
        <w:t xml:space="preserve">изложить в новой редакции: </w:t>
      </w:r>
    </w:p>
    <w:p w:rsidR="00623AFD" w:rsidRPr="00987D2F" w:rsidRDefault="00623AFD" w:rsidP="00623AF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CB01D5">
        <w:rPr>
          <w:rFonts w:ascii="Times New Roman" w:hAnsi="Times New Roman" w:cs="Times New Roman"/>
          <w:b/>
          <w:sz w:val="24"/>
          <w:szCs w:val="24"/>
        </w:rPr>
        <w:t>3.1.</w:t>
      </w:r>
      <w:r w:rsidRPr="00987D2F">
        <w:rPr>
          <w:rFonts w:ascii="Times New Roman" w:hAnsi="Times New Roman" w:cs="Times New Roman"/>
          <w:sz w:val="24"/>
          <w:szCs w:val="24"/>
        </w:rPr>
        <w:t xml:space="preserve">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23AFD" w:rsidRPr="00987D2F" w:rsidRDefault="00623AFD" w:rsidP="00623AF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7D2F">
        <w:rPr>
          <w:rFonts w:ascii="Times New Roman" w:hAnsi="Times New Roman" w:cs="Times New Roman"/>
          <w:sz w:val="24"/>
          <w:szCs w:val="24"/>
        </w:rPr>
        <w:t xml:space="preserve">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культуры.</w:t>
      </w:r>
    </w:p>
    <w:p w:rsidR="00623AFD" w:rsidRPr="003D15F7" w:rsidRDefault="00623AFD" w:rsidP="00623AFD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3D15F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3D15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5157"/>
        <w:gridCol w:w="992"/>
        <w:gridCol w:w="992"/>
        <w:gridCol w:w="993"/>
        <w:gridCol w:w="992"/>
        <w:gridCol w:w="918"/>
      </w:tblGrid>
      <w:tr w:rsidR="00623AFD" w:rsidRPr="0069662F" w:rsidTr="00BB5A84">
        <w:trPr>
          <w:trHeight w:val="44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623AFD" w:rsidRPr="0069662F" w:rsidTr="00BB5A84">
        <w:trPr>
          <w:trHeight w:val="447"/>
        </w:trPr>
        <w:tc>
          <w:tcPr>
            <w:tcW w:w="10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Реализация дополнительных </w:t>
            </w:r>
            <w:proofErr w:type="spellStart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программ</w:t>
            </w:r>
          </w:p>
        </w:tc>
      </w:tr>
      <w:tr w:rsidR="00623AFD" w:rsidRPr="00FA298F" w:rsidTr="00BB5A84">
        <w:trPr>
          <w:trHeight w:val="4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FA298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2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FA298F" w:rsidRDefault="00313C59" w:rsidP="00313C59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298F">
              <w:rPr>
                <w:rFonts w:ascii="Times New Roman" w:hAnsi="Times New Roman" w:cs="Times New Roman"/>
                <w:sz w:val="24"/>
                <w:szCs w:val="24"/>
              </w:rPr>
              <w:t>Увеличение д</w:t>
            </w:r>
            <w:r w:rsidR="00623AFD" w:rsidRPr="00FA298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A2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3AFD" w:rsidRPr="00FA298F">
              <w:rPr>
                <w:rFonts w:ascii="Times New Roman" w:hAnsi="Times New Roman" w:cs="Times New Roman"/>
                <w:sz w:val="24"/>
                <w:szCs w:val="24"/>
              </w:rPr>
              <w:t xml:space="preserve"> детей, обучающихся по дополнительным </w:t>
            </w:r>
            <w:proofErr w:type="spellStart"/>
            <w:r w:rsidR="00623AFD" w:rsidRPr="00FA298F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="00623AFD" w:rsidRPr="00FA29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proofErr w:type="gramStart"/>
            <w:r w:rsidR="00623AFD" w:rsidRPr="00FA298F">
              <w:rPr>
                <w:rFonts w:ascii="Times New Roman" w:hAnsi="Times New Roman" w:cs="Times New Roman"/>
                <w:sz w:val="24"/>
                <w:szCs w:val="24"/>
              </w:rPr>
              <w:t xml:space="preserve"> (/%)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FA298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8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FA298F" w:rsidRDefault="00623AFD" w:rsidP="00BF431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3C59" w:rsidRPr="00FA29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314" w:rsidRPr="00FA2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2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FA298F" w:rsidRDefault="00BF4314" w:rsidP="00BF431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3AFD" w:rsidRPr="00FA2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FA298F" w:rsidRDefault="00623AFD" w:rsidP="00BF4314">
            <w:pPr>
              <w:jc w:val="center"/>
              <w:rPr>
                <w:rFonts w:eastAsiaTheme="minorHAnsi"/>
              </w:rPr>
            </w:pPr>
            <w:r w:rsidRPr="00FA298F">
              <w:rPr>
                <w:rFonts w:eastAsiaTheme="minorHAnsi"/>
              </w:rPr>
              <w:t>1</w:t>
            </w:r>
            <w:r w:rsidR="00BF4314" w:rsidRPr="00FA298F">
              <w:rPr>
                <w:rFonts w:eastAsiaTheme="minorHAnsi"/>
              </w:rPr>
              <w:t>9</w:t>
            </w:r>
            <w:r w:rsidR="00313C59" w:rsidRPr="00FA298F">
              <w:rPr>
                <w:rFonts w:eastAsiaTheme="minorHAnsi"/>
              </w:rPr>
              <w:t>,</w:t>
            </w:r>
            <w:r w:rsidR="00BF4314" w:rsidRPr="00FA298F">
              <w:rPr>
                <w:rFonts w:eastAsiaTheme="minorHAnsi"/>
              </w:rPr>
              <w:t>5</w:t>
            </w:r>
            <w:r w:rsidRPr="00FA298F">
              <w:rPr>
                <w:rFonts w:eastAsiaTheme="minorHAnsi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FA298F" w:rsidRDefault="00BF4314" w:rsidP="00BB5A84">
            <w:pPr>
              <w:jc w:val="center"/>
              <w:rPr>
                <w:rFonts w:eastAsiaTheme="minorHAnsi"/>
              </w:rPr>
            </w:pPr>
            <w:r w:rsidRPr="00FA298F">
              <w:rPr>
                <w:rFonts w:eastAsiaTheme="minorHAnsi"/>
              </w:rPr>
              <w:t>20</w:t>
            </w:r>
            <w:r w:rsidR="00623AFD" w:rsidRPr="00FA298F">
              <w:rPr>
                <w:rFonts w:eastAsiaTheme="minorHAnsi"/>
              </w:rPr>
              <w:t>%</w:t>
            </w:r>
          </w:p>
        </w:tc>
      </w:tr>
      <w:tr w:rsidR="00623AFD" w:rsidRPr="0069662F" w:rsidTr="00BB5A84">
        <w:trPr>
          <w:trHeight w:val="6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в фестивалях, конкурсах, выставках всех уровней от общего числа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623AFD" w:rsidRPr="0069662F" w:rsidTr="00BB5A84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jc w:val="center"/>
              <w:rPr>
                <w:rFonts w:eastAsiaTheme="minorHAnsi"/>
              </w:rPr>
            </w:pPr>
            <w:r w:rsidRPr="0069662F">
              <w:rPr>
                <w:rFonts w:eastAsiaTheme="minorHAnsi"/>
              </w:rPr>
              <w:t>2</w:t>
            </w:r>
            <w:r>
              <w:rPr>
                <w:rFonts w:eastAsiaTheme="minorHAnsi"/>
              </w:rPr>
              <w:t>6115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26637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27169</w:t>
            </w:r>
          </w:p>
        </w:tc>
      </w:tr>
      <w:tr w:rsidR="0096106C" w:rsidRPr="0069662F" w:rsidTr="00BB5A84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69662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концертных залов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69662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69662F" w:rsidRDefault="0096106C" w:rsidP="00BB5A84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jc w:val="center"/>
              <w:rPr>
                <w:rFonts w:eastAsia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jc w:val="center"/>
              <w:rPr>
                <w:rFonts w:eastAsiaTheme="minorHAnsi"/>
              </w:rPr>
            </w:pPr>
          </w:p>
        </w:tc>
      </w:tr>
      <w:tr w:rsidR="0096106C" w:rsidRPr="0069662F" w:rsidTr="00BB5A84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69662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 в сфере культуры (детские школы искусств по видам искусств и училищ), оснащенных музыкальными инструментами, оборудованием и учебными 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69662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69662F" w:rsidRDefault="0096106C" w:rsidP="00BB5A84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jc w:val="center"/>
              <w:rPr>
                <w:rFonts w:eastAsia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jc w:val="center"/>
              <w:rPr>
                <w:rFonts w:eastAsiaTheme="minorHAnsi"/>
              </w:rPr>
            </w:pPr>
          </w:p>
        </w:tc>
      </w:tr>
      <w:tr w:rsidR="00313C59" w:rsidRPr="0057004C" w:rsidTr="00BB5A84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59" w:rsidRPr="0057004C" w:rsidRDefault="00313C59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59" w:rsidRPr="0057004C" w:rsidRDefault="00313C59" w:rsidP="00313C5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предпрофессиональным</w:t>
            </w:r>
            <w:proofErr w:type="spell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(/%)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59" w:rsidRPr="0057004C" w:rsidRDefault="00FA298F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59" w:rsidRPr="0057004C" w:rsidRDefault="00FA298F" w:rsidP="00FA298F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59" w:rsidRPr="0057004C" w:rsidRDefault="00FA298F" w:rsidP="00FA298F">
            <w:pPr>
              <w:jc w:val="center"/>
              <w:rPr>
                <w:rFonts w:eastAsiaTheme="minorHAnsi"/>
              </w:rPr>
            </w:pPr>
            <w:r w:rsidRPr="0057004C">
              <w:rPr>
                <w:rFonts w:eastAsiaTheme="minorHAnsi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59" w:rsidRPr="0057004C" w:rsidRDefault="00FA298F" w:rsidP="00FA298F">
            <w:pPr>
              <w:jc w:val="center"/>
              <w:rPr>
                <w:rFonts w:eastAsiaTheme="minorHAnsi"/>
              </w:rPr>
            </w:pPr>
            <w:r w:rsidRPr="0057004C">
              <w:rPr>
                <w:rFonts w:eastAsiaTheme="minorHAnsi"/>
              </w:rPr>
              <w:t>51,5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59" w:rsidRPr="0057004C" w:rsidRDefault="00FA298F" w:rsidP="00BB5A84">
            <w:pPr>
              <w:jc w:val="center"/>
              <w:rPr>
                <w:rFonts w:eastAsiaTheme="minorHAnsi"/>
              </w:rPr>
            </w:pPr>
            <w:r w:rsidRPr="0057004C">
              <w:rPr>
                <w:rFonts w:eastAsiaTheme="minorHAnsi"/>
              </w:rPr>
              <w:t>52</w:t>
            </w:r>
          </w:p>
        </w:tc>
      </w:tr>
    </w:tbl>
    <w:p w:rsidR="00623AFD" w:rsidRPr="001F51D9" w:rsidRDefault="00623AFD" w:rsidP="00623AFD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 xml:space="preserve">содержание и качество </w:t>
      </w:r>
      <w:proofErr w:type="gramStart"/>
      <w:r w:rsidRPr="001F51D9">
        <w:t>подготовки выпускников образовательного учреждения сферы культуры</w:t>
      </w:r>
      <w:proofErr w:type="gramEnd"/>
      <w:r w:rsidRPr="001F51D9">
        <w:t xml:space="preserve"> будет соответствовать образовательным стандартам дополнительного образования;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 xml:space="preserve">уровень исполнительского художественного мастерства учащихся и выпускников учреждения позитивно отразится </w:t>
      </w:r>
      <w:r>
        <w:t>на</w:t>
      </w:r>
      <w:r w:rsidRPr="001F51D9">
        <w:t xml:space="preserve"> </w:t>
      </w:r>
      <w:r>
        <w:t>развитии сферы культуры района;</w:t>
      </w:r>
    </w:p>
    <w:p w:rsidR="00623AFD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повышение средней заработной платы педагогов до средней заработной платы учителей Ивановской области.</w:t>
      </w:r>
    </w:p>
    <w:p w:rsidR="00623AFD" w:rsidRPr="00654C0E" w:rsidRDefault="00623AFD" w:rsidP="00623AFD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детей, получающих дополнительное образование в сфере культуры): (общее </w:t>
      </w:r>
      <w:r>
        <w:rPr>
          <w:rFonts w:ascii="Times New Roman" w:hAnsi="Times New Roman"/>
          <w:sz w:val="24"/>
          <w:szCs w:val="24"/>
        </w:rPr>
        <w:t xml:space="preserve">количества </w:t>
      </w:r>
      <w:r w:rsidRPr="00654C0E">
        <w:rPr>
          <w:rFonts w:ascii="Times New Roman" w:hAnsi="Times New Roman"/>
          <w:sz w:val="24"/>
          <w:szCs w:val="24"/>
        </w:rPr>
        <w:t xml:space="preserve">детей)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623AFD" w:rsidRPr="00654C0E" w:rsidRDefault="00623AFD" w:rsidP="00623AFD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N2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 участвующих в фестивалях, конкурсах, выставках всех уровней): (общее число учащихся)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623AFD" w:rsidRPr="00313C59" w:rsidRDefault="00623AFD" w:rsidP="00623AFD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</w:t>
      </w:r>
      <w:r w:rsidR="00313C59">
        <w:rPr>
          <w:rFonts w:ascii="Times New Roman" w:hAnsi="Times New Roman"/>
          <w:sz w:val="24"/>
          <w:szCs w:val="24"/>
        </w:rPr>
        <w:t>ям</w:t>
      </w:r>
      <w:r w:rsidRPr="00654C0E">
        <w:rPr>
          <w:rFonts w:ascii="Times New Roman" w:hAnsi="Times New Roman"/>
          <w:sz w:val="24"/>
          <w:szCs w:val="24"/>
        </w:rPr>
        <w:t xml:space="preserve"> N3 </w:t>
      </w:r>
      <w:r w:rsidR="00313C59">
        <w:rPr>
          <w:rFonts w:ascii="Times New Roman" w:hAnsi="Times New Roman"/>
          <w:sz w:val="24"/>
          <w:szCs w:val="24"/>
        </w:rPr>
        <w:t xml:space="preserve">- 5 </w:t>
      </w:r>
      <w:r w:rsidRPr="00654C0E">
        <w:rPr>
          <w:rFonts w:ascii="Times New Roman" w:hAnsi="Times New Roman"/>
          <w:sz w:val="24"/>
          <w:szCs w:val="24"/>
        </w:rPr>
        <w:t>отчетные значения определяются по данным учета МУ ДО "</w:t>
      </w:r>
      <w:proofErr w:type="spellStart"/>
      <w:r w:rsidRPr="00654C0E">
        <w:rPr>
          <w:rFonts w:ascii="Times New Roman" w:hAnsi="Times New Roman"/>
          <w:sz w:val="24"/>
          <w:szCs w:val="24"/>
        </w:rPr>
        <w:t>Пучежская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ДШИ"</w:t>
      </w:r>
      <w:r>
        <w:rPr>
          <w:rFonts w:ascii="Times New Roman" w:hAnsi="Times New Roman"/>
          <w:sz w:val="24"/>
          <w:szCs w:val="24"/>
        </w:rPr>
        <w:t>.</w:t>
      </w:r>
    </w:p>
    <w:p w:rsidR="00313C59" w:rsidRPr="00FA298F" w:rsidRDefault="00313C59" w:rsidP="00313C59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A298F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FA298F">
        <w:rPr>
          <w:rFonts w:ascii="Times New Roman" w:hAnsi="Times New Roman"/>
          <w:sz w:val="24"/>
          <w:szCs w:val="24"/>
        </w:rPr>
        <w:t>е(</w:t>
      </w:r>
      <w:proofErr w:type="gramEnd"/>
      <w:r w:rsidRPr="00FA298F">
        <w:rPr>
          <w:rFonts w:ascii="Times New Roman" w:hAnsi="Times New Roman"/>
          <w:sz w:val="24"/>
          <w:szCs w:val="24"/>
        </w:rPr>
        <w:t xml:space="preserve">%.) определяется по формуле: (количество детей, получающих дополнительное образование в сфере культуры по </w:t>
      </w:r>
      <w:proofErr w:type="spellStart"/>
      <w:r w:rsidRPr="00FA298F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программам): (</w:t>
      </w:r>
      <w:r w:rsidR="00FA298F" w:rsidRPr="00FA298F">
        <w:rPr>
          <w:rFonts w:ascii="Times New Roman" w:hAnsi="Times New Roman"/>
          <w:sz w:val="24"/>
          <w:szCs w:val="24"/>
        </w:rPr>
        <w:t>количество детей, получающих дополнительное образование в сфере культуры на музыкальном отделении</w:t>
      </w:r>
      <w:r w:rsidRPr="00FA298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A298F">
        <w:rPr>
          <w:rFonts w:ascii="Times New Roman" w:hAnsi="Times New Roman"/>
          <w:sz w:val="24"/>
          <w:szCs w:val="24"/>
        </w:rPr>
        <w:t>x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100.</w:t>
      </w:r>
    </w:p>
    <w:p w:rsidR="00313C59" w:rsidRPr="00313C59" w:rsidRDefault="00313C59" w:rsidP="00313C59">
      <w:pPr>
        <w:pStyle w:val="ConsPlusNormal"/>
        <w:suppressAutoHyphens w:val="0"/>
        <w:autoSpaceDE w:val="0"/>
        <w:autoSpaceDN w:val="0"/>
        <w:ind w:left="786" w:firstLine="0"/>
        <w:jc w:val="both"/>
        <w:rPr>
          <w:sz w:val="24"/>
          <w:szCs w:val="24"/>
        </w:rPr>
      </w:pPr>
    </w:p>
    <w:p w:rsidR="0096106C" w:rsidRPr="001F51D9" w:rsidRDefault="0096106C" w:rsidP="0096106C">
      <w:pPr>
        <w:pStyle w:val="ConsPlusNormal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</w:t>
      </w:r>
      <w:r w:rsidRPr="001F51D9">
        <w:rPr>
          <w:rFonts w:ascii="Times New Roman" w:hAnsi="Times New Roman"/>
          <w:b/>
          <w:sz w:val="24"/>
          <w:szCs w:val="24"/>
        </w:rPr>
        <w:t>. Цель:</w:t>
      </w:r>
    </w:p>
    <w:p w:rsidR="0096106C" w:rsidRPr="001F51D9" w:rsidRDefault="0096106C" w:rsidP="009610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 и создания комфортных условий для предоставления массовых мероприятий, организации досуга и развитие коллективов самодеятельного народного творчества.</w:t>
      </w:r>
    </w:p>
    <w:p w:rsidR="0096106C" w:rsidRPr="001F51D9" w:rsidRDefault="0096106C" w:rsidP="009610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4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5161"/>
        <w:gridCol w:w="992"/>
        <w:gridCol w:w="992"/>
        <w:gridCol w:w="993"/>
        <w:gridCol w:w="992"/>
        <w:gridCol w:w="841"/>
      </w:tblGrid>
      <w:tr w:rsidR="0096106C" w:rsidRPr="00A13F5F" w:rsidTr="00BB5A84">
        <w:trPr>
          <w:trHeight w:val="4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96106C" w:rsidRPr="00A13F5F" w:rsidTr="00BB5A84">
        <w:trPr>
          <w:trHeight w:val="448"/>
        </w:trPr>
        <w:tc>
          <w:tcPr>
            <w:tcW w:w="10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</w:t>
            </w:r>
            <w:r w:rsidRPr="004E05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0540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96106C" w:rsidRPr="00A13F5F" w:rsidTr="00BB5A84">
        <w:trPr>
          <w:trHeight w:val="5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1A6CE8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 и социально значимых мероприятий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 w:rsidRPr="00A13F5F">
              <w:t>2</w:t>
            </w:r>
            <w: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>
              <w:t>275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>
              <w:t>275</w:t>
            </w:r>
          </w:p>
        </w:tc>
      </w:tr>
      <w:tr w:rsidR="0096106C" w:rsidRPr="00A13F5F" w:rsidTr="00BD63B4">
        <w:trPr>
          <w:trHeight w:val="35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1A6CE8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КДМ (тыс</w:t>
            </w:r>
            <w:proofErr w:type="gramStart"/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 w:rsidRPr="00A13F5F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 w:rsidRPr="00A13F5F">
              <w:t>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>
              <w:t>54</w:t>
            </w:r>
          </w:p>
        </w:tc>
      </w:tr>
      <w:tr w:rsidR="0096106C" w:rsidRPr="00A13F5F" w:rsidTr="00BB5A8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1A6CE8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 w:rsidRPr="00A13F5F"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 w:rsidRPr="00A13F5F">
              <w:t>65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>
              <w:t>65</w:t>
            </w:r>
          </w:p>
        </w:tc>
      </w:tr>
      <w:tr w:rsidR="0096106C" w:rsidRPr="00A13F5F" w:rsidTr="00BB5A8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Default="0096106C" w:rsidP="001A6CE8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Построены (реконструированы)</w:t>
            </w:r>
            <w:r w:rsidR="008B0C6E">
              <w:rPr>
                <w:rFonts w:ascii="Times New Roman" w:hAnsi="Times New Roman" w:cs="Times New Roman"/>
                <w:sz w:val="24"/>
                <w:szCs w:val="24"/>
              </w:rPr>
              <w:t xml:space="preserve"> и (или) капитально отремонтированы культурно-досуговые учреждения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8B0C6E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jc w:val="center"/>
            </w:pPr>
          </w:p>
        </w:tc>
      </w:tr>
      <w:tr w:rsidR="0096106C" w:rsidRPr="000F50AC" w:rsidTr="00BB5A8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52438" w:rsidRDefault="00A52438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0F50AC" w:rsidRDefault="00A52438" w:rsidP="001A6CE8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2438">
              <w:rPr>
                <w:rFonts w:ascii="Times New Roman" w:hAnsi="Times New Roman" w:cs="Times New Roman"/>
                <w:sz w:val="24"/>
                <w:szCs w:val="24"/>
              </w:rPr>
              <w:t>Оказана государственная поддержка лучшим работникам сельских учреждений культуры (человек)</w:t>
            </w:r>
            <w:r>
              <w:rPr>
                <w:rFonts w:ascii="Calibri" w:hAnsi="Calibri" w:cs="Arial"/>
                <w:color w:val="1F497D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52438" w:rsidRDefault="00A52438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0F50AC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0F50AC" w:rsidRDefault="0096106C" w:rsidP="00BB5A8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0F50AC" w:rsidRDefault="0096106C" w:rsidP="00BB5A84">
            <w:pPr>
              <w:jc w:val="center"/>
              <w:rPr>
                <w:color w:val="FF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0F50AC" w:rsidRDefault="0096106C" w:rsidP="00BB5A84">
            <w:pPr>
              <w:jc w:val="center"/>
              <w:rPr>
                <w:color w:val="FF0000"/>
              </w:rPr>
            </w:pPr>
          </w:p>
        </w:tc>
      </w:tr>
      <w:tr w:rsidR="00A52438" w:rsidRPr="00BD63B4" w:rsidTr="00BB5A8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8" w:rsidRDefault="00BD63B4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8" w:rsidRPr="00A52438" w:rsidRDefault="00BD63B4" w:rsidP="001A6CE8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3B4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участников клубных формирований в расчете на 1 тыс. человек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38" w:rsidRPr="00A52438" w:rsidRDefault="00BD63B4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B4">
              <w:rPr>
                <w:rFonts w:ascii="Times New Roman" w:hAnsi="Times New Roman" w:cs="Times New Roman"/>
                <w:sz w:val="24"/>
                <w:szCs w:val="24"/>
              </w:rPr>
              <w:t xml:space="preserve">90,3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38" w:rsidRPr="00BD63B4" w:rsidRDefault="00A52438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38" w:rsidRPr="00BD63B4" w:rsidRDefault="00A52438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38" w:rsidRPr="00BD63B4" w:rsidRDefault="00A52438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38" w:rsidRPr="00BD63B4" w:rsidRDefault="00A52438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0E6" w:rsidRPr="0013654C" w:rsidTr="00BB5A8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E6" w:rsidRPr="0013654C" w:rsidRDefault="004B70E6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E6" w:rsidRPr="0013654C" w:rsidRDefault="004B70E6" w:rsidP="001A6CE8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культуры, </w:t>
            </w:r>
            <w:r w:rsidRPr="00136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осуществляющих в рамках </w:t>
            </w:r>
            <w:proofErr w:type="gramStart"/>
            <w:r w:rsidRPr="0013654C">
              <w:rPr>
                <w:rFonts w:ascii="Times New Roman" w:hAnsi="Times New Roman" w:cs="Times New Roman"/>
                <w:sz w:val="24"/>
                <w:szCs w:val="24"/>
              </w:rPr>
              <w:t>реализации наказов избирателей депутатов Ивановской областной Думы мероприятия</w:t>
            </w:r>
            <w:proofErr w:type="gramEnd"/>
            <w:r w:rsidRPr="0013654C">
              <w:rPr>
                <w:rFonts w:ascii="Times New Roman" w:hAnsi="Times New Roman" w:cs="Times New Roman"/>
                <w:sz w:val="24"/>
                <w:szCs w:val="24"/>
              </w:rPr>
              <w:t xml:space="preserve"> по укреплению материально-технической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6" w:rsidRPr="0013654C" w:rsidRDefault="004B70E6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6" w:rsidRPr="0013654C" w:rsidRDefault="004B70E6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6" w:rsidRPr="0013654C" w:rsidRDefault="004B70E6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6" w:rsidRPr="0013654C" w:rsidRDefault="004B70E6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6" w:rsidRPr="0013654C" w:rsidRDefault="004B70E6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06C" w:rsidRPr="001F51D9" w:rsidRDefault="0096106C" w:rsidP="009610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результаты:</w:t>
      </w:r>
    </w:p>
    <w:p w:rsidR="0096106C" w:rsidRPr="001F51D9" w:rsidRDefault="0096106C" w:rsidP="0096106C">
      <w:pPr>
        <w:pStyle w:val="af0"/>
        <w:numPr>
          <w:ilvl w:val="0"/>
          <w:numId w:val="14"/>
        </w:numPr>
        <w:jc w:val="both"/>
      </w:pPr>
      <w:r>
        <w:t>сохранение</w:t>
      </w:r>
      <w:r w:rsidRPr="001F51D9">
        <w:t xml:space="preserve"> посещаемости культурно-массовых мероприятий;</w:t>
      </w:r>
    </w:p>
    <w:p w:rsidR="0096106C" w:rsidRPr="001F51D9" w:rsidRDefault="0096106C" w:rsidP="0096106C">
      <w:pPr>
        <w:pStyle w:val="af0"/>
        <w:numPr>
          <w:ilvl w:val="0"/>
          <w:numId w:val="14"/>
        </w:numPr>
        <w:jc w:val="both"/>
      </w:pPr>
      <w:r w:rsidRPr="001F51D9">
        <w:t>рост исполнительского мастерства творческих</w:t>
      </w:r>
      <w:r>
        <w:t xml:space="preserve"> коллективов, активное участие </w:t>
      </w:r>
      <w:r w:rsidRPr="001F51D9">
        <w:t>в районных, городских и областных мероприятиях, хорошие результаты в фестивальной деятельности на областном уровне;</w:t>
      </w:r>
    </w:p>
    <w:p w:rsidR="0096106C" w:rsidRPr="001F51D9" w:rsidRDefault="0096106C" w:rsidP="0096106C">
      <w:pPr>
        <w:pStyle w:val="af0"/>
        <w:numPr>
          <w:ilvl w:val="0"/>
          <w:numId w:val="14"/>
        </w:numPr>
        <w:jc w:val="both"/>
      </w:pPr>
      <w:r w:rsidRPr="001F51D9">
        <w:t>вовлечение более половины всех детей в творческую клубную деятельность;</w:t>
      </w:r>
    </w:p>
    <w:p w:rsidR="0096106C" w:rsidRPr="001F51D9" w:rsidRDefault="0096106C" w:rsidP="0096106C">
      <w:pPr>
        <w:pStyle w:val="af0"/>
        <w:numPr>
          <w:ilvl w:val="0"/>
          <w:numId w:val="14"/>
        </w:numPr>
        <w:jc w:val="both"/>
      </w:pPr>
      <w:r w:rsidRPr="001F51D9">
        <w:t>рост рейтинга учреждений культуры клубного типа, реализующего социальную функцию;</w:t>
      </w:r>
    </w:p>
    <w:p w:rsidR="0096106C" w:rsidRDefault="0096106C" w:rsidP="0096106C">
      <w:pPr>
        <w:pStyle w:val="af0"/>
        <w:numPr>
          <w:ilvl w:val="0"/>
          <w:numId w:val="14"/>
        </w:numPr>
        <w:jc w:val="both"/>
      </w:pPr>
      <w:r w:rsidRPr="001F51D9">
        <w:t>повышение средней заработной платы работников клубной системы до средней заработной платы по Ивановской области.</w:t>
      </w:r>
    </w:p>
    <w:p w:rsidR="0096106C" w:rsidRDefault="0096106C" w:rsidP="0096106C">
      <w:pPr>
        <w:pStyle w:val="ConsPlusNormal"/>
        <w:numPr>
          <w:ilvl w:val="0"/>
          <w:numId w:val="16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13F5F">
        <w:rPr>
          <w:rFonts w:ascii="Times New Roman" w:hAnsi="Times New Roman"/>
          <w:sz w:val="24"/>
          <w:szCs w:val="24"/>
        </w:rPr>
        <w:t xml:space="preserve">По показателям N1 – </w:t>
      </w:r>
      <w:r w:rsidR="00313C59">
        <w:rPr>
          <w:rFonts w:ascii="Times New Roman" w:hAnsi="Times New Roman"/>
          <w:sz w:val="24"/>
          <w:szCs w:val="24"/>
        </w:rPr>
        <w:t>4</w:t>
      </w:r>
      <w:r w:rsidR="004B70E6">
        <w:rPr>
          <w:rFonts w:ascii="Times New Roman" w:hAnsi="Times New Roman"/>
          <w:sz w:val="24"/>
          <w:szCs w:val="24"/>
        </w:rPr>
        <w:t>,7</w:t>
      </w:r>
      <w:r w:rsidRPr="00A13F5F">
        <w:rPr>
          <w:rFonts w:ascii="Times New Roman" w:hAnsi="Times New Roman"/>
          <w:sz w:val="24"/>
          <w:szCs w:val="24"/>
        </w:rPr>
        <w:t xml:space="preserve"> отчетные значения определяются по данным учета МБУК «МЦБС Пучежского муниципального района».</w:t>
      </w:r>
    </w:p>
    <w:p w:rsidR="004B70E6" w:rsidRPr="0013654C" w:rsidRDefault="004B70E6" w:rsidP="004B70E6">
      <w:pPr>
        <w:pStyle w:val="ConsPlusNormal"/>
        <w:numPr>
          <w:ilvl w:val="0"/>
          <w:numId w:val="16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3654C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13654C">
        <w:rPr>
          <w:rFonts w:ascii="Times New Roman" w:hAnsi="Times New Roman"/>
          <w:sz w:val="24"/>
          <w:szCs w:val="24"/>
        </w:rPr>
        <w:t>е(</w:t>
      </w:r>
      <w:proofErr w:type="gramEnd"/>
      <w:r w:rsidRPr="0013654C">
        <w:rPr>
          <w:rFonts w:ascii="Times New Roman" w:hAnsi="Times New Roman"/>
          <w:sz w:val="24"/>
          <w:szCs w:val="24"/>
        </w:rPr>
        <w:t xml:space="preserve">%.) определяется по формуле: (количество участников клубных формирований): (общее количество жителей населенного пункта) </w:t>
      </w:r>
      <w:proofErr w:type="spellStart"/>
      <w:r w:rsidRPr="0013654C">
        <w:rPr>
          <w:rFonts w:ascii="Times New Roman" w:hAnsi="Times New Roman"/>
          <w:sz w:val="24"/>
          <w:szCs w:val="24"/>
        </w:rPr>
        <w:t>x</w:t>
      </w:r>
      <w:proofErr w:type="spellEnd"/>
      <w:r w:rsidRPr="0013654C">
        <w:rPr>
          <w:rFonts w:ascii="Times New Roman" w:hAnsi="Times New Roman"/>
          <w:sz w:val="24"/>
          <w:szCs w:val="24"/>
        </w:rPr>
        <w:t xml:space="preserve"> 100.</w:t>
      </w:r>
    </w:p>
    <w:p w:rsidR="00122AF7" w:rsidRDefault="00122AF7" w:rsidP="00122AF7">
      <w:pPr>
        <w:pStyle w:val="ConsPlusNormal"/>
        <w:suppressAutoHyphens w:val="0"/>
        <w:autoSpaceDE w:val="0"/>
        <w:autoSpaceDN w:val="0"/>
        <w:ind w:left="786" w:firstLine="0"/>
        <w:jc w:val="both"/>
        <w:rPr>
          <w:rFonts w:ascii="Times New Roman" w:hAnsi="Times New Roman"/>
          <w:sz w:val="24"/>
          <w:szCs w:val="24"/>
        </w:rPr>
      </w:pPr>
    </w:p>
    <w:p w:rsidR="00F70016" w:rsidRPr="00C6770C" w:rsidRDefault="00BB5A84" w:rsidP="00BB5A8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C6770C">
        <w:rPr>
          <w:sz w:val="28"/>
          <w:szCs w:val="28"/>
        </w:rPr>
        <w:t>В приложении к программе «</w:t>
      </w:r>
      <w:r w:rsidR="00754B3F">
        <w:rPr>
          <w:sz w:val="28"/>
          <w:szCs w:val="28"/>
        </w:rPr>
        <w:t xml:space="preserve">Задачи, </w:t>
      </w:r>
      <w:r w:rsidR="00754B3F" w:rsidRPr="00C6770C">
        <w:rPr>
          <w:sz w:val="28"/>
          <w:szCs w:val="28"/>
        </w:rPr>
        <w:t>мероприяти</w:t>
      </w:r>
      <w:r w:rsidR="00754B3F">
        <w:rPr>
          <w:sz w:val="28"/>
          <w:szCs w:val="28"/>
        </w:rPr>
        <w:t>я</w:t>
      </w:r>
      <w:r w:rsidR="00754B3F" w:rsidRPr="00C6770C">
        <w:rPr>
          <w:sz w:val="28"/>
          <w:szCs w:val="28"/>
        </w:rPr>
        <w:t xml:space="preserve"> и ресурсное обеспечение муниципальной </w:t>
      </w:r>
      <w:r w:rsidR="00754B3F">
        <w:rPr>
          <w:sz w:val="28"/>
          <w:szCs w:val="28"/>
        </w:rPr>
        <w:t>П</w:t>
      </w:r>
      <w:r w:rsidR="00754B3F" w:rsidRPr="00C6770C">
        <w:rPr>
          <w:sz w:val="28"/>
          <w:szCs w:val="28"/>
        </w:rPr>
        <w:t>рограммы</w:t>
      </w:r>
      <w:r w:rsidRPr="00C6770C">
        <w:rPr>
          <w:sz w:val="28"/>
          <w:szCs w:val="28"/>
        </w:rPr>
        <w:t xml:space="preserve">» </w:t>
      </w:r>
      <w:r w:rsidR="00C6770C" w:rsidRPr="00C6770C">
        <w:rPr>
          <w:sz w:val="28"/>
          <w:szCs w:val="28"/>
        </w:rPr>
        <w:t>основное мероприятие</w:t>
      </w:r>
      <w:r w:rsidRPr="00C6770C">
        <w:rPr>
          <w:sz w:val="28"/>
          <w:szCs w:val="28"/>
        </w:rPr>
        <w:t xml:space="preserve"> 5 </w:t>
      </w:r>
      <w:r w:rsidR="00C6770C" w:rsidRPr="00C6770C">
        <w:rPr>
          <w:sz w:val="28"/>
          <w:szCs w:val="28"/>
        </w:rPr>
        <w:t>дополнить мероприяти</w:t>
      </w:r>
      <w:r w:rsidR="005669CA">
        <w:rPr>
          <w:sz w:val="28"/>
          <w:szCs w:val="28"/>
        </w:rPr>
        <w:t>е</w:t>
      </w:r>
      <w:r w:rsidR="00C6770C" w:rsidRPr="00C6770C">
        <w:rPr>
          <w:sz w:val="28"/>
          <w:szCs w:val="28"/>
        </w:rPr>
        <w:t xml:space="preserve">м </w:t>
      </w:r>
      <w:r w:rsidR="004B70E6">
        <w:rPr>
          <w:sz w:val="28"/>
          <w:szCs w:val="28"/>
        </w:rPr>
        <w:t>3</w:t>
      </w:r>
      <w:r w:rsidRPr="00C6770C">
        <w:rPr>
          <w:sz w:val="28"/>
          <w:szCs w:val="28"/>
        </w:rPr>
        <w:t>: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449"/>
        <w:gridCol w:w="1228"/>
        <w:gridCol w:w="1356"/>
        <w:gridCol w:w="982"/>
        <w:gridCol w:w="969"/>
        <w:gridCol w:w="982"/>
        <w:gridCol w:w="994"/>
        <w:gridCol w:w="958"/>
      </w:tblGrid>
      <w:tr w:rsidR="00146DBB" w:rsidRPr="00C3019C" w:rsidTr="00BE7DC9">
        <w:trPr>
          <w:trHeight w:val="1064"/>
        </w:trPr>
        <w:tc>
          <w:tcPr>
            <w:tcW w:w="565" w:type="dxa"/>
            <w:shd w:val="clear" w:color="000000" w:fill="FFFFFF" w:themeFill="background1"/>
            <w:noWrap/>
            <w:hideMark/>
          </w:tcPr>
          <w:p w:rsidR="00C6770C" w:rsidRPr="00C3019C" w:rsidRDefault="00C6770C" w:rsidP="00BD63B4">
            <w:pPr>
              <w:rPr>
                <w:b/>
                <w:bCs/>
              </w:rPr>
            </w:pPr>
            <w:r w:rsidRPr="00C3019C">
              <w:rPr>
                <w:b/>
                <w:bCs/>
              </w:rPr>
              <w:t>5</w:t>
            </w:r>
          </w:p>
        </w:tc>
        <w:tc>
          <w:tcPr>
            <w:tcW w:w="5033" w:type="dxa"/>
            <w:gridSpan w:val="3"/>
            <w:shd w:val="clear" w:color="000000" w:fill="FFFFFF" w:themeFill="background1"/>
            <w:hideMark/>
          </w:tcPr>
          <w:p w:rsidR="00C6770C" w:rsidRPr="00C3019C" w:rsidRDefault="00C6770C" w:rsidP="00BD63B4">
            <w:pPr>
              <w:jc w:val="both"/>
              <w:rPr>
                <w:b/>
                <w:bCs/>
              </w:rPr>
            </w:pPr>
            <w:r w:rsidRPr="00C3019C">
              <w:rPr>
                <w:b/>
                <w:bCs/>
              </w:rPr>
              <w:t>Основное мероприятие 5 "Внедрение информационных технологий, улучшение технологической оснащённости, укрепление материально - технической базы учреждений в сфере культуры"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C6770C" w:rsidRPr="00C3019C" w:rsidRDefault="00BE7DC9" w:rsidP="00BE7DC9">
            <w:pPr>
              <w:jc w:val="center"/>
              <w:rPr>
                <w:b/>
                <w:bCs/>
              </w:rPr>
            </w:pPr>
            <w:r w:rsidRPr="00C3019C">
              <w:rPr>
                <w:b/>
                <w:bCs/>
              </w:rPr>
              <w:t>2021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C6770C" w:rsidRPr="00C3019C" w:rsidRDefault="00BE7DC9" w:rsidP="00BE7DC9">
            <w:pPr>
              <w:jc w:val="center"/>
              <w:rPr>
                <w:b/>
                <w:bCs/>
              </w:rPr>
            </w:pPr>
            <w:r w:rsidRPr="00C3019C">
              <w:rPr>
                <w:b/>
                <w:bCs/>
              </w:rPr>
              <w:t>2022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C6770C" w:rsidRPr="00C3019C" w:rsidRDefault="00BE7DC9" w:rsidP="00BE7DC9">
            <w:pPr>
              <w:jc w:val="center"/>
              <w:rPr>
                <w:b/>
                <w:bCs/>
              </w:rPr>
            </w:pPr>
            <w:r w:rsidRPr="00C3019C">
              <w:rPr>
                <w:b/>
                <w:bCs/>
              </w:rPr>
              <w:t>2023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C6770C" w:rsidRPr="00C3019C" w:rsidRDefault="00BE7DC9" w:rsidP="00BE7DC9">
            <w:pPr>
              <w:jc w:val="center"/>
              <w:rPr>
                <w:b/>
                <w:bCs/>
              </w:rPr>
            </w:pPr>
            <w:r w:rsidRPr="00C3019C">
              <w:rPr>
                <w:b/>
                <w:bCs/>
              </w:rPr>
              <w:t>2024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C6770C" w:rsidRPr="00C3019C" w:rsidRDefault="00BE7DC9" w:rsidP="00BE7DC9">
            <w:pPr>
              <w:jc w:val="center"/>
              <w:rPr>
                <w:b/>
                <w:bCs/>
              </w:rPr>
            </w:pPr>
            <w:r w:rsidRPr="00C3019C">
              <w:rPr>
                <w:b/>
                <w:bCs/>
              </w:rPr>
              <w:t>2025</w:t>
            </w:r>
          </w:p>
        </w:tc>
      </w:tr>
      <w:tr w:rsidR="00122AF7" w:rsidRPr="00C3019C" w:rsidTr="00146DBB">
        <w:trPr>
          <w:trHeight w:val="1289"/>
        </w:trPr>
        <w:tc>
          <w:tcPr>
            <w:tcW w:w="565" w:type="dxa"/>
            <w:vMerge w:val="restart"/>
            <w:shd w:val="clear" w:color="auto" w:fill="auto"/>
            <w:noWrap/>
            <w:hideMark/>
          </w:tcPr>
          <w:p w:rsidR="00122AF7" w:rsidRPr="00C3019C" w:rsidRDefault="00122AF7" w:rsidP="004B70E6">
            <w:r w:rsidRPr="00C3019C">
              <w:rPr>
                <w:b/>
                <w:bCs/>
              </w:rPr>
              <w:t>5.</w:t>
            </w:r>
            <w:r w:rsidR="004B70E6" w:rsidRPr="00C3019C">
              <w:rPr>
                <w:b/>
                <w:bCs/>
              </w:rPr>
              <w:t>3</w:t>
            </w:r>
          </w:p>
        </w:tc>
        <w:tc>
          <w:tcPr>
            <w:tcW w:w="2449" w:type="dxa"/>
            <w:vMerge w:val="restart"/>
            <w:shd w:val="clear" w:color="auto" w:fill="auto"/>
            <w:hideMark/>
          </w:tcPr>
          <w:p w:rsidR="00122AF7" w:rsidRPr="00C3019C" w:rsidRDefault="00122AF7" w:rsidP="0013654C">
            <w:pPr>
              <w:autoSpaceDE w:val="0"/>
              <w:autoSpaceDN w:val="0"/>
              <w:adjustRightInd w:val="0"/>
              <w:jc w:val="both"/>
            </w:pPr>
            <w:r w:rsidRPr="00C3019C">
              <w:rPr>
                <w:b/>
                <w:bCs/>
              </w:rPr>
              <w:t xml:space="preserve">Мероприятие </w:t>
            </w:r>
            <w:r w:rsidR="004B70E6" w:rsidRPr="00C3019C">
              <w:rPr>
                <w:b/>
                <w:bCs/>
              </w:rPr>
              <w:t>3</w:t>
            </w:r>
            <w:r w:rsidRPr="00C3019C">
              <w:t xml:space="preserve"> «</w:t>
            </w:r>
            <w:r w:rsidR="0013654C" w:rsidRPr="00C3019C">
              <w:t>У</w:t>
            </w:r>
            <w:r w:rsidR="00BD4FD9" w:rsidRPr="00C3019C">
              <w:t>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  <w:r w:rsidRPr="00C3019C">
              <w:t>»</w:t>
            </w:r>
          </w:p>
        </w:tc>
        <w:tc>
          <w:tcPr>
            <w:tcW w:w="1228" w:type="dxa"/>
            <w:vMerge w:val="restart"/>
            <w:shd w:val="clear" w:color="auto" w:fill="auto"/>
            <w:hideMark/>
          </w:tcPr>
          <w:p w:rsidR="00122AF7" w:rsidRPr="00C3019C" w:rsidRDefault="00122AF7" w:rsidP="005669CA">
            <w:r w:rsidRPr="00C3019C">
              <w:t>МБУК «МЦКС Пучежского муниципального района»</w:t>
            </w:r>
          </w:p>
        </w:tc>
        <w:tc>
          <w:tcPr>
            <w:tcW w:w="1356" w:type="dxa"/>
            <w:shd w:val="clear" w:color="auto" w:fill="auto"/>
            <w:hideMark/>
          </w:tcPr>
          <w:p w:rsidR="00122AF7" w:rsidRPr="00C3019C" w:rsidRDefault="00122AF7" w:rsidP="00BD63B4">
            <w:r w:rsidRPr="00C3019C">
              <w:t>Областной бюджет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122AF7" w:rsidRPr="00C3019C" w:rsidRDefault="00BD4FD9" w:rsidP="00BD63B4">
            <w:pPr>
              <w:jc w:val="right"/>
            </w:pPr>
            <w:r w:rsidRPr="00C3019C">
              <w:t>200</w:t>
            </w:r>
            <w:r w:rsidR="008F7F81" w:rsidRPr="00C3019C">
              <w:t>,0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122AF7" w:rsidRPr="00C3019C" w:rsidRDefault="00122AF7">
            <w:r w:rsidRPr="00C3019C">
              <w:t>0,00000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122AF7" w:rsidRPr="00C3019C" w:rsidRDefault="00122AF7">
            <w:r w:rsidRPr="00C3019C">
              <w:t>0,00000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22AF7" w:rsidRPr="00C3019C" w:rsidRDefault="00122AF7">
            <w:r w:rsidRPr="00C3019C">
              <w:t>0,00000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122AF7" w:rsidRPr="00C3019C" w:rsidRDefault="00122AF7">
            <w:r w:rsidRPr="00C3019C">
              <w:t>0,00000</w:t>
            </w:r>
          </w:p>
        </w:tc>
      </w:tr>
      <w:tr w:rsidR="00122AF7" w:rsidRPr="00C3019C" w:rsidTr="00146DBB">
        <w:trPr>
          <w:trHeight w:val="1304"/>
        </w:trPr>
        <w:tc>
          <w:tcPr>
            <w:tcW w:w="565" w:type="dxa"/>
            <w:vMerge/>
            <w:vAlign w:val="center"/>
            <w:hideMark/>
          </w:tcPr>
          <w:p w:rsidR="00122AF7" w:rsidRPr="00C3019C" w:rsidRDefault="00122AF7" w:rsidP="00BD63B4"/>
        </w:tc>
        <w:tc>
          <w:tcPr>
            <w:tcW w:w="2449" w:type="dxa"/>
            <w:vMerge/>
            <w:vAlign w:val="center"/>
            <w:hideMark/>
          </w:tcPr>
          <w:p w:rsidR="00122AF7" w:rsidRPr="00C3019C" w:rsidRDefault="00122AF7" w:rsidP="00BD63B4"/>
        </w:tc>
        <w:tc>
          <w:tcPr>
            <w:tcW w:w="1228" w:type="dxa"/>
            <w:vMerge/>
            <w:vAlign w:val="center"/>
            <w:hideMark/>
          </w:tcPr>
          <w:p w:rsidR="00122AF7" w:rsidRPr="00C3019C" w:rsidRDefault="00122AF7" w:rsidP="00BD63B4"/>
        </w:tc>
        <w:tc>
          <w:tcPr>
            <w:tcW w:w="1356" w:type="dxa"/>
            <w:shd w:val="clear" w:color="auto" w:fill="auto"/>
            <w:hideMark/>
          </w:tcPr>
          <w:p w:rsidR="00122AF7" w:rsidRPr="00C3019C" w:rsidRDefault="00122AF7" w:rsidP="00BD4FD9">
            <w:r w:rsidRPr="00C3019C">
              <w:t xml:space="preserve">Бюджет </w:t>
            </w:r>
            <w:proofErr w:type="spellStart"/>
            <w:r w:rsidR="00BD4FD9" w:rsidRPr="00C3019C">
              <w:t>Сеготского</w:t>
            </w:r>
            <w:proofErr w:type="spellEnd"/>
            <w:r w:rsidR="00BD4FD9" w:rsidRPr="00C3019C">
              <w:t xml:space="preserve"> </w:t>
            </w:r>
            <w:r w:rsidRPr="00C3019C">
              <w:t>сельского поселения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122AF7" w:rsidRPr="00C3019C" w:rsidRDefault="00C3019C" w:rsidP="00BD63B4">
            <w:pPr>
              <w:jc w:val="right"/>
            </w:pPr>
            <w:r w:rsidRPr="00C3019C">
              <w:t>10,527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122AF7" w:rsidRPr="00C3019C" w:rsidRDefault="00122AF7">
            <w:r w:rsidRPr="00C3019C">
              <w:t>0,00000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122AF7" w:rsidRPr="00C3019C" w:rsidRDefault="00122AF7">
            <w:r w:rsidRPr="00C3019C">
              <w:t>0,00000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22AF7" w:rsidRPr="00C3019C" w:rsidRDefault="00122AF7">
            <w:r w:rsidRPr="00C3019C">
              <w:t>0,00000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122AF7" w:rsidRPr="00C3019C" w:rsidRDefault="00122AF7">
            <w:r w:rsidRPr="00C3019C">
              <w:t>0,00000</w:t>
            </w:r>
          </w:p>
        </w:tc>
      </w:tr>
    </w:tbl>
    <w:p w:rsidR="00843B06" w:rsidRDefault="00843B06" w:rsidP="00843B06">
      <w:pPr>
        <w:rPr>
          <w:sz w:val="28"/>
          <w:szCs w:val="28"/>
        </w:rPr>
      </w:pPr>
    </w:p>
    <w:p w:rsidR="008F7F81" w:rsidRDefault="008F7F81" w:rsidP="00ED2D9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сайте администрации Пучежского муниципального района в сети Интернет.</w:t>
      </w:r>
    </w:p>
    <w:p w:rsidR="00C11389" w:rsidRDefault="008F7F81" w:rsidP="00ED2D9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  <w:r w:rsidR="00C11389" w:rsidRPr="00C11389">
        <w:rPr>
          <w:sz w:val="28"/>
          <w:szCs w:val="28"/>
        </w:rPr>
        <w:t xml:space="preserve"> </w:t>
      </w:r>
    </w:p>
    <w:p w:rsidR="00C11389" w:rsidRDefault="00C11389" w:rsidP="00ED2D9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постановления возложить </w:t>
      </w:r>
      <w:r w:rsidRPr="002238DE">
        <w:rPr>
          <w:sz w:val="28"/>
          <w:szCs w:val="28"/>
        </w:rPr>
        <w:t>на заместителя главы администрации Пучежского муниципального района Н.Т.Лобанову.</w:t>
      </w:r>
    </w:p>
    <w:p w:rsidR="008F7F81" w:rsidRPr="008F7F81" w:rsidRDefault="008F7F81" w:rsidP="008F7F81"/>
    <w:p w:rsidR="008F7F81" w:rsidRPr="008F7F81" w:rsidRDefault="008F7F81" w:rsidP="008F7F81">
      <w:pPr>
        <w:tabs>
          <w:tab w:val="left" w:pos="851"/>
        </w:tabs>
        <w:jc w:val="both"/>
        <w:rPr>
          <w:sz w:val="28"/>
          <w:szCs w:val="28"/>
        </w:rPr>
      </w:pPr>
      <w:r w:rsidRPr="008F7F81">
        <w:rPr>
          <w:sz w:val="28"/>
          <w:szCs w:val="28"/>
        </w:rPr>
        <w:t>Глава Пучежского</w:t>
      </w:r>
    </w:p>
    <w:p w:rsidR="008F7F81" w:rsidRDefault="008F7F81" w:rsidP="008F7F81">
      <w:r w:rsidRPr="008F7F81">
        <w:rPr>
          <w:sz w:val="28"/>
          <w:szCs w:val="28"/>
        </w:rPr>
        <w:t xml:space="preserve">муниципального района                                                     </w:t>
      </w:r>
      <w:r>
        <w:rPr>
          <w:sz w:val="28"/>
          <w:szCs w:val="28"/>
        </w:rPr>
        <w:t xml:space="preserve">                      </w:t>
      </w:r>
      <w:r w:rsidRPr="008F7F81">
        <w:rPr>
          <w:sz w:val="28"/>
          <w:szCs w:val="28"/>
        </w:rPr>
        <w:t xml:space="preserve">  И.Н. </w:t>
      </w:r>
      <w:proofErr w:type="spellStart"/>
      <w:r w:rsidRPr="008F7F81">
        <w:rPr>
          <w:sz w:val="28"/>
          <w:szCs w:val="28"/>
        </w:rPr>
        <w:t>Шипков</w:t>
      </w:r>
      <w:proofErr w:type="spellEnd"/>
    </w:p>
    <w:sectPr w:rsidR="008F7F81" w:rsidSect="003E01C2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C8D" w:rsidRDefault="005C5C8D" w:rsidP="00AC7898">
      <w:r>
        <w:separator/>
      </w:r>
    </w:p>
  </w:endnote>
  <w:endnote w:type="continuationSeparator" w:id="0">
    <w:p w:rsidR="005C5C8D" w:rsidRDefault="005C5C8D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F" w:rsidRDefault="00A82B9F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E16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E16AF" w:rsidRDefault="000E16AF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F" w:rsidRDefault="000E16AF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C8D" w:rsidRDefault="005C5C8D" w:rsidP="00AC7898">
      <w:r>
        <w:separator/>
      </w:r>
    </w:p>
  </w:footnote>
  <w:footnote w:type="continuationSeparator" w:id="0">
    <w:p w:rsidR="005C5C8D" w:rsidRDefault="005C5C8D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6014C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33616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E925DD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74D6DCB"/>
    <w:multiLevelType w:val="hybridMultilevel"/>
    <w:tmpl w:val="6464BBD6"/>
    <w:lvl w:ilvl="0" w:tplc="07C8F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2C1C45"/>
    <w:multiLevelType w:val="hybridMultilevel"/>
    <w:tmpl w:val="762258DA"/>
    <w:lvl w:ilvl="0" w:tplc="DC5C38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56058D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24965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8"/>
  </w:num>
  <w:num w:numId="9">
    <w:abstractNumId w:val="19"/>
  </w:num>
  <w:num w:numId="10">
    <w:abstractNumId w:val="10"/>
  </w:num>
  <w:num w:numId="11">
    <w:abstractNumId w:val="6"/>
  </w:num>
  <w:num w:numId="12">
    <w:abstractNumId w:val="20"/>
  </w:num>
  <w:num w:numId="13">
    <w:abstractNumId w:val="8"/>
  </w:num>
  <w:num w:numId="14">
    <w:abstractNumId w:val="11"/>
  </w:num>
  <w:num w:numId="15">
    <w:abstractNumId w:val="9"/>
  </w:num>
  <w:num w:numId="16">
    <w:abstractNumId w:val="12"/>
  </w:num>
  <w:num w:numId="17">
    <w:abstractNumId w:val="3"/>
  </w:num>
  <w:num w:numId="18">
    <w:abstractNumId w:val="16"/>
  </w:num>
  <w:num w:numId="19">
    <w:abstractNumId w:val="15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0503B"/>
    <w:rsid w:val="0001032F"/>
    <w:rsid w:val="000139C3"/>
    <w:rsid w:val="00013A7C"/>
    <w:rsid w:val="00014DBF"/>
    <w:rsid w:val="00045121"/>
    <w:rsid w:val="000548B7"/>
    <w:rsid w:val="0006022F"/>
    <w:rsid w:val="00060788"/>
    <w:rsid w:val="00062019"/>
    <w:rsid w:val="00066630"/>
    <w:rsid w:val="0007359D"/>
    <w:rsid w:val="000813C8"/>
    <w:rsid w:val="00097E9B"/>
    <w:rsid w:val="000A0AEA"/>
    <w:rsid w:val="000A26BF"/>
    <w:rsid w:val="000A686A"/>
    <w:rsid w:val="000C593D"/>
    <w:rsid w:val="000D2BFE"/>
    <w:rsid w:val="000E1532"/>
    <w:rsid w:val="000E16AF"/>
    <w:rsid w:val="000E6D74"/>
    <w:rsid w:val="000F50AC"/>
    <w:rsid w:val="001039F5"/>
    <w:rsid w:val="0010627B"/>
    <w:rsid w:val="00113129"/>
    <w:rsid w:val="00117344"/>
    <w:rsid w:val="00122AF7"/>
    <w:rsid w:val="0012595F"/>
    <w:rsid w:val="001358B5"/>
    <w:rsid w:val="0013654C"/>
    <w:rsid w:val="00137120"/>
    <w:rsid w:val="001413D5"/>
    <w:rsid w:val="00141A51"/>
    <w:rsid w:val="00141F7F"/>
    <w:rsid w:val="00142F6E"/>
    <w:rsid w:val="00146DBB"/>
    <w:rsid w:val="00163742"/>
    <w:rsid w:val="001654B1"/>
    <w:rsid w:val="001658F7"/>
    <w:rsid w:val="00190159"/>
    <w:rsid w:val="00190FA9"/>
    <w:rsid w:val="00196590"/>
    <w:rsid w:val="001A10DA"/>
    <w:rsid w:val="001A1CF0"/>
    <w:rsid w:val="001A5648"/>
    <w:rsid w:val="001A6CE8"/>
    <w:rsid w:val="001A73B9"/>
    <w:rsid w:val="001B10D5"/>
    <w:rsid w:val="001B14F8"/>
    <w:rsid w:val="001B3CD0"/>
    <w:rsid w:val="001B5E0A"/>
    <w:rsid w:val="001C119A"/>
    <w:rsid w:val="001C67F8"/>
    <w:rsid w:val="001D3D03"/>
    <w:rsid w:val="001E0361"/>
    <w:rsid w:val="001E4923"/>
    <w:rsid w:val="001E5652"/>
    <w:rsid w:val="001F5EAB"/>
    <w:rsid w:val="001F6EB0"/>
    <w:rsid w:val="00201236"/>
    <w:rsid w:val="00201CDF"/>
    <w:rsid w:val="00203EA3"/>
    <w:rsid w:val="002047EC"/>
    <w:rsid w:val="00204F49"/>
    <w:rsid w:val="00215001"/>
    <w:rsid w:val="002238DE"/>
    <w:rsid w:val="0024087A"/>
    <w:rsid w:val="00250295"/>
    <w:rsid w:val="00252E77"/>
    <w:rsid w:val="00256F59"/>
    <w:rsid w:val="00263750"/>
    <w:rsid w:val="0028787C"/>
    <w:rsid w:val="00287F95"/>
    <w:rsid w:val="00290C2D"/>
    <w:rsid w:val="002974A0"/>
    <w:rsid w:val="002A0996"/>
    <w:rsid w:val="002B55C7"/>
    <w:rsid w:val="002C05E9"/>
    <w:rsid w:val="002C0715"/>
    <w:rsid w:val="002C3F78"/>
    <w:rsid w:val="002D0BD1"/>
    <w:rsid w:val="002E2225"/>
    <w:rsid w:val="002E504E"/>
    <w:rsid w:val="002F1E34"/>
    <w:rsid w:val="002F2571"/>
    <w:rsid w:val="002F50C5"/>
    <w:rsid w:val="00307826"/>
    <w:rsid w:val="00313C59"/>
    <w:rsid w:val="00313E4F"/>
    <w:rsid w:val="00316373"/>
    <w:rsid w:val="003165D4"/>
    <w:rsid w:val="00322639"/>
    <w:rsid w:val="0032417F"/>
    <w:rsid w:val="00330AE9"/>
    <w:rsid w:val="0035453E"/>
    <w:rsid w:val="00355647"/>
    <w:rsid w:val="00370FB9"/>
    <w:rsid w:val="00373683"/>
    <w:rsid w:val="00376698"/>
    <w:rsid w:val="00390675"/>
    <w:rsid w:val="003A299F"/>
    <w:rsid w:val="003A55D5"/>
    <w:rsid w:val="003B08FD"/>
    <w:rsid w:val="003C0F66"/>
    <w:rsid w:val="003D3C66"/>
    <w:rsid w:val="003D7AF9"/>
    <w:rsid w:val="003E01C2"/>
    <w:rsid w:val="003E642E"/>
    <w:rsid w:val="00405A94"/>
    <w:rsid w:val="00405F50"/>
    <w:rsid w:val="00425007"/>
    <w:rsid w:val="00425BD1"/>
    <w:rsid w:val="00433B6B"/>
    <w:rsid w:val="0044220C"/>
    <w:rsid w:val="0044223F"/>
    <w:rsid w:val="00442A78"/>
    <w:rsid w:val="0044570B"/>
    <w:rsid w:val="00445916"/>
    <w:rsid w:val="00453019"/>
    <w:rsid w:val="00453566"/>
    <w:rsid w:val="00462D1A"/>
    <w:rsid w:val="004665F7"/>
    <w:rsid w:val="00466DDB"/>
    <w:rsid w:val="00483C8A"/>
    <w:rsid w:val="004A607E"/>
    <w:rsid w:val="004B06A8"/>
    <w:rsid w:val="004B09A4"/>
    <w:rsid w:val="004B4439"/>
    <w:rsid w:val="004B4FFB"/>
    <w:rsid w:val="004B70E6"/>
    <w:rsid w:val="004C3A0E"/>
    <w:rsid w:val="004C40E9"/>
    <w:rsid w:val="004C7AF8"/>
    <w:rsid w:val="004D266E"/>
    <w:rsid w:val="004D34B1"/>
    <w:rsid w:val="004D7DEA"/>
    <w:rsid w:val="004F1FB2"/>
    <w:rsid w:val="005127C4"/>
    <w:rsid w:val="005260E0"/>
    <w:rsid w:val="005422D6"/>
    <w:rsid w:val="00554EDD"/>
    <w:rsid w:val="005637B3"/>
    <w:rsid w:val="005656C3"/>
    <w:rsid w:val="005669CA"/>
    <w:rsid w:val="0057004C"/>
    <w:rsid w:val="005A0282"/>
    <w:rsid w:val="005A327B"/>
    <w:rsid w:val="005A67E6"/>
    <w:rsid w:val="005A726A"/>
    <w:rsid w:val="005A7EB2"/>
    <w:rsid w:val="005B342D"/>
    <w:rsid w:val="005C532D"/>
    <w:rsid w:val="005C5C8D"/>
    <w:rsid w:val="005C6914"/>
    <w:rsid w:val="005C7680"/>
    <w:rsid w:val="005D0569"/>
    <w:rsid w:val="005D588C"/>
    <w:rsid w:val="005E10DE"/>
    <w:rsid w:val="005F2515"/>
    <w:rsid w:val="005F559A"/>
    <w:rsid w:val="00602EA5"/>
    <w:rsid w:val="0061361C"/>
    <w:rsid w:val="00621D63"/>
    <w:rsid w:val="00623AFD"/>
    <w:rsid w:val="00626C3B"/>
    <w:rsid w:val="006326F9"/>
    <w:rsid w:val="00644CAB"/>
    <w:rsid w:val="00652901"/>
    <w:rsid w:val="00663621"/>
    <w:rsid w:val="006754C3"/>
    <w:rsid w:val="00681138"/>
    <w:rsid w:val="00682210"/>
    <w:rsid w:val="006854B3"/>
    <w:rsid w:val="006A7237"/>
    <w:rsid w:val="006C4375"/>
    <w:rsid w:val="006D1E52"/>
    <w:rsid w:val="006D69C2"/>
    <w:rsid w:val="006D72B3"/>
    <w:rsid w:val="006E3E9E"/>
    <w:rsid w:val="006E47B6"/>
    <w:rsid w:val="006E68A0"/>
    <w:rsid w:val="006F499D"/>
    <w:rsid w:val="00706508"/>
    <w:rsid w:val="00712C60"/>
    <w:rsid w:val="00713748"/>
    <w:rsid w:val="0071493B"/>
    <w:rsid w:val="00717E5E"/>
    <w:rsid w:val="00732966"/>
    <w:rsid w:val="00736104"/>
    <w:rsid w:val="007368CE"/>
    <w:rsid w:val="00754626"/>
    <w:rsid w:val="00754B3F"/>
    <w:rsid w:val="00756302"/>
    <w:rsid w:val="007713C2"/>
    <w:rsid w:val="00774EF2"/>
    <w:rsid w:val="00787A16"/>
    <w:rsid w:val="00792E2C"/>
    <w:rsid w:val="007A0EC1"/>
    <w:rsid w:val="007A52AE"/>
    <w:rsid w:val="007A7FF8"/>
    <w:rsid w:val="007B0EBB"/>
    <w:rsid w:val="007B36BC"/>
    <w:rsid w:val="007B458C"/>
    <w:rsid w:val="007B782A"/>
    <w:rsid w:val="007D15FD"/>
    <w:rsid w:val="007E08A7"/>
    <w:rsid w:val="007E6E59"/>
    <w:rsid w:val="007E7F7F"/>
    <w:rsid w:val="007F1BE1"/>
    <w:rsid w:val="007F4228"/>
    <w:rsid w:val="00801674"/>
    <w:rsid w:val="00802232"/>
    <w:rsid w:val="0080447C"/>
    <w:rsid w:val="008059CD"/>
    <w:rsid w:val="0080660E"/>
    <w:rsid w:val="00820DE0"/>
    <w:rsid w:val="00843B06"/>
    <w:rsid w:val="00855721"/>
    <w:rsid w:val="00861E5F"/>
    <w:rsid w:val="00867A43"/>
    <w:rsid w:val="00873C79"/>
    <w:rsid w:val="008901B9"/>
    <w:rsid w:val="008901E1"/>
    <w:rsid w:val="008928B8"/>
    <w:rsid w:val="00893862"/>
    <w:rsid w:val="008B0C6E"/>
    <w:rsid w:val="008B6518"/>
    <w:rsid w:val="008C393C"/>
    <w:rsid w:val="008C645F"/>
    <w:rsid w:val="008C7404"/>
    <w:rsid w:val="008D2064"/>
    <w:rsid w:val="008F7F81"/>
    <w:rsid w:val="00902532"/>
    <w:rsid w:val="00906DC0"/>
    <w:rsid w:val="009073F1"/>
    <w:rsid w:val="009107A1"/>
    <w:rsid w:val="00911420"/>
    <w:rsid w:val="00912A12"/>
    <w:rsid w:val="009222C4"/>
    <w:rsid w:val="009259F0"/>
    <w:rsid w:val="00927A4B"/>
    <w:rsid w:val="00935E6F"/>
    <w:rsid w:val="00937C37"/>
    <w:rsid w:val="00937DF0"/>
    <w:rsid w:val="00940777"/>
    <w:rsid w:val="009442A4"/>
    <w:rsid w:val="00945C1A"/>
    <w:rsid w:val="009469C1"/>
    <w:rsid w:val="00954BD8"/>
    <w:rsid w:val="0096106C"/>
    <w:rsid w:val="00962AF7"/>
    <w:rsid w:val="0097298B"/>
    <w:rsid w:val="009748DC"/>
    <w:rsid w:val="009828FC"/>
    <w:rsid w:val="00987D2F"/>
    <w:rsid w:val="0099499C"/>
    <w:rsid w:val="009A3FF3"/>
    <w:rsid w:val="009A5E63"/>
    <w:rsid w:val="009A6EFE"/>
    <w:rsid w:val="009C68E4"/>
    <w:rsid w:val="009E4924"/>
    <w:rsid w:val="009F0078"/>
    <w:rsid w:val="009F40B4"/>
    <w:rsid w:val="009F4866"/>
    <w:rsid w:val="00A04787"/>
    <w:rsid w:val="00A06286"/>
    <w:rsid w:val="00A073B3"/>
    <w:rsid w:val="00A1482B"/>
    <w:rsid w:val="00A15528"/>
    <w:rsid w:val="00A2615E"/>
    <w:rsid w:val="00A26481"/>
    <w:rsid w:val="00A52438"/>
    <w:rsid w:val="00A5489B"/>
    <w:rsid w:val="00A7388A"/>
    <w:rsid w:val="00A82B9F"/>
    <w:rsid w:val="00A83668"/>
    <w:rsid w:val="00A84ED4"/>
    <w:rsid w:val="00A900D0"/>
    <w:rsid w:val="00A91EF8"/>
    <w:rsid w:val="00A92465"/>
    <w:rsid w:val="00A94CD2"/>
    <w:rsid w:val="00A957F5"/>
    <w:rsid w:val="00AA3D54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49FD"/>
    <w:rsid w:val="00B071B8"/>
    <w:rsid w:val="00B076F3"/>
    <w:rsid w:val="00B207FB"/>
    <w:rsid w:val="00B2211F"/>
    <w:rsid w:val="00B302FF"/>
    <w:rsid w:val="00B347CB"/>
    <w:rsid w:val="00B35EC3"/>
    <w:rsid w:val="00B3678C"/>
    <w:rsid w:val="00B374D2"/>
    <w:rsid w:val="00B4127A"/>
    <w:rsid w:val="00B45E0C"/>
    <w:rsid w:val="00B51125"/>
    <w:rsid w:val="00B5252E"/>
    <w:rsid w:val="00B53F69"/>
    <w:rsid w:val="00B55972"/>
    <w:rsid w:val="00B73E72"/>
    <w:rsid w:val="00B80DF8"/>
    <w:rsid w:val="00B920E9"/>
    <w:rsid w:val="00B93A82"/>
    <w:rsid w:val="00B93BDD"/>
    <w:rsid w:val="00B93E6B"/>
    <w:rsid w:val="00BA03E3"/>
    <w:rsid w:val="00BA059D"/>
    <w:rsid w:val="00BB5A84"/>
    <w:rsid w:val="00BC0A65"/>
    <w:rsid w:val="00BC38DB"/>
    <w:rsid w:val="00BD4FD9"/>
    <w:rsid w:val="00BD58DC"/>
    <w:rsid w:val="00BD5D98"/>
    <w:rsid w:val="00BD63B4"/>
    <w:rsid w:val="00BD7CEB"/>
    <w:rsid w:val="00BD7DD8"/>
    <w:rsid w:val="00BE103D"/>
    <w:rsid w:val="00BE1440"/>
    <w:rsid w:val="00BE7DC9"/>
    <w:rsid w:val="00BF0EB0"/>
    <w:rsid w:val="00BF1DC6"/>
    <w:rsid w:val="00BF40FB"/>
    <w:rsid w:val="00BF4314"/>
    <w:rsid w:val="00C11389"/>
    <w:rsid w:val="00C13EFF"/>
    <w:rsid w:val="00C158FB"/>
    <w:rsid w:val="00C20878"/>
    <w:rsid w:val="00C2481D"/>
    <w:rsid w:val="00C273BE"/>
    <w:rsid w:val="00C3019C"/>
    <w:rsid w:val="00C32C5F"/>
    <w:rsid w:val="00C37977"/>
    <w:rsid w:val="00C44F2A"/>
    <w:rsid w:val="00C4756E"/>
    <w:rsid w:val="00C5145E"/>
    <w:rsid w:val="00C60E25"/>
    <w:rsid w:val="00C63B01"/>
    <w:rsid w:val="00C643DF"/>
    <w:rsid w:val="00C6770C"/>
    <w:rsid w:val="00C70755"/>
    <w:rsid w:val="00C71529"/>
    <w:rsid w:val="00C7711C"/>
    <w:rsid w:val="00C821A0"/>
    <w:rsid w:val="00C83086"/>
    <w:rsid w:val="00C845E1"/>
    <w:rsid w:val="00C854E4"/>
    <w:rsid w:val="00C87EBF"/>
    <w:rsid w:val="00C92725"/>
    <w:rsid w:val="00C94537"/>
    <w:rsid w:val="00C95F80"/>
    <w:rsid w:val="00CA61B7"/>
    <w:rsid w:val="00CA709B"/>
    <w:rsid w:val="00CB3FB6"/>
    <w:rsid w:val="00CB62F7"/>
    <w:rsid w:val="00CB7B49"/>
    <w:rsid w:val="00CC6302"/>
    <w:rsid w:val="00CC73DE"/>
    <w:rsid w:val="00CC7E8E"/>
    <w:rsid w:val="00CD0CF1"/>
    <w:rsid w:val="00CD7129"/>
    <w:rsid w:val="00CE6A6B"/>
    <w:rsid w:val="00CF007D"/>
    <w:rsid w:val="00CF3EC9"/>
    <w:rsid w:val="00D103BC"/>
    <w:rsid w:val="00D126ED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5269D"/>
    <w:rsid w:val="00D5545D"/>
    <w:rsid w:val="00D63499"/>
    <w:rsid w:val="00D70243"/>
    <w:rsid w:val="00D7596F"/>
    <w:rsid w:val="00D8064B"/>
    <w:rsid w:val="00D81511"/>
    <w:rsid w:val="00D818B5"/>
    <w:rsid w:val="00D821E1"/>
    <w:rsid w:val="00D84C81"/>
    <w:rsid w:val="00DA05E3"/>
    <w:rsid w:val="00DA4D17"/>
    <w:rsid w:val="00DA69F5"/>
    <w:rsid w:val="00DA7BB3"/>
    <w:rsid w:val="00DB50D0"/>
    <w:rsid w:val="00DC1280"/>
    <w:rsid w:val="00DC6D75"/>
    <w:rsid w:val="00DD0D8B"/>
    <w:rsid w:val="00DF42CC"/>
    <w:rsid w:val="00E03835"/>
    <w:rsid w:val="00E0531F"/>
    <w:rsid w:val="00E12CBC"/>
    <w:rsid w:val="00E17F5F"/>
    <w:rsid w:val="00E32255"/>
    <w:rsid w:val="00E45DC1"/>
    <w:rsid w:val="00E5540D"/>
    <w:rsid w:val="00E55843"/>
    <w:rsid w:val="00E61A29"/>
    <w:rsid w:val="00E65BBD"/>
    <w:rsid w:val="00E70013"/>
    <w:rsid w:val="00E72508"/>
    <w:rsid w:val="00E842F7"/>
    <w:rsid w:val="00E87F28"/>
    <w:rsid w:val="00E91F6D"/>
    <w:rsid w:val="00E92F6C"/>
    <w:rsid w:val="00E95801"/>
    <w:rsid w:val="00E9670A"/>
    <w:rsid w:val="00E96D44"/>
    <w:rsid w:val="00E97366"/>
    <w:rsid w:val="00E97485"/>
    <w:rsid w:val="00EA2F47"/>
    <w:rsid w:val="00EB348D"/>
    <w:rsid w:val="00EB5A61"/>
    <w:rsid w:val="00EC1DCD"/>
    <w:rsid w:val="00EC1F3E"/>
    <w:rsid w:val="00EC572F"/>
    <w:rsid w:val="00EC5A62"/>
    <w:rsid w:val="00ED2D94"/>
    <w:rsid w:val="00EE13F3"/>
    <w:rsid w:val="00EE7EC2"/>
    <w:rsid w:val="00EF56FE"/>
    <w:rsid w:val="00F0196D"/>
    <w:rsid w:val="00F15FF6"/>
    <w:rsid w:val="00F201A2"/>
    <w:rsid w:val="00F32519"/>
    <w:rsid w:val="00F33A91"/>
    <w:rsid w:val="00F40C09"/>
    <w:rsid w:val="00F412EB"/>
    <w:rsid w:val="00F5558E"/>
    <w:rsid w:val="00F56C01"/>
    <w:rsid w:val="00F56CD1"/>
    <w:rsid w:val="00F6549F"/>
    <w:rsid w:val="00F70016"/>
    <w:rsid w:val="00F7073A"/>
    <w:rsid w:val="00F71417"/>
    <w:rsid w:val="00F72087"/>
    <w:rsid w:val="00FA0BAB"/>
    <w:rsid w:val="00FA1FBE"/>
    <w:rsid w:val="00FA298F"/>
    <w:rsid w:val="00FA3F48"/>
    <w:rsid w:val="00FA4144"/>
    <w:rsid w:val="00FC2AD0"/>
    <w:rsid w:val="00FC4D7A"/>
    <w:rsid w:val="00FC5DED"/>
    <w:rsid w:val="00FC7D54"/>
    <w:rsid w:val="00FD3695"/>
    <w:rsid w:val="00FD7361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paragraph" w:customStyle="1" w:styleId="ConsPlusNormal">
    <w:name w:val="ConsPlusNormal"/>
    <w:rsid w:val="006326F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customStyle="1" w:styleId="msonormalmrcssattr">
    <w:name w:val="msonormal_mr_css_attr"/>
    <w:basedOn w:val="a"/>
    <w:rsid w:val="00A524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65344-19FF-483A-BBDA-24B1699D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5050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cp:lastPrinted>2021-07-13T12:06:00Z</cp:lastPrinted>
  <dcterms:created xsi:type="dcterms:W3CDTF">2018-11-16T14:09:00Z</dcterms:created>
  <dcterms:modified xsi:type="dcterms:W3CDTF">2021-07-13T12:10:00Z</dcterms:modified>
</cp:coreProperties>
</file>