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600A0B" w:rsidRPr="00383C98" w:rsidTr="00600A0B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600A0B" w:rsidRPr="0006685E" w:rsidRDefault="00BC543F" w:rsidP="00600A0B">
            <w:pPr>
              <w:pStyle w:val="3"/>
              <w:rPr>
                <w:sz w:val="24"/>
                <w:szCs w:val="24"/>
              </w:rPr>
            </w:pPr>
            <w:r w:rsidRPr="0006685E"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A0B" w:rsidRPr="0006685E" w:rsidRDefault="00600A0B" w:rsidP="00600A0B">
            <w:pPr>
              <w:jc w:val="center"/>
            </w:pPr>
          </w:p>
          <w:p w:rsidR="00600A0B" w:rsidRPr="0006685E" w:rsidRDefault="00600A0B" w:rsidP="00600A0B">
            <w:pPr>
              <w:pStyle w:val="3"/>
              <w:rPr>
                <w:sz w:val="24"/>
                <w:szCs w:val="24"/>
              </w:rPr>
            </w:pPr>
            <w:r w:rsidRPr="0006685E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600A0B" w:rsidRPr="0006685E" w:rsidRDefault="00600A0B" w:rsidP="00600A0B">
            <w:pPr>
              <w:pStyle w:val="3"/>
              <w:rPr>
                <w:sz w:val="24"/>
                <w:szCs w:val="24"/>
              </w:rPr>
            </w:pPr>
            <w:r w:rsidRPr="0006685E">
              <w:rPr>
                <w:sz w:val="24"/>
                <w:szCs w:val="24"/>
              </w:rPr>
              <w:t>Ивановской области</w:t>
            </w:r>
          </w:p>
          <w:p w:rsidR="009A7AF4" w:rsidRPr="0006685E" w:rsidRDefault="009A7AF4" w:rsidP="009A7AF4"/>
          <w:p w:rsidR="00600A0B" w:rsidRPr="009A7AF4" w:rsidRDefault="00600A0B" w:rsidP="009A7AF4">
            <w:pPr>
              <w:pStyle w:val="3"/>
              <w:rPr>
                <w:sz w:val="24"/>
                <w:szCs w:val="24"/>
              </w:rPr>
            </w:pPr>
            <w:proofErr w:type="gramStart"/>
            <w:r w:rsidRPr="0006685E">
              <w:rPr>
                <w:sz w:val="24"/>
                <w:szCs w:val="24"/>
              </w:rPr>
              <w:t>П</w:t>
            </w:r>
            <w:proofErr w:type="gramEnd"/>
            <w:r w:rsidRPr="0006685E">
              <w:rPr>
                <w:sz w:val="24"/>
                <w:szCs w:val="24"/>
              </w:rPr>
              <w:t xml:space="preserve"> О С Т А Н О В Л Е Н И Е</w:t>
            </w: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</w:p>
        </w:tc>
      </w:tr>
      <w:tr w:rsidR="00600A0B" w:rsidRPr="00383C98" w:rsidTr="00600A0B">
        <w:trPr>
          <w:cantSplit/>
        </w:trPr>
        <w:tc>
          <w:tcPr>
            <w:tcW w:w="4820" w:type="dxa"/>
          </w:tcPr>
          <w:p w:rsidR="00600A0B" w:rsidRPr="00383C98" w:rsidRDefault="00600A0B" w:rsidP="00F96F84">
            <w:pPr>
              <w:jc w:val="center"/>
              <w:rPr>
                <w:b/>
              </w:rPr>
            </w:pPr>
            <w:r w:rsidRPr="00383C98">
              <w:rPr>
                <w:b/>
              </w:rPr>
              <w:t xml:space="preserve">от  </w:t>
            </w:r>
            <w:r w:rsidR="00F96F84">
              <w:rPr>
                <w:b/>
              </w:rPr>
              <w:t>12</w:t>
            </w:r>
            <w:r w:rsidRPr="00383C98">
              <w:rPr>
                <w:b/>
              </w:rPr>
              <w:t>.</w:t>
            </w:r>
            <w:r w:rsidR="00E8648B">
              <w:rPr>
                <w:b/>
              </w:rPr>
              <w:t>1</w:t>
            </w:r>
            <w:r w:rsidR="002F725C">
              <w:rPr>
                <w:b/>
              </w:rPr>
              <w:t>1</w:t>
            </w:r>
            <w:r w:rsidRPr="00383C98">
              <w:rPr>
                <w:b/>
              </w:rPr>
              <w:t>.20</w:t>
            </w:r>
            <w:r w:rsidR="00855D55">
              <w:rPr>
                <w:b/>
              </w:rPr>
              <w:t>20</w:t>
            </w:r>
            <w:r w:rsidRPr="00383C98">
              <w:rPr>
                <w:b/>
              </w:rPr>
              <w:t xml:space="preserve"> г.</w:t>
            </w:r>
          </w:p>
        </w:tc>
        <w:tc>
          <w:tcPr>
            <w:tcW w:w="4678" w:type="dxa"/>
          </w:tcPr>
          <w:p w:rsidR="00600A0B" w:rsidRPr="00383C98" w:rsidRDefault="00600A0B" w:rsidP="00F96F84">
            <w:pPr>
              <w:jc w:val="center"/>
              <w:rPr>
                <w:b/>
              </w:rPr>
            </w:pPr>
            <w:r w:rsidRPr="00383C98">
              <w:rPr>
                <w:b/>
              </w:rPr>
              <w:t xml:space="preserve">№ </w:t>
            </w:r>
            <w:r w:rsidR="00F96F84">
              <w:rPr>
                <w:b/>
              </w:rPr>
              <w:t>426-п</w:t>
            </w:r>
          </w:p>
        </w:tc>
      </w:tr>
      <w:tr w:rsidR="00600A0B" w:rsidRPr="00383C98" w:rsidTr="00600A0B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  <w:r w:rsidRPr="00383C98">
              <w:t>г.</w:t>
            </w:r>
            <w:r w:rsidR="00390406">
              <w:t xml:space="preserve"> </w:t>
            </w:r>
            <w:r w:rsidRPr="00383C98">
              <w:t>Пучеж</w:t>
            </w:r>
          </w:p>
        </w:tc>
      </w:tr>
    </w:tbl>
    <w:p w:rsidR="00600A0B" w:rsidRPr="00383C98" w:rsidRDefault="00600A0B" w:rsidP="00600A0B">
      <w:pPr>
        <w:jc w:val="center"/>
        <w:rPr>
          <w:b/>
          <w:bCs/>
          <w:spacing w:val="6"/>
        </w:rPr>
      </w:pPr>
    </w:p>
    <w:p w:rsidR="00855D55" w:rsidRPr="00390406" w:rsidRDefault="00600A0B" w:rsidP="00390406">
      <w:pPr>
        <w:jc w:val="center"/>
        <w:rPr>
          <w:b/>
        </w:rPr>
      </w:pPr>
      <w:r w:rsidRPr="00795E64">
        <w:rPr>
          <w:b/>
          <w:bCs/>
          <w:spacing w:val="6"/>
        </w:rPr>
        <w:t xml:space="preserve">Об утверждении муниципальной программы </w:t>
      </w:r>
      <w:r w:rsidR="00855D55" w:rsidRPr="00795E64">
        <w:rPr>
          <w:b/>
        </w:rPr>
        <w:t xml:space="preserve">«Развитие малого и среднего предпринимательства в </w:t>
      </w:r>
      <w:proofErr w:type="spellStart"/>
      <w:r w:rsidR="00855D55" w:rsidRPr="00795E64">
        <w:rPr>
          <w:b/>
        </w:rPr>
        <w:t>Пучежском</w:t>
      </w:r>
      <w:proofErr w:type="spellEnd"/>
      <w:r w:rsidR="00855D55" w:rsidRPr="00795E64">
        <w:rPr>
          <w:b/>
        </w:rPr>
        <w:t xml:space="preserve"> муниципальном районе»</w:t>
      </w:r>
    </w:p>
    <w:p w:rsidR="00100480" w:rsidRDefault="00390406" w:rsidP="00390406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90406">
        <w:rPr>
          <w:rFonts w:ascii="Times New Roman" w:hAnsi="Times New Roman" w:cs="Times New Roman"/>
          <w:sz w:val="18"/>
          <w:szCs w:val="18"/>
        </w:rPr>
        <w:t>(с изменениями постановление от 23.05.2023 № 249-п</w:t>
      </w:r>
      <w:r w:rsidR="00780286">
        <w:rPr>
          <w:rFonts w:ascii="Times New Roman" w:hAnsi="Times New Roman" w:cs="Times New Roman"/>
          <w:sz w:val="18"/>
          <w:szCs w:val="18"/>
        </w:rPr>
        <w:t>,</w:t>
      </w:r>
      <w:r w:rsidR="00780286" w:rsidRPr="00780286">
        <w:rPr>
          <w:rFonts w:ascii="Times New Roman" w:hAnsi="Times New Roman" w:cs="Times New Roman"/>
          <w:sz w:val="18"/>
          <w:szCs w:val="18"/>
        </w:rPr>
        <w:t xml:space="preserve"> </w:t>
      </w:r>
      <w:r w:rsidR="00780286">
        <w:rPr>
          <w:rFonts w:ascii="Times New Roman" w:hAnsi="Times New Roman" w:cs="Times New Roman"/>
          <w:sz w:val="18"/>
          <w:szCs w:val="18"/>
        </w:rPr>
        <w:t xml:space="preserve">от   </w:t>
      </w:r>
      <w:r w:rsidR="0006685E">
        <w:rPr>
          <w:rFonts w:ascii="Times New Roman" w:hAnsi="Times New Roman" w:cs="Times New Roman"/>
          <w:sz w:val="18"/>
          <w:szCs w:val="18"/>
        </w:rPr>
        <w:t>20</w:t>
      </w:r>
      <w:r w:rsidR="00780286">
        <w:rPr>
          <w:rFonts w:ascii="Times New Roman" w:hAnsi="Times New Roman" w:cs="Times New Roman"/>
          <w:sz w:val="18"/>
          <w:szCs w:val="18"/>
        </w:rPr>
        <w:t>.11</w:t>
      </w:r>
      <w:r w:rsidR="00780286" w:rsidRPr="00390406">
        <w:rPr>
          <w:rFonts w:ascii="Times New Roman" w:hAnsi="Times New Roman" w:cs="Times New Roman"/>
          <w:sz w:val="18"/>
          <w:szCs w:val="18"/>
        </w:rPr>
        <w:t>.202</w:t>
      </w:r>
      <w:r w:rsidR="00780286">
        <w:rPr>
          <w:rFonts w:ascii="Times New Roman" w:hAnsi="Times New Roman" w:cs="Times New Roman"/>
          <w:sz w:val="18"/>
          <w:szCs w:val="18"/>
        </w:rPr>
        <w:t>4</w:t>
      </w:r>
      <w:r w:rsidR="00780286" w:rsidRPr="00390406">
        <w:rPr>
          <w:rFonts w:ascii="Times New Roman" w:hAnsi="Times New Roman" w:cs="Times New Roman"/>
          <w:sz w:val="18"/>
          <w:szCs w:val="18"/>
        </w:rPr>
        <w:t xml:space="preserve"> № </w:t>
      </w:r>
      <w:r w:rsidR="0006685E" w:rsidRPr="0006685E">
        <w:rPr>
          <w:rFonts w:ascii="Times New Roman" w:hAnsi="Times New Roman" w:cs="Times New Roman"/>
          <w:sz w:val="18"/>
          <w:szCs w:val="18"/>
        </w:rPr>
        <w:t>594</w:t>
      </w:r>
      <w:r w:rsidR="00780286" w:rsidRPr="0006685E">
        <w:rPr>
          <w:rFonts w:ascii="Times New Roman" w:hAnsi="Times New Roman" w:cs="Times New Roman"/>
          <w:sz w:val="18"/>
          <w:szCs w:val="18"/>
        </w:rPr>
        <w:t>-п</w:t>
      </w:r>
      <w:r w:rsidRPr="0006685E">
        <w:rPr>
          <w:rFonts w:ascii="Times New Roman" w:hAnsi="Times New Roman" w:cs="Times New Roman"/>
          <w:sz w:val="18"/>
          <w:szCs w:val="18"/>
        </w:rPr>
        <w:t>)</w:t>
      </w:r>
    </w:p>
    <w:p w:rsidR="00390406" w:rsidRPr="00390406" w:rsidRDefault="00390406" w:rsidP="00390406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100480" w:rsidRPr="00D10DE2" w:rsidRDefault="00100480" w:rsidP="00100480">
      <w:pPr>
        <w:autoSpaceDE w:val="0"/>
        <w:autoSpaceDN w:val="0"/>
        <w:adjustRightInd w:val="0"/>
        <w:ind w:firstLine="708"/>
        <w:jc w:val="both"/>
      </w:pPr>
      <w:r w:rsidRPr="00D10DE2">
        <w:t>В соответствии со</w:t>
      </w:r>
      <w:r>
        <w:t xml:space="preserve"> статьей 179 </w:t>
      </w:r>
      <w:r w:rsidRPr="00D10DE2">
        <w:t xml:space="preserve">Бюджетного кодекса Российской Федерации, </w:t>
      </w:r>
      <w:r>
        <w:t xml:space="preserve">Федеральным законом </w:t>
      </w:r>
      <w:r w:rsidRPr="00C51517">
        <w:t xml:space="preserve">от 06.10.2003 </w:t>
      </w:r>
      <w:r>
        <w:t>№</w:t>
      </w:r>
      <w:r w:rsidRPr="00C51517">
        <w:t> 131-ФЗ "Об общих принципах местного самоуправления в Российской Федерации"</w:t>
      </w:r>
      <w:r>
        <w:t xml:space="preserve">, Федеральным законом от 24.07.2007 N 209-ФЗ  "О развитии малого и среднего предпринимательства в Российской Федерации", </w:t>
      </w:r>
      <w:r w:rsidRPr="00D10DE2">
        <w:t xml:space="preserve">постановлением администрации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от 18.11.2013 № 637-п «Об утверждении </w:t>
      </w:r>
      <w:hyperlink w:anchor="P46" w:history="1">
        <w:proofErr w:type="gramStart"/>
        <w:r w:rsidRPr="00D10DE2">
          <w:t>Порядк</w:t>
        </w:r>
      </w:hyperlink>
      <w:r w:rsidRPr="00D10DE2">
        <w:t>а</w:t>
      </w:r>
      <w:proofErr w:type="gramEnd"/>
      <w:r w:rsidRPr="00D10DE2">
        <w:t xml:space="preserve"> разработк</w:t>
      </w:r>
      <w:r w:rsidRPr="0006685E">
        <w:t>и</w:t>
      </w:r>
      <w:r w:rsidRPr="00D10DE2">
        <w:t xml:space="preserve">, реализации и оценки эффективности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района, регламентирующего вопросы принятия решения о разработке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района», распоряжением администрации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от 11.08.2020 № 129-р «Об утверждении Перечня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района»</w:t>
      </w:r>
    </w:p>
    <w:p w:rsidR="00100480" w:rsidRPr="00100480" w:rsidRDefault="00100480" w:rsidP="003E419F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00A0B" w:rsidRPr="00383C98" w:rsidRDefault="00600A0B" w:rsidP="003E41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0A0B" w:rsidRPr="00100480" w:rsidRDefault="00600A0B" w:rsidP="00600A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0480" w:rsidRDefault="00600A0B" w:rsidP="00100480">
      <w:pPr>
        <w:ind w:firstLine="540"/>
        <w:jc w:val="both"/>
      </w:pPr>
      <w:r w:rsidRPr="00383C98">
        <w:t xml:space="preserve">1. Утвердить </w:t>
      </w:r>
      <w:r w:rsidRPr="00383C98">
        <w:rPr>
          <w:bCs/>
          <w:spacing w:val="6"/>
        </w:rPr>
        <w:t xml:space="preserve">муниципальную программу </w:t>
      </w:r>
      <w:r w:rsidR="00855D55" w:rsidRPr="00383C98">
        <w:t xml:space="preserve">«Развитие малого и среднего предпринимательства в </w:t>
      </w:r>
      <w:proofErr w:type="spellStart"/>
      <w:r w:rsidR="00855D55" w:rsidRPr="00383C98">
        <w:t>Пучежском</w:t>
      </w:r>
      <w:proofErr w:type="spellEnd"/>
      <w:r w:rsidR="00855D55" w:rsidRPr="00383C98">
        <w:t xml:space="preserve"> муниципальном районе» </w:t>
      </w:r>
      <w:r w:rsidRPr="00383C98">
        <w:t>(прилагается).</w:t>
      </w:r>
      <w:r w:rsidR="00100480">
        <w:t xml:space="preserve"> </w:t>
      </w:r>
    </w:p>
    <w:p w:rsidR="00100480" w:rsidRDefault="00100480" w:rsidP="00100480">
      <w:pPr>
        <w:ind w:firstLine="540"/>
        <w:jc w:val="both"/>
      </w:pPr>
      <w:r>
        <w:t>2</w:t>
      </w:r>
      <w:r w:rsidR="003E419F" w:rsidRPr="00383C98">
        <w:t xml:space="preserve">. </w:t>
      </w:r>
      <w:r w:rsidRPr="00100480">
        <w:t xml:space="preserve">Признать утратившим силу постановление администрации </w:t>
      </w:r>
      <w:proofErr w:type="spellStart"/>
      <w:r w:rsidRPr="00100480">
        <w:t>Пучежского</w:t>
      </w:r>
      <w:proofErr w:type="spellEnd"/>
      <w:r w:rsidRPr="00100480">
        <w:t xml:space="preserve"> муниципального района Ивановской области </w:t>
      </w:r>
      <w:r w:rsidRPr="00383C98">
        <w:t xml:space="preserve">№ </w:t>
      </w:r>
      <w:r>
        <w:t>620</w:t>
      </w:r>
      <w:r w:rsidRPr="00383C98">
        <w:t>-п от</w:t>
      </w:r>
      <w:r>
        <w:t xml:space="preserve"> 13.11</w:t>
      </w:r>
      <w:r w:rsidRPr="00383C98">
        <w:t xml:space="preserve">.2013 </w:t>
      </w:r>
      <w:r>
        <w:t>«</w:t>
      </w:r>
      <w:r w:rsidRPr="00172366">
        <w:rPr>
          <w:bCs/>
          <w:spacing w:val="6"/>
        </w:rPr>
        <w:t xml:space="preserve">Об утверждении муниципальной программы </w:t>
      </w:r>
      <w:r w:rsidRPr="00172366">
        <w:t xml:space="preserve">«Экономическое развитие </w:t>
      </w:r>
      <w:proofErr w:type="spellStart"/>
      <w:r w:rsidRPr="00172366">
        <w:t>Пучежского</w:t>
      </w:r>
      <w:proofErr w:type="spellEnd"/>
      <w:r w:rsidRPr="00172366">
        <w:t xml:space="preserve"> муниципального района»</w:t>
      </w:r>
      <w:r>
        <w:t xml:space="preserve"> с 01.01.2021 г.</w:t>
      </w:r>
    </w:p>
    <w:p w:rsidR="00100480" w:rsidRDefault="00100480" w:rsidP="00100480">
      <w:pPr>
        <w:autoSpaceDE w:val="0"/>
        <w:autoSpaceDN w:val="0"/>
        <w:adjustRightInd w:val="0"/>
        <w:ind w:firstLine="540"/>
        <w:jc w:val="both"/>
      </w:pPr>
      <w:r>
        <w:t xml:space="preserve">3. Опубликовать настоящее постановление в «Правовом вестнике </w:t>
      </w:r>
      <w:proofErr w:type="spellStart"/>
      <w:r>
        <w:t>Пучежского</w:t>
      </w:r>
      <w:proofErr w:type="spellEnd"/>
      <w:r>
        <w:t xml:space="preserve"> муниципального района» и разместить на официальном сайте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100480" w:rsidRPr="00D10DE2" w:rsidRDefault="00100480" w:rsidP="00100480">
      <w:pPr>
        <w:autoSpaceDE w:val="0"/>
        <w:autoSpaceDN w:val="0"/>
        <w:adjustRightInd w:val="0"/>
        <w:ind w:firstLine="540"/>
        <w:jc w:val="both"/>
      </w:pPr>
      <w:r>
        <w:t>4. Н</w:t>
      </w:r>
      <w:r w:rsidRPr="00D10DE2">
        <w:t xml:space="preserve">астоящее постановление вступает в силу после его официального опубликования и распространяется на правоотношения, связанные с формированием бюджета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на 2021 год и на плановый период 2022 и 202</w:t>
      </w:r>
      <w:r w:rsidR="004D5747">
        <w:t>3</w:t>
      </w:r>
      <w:r w:rsidRPr="00D10DE2">
        <w:t xml:space="preserve"> годов.</w:t>
      </w:r>
    </w:p>
    <w:p w:rsidR="003E419F" w:rsidRPr="00383C98" w:rsidRDefault="00100480" w:rsidP="003E419F">
      <w:pPr>
        <w:autoSpaceDE w:val="0"/>
        <w:autoSpaceDN w:val="0"/>
        <w:adjustRightInd w:val="0"/>
        <w:ind w:firstLine="540"/>
        <w:jc w:val="both"/>
      </w:pPr>
      <w:r>
        <w:t>5</w:t>
      </w:r>
      <w:r w:rsidR="003E419F" w:rsidRPr="00383C98">
        <w:t xml:space="preserve">. </w:t>
      </w:r>
      <w:proofErr w:type="gramStart"/>
      <w:r w:rsidR="003E419F" w:rsidRPr="00383C98">
        <w:t>Контроль за</w:t>
      </w:r>
      <w:proofErr w:type="gramEnd"/>
      <w:r w:rsidR="003E419F" w:rsidRPr="00383C98"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172366">
        <w:t>И.В.Золоткову</w:t>
      </w:r>
      <w:proofErr w:type="spellEnd"/>
      <w:r w:rsidR="003E419F" w:rsidRPr="00383C98">
        <w:t>.</w:t>
      </w:r>
    </w:p>
    <w:p w:rsidR="00D522CE" w:rsidRDefault="00D522CE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22CE" w:rsidRPr="00383C98" w:rsidRDefault="00D522CE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735" w:rsidRDefault="00366437" w:rsidP="0036643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37">
        <w:rPr>
          <w:rFonts w:ascii="Times New Roman" w:hAnsi="Times New Roman" w:cs="Times New Roman"/>
          <w:sz w:val="24"/>
          <w:szCs w:val="24"/>
        </w:rPr>
        <w:t>Глав</w:t>
      </w:r>
      <w:r w:rsidR="00795E64">
        <w:rPr>
          <w:rFonts w:ascii="Times New Roman" w:hAnsi="Times New Roman" w:cs="Times New Roman"/>
          <w:sz w:val="24"/>
          <w:szCs w:val="24"/>
        </w:rPr>
        <w:t>а</w:t>
      </w:r>
      <w:r w:rsidRPr="0036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37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36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37" w:rsidRDefault="00366437" w:rsidP="0036643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3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95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И.Н. </w:t>
      </w:r>
      <w:proofErr w:type="spellStart"/>
      <w:r w:rsidR="00795E64"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6E008C" w:rsidRPr="00383C98" w:rsidRDefault="006E008C" w:rsidP="006E008C">
      <w:pPr>
        <w:pageBreakBefore/>
        <w:jc w:val="both"/>
      </w:pPr>
    </w:p>
    <w:tbl>
      <w:tblPr>
        <w:tblW w:w="0" w:type="auto"/>
        <w:jc w:val="center"/>
        <w:tblLook w:val="01E0"/>
      </w:tblPr>
      <w:tblGrid>
        <w:gridCol w:w="6316"/>
        <w:gridCol w:w="3255"/>
      </w:tblGrid>
      <w:tr w:rsidR="006E008C" w:rsidRPr="00383C98" w:rsidTr="006E008C">
        <w:trPr>
          <w:jc w:val="center"/>
        </w:trPr>
        <w:tc>
          <w:tcPr>
            <w:tcW w:w="6316" w:type="dxa"/>
          </w:tcPr>
          <w:p w:rsidR="006E008C" w:rsidRPr="0006685E" w:rsidRDefault="006E008C" w:rsidP="006E008C">
            <w:pPr>
              <w:jc w:val="right"/>
            </w:pPr>
          </w:p>
        </w:tc>
        <w:tc>
          <w:tcPr>
            <w:tcW w:w="3255" w:type="dxa"/>
          </w:tcPr>
          <w:p w:rsidR="006E008C" w:rsidRPr="0006685E" w:rsidRDefault="006E008C" w:rsidP="006E008C">
            <w:r w:rsidRPr="0006685E">
              <w:t xml:space="preserve">Утверждена </w:t>
            </w:r>
          </w:p>
          <w:p w:rsidR="006E008C" w:rsidRPr="0006685E" w:rsidRDefault="006E008C" w:rsidP="006E008C">
            <w:r w:rsidRPr="0006685E">
              <w:t>Постановлением администрации Пучежского муниципального района</w:t>
            </w:r>
          </w:p>
          <w:p w:rsidR="006E008C" w:rsidRPr="00383C98" w:rsidRDefault="006E008C" w:rsidP="00F96F84">
            <w:r w:rsidRPr="0006685E">
              <w:t xml:space="preserve">от </w:t>
            </w:r>
            <w:r w:rsidR="00F96F84" w:rsidRPr="0006685E">
              <w:t>12</w:t>
            </w:r>
            <w:r w:rsidRPr="0006685E">
              <w:t>.</w:t>
            </w:r>
            <w:r w:rsidR="00E8648B" w:rsidRPr="0006685E">
              <w:t>1</w:t>
            </w:r>
            <w:r w:rsidR="002F725C" w:rsidRPr="0006685E">
              <w:t>1</w:t>
            </w:r>
            <w:r w:rsidRPr="0006685E">
              <w:t>.20</w:t>
            </w:r>
            <w:r w:rsidR="00172366" w:rsidRPr="0006685E">
              <w:t>20</w:t>
            </w:r>
            <w:r w:rsidRPr="0006685E">
              <w:t xml:space="preserve"> № </w:t>
            </w:r>
            <w:r w:rsidR="00F96F84" w:rsidRPr="0006685E">
              <w:t>426-п</w:t>
            </w:r>
          </w:p>
        </w:tc>
      </w:tr>
    </w:tbl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center"/>
        <w:rPr>
          <w:b/>
        </w:rPr>
      </w:pPr>
      <w:r w:rsidRPr="00383C98">
        <w:rPr>
          <w:b/>
        </w:rPr>
        <w:t xml:space="preserve">муниципальная </w:t>
      </w:r>
      <w:hyperlink r:id="rId9" w:history="1">
        <w:r w:rsidRPr="00383C98">
          <w:rPr>
            <w:b/>
          </w:rPr>
          <w:t>программа</w:t>
        </w:r>
      </w:hyperlink>
      <w:r w:rsidRPr="00383C98">
        <w:rPr>
          <w:b/>
        </w:rPr>
        <w:t xml:space="preserve"> </w:t>
      </w:r>
    </w:p>
    <w:p w:rsidR="00172366" w:rsidRPr="00172366" w:rsidRDefault="00172366" w:rsidP="00172366">
      <w:pPr>
        <w:jc w:val="center"/>
        <w:rPr>
          <w:b/>
        </w:rPr>
      </w:pPr>
      <w:r w:rsidRPr="00172366">
        <w:rPr>
          <w:b/>
        </w:rPr>
        <w:t xml:space="preserve">«Развитие малого и среднего предпринимательства в </w:t>
      </w:r>
      <w:proofErr w:type="spellStart"/>
      <w:r w:rsidRPr="00172366">
        <w:rPr>
          <w:b/>
        </w:rPr>
        <w:t>Пучежском</w:t>
      </w:r>
      <w:proofErr w:type="spellEnd"/>
      <w:r w:rsidRPr="00172366">
        <w:rPr>
          <w:b/>
        </w:rPr>
        <w:t xml:space="preserve"> муниципальном районе»</w:t>
      </w: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both"/>
      </w:pPr>
    </w:p>
    <w:p w:rsidR="006E008C" w:rsidRPr="00383C98" w:rsidRDefault="006E008C" w:rsidP="006E008C">
      <w:pPr>
        <w:widowControl w:val="0"/>
        <w:autoSpaceDE w:val="0"/>
        <w:autoSpaceDN w:val="0"/>
        <w:adjustRightInd w:val="0"/>
        <w:ind w:firstLine="540"/>
        <w:jc w:val="both"/>
      </w:pPr>
    </w:p>
    <w:p w:rsidR="006E008C" w:rsidRPr="00383C98" w:rsidRDefault="006E008C" w:rsidP="006E008C">
      <w:pPr>
        <w:pageBreakBefore/>
        <w:jc w:val="center"/>
        <w:rPr>
          <w:b/>
          <w:bCs/>
        </w:rPr>
      </w:pPr>
      <w:r w:rsidRPr="00383C98">
        <w:rPr>
          <w:b/>
          <w:bCs/>
        </w:rPr>
        <w:lastRenderedPageBreak/>
        <w:t xml:space="preserve">1. ПАСПОРТ  </w:t>
      </w:r>
      <w:r w:rsidR="00E8648B">
        <w:rPr>
          <w:b/>
          <w:bCs/>
        </w:rPr>
        <w:t xml:space="preserve">МУНИЦИПАЛЬНОЙ </w:t>
      </w:r>
      <w:r w:rsidRPr="00383C98">
        <w:rPr>
          <w:b/>
          <w:bCs/>
        </w:rPr>
        <w:t>ПРОГРАММЫ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3"/>
        <w:gridCol w:w="1063"/>
        <w:gridCol w:w="1262"/>
        <w:gridCol w:w="1503"/>
        <w:gridCol w:w="1701"/>
        <w:gridCol w:w="1444"/>
      </w:tblGrid>
      <w:tr w:rsidR="00896855" w:rsidRPr="00383C98" w:rsidTr="00A57EAF">
        <w:trPr>
          <w:jc w:val="center"/>
        </w:trPr>
        <w:tc>
          <w:tcPr>
            <w:tcW w:w="2893" w:type="dxa"/>
          </w:tcPr>
          <w:p w:rsidR="00896855" w:rsidRPr="00383C98" w:rsidRDefault="00896855" w:rsidP="00E8648B">
            <w:r w:rsidRPr="00383C98">
              <w:t>Наименование программы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r w:rsidRPr="00383C98">
              <w:t xml:space="preserve"> </w:t>
            </w:r>
            <w:r w:rsidR="00172366" w:rsidRPr="00383C98">
              <w:t xml:space="preserve">«Развитие малого и среднего предпринимательства в </w:t>
            </w:r>
            <w:proofErr w:type="spellStart"/>
            <w:r w:rsidR="00172366" w:rsidRPr="00383C98">
              <w:t>Пучежском</w:t>
            </w:r>
            <w:proofErr w:type="spellEnd"/>
            <w:r w:rsidR="00172366" w:rsidRPr="00383C98">
              <w:t xml:space="preserve"> муниципальном районе»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2893" w:type="dxa"/>
          </w:tcPr>
          <w:p w:rsidR="00896855" w:rsidRPr="00383C98" w:rsidRDefault="00896855" w:rsidP="00E8648B">
            <w:r w:rsidRPr="00383C98">
              <w:t>Социально-экономическая проблема</w:t>
            </w:r>
            <w:r w:rsidR="00E8648B">
              <w:t xml:space="preserve"> </w:t>
            </w:r>
          </w:p>
        </w:tc>
        <w:tc>
          <w:tcPr>
            <w:tcW w:w="6973" w:type="dxa"/>
            <w:gridSpan w:val="5"/>
          </w:tcPr>
          <w:p w:rsidR="00896855" w:rsidRPr="00383C98" w:rsidRDefault="00FF13AC" w:rsidP="00516860">
            <w:pPr>
              <w:tabs>
                <w:tab w:val="num" w:pos="231"/>
              </w:tabs>
              <w:jc w:val="both"/>
            </w:pPr>
            <w:r w:rsidRPr="00383C98">
              <w:t>Недостаточно высокий вклад малого и среднего предпринимательства в экономику района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2893" w:type="dxa"/>
          </w:tcPr>
          <w:p w:rsidR="00896855" w:rsidRPr="00383C98" w:rsidRDefault="00896855" w:rsidP="00516860">
            <w:r w:rsidRPr="00383C98">
              <w:t xml:space="preserve">Основание </w:t>
            </w:r>
            <w:r w:rsidR="00E8648B">
              <w:t xml:space="preserve">для </w:t>
            </w:r>
            <w:r w:rsidRPr="00383C98">
              <w:t>разработки Программы</w:t>
            </w:r>
          </w:p>
        </w:tc>
        <w:tc>
          <w:tcPr>
            <w:tcW w:w="6973" w:type="dxa"/>
            <w:gridSpan w:val="5"/>
          </w:tcPr>
          <w:p w:rsidR="00FF13AC" w:rsidRDefault="00FF13AC" w:rsidP="00516860">
            <w:pPr>
              <w:tabs>
                <w:tab w:val="num" w:pos="23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3C98">
              <w:rPr>
                <w:bCs/>
              </w:rPr>
              <w:t>Федеральный закон от 24.07.2007 № 209-ФЗ "О развитии малого и среднего предпринимательства в Российской Федерации"</w:t>
            </w:r>
          </w:p>
          <w:p w:rsidR="00896855" w:rsidRPr="00383C98" w:rsidRDefault="00FF13AC" w:rsidP="00516860">
            <w:pPr>
              <w:tabs>
                <w:tab w:val="num" w:pos="231"/>
              </w:tabs>
              <w:jc w:val="both"/>
            </w:pPr>
            <w:r>
              <w:rPr>
                <w:bCs/>
              </w:rPr>
              <w:t xml:space="preserve">- </w:t>
            </w:r>
            <w:r w:rsidR="00896855" w:rsidRPr="00AA0FAE">
              <w:t xml:space="preserve">Распоряжение администрации </w:t>
            </w:r>
            <w:proofErr w:type="spellStart"/>
            <w:r w:rsidR="00896855" w:rsidRPr="00AA0FAE">
              <w:t>Пучежского</w:t>
            </w:r>
            <w:proofErr w:type="spellEnd"/>
            <w:r w:rsidR="00896855" w:rsidRPr="00AA0FAE">
              <w:t xml:space="preserve"> от </w:t>
            </w:r>
            <w:r w:rsidR="00AA0FAE" w:rsidRPr="00AA0FAE">
              <w:t>11.</w:t>
            </w:r>
            <w:r w:rsidR="00896855" w:rsidRPr="00AA0FAE">
              <w:t>0</w:t>
            </w:r>
            <w:r w:rsidR="00AA0FAE" w:rsidRPr="00AA0FAE">
              <w:t>8</w:t>
            </w:r>
            <w:r w:rsidR="00896855" w:rsidRPr="00AA0FAE">
              <w:t>.20</w:t>
            </w:r>
            <w:r w:rsidR="00AA0FAE" w:rsidRPr="00AA0FAE">
              <w:t>20</w:t>
            </w:r>
            <w:r w:rsidR="00896855" w:rsidRPr="00AA0FAE">
              <w:t xml:space="preserve"> № 1</w:t>
            </w:r>
            <w:r w:rsidR="00AA0FAE" w:rsidRPr="00AA0FAE">
              <w:t>29</w:t>
            </w:r>
            <w:r w:rsidR="00896855" w:rsidRPr="00AA0FAE">
              <w:t>-р «Об утверждении перечня муниципальных программ Пучежского муниципального района»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893" w:type="dxa"/>
          </w:tcPr>
          <w:p w:rsidR="00896855" w:rsidRPr="00383C98" w:rsidRDefault="00E8648B" w:rsidP="00E8648B">
            <w:r>
              <w:t>Муниципальный з</w:t>
            </w:r>
            <w:r w:rsidR="00896855" w:rsidRPr="00383C98">
              <w:t>аказчик Программы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 Ивановской области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2893" w:type="dxa"/>
          </w:tcPr>
          <w:p w:rsidR="00896855" w:rsidRPr="00383C98" w:rsidRDefault="00896855" w:rsidP="00516860">
            <w:r w:rsidRPr="00383C98">
              <w:t xml:space="preserve">Разработчики Программы 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2893" w:type="dxa"/>
          </w:tcPr>
          <w:p w:rsidR="00896855" w:rsidRPr="00383C98" w:rsidRDefault="00896855" w:rsidP="00360910">
            <w:r w:rsidRPr="00383C98">
              <w:t xml:space="preserve">Исполнители </w:t>
            </w:r>
            <w:r w:rsidR="00360910">
              <w:t>П</w:t>
            </w:r>
            <w:r w:rsidRPr="00383C98">
              <w:t>рограммы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pPr>
              <w:jc w:val="both"/>
            </w:pPr>
            <w:r w:rsidRPr="00383C98">
              <w:t>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896855" w:rsidRPr="00383C98" w:rsidRDefault="00896855" w:rsidP="00516860">
            <w:pPr>
              <w:ind w:right="197"/>
              <w:jc w:val="both"/>
            </w:pPr>
            <w:r w:rsidRPr="00383C98">
              <w:t>-</w:t>
            </w:r>
            <w:r w:rsidR="00190A45">
              <w:t xml:space="preserve"> </w:t>
            </w:r>
            <w:r w:rsidR="00FF13AC" w:rsidRPr="00383C98">
              <w:t>Субъекты малого и среднего предпринимательства.</w:t>
            </w:r>
          </w:p>
        </w:tc>
      </w:tr>
      <w:tr w:rsidR="00FF13AC" w:rsidRPr="00383C98" w:rsidTr="00A57EAF">
        <w:tblPrEx>
          <w:tblCellMar>
            <w:left w:w="70" w:type="dxa"/>
            <w:right w:w="70" w:type="dxa"/>
          </w:tblCellMar>
        </w:tblPrEx>
        <w:trPr>
          <w:trHeight w:val="88"/>
          <w:jc w:val="center"/>
        </w:trPr>
        <w:tc>
          <w:tcPr>
            <w:tcW w:w="2893" w:type="dxa"/>
          </w:tcPr>
          <w:p w:rsidR="00FF13AC" w:rsidRPr="00383C98" w:rsidRDefault="00FF13AC" w:rsidP="00516860">
            <w:r w:rsidRPr="00383C98">
              <w:t>Цель Программы</w:t>
            </w:r>
          </w:p>
        </w:tc>
        <w:tc>
          <w:tcPr>
            <w:tcW w:w="6973" w:type="dxa"/>
            <w:gridSpan w:val="5"/>
          </w:tcPr>
          <w:p w:rsidR="00FF13AC" w:rsidRPr="000E086E" w:rsidRDefault="007E078B" w:rsidP="0051686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увеличение вклада малого и среднего предпринимательства в социально-экономическое развитие района</w:t>
            </w:r>
          </w:p>
        </w:tc>
      </w:tr>
      <w:tr w:rsidR="00FF13AC" w:rsidRPr="00383C98" w:rsidTr="00A57EAF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2893" w:type="dxa"/>
          </w:tcPr>
          <w:p w:rsidR="00FF13AC" w:rsidRPr="00383C98" w:rsidRDefault="00FF13AC" w:rsidP="00516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73" w:type="dxa"/>
            <w:gridSpan w:val="5"/>
          </w:tcPr>
          <w:p w:rsidR="00A57EAF" w:rsidRDefault="00A57EAF" w:rsidP="00A57EAF">
            <w:pPr>
              <w:autoSpaceDE w:val="0"/>
              <w:autoSpaceDN w:val="0"/>
              <w:adjustRightInd w:val="0"/>
              <w:jc w:val="both"/>
            </w:pPr>
            <w:r>
              <w:t>- оказание финансовой  и имущественной поддержки субъектов малого и среднего предпринимательства;</w:t>
            </w:r>
          </w:p>
          <w:p w:rsidR="00FF13AC" w:rsidRPr="000E086E" w:rsidRDefault="00A57EAF" w:rsidP="00A57EA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оказание организационной, консультационной и информационной поддержки субъектов малого и среднего предпринимательства;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275"/>
          <w:jc w:val="center"/>
        </w:trPr>
        <w:tc>
          <w:tcPr>
            <w:tcW w:w="2893" w:type="dxa"/>
          </w:tcPr>
          <w:p w:rsidR="00896855" w:rsidRPr="00383C98" w:rsidRDefault="00896855" w:rsidP="00360910">
            <w:r w:rsidRPr="00383C98">
              <w:t>Сроки реализации Программы</w:t>
            </w:r>
          </w:p>
        </w:tc>
        <w:tc>
          <w:tcPr>
            <w:tcW w:w="6973" w:type="dxa"/>
            <w:gridSpan w:val="5"/>
            <w:vAlign w:val="center"/>
          </w:tcPr>
          <w:p w:rsidR="00896855" w:rsidRPr="00383C98" w:rsidRDefault="00896855" w:rsidP="004D57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3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 w:val="restart"/>
          </w:tcPr>
          <w:p w:rsidR="00896855" w:rsidRPr="00383C98" w:rsidRDefault="00896855" w:rsidP="0069249E">
            <w:pPr>
              <w:spacing w:after="120"/>
            </w:pPr>
            <w:r w:rsidRPr="00383C98">
              <w:t>Объемы и источники финансирования Программы</w:t>
            </w:r>
          </w:p>
        </w:tc>
        <w:tc>
          <w:tcPr>
            <w:tcW w:w="1063" w:type="dxa"/>
            <w:vMerge w:val="restart"/>
          </w:tcPr>
          <w:p w:rsidR="00896855" w:rsidRPr="000E086E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62" w:type="dxa"/>
            <w:vMerge w:val="restart"/>
          </w:tcPr>
          <w:p w:rsidR="00896855" w:rsidRPr="000E086E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Всего, тыс</w:t>
            </w:r>
            <w:proofErr w:type="gramStart"/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4648" w:type="dxa"/>
            <w:gridSpan w:val="3"/>
          </w:tcPr>
          <w:p w:rsidR="00896855" w:rsidRPr="000E086E" w:rsidRDefault="00896855" w:rsidP="0069249E">
            <w:pPr>
              <w:pStyle w:val="ConsPlusCell"/>
              <w:ind w:left="2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</w:tr>
      <w:tr w:rsidR="00D10664" w:rsidRPr="00383C98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D10664" w:rsidRPr="00383C98" w:rsidRDefault="00D10664" w:rsidP="0069249E">
            <w:pPr>
              <w:spacing w:after="120"/>
            </w:pPr>
          </w:p>
        </w:tc>
        <w:tc>
          <w:tcPr>
            <w:tcW w:w="1063" w:type="dxa"/>
            <w:vMerge/>
          </w:tcPr>
          <w:p w:rsidR="00D10664" w:rsidRPr="000E086E" w:rsidRDefault="00D10664" w:rsidP="0069249E">
            <w:pPr>
              <w:pStyle w:val="21"/>
              <w:ind w:left="232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D10664" w:rsidRPr="000E086E" w:rsidRDefault="00D10664" w:rsidP="0069249E">
            <w:pPr>
              <w:pStyle w:val="21"/>
              <w:ind w:left="232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D10664" w:rsidRPr="000E086E" w:rsidRDefault="00D10664" w:rsidP="00D10664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D10664" w:rsidRPr="000E086E" w:rsidRDefault="00D10664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444" w:type="dxa"/>
          </w:tcPr>
          <w:p w:rsidR="00D10664" w:rsidRPr="000E086E" w:rsidRDefault="00D10664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</w:tr>
      <w:tr w:rsidR="00390406" w:rsidRPr="009932F5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390406" w:rsidRPr="00383C98" w:rsidRDefault="00390406" w:rsidP="0069249E">
            <w:pPr>
              <w:spacing w:after="120"/>
            </w:pPr>
          </w:p>
        </w:tc>
        <w:tc>
          <w:tcPr>
            <w:tcW w:w="1063" w:type="dxa"/>
          </w:tcPr>
          <w:p w:rsidR="00390406" w:rsidRPr="000E086E" w:rsidRDefault="0039040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62" w:type="dxa"/>
          </w:tcPr>
          <w:p w:rsidR="00390406" w:rsidRPr="000E086E" w:rsidRDefault="00390406" w:rsidP="00E864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21,261</w:t>
            </w:r>
          </w:p>
        </w:tc>
        <w:tc>
          <w:tcPr>
            <w:tcW w:w="1503" w:type="dxa"/>
          </w:tcPr>
          <w:p w:rsidR="00390406" w:rsidRPr="000E086E" w:rsidRDefault="00390406" w:rsidP="00E864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90406" w:rsidRPr="000E086E" w:rsidRDefault="00390406" w:rsidP="003904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21,261</w:t>
            </w:r>
          </w:p>
        </w:tc>
        <w:tc>
          <w:tcPr>
            <w:tcW w:w="1444" w:type="dxa"/>
          </w:tcPr>
          <w:p w:rsidR="00390406" w:rsidRPr="000E086E" w:rsidRDefault="00390406" w:rsidP="002430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39040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390406" w:rsidRPr="00383C98" w:rsidRDefault="00390406" w:rsidP="0069249E">
            <w:pPr>
              <w:spacing w:after="120"/>
            </w:pPr>
          </w:p>
        </w:tc>
        <w:tc>
          <w:tcPr>
            <w:tcW w:w="1063" w:type="dxa"/>
          </w:tcPr>
          <w:p w:rsidR="00390406" w:rsidRPr="000E086E" w:rsidRDefault="0039040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62" w:type="dxa"/>
            <w:vAlign w:val="bottom"/>
          </w:tcPr>
          <w:p w:rsidR="00390406" w:rsidRPr="000E086E" w:rsidRDefault="00390406" w:rsidP="00E864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503" w:type="dxa"/>
            <w:vAlign w:val="bottom"/>
          </w:tcPr>
          <w:p w:rsidR="00390406" w:rsidRPr="000E086E" w:rsidRDefault="00390406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390406" w:rsidRPr="000E086E" w:rsidRDefault="00390406" w:rsidP="003904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444" w:type="dxa"/>
            <w:vAlign w:val="bottom"/>
          </w:tcPr>
          <w:p w:rsidR="00390406" w:rsidRPr="000E086E" w:rsidRDefault="00390406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9040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390406" w:rsidRPr="00383C98" w:rsidRDefault="00390406" w:rsidP="0069249E">
            <w:pPr>
              <w:spacing w:after="120"/>
            </w:pPr>
          </w:p>
        </w:tc>
        <w:tc>
          <w:tcPr>
            <w:tcW w:w="1063" w:type="dxa"/>
          </w:tcPr>
          <w:p w:rsidR="00390406" w:rsidRPr="000E086E" w:rsidRDefault="0039040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62" w:type="dxa"/>
            <w:vAlign w:val="bottom"/>
          </w:tcPr>
          <w:p w:rsidR="00390406" w:rsidRPr="000E086E" w:rsidRDefault="00390406" w:rsidP="00E864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32,08</w:t>
            </w:r>
          </w:p>
        </w:tc>
        <w:tc>
          <w:tcPr>
            <w:tcW w:w="1503" w:type="dxa"/>
            <w:vAlign w:val="bottom"/>
          </w:tcPr>
          <w:p w:rsidR="00390406" w:rsidRPr="000E086E" w:rsidRDefault="00390406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390406" w:rsidRPr="000E086E" w:rsidRDefault="00390406" w:rsidP="003904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32,08</w:t>
            </w:r>
          </w:p>
        </w:tc>
        <w:tc>
          <w:tcPr>
            <w:tcW w:w="1444" w:type="dxa"/>
            <w:vAlign w:val="bottom"/>
          </w:tcPr>
          <w:p w:rsidR="00390406" w:rsidRPr="000E086E" w:rsidRDefault="00390406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9040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390406" w:rsidRPr="00383C98" w:rsidRDefault="00390406" w:rsidP="0069249E">
            <w:pPr>
              <w:spacing w:after="120"/>
            </w:pPr>
          </w:p>
        </w:tc>
        <w:tc>
          <w:tcPr>
            <w:tcW w:w="1063" w:type="dxa"/>
          </w:tcPr>
          <w:p w:rsidR="00390406" w:rsidRPr="006773A4" w:rsidRDefault="0039040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A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2" w:type="dxa"/>
            <w:vAlign w:val="bottom"/>
          </w:tcPr>
          <w:p w:rsidR="00390406" w:rsidRPr="000E086E" w:rsidRDefault="00780286" w:rsidP="00D610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32,89</w:t>
            </w:r>
          </w:p>
        </w:tc>
        <w:tc>
          <w:tcPr>
            <w:tcW w:w="1503" w:type="dxa"/>
            <w:vAlign w:val="bottom"/>
          </w:tcPr>
          <w:p w:rsidR="00390406" w:rsidRPr="000E086E" w:rsidRDefault="00390406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390406" w:rsidRPr="000E086E" w:rsidRDefault="00780286" w:rsidP="003904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32,89</w:t>
            </w:r>
          </w:p>
        </w:tc>
        <w:tc>
          <w:tcPr>
            <w:tcW w:w="1444" w:type="dxa"/>
            <w:vAlign w:val="bottom"/>
          </w:tcPr>
          <w:p w:rsidR="00390406" w:rsidRPr="000E086E" w:rsidRDefault="00390406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9040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390406" w:rsidRPr="00383C98" w:rsidRDefault="00390406" w:rsidP="0069249E">
            <w:pPr>
              <w:spacing w:after="120"/>
            </w:pPr>
          </w:p>
        </w:tc>
        <w:tc>
          <w:tcPr>
            <w:tcW w:w="1063" w:type="dxa"/>
          </w:tcPr>
          <w:p w:rsidR="00390406" w:rsidRPr="006773A4" w:rsidRDefault="0039040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A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2" w:type="dxa"/>
            <w:vAlign w:val="bottom"/>
          </w:tcPr>
          <w:p w:rsidR="00390406" w:rsidRPr="000E086E" w:rsidRDefault="00780286" w:rsidP="00D610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503" w:type="dxa"/>
            <w:vAlign w:val="bottom"/>
          </w:tcPr>
          <w:p w:rsidR="00390406" w:rsidRPr="000E086E" w:rsidRDefault="00390406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390406" w:rsidRPr="000E086E" w:rsidRDefault="00780286" w:rsidP="003904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44" w:type="dxa"/>
            <w:vAlign w:val="bottom"/>
          </w:tcPr>
          <w:p w:rsidR="00390406" w:rsidRPr="000E086E" w:rsidRDefault="00390406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78028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780286" w:rsidRPr="00383C98" w:rsidRDefault="00780286" w:rsidP="0069249E">
            <w:pPr>
              <w:spacing w:after="120"/>
            </w:pPr>
          </w:p>
        </w:tc>
        <w:tc>
          <w:tcPr>
            <w:tcW w:w="1063" w:type="dxa"/>
          </w:tcPr>
          <w:p w:rsidR="00780286" w:rsidRPr="006773A4" w:rsidRDefault="004D5747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2" w:type="dxa"/>
            <w:vAlign w:val="bottom"/>
          </w:tcPr>
          <w:p w:rsidR="00780286" w:rsidRDefault="009A7AF4" w:rsidP="00D610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3" w:type="dxa"/>
            <w:vAlign w:val="bottom"/>
          </w:tcPr>
          <w:p w:rsidR="00780286" w:rsidRPr="000E086E" w:rsidRDefault="009A7AF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780286" w:rsidRDefault="009A7AF4" w:rsidP="003904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4" w:type="dxa"/>
            <w:vAlign w:val="bottom"/>
          </w:tcPr>
          <w:p w:rsidR="00780286" w:rsidRPr="000E086E" w:rsidRDefault="009A7AF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78028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780286" w:rsidRPr="00383C98" w:rsidRDefault="00780286" w:rsidP="0069249E">
            <w:pPr>
              <w:spacing w:after="120"/>
            </w:pPr>
          </w:p>
        </w:tc>
        <w:tc>
          <w:tcPr>
            <w:tcW w:w="1063" w:type="dxa"/>
          </w:tcPr>
          <w:p w:rsidR="00780286" w:rsidRPr="006773A4" w:rsidRDefault="004D5747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2" w:type="dxa"/>
            <w:vAlign w:val="bottom"/>
          </w:tcPr>
          <w:p w:rsidR="00780286" w:rsidRPr="009A7AF4" w:rsidRDefault="009A7AF4" w:rsidP="00D61043">
            <w:pPr>
              <w:jc w:val="center"/>
              <w:rPr>
                <w:color w:val="000000"/>
                <w:sz w:val="22"/>
                <w:szCs w:val="22"/>
              </w:rPr>
            </w:pPr>
            <w:r w:rsidRPr="009A7A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3" w:type="dxa"/>
            <w:vAlign w:val="bottom"/>
          </w:tcPr>
          <w:p w:rsidR="00780286" w:rsidRPr="009A7AF4" w:rsidRDefault="009A7AF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AF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780286" w:rsidRPr="009A7AF4" w:rsidRDefault="009A7AF4" w:rsidP="00390406">
            <w:pPr>
              <w:jc w:val="center"/>
              <w:rPr>
                <w:color w:val="000000"/>
                <w:sz w:val="22"/>
                <w:szCs w:val="22"/>
              </w:rPr>
            </w:pPr>
            <w:r w:rsidRPr="009A7A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4" w:type="dxa"/>
            <w:vAlign w:val="bottom"/>
          </w:tcPr>
          <w:p w:rsidR="00780286" w:rsidRPr="000E086E" w:rsidRDefault="009A7AF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90406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390406" w:rsidRPr="00383C98" w:rsidRDefault="00390406" w:rsidP="0069249E">
            <w:pPr>
              <w:spacing w:after="120"/>
            </w:pPr>
          </w:p>
        </w:tc>
        <w:tc>
          <w:tcPr>
            <w:tcW w:w="1063" w:type="dxa"/>
          </w:tcPr>
          <w:p w:rsidR="00390406" w:rsidRPr="000E086E" w:rsidRDefault="00390406" w:rsidP="006924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62" w:type="dxa"/>
            <w:vAlign w:val="bottom"/>
          </w:tcPr>
          <w:p w:rsidR="00390406" w:rsidRPr="009A7AF4" w:rsidRDefault="009A7AF4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AF4">
              <w:rPr>
                <w:b/>
                <w:color w:val="000000"/>
                <w:sz w:val="22"/>
                <w:szCs w:val="22"/>
              </w:rPr>
              <w:t>151,27</w:t>
            </w:r>
          </w:p>
        </w:tc>
        <w:tc>
          <w:tcPr>
            <w:tcW w:w="1503" w:type="dxa"/>
            <w:vAlign w:val="bottom"/>
          </w:tcPr>
          <w:p w:rsidR="00390406" w:rsidRPr="009A7AF4" w:rsidRDefault="00390406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AF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390406" w:rsidRPr="009A7AF4" w:rsidRDefault="009A7AF4" w:rsidP="00390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AF4">
              <w:rPr>
                <w:b/>
                <w:color w:val="000000"/>
                <w:sz w:val="22"/>
                <w:szCs w:val="22"/>
              </w:rPr>
              <w:t>151,27</w:t>
            </w:r>
          </w:p>
        </w:tc>
        <w:tc>
          <w:tcPr>
            <w:tcW w:w="1444" w:type="dxa"/>
            <w:vAlign w:val="bottom"/>
          </w:tcPr>
          <w:p w:rsidR="00390406" w:rsidRPr="000E086E" w:rsidRDefault="00390406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8785B" w:rsidRPr="00383C98" w:rsidTr="00A57EAF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893" w:type="dxa"/>
          </w:tcPr>
          <w:p w:rsidR="00C8785B" w:rsidRPr="00383C98" w:rsidRDefault="00C8785B" w:rsidP="0069249E">
            <w:pPr>
              <w:spacing w:after="120"/>
            </w:pPr>
            <w:r w:rsidRPr="00383C98">
              <w:t>Целевые показатели и ожидаемые конечные результаты реализации Программы</w:t>
            </w:r>
          </w:p>
          <w:p w:rsidR="00C8785B" w:rsidRPr="00383C98" w:rsidRDefault="00C8785B" w:rsidP="0069249E">
            <w:pPr>
              <w:spacing w:after="120"/>
            </w:pPr>
          </w:p>
        </w:tc>
        <w:tc>
          <w:tcPr>
            <w:tcW w:w="6973" w:type="dxa"/>
            <w:gridSpan w:val="5"/>
          </w:tcPr>
          <w:p w:rsidR="00FF13AC" w:rsidRPr="00A86D3F" w:rsidRDefault="00FF13AC" w:rsidP="00FF13AC">
            <w:r w:rsidRPr="00A86D3F">
              <w:t xml:space="preserve">К концу срока реализации программы: </w:t>
            </w:r>
          </w:p>
          <w:p w:rsidR="00FF13AC" w:rsidRPr="00A86D3F" w:rsidRDefault="00FF13AC" w:rsidP="00FA5A3F">
            <w:pPr>
              <w:jc w:val="both"/>
            </w:pPr>
            <w:r w:rsidRPr="00A86D3F">
              <w:t>- Достижение числа субъектов малого и среднего предпринимательства в расчете на 10 тыс. человек населения 23</w:t>
            </w:r>
            <w:r w:rsidR="00A57EAF" w:rsidRPr="00A86D3F">
              <w:t>4</w:t>
            </w:r>
            <w:r w:rsidRPr="00A86D3F">
              <w:t xml:space="preserve"> ед. </w:t>
            </w:r>
            <w:r w:rsidR="005071B1" w:rsidRPr="00A86D3F">
              <w:t>в</w:t>
            </w:r>
            <w:r w:rsidRPr="00A86D3F">
              <w:t xml:space="preserve"> 202</w:t>
            </w:r>
            <w:r w:rsidR="006773A4" w:rsidRPr="00A86D3F">
              <w:t>5</w:t>
            </w:r>
            <w:r w:rsidRPr="00A86D3F">
              <w:t xml:space="preserve"> году.</w:t>
            </w:r>
          </w:p>
          <w:p w:rsidR="00C8785B" w:rsidRPr="00A86D3F" w:rsidRDefault="00FF13AC" w:rsidP="00FA5A3F">
            <w:pPr>
              <w:jc w:val="both"/>
            </w:pPr>
            <w:r w:rsidRPr="00A86D3F">
              <w:t xml:space="preserve">- Достижение </w:t>
            </w:r>
            <w:r w:rsidR="00FA5A3F" w:rsidRPr="00A86D3F">
              <w:t>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до 40 %</w:t>
            </w:r>
            <w:r w:rsidRPr="00A86D3F">
              <w:t xml:space="preserve"> </w:t>
            </w:r>
            <w:r w:rsidR="005071B1" w:rsidRPr="00A86D3F">
              <w:t>в</w:t>
            </w:r>
            <w:r w:rsidRPr="00A86D3F">
              <w:t xml:space="preserve"> 202</w:t>
            </w:r>
            <w:r w:rsidR="006773A4" w:rsidRPr="00A86D3F">
              <w:t>5</w:t>
            </w:r>
            <w:r w:rsidRPr="00A86D3F">
              <w:t xml:space="preserve"> году.</w:t>
            </w:r>
          </w:p>
          <w:p w:rsidR="00FA5A3F" w:rsidRPr="00A86D3F" w:rsidRDefault="00FA5A3F" w:rsidP="00A86D3F">
            <w:pPr>
              <w:jc w:val="both"/>
            </w:pPr>
            <w:r w:rsidRPr="00A86D3F">
              <w:t>- Создание не менее 20 новых рабочих ме</w:t>
            </w:r>
            <w:proofErr w:type="gramStart"/>
            <w:r w:rsidRPr="00A86D3F">
              <w:t>ст в сф</w:t>
            </w:r>
            <w:proofErr w:type="gramEnd"/>
            <w:r w:rsidRPr="00A86D3F">
              <w:t>ере малого и среднего предпринимательства</w:t>
            </w:r>
            <w:r w:rsidR="00A86D3F" w:rsidRPr="00A86D3F">
              <w:t xml:space="preserve"> ежегодно</w:t>
            </w:r>
            <w:r w:rsidRPr="00A86D3F">
              <w:t>.</w:t>
            </w:r>
          </w:p>
        </w:tc>
      </w:tr>
      <w:tr w:rsidR="00C8785B" w:rsidRPr="00383C98" w:rsidTr="00A57EAF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893" w:type="dxa"/>
          </w:tcPr>
          <w:p w:rsidR="00C8785B" w:rsidRPr="00383C98" w:rsidRDefault="00C8785B" w:rsidP="00AF493D">
            <w:r w:rsidRPr="00383C98">
              <w:t xml:space="preserve">Система организации </w:t>
            </w:r>
            <w:proofErr w:type="gramStart"/>
            <w:r w:rsidRPr="00383C98">
              <w:t>контроля за</w:t>
            </w:r>
            <w:proofErr w:type="gramEnd"/>
            <w:r w:rsidRPr="00383C98">
              <w:t xml:space="preserve"> исполнением </w:t>
            </w:r>
            <w:r w:rsidRPr="00383C98">
              <w:lastRenderedPageBreak/>
              <w:t>Программы</w:t>
            </w:r>
          </w:p>
        </w:tc>
        <w:tc>
          <w:tcPr>
            <w:tcW w:w="6973" w:type="dxa"/>
            <w:gridSpan w:val="5"/>
          </w:tcPr>
          <w:p w:rsidR="00A86D3F" w:rsidRPr="00A86D3F" w:rsidRDefault="00C8785B" w:rsidP="00A86D3F">
            <w:pPr>
              <w:autoSpaceDE w:val="0"/>
              <w:autoSpaceDN w:val="0"/>
              <w:adjustRightInd w:val="0"/>
              <w:jc w:val="both"/>
            </w:pPr>
            <w:r w:rsidRPr="00A86D3F">
              <w:lastRenderedPageBreak/>
              <w:t>Контр</w:t>
            </w:r>
            <w:r w:rsidRPr="00A86D3F">
              <w:rPr>
                <w:spacing w:val="-6"/>
              </w:rPr>
              <w:t>о</w:t>
            </w:r>
            <w:r w:rsidRPr="00A86D3F">
              <w:t>ль за исп</w:t>
            </w:r>
            <w:r w:rsidRPr="00A86D3F">
              <w:rPr>
                <w:spacing w:val="-7"/>
              </w:rPr>
              <w:t>о</w:t>
            </w:r>
            <w:r w:rsidRPr="00A86D3F">
              <w:t>лнением мероприятий Программы осу</w:t>
            </w:r>
            <w:r w:rsidRPr="00A86D3F">
              <w:rPr>
                <w:spacing w:val="-12"/>
              </w:rPr>
              <w:t>щ</w:t>
            </w:r>
            <w:r w:rsidRPr="00A86D3F">
              <w:t>ест</w:t>
            </w:r>
            <w:r w:rsidRPr="00A86D3F">
              <w:rPr>
                <w:spacing w:val="-5"/>
              </w:rPr>
              <w:t>в</w:t>
            </w:r>
            <w:r w:rsidRPr="00A86D3F">
              <w:t>ля</w:t>
            </w:r>
            <w:r w:rsidRPr="00A86D3F">
              <w:rPr>
                <w:spacing w:val="-5"/>
              </w:rPr>
              <w:t>е</w:t>
            </w:r>
            <w:r w:rsidRPr="00A86D3F">
              <w:rPr>
                <w:spacing w:val="-3"/>
              </w:rPr>
              <w:t>т</w:t>
            </w:r>
            <w:r w:rsidRPr="00A86D3F">
              <w:t xml:space="preserve">ся администрацией </w:t>
            </w:r>
            <w:proofErr w:type="spellStart"/>
            <w:r w:rsidRPr="00A86D3F">
              <w:t>Пучежского</w:t>
            </w:r>
            <w:proofErr w:type="spellEnd"/>
            <w:r w:rsidRPr="00A86D3F">
              <w:rPr>
                <w:spacing w:val="4"/>
              </w:rPr>
              <w:t xml:space="preserve"> </w:t>
            </w:r>
            <w:r w:rsidRPr="00A86D3F">
              <w:rPr>
                <w:spacing w:val="2"/>
              </w:rPr>
              <w:t>м</w:t>
            </w:r>
            <w:r w:rsidRPr="00A86D3F">
              <w:t>униципально</w:t>
            </w:r>
            <w:r w:rsidRPr="00A86D3F">
              <w:rPr>
                <w:spacing w:val="-8"/>
              </w:rPr>
              <w:t>г</w:t>
            </w:r>
            <w:r w:rsidRPr="00A86D3F">
              <w:t>о</w:t>
            </w:r>
            <w:r w:rsidRPr="00A86D3F">
              <w:rPr>
                <w:spacing w:val="4"/>
              </w:rPr>
              <w:t xml:space="preserve"> </w:t>
            </w:r>
            <w:r w:rsidRPr="00A86D3F">
              <w:lastRenderedPageBreak/>
              <w:t>района.</w:t>
            </w:r>
          </w:p>
        </w:tc>
      </w:tr>
    </w:tbl>
    <w:p w:rsidR="00A86D3F" w:rsidRDefault="00A86D3F" w:rsidP="009255E4">
      <w:pPr>
        <w:jc w:val="center"/>
        <w:rPr>
          <w:b/>
        </w:rPr>
      </w:pPr>
    </w:p>
    <w:p w:rsidR="00DA1BCF" w:rsidRDefault="00DA1BCF" w:rsidP="009255E4">
      <w:pPr>
        <w:jc w:val="center"/>
        <w:rPr>
          <w:b/>
        </w:rPr>
      </w:pPr>
      <w:r w:rsidRPr="00383C98">
        <w:rPr>
          <w:b/>
        </w:rPr>
        <w:t>2. Социально-экономическ</w:t>
      </w:r>
      <w:r w:rsidR="009255E4">
        <w:rPr>
          <w:b/>
        </w:rPr>
        <w:t>ое</w:t>
      </w:r>
      <w:r w:rsidRPr="00383C98">
        <w:rPr>
          <w:b/>
        </w:rPr>
        <w:t xml:space="preserve"> </w:t>
      </w:r>
      <w:r w:rsidR="009255E4" w:rsidRPr="00383C98">
        <w:rPr>
          <w:b/>
        </w:rPr>
        <w:t>обоснование необходимости принятия программы</w:t>
      </w:r>
      <w:r w:rsidR="009255E4">
        <w:rPr>
          <w:b/>
        </w:rPr>
        <w:t>.</w:t>
      </w:r>
    </w:p>
    <w:p w:rsidR="00173AC7" w:rsidRPr="00383C98" w:rsidRDefault="00173AC7" w:rsidP="00173AC7">
      <w:pPr>
        <w:autoSpaceDE w:val="0"/>
        <w:autoSpaceDN w:val="0"/>
        <w:adjustRightInd w:val="0"/>
        <w:ind w:firstLine="540"/>
        <w:jc w:val="both"/>
      </w:pPr>
      <w:proofErr w:type="gramStart"/>
      <w:r>
        <w:t>М</w:t>
      </w:r>
      <w:r w:rsidRPr="00383C98">
        <w:t>алое и среднее предпринимательство является мощным рычагом для решения комплекса политических, экономических и социальных проблем</w:t>
      </w:r>
      <w:r w:rsidR="000E086E">
        <w:t xml:space="preserve">, таких как </w:t>
      </w:r>
      <w:r w:rsidRPr="00383C98">
        <w:t xml:space="preserve">формирование среднего класса собственников, способствующего стабильности в обществе; создание </w:t>
      </w:r>
      <w:r w:rsidR="000E086E">
        <w:t>современной</w:t>
      </w:r>
      <w:r w:rsidRPr="00383C98">
        <w:t xml:space="preserve"> структуры экономики и конкурентной среды; расширение налогооблагаемой базы; обеспечение занятости населения путем создания новых предприятий и рабочих мест, снижение уровня безработицы; насыщение рынка разнообразными товарами и услугами</w:t>
      </w:r>
      <w:r w:rsidR="000E086E">
        <w:t>.</w:t>
      </w:r>
      <w:proofErr w:type="gramEnd"/>
      <w:r w:rsidRPr="00383C98">
        <w:t xml:space="preserve"> </w:t>
      </w:r>
      <w:r w:rsidR="000E086E">
        <w:t>П</w:t>
      </w:r>
      <w:r w:rsidRPr="00383C98">
        <w:t>оддержка этого сектора экономики является актуальным направлением работы органов власти.</w:t>
      </w:r>
    </w:p>
    <w:p w:rsidR="00173AC7" w:rsidRPr="00383C98" w:rsidRDefault="00173AC7" w:rsidP="00173AC7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383C98">
        <w:t>Сфер для развития  малого бизнеса на территории района достаточно. До сегодняшнего дня остаются свободными ниши строительного бизнеса, туризма и отдыха. Наличие лесного фонда, свободных земельных площадок, расположенных вблизи Горьковского водохранилища, природного газа, отсутствие организованной преступности создаёт благоприятный инвестиционный микроклимат.</w:t>
      </w:r>
    </w:p>
    <w:p w:rsidR="00173AC7" w:rsidRPr="00383C98" w:rsidRDefault="00173AC7" w:rsidP="00173AC7">
      <w:pPr>
        <w:pStyle w:val="ConsPlusNormal"/>
        <w:ind w:left="-15" w:right="30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173AC7" w:rsidRDefault="00173AC7" w:rsidP="009173A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 xml:space="preserve">Вклад малого бизнеса в экономику и в формирование бюджетно-налоговой базы </w:t>
      </w:r>
      <w:proofErr w:type="spellStart"/>
      <w:r w:rsidRPr="00383C98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383C98">
        <w:rPr>
          <w:rFonts w:ascii="Times New Roman" w:hAnsi="Times New Roman"/>
          <w:sz w:val="24"/>
          <w:szCs w:val="24"/>
        </w:rPr>
        <w:t xml:space="preserve"> муниципального района пока незначителен и не вполне соответствует уровню развития предпринимательства в Ивановской области.</w:t>
      </w:r>
    </w:p>
    <w:p w:rsidR="009173A3" w:rsidRDefault="007D66BC" w:rsidP="009173A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47C">
        <w:rPr>
          <w:rFonts w:ascii="Times New Roman" w:hAnsi="Times New Roman" w:cs="Times New Roman"/>
          <w:sz w:val="24"/>
          <w:szCs w:val="24"/>
        </w:rPr>
        <w:t>Основанием для разработки Программ</w:t>
      </w:r>
      <w:r w:rsidR="00495B43">
        <w:rPr>
          <w:rFonts w:ascii="Times New Roman" w:hAnsi="Times New Roman" w:cs="Times New Roman"/>
          <w:sz w:val="24"/>
          <w:szCs w:val="24"/>
        </w:rPr>
        <w:t>ы</w:t>
      </w:r>
      <w:r w:rsidRPr="00AB447C">
        <w:rPr>
          <w:rFonts w:ascii="Times New Roman" w:hAnsi="Times New Roman" w:cs="Times New Roman"/>
          <w:sz w:val="24"/>
          <w:szCs w:val="24"/>
        </w:rPr>
        <w:t xml:space="preserve"> является ф</w:t>
      </w:r>
      <w:r w:rsidR="009173A3" w:rsidRPr="00AB447C">
        <w:rPr>
          <w:rFonts w:ascii="Times New Roman" w:hAnsi="Times New Roman" w:cs="Times New Roman"/>
          <w:bCs/>
          <w:sz w:val="24"/>
          <w:szCs w:val="24"/>
        </w:rPr>
        <w:t>едеральн</w:t>
      </w:r>
      <w:r w:rsidRPr="00AB447C">
        <w:rPr>
          <w:rFonts w:ascii="Times New Roman" w:hAnsi="Times New Roman" w:cs="Times New Roman"/>
          <w:bCs/>
          <w:sz w:val="24"/>
          <w:szCs w:val="24"/>
        </w:rPr>
        <w:t>ый</w:t>
      </w:r>
      <w:r w:rsidR="009173A3" w:rsidRPr="00AB447C">
        <w:rPr>
          <w:rFonts w:ascii="Times New Roman" w:hAnsi="Times New Roman" w:cs="Times New Roman"/>
          <w:bCs/>
          <w:sz w:val="24"/>
          <w:szCs w:val="24"/>
        </w:rPr>
        <w:t xml:space="preserve"> закон от 24.07.2007 № 209-ФЗ "О развитии малого и среднего предпринимательства в Российской Федерации"</w:t>
      </w:r>
      <w:r w:rsidRPr="00AB447C">
        <w:rPr>
          <w:rFonts w:ascii="Times New Roman" w:hAnsi="Times New Roman" w:cs="Times New Roman"/>
          <w:bCs/>
          <w:sz w:val="24"/>
          <w:szCs w:val="24"/>
        </w:rPr>
        <w:t>, который определяет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Pr="00AB447C">
        <w:rPr>
          <w:rFonts w:ascii="Times New Roman" w:hAnsi="Times New Roman" w:cs="Times New Roman"/>
          <w:sz w:val="24"/>
          <w:szCs w:val="24"/>
        </w:rPr>
        <w:t>у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 w:rsidRPr="00AB447C">
        <w:rPr>
          <w:rFonts w:ascii="Times New Roman" w:hAnsi="Times New Roman" w:cs="Times New Roman"/>
          <w:sz w:val="24"/>
          <w:szCs w:val="24"/>
        </w:rPr>
        <w:t xml:space="preserve">как 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</w:t>
      </w:r>
      <w:r w:rsidR="00D714CC">
        <w:rPr>
          <w:rFonts w:ascii="Times New Roman" w:hAnsi="Times New Roman" w:cs="Times New Roman"/>
          <w:sz w:val="24"/>
          <w:szCs w:val="24"/>
        </w:rPr>
        <w:t>«</w:t>
      </w:r>
      <w:r w:rsidR="009173A3" w:rsidRPr="00AB447C">
        <w:rPr>
          <w:rFonts w:ascii="Times New Roman" w:hAnsi="Times New Roman" w:cs="Times New Roman"/>
          <w:sz w:val="24"/>
          <w:szCs w:val="24"/>
        </w:rPr>
        <w:t>деятельность органов местног</w:t>
      </w:r>
      <w:r w:rsidRPr="00AB447C">
        <w:rPr>
          <w:rFonts w:ascii="Times New Roman" w:hAnsi="Times New Roman" w:cs="Times New Roman"/>
          <w:sz w:val="24"/>
          <w:szCs w:val="24"/>
        </w:rPr>
        <w:t>о самоуправления, осуществляемую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в целях развития малого и среднего предпринимательства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</w:t>
      </w:r>
      <w:r w:rsidR="00D714CC">
        <w:rPr>
          <w:rFonts w:ascii="Times New Roman" w:hAnsi="Times New Roman" w:cs="Times New Roman"/>
          <w:sz w:val="24"/>
          <w:szCs w:val="24"/>
        </w:rPr>
        <w:t>»</w:t>
      </w:r>
      <w:r w:rsidR="004170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617" w:rsidRPr="00AB447C" w:rsidRDefault="00F03617" w:rsidP="009173A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предусматривается </w:t>
      </w:r>
      <w:r w:rsidR="00F82297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>
        <w:rPr>
          <w:rFonts w:ascii="Times New Roman" w:hAnsi="Times New Roman" w:cs="Times New Roman"/>
          <w:sz w:val="24"/>
          <w:szCs w:val="24"/>
        </w:rPr>
        <w:t xml:space="preserve">стратегией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как один из элементов комплексного развития территории.</w:t>
      </w:r>
    </w:p>
    <w:p w:rsidR="00DF16EF" w:rsidRDefault="004709C2" w:rsidP="00913C6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Предыдущая программа (подпрограмма) развития малого и среднего предпринимательства была принята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22555">
        <w:rPr>
          <w:rFonts w:ascii="Times New Roman" w:hAnsi="Times New Roman"/>
          <w:sz w:val="24"/>
          <w:szCs w:val="24"/>
        </w:rPr>
        <w:t xml:space="preserve"> </w:t>
      </w:r>
      <w:r w:rsidR="00522555" w:rsidRPr="00A8091A">
        <w:rPr>
          <w:rFonts w:ascii="Times New Roman" w:hAnsi="Times New Roman" w:cs="Times New Roman"/>
          <w:sz w:val="24"/>
          <w:szCs w:val="24"/>
        </w:rPr>
        <w:t>от 13.11.2013 №</w:t>
      </w:r>
      <w:r w:rsidR="00A8091A">
        <w:rPr>
          <w:rFonts w:ascii="Times New Roman" w:hAnsi="Times New Roman" w:cs="Times New Roman"/>
          <w:sz w:val="24"/>
          <w:szCs w:val="24"/>
        </w:rPr>
        <w:t xml:space="preserve"> </w:t>
      </w:r>
      <w:r w:rsidR="00522555" w:rsidRPr="00A8091A">
        <w:rPr>
          <w:rFonts w:ascii="Times New Roman" w:hAnsi="Times New Roman" w:cs="Times New Roman"/>
          <w:sz w:val="24"/>
          <w:szCs w:val="24"/>
        </w:rPr>
        <w:t>630-п</w:t>
      </w:r>
      <w:r w:rsidR="00A8091A">
        <w:rPr>
          <w:rFonts w:ascii="Times New Roman" w:hAnsi="Times New Roman" w:cs="Times New Roman"/>
          <w:sz w:val="24"/>
          <w:szCs w:val="24"/>
        </w:rPr>
        <w:t xml:space="preserve"> и действовала с 2014 по 2020 годы.</w:t>
      </w:r>
      <w:r w:rsidR="00DF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A5" w:rsidRDefault="003358A5" w:rsidP="00C748EC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88438D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выглядит следующим образом: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7"/>
        <w:gridCol w:w="894"/>
        <w:gridCol w:w="893"/>
        <w:gridCol w:w="893"/>
        <w:gridCol w:w="892"/>
        <w:gridCol w:w="893"/>
        <w:gridCol w:w="892"/>
        <w:gridCol w:w="893"/>
        <w:gridCol w:w="894"/>
      </w:tblGrid>
      <w:tr w:rsidR="006D2438" w:rsidRPr="002012B5" w:rsidTr="006D2438">
        <w:tc>
          <w:tcPr>
            <w:tcW w:w="2747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25E2">
              <w:t>Целевые показатели подпрограммы</w:t>
            </w:r>
          </w:p>
        </w:tc>
        <w:tc>
          <w:tcPr>
            <w:tcW w:w="894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201</w:t>
            </w:r>
            <w:r>
              <w:t>7</w:t>
            </w:r>
            <w:r w:rsidRPr="007525E2">
              <w:t xml:space="preserve">  план</w:t>
            </w:r>
          </w:p>
        </w:tc>
        <w:tc>
          <w:tcPr>
            <w:tcW w:w="893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2017  факт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2018  план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2018  факт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2019  план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2019  факт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2020  план</w:t>
            </w:r>
          </w:p>
        </w:tc>
        <w:tc>
          <w:tcPr>
            <w:tcW w:w="894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 xml:space="preserve">2020  </w:t>
            </w:r>
            <w:proofErr w:type="spellStart"/>
            <w:r w:rsidRPr="002012B5">
              <w:rPr>
                <w:color w:val="C00000"/>
              </w:rPr>
              <w:t>ожид</w:t>
            </w:r>
            <w:proofErr w:type="spellEnd"/>
            <w:r w:rsidRPr="002012B5">
              <w:rPr>
                <w:color w:val="C00000"/>
              </w:rPr>
              <w:t>.</w:t>
            </w:r>
          </w:p>
        </w:tc>
      </w:tr>
      <w:tr w:rsidR="006D2438" w:rsidRPr="002012B5" w:rsidTr="006D2438">
        <w:tc>
          <w:tcPr>
            <w:tcW w:w="2747" w:type="dxa"/>
          </w:tcPr>
          <w:p w:rsidR="006D2438" w:rsidRPr="007525E2" w:rsidRDefault="006D2438" w:rsidP="00D61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94" w:type="dxa"/>
          </w:tcPr>
          <w:p w:rsidR="006D2438" w:rsidRPr="007525E2" w:rsidRDefault="006D2438" w:rsidP="00D6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893" w:type="dxa"/>
          </w:tcPr>
          <w:p w:rsidR="006D2438" w:rsidRPr="002012B5" w:rsidRDefault="006D2438" w:rsidP="00D61043">
            <w:pPr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267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jc w:val="center"/>
              <w:rPr>
                <w:color w:val="000000"/>
              </w:rPr>
            </w:pPr>
            <w:r w:rsidRPr="007525E2">
              <w:rPr>
                <w:color w:val="000000"/>
              </w:rPr>
              <w:t>268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235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217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94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211</w:t>
            </w:r>
          </w:p>
        </w:tc>
      </w:tr>
      <w:tr w:rsidR="006D2438" w:rsidRPr="002012B5" w:rsidTr="006D2438">
        <w:tc>
          <w:tcPr>
            <w:tcW w:w="2747" w:type="dxa"/>
          </w:tcPr>
          <w:p w:rsidR="006D2438" w:rsidRPr="007525E2" w:rsidRDefault="006D2438" w:rsidP="00D61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    работников (без внешних совместителей), занятых на предприятиях субъектов малого и среднего </w:t>
            </w:r>
            <w:r w:rsidRPr="0075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тыс</w:t>
            </w:r>
            <w:proofErr w:type="gramStart"/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25E2">
              <w:rPr>
                <w:rFonts w:ascii="Times New Roman" w:hAnsi="Times New Roman" w:cs="Times New Roman"/>
                <w:sz w:val="24"/>
                <w:szCs w:val="24"/>
              </w:rPr>
              <w:t xml:space="preserve">ел.       </w:t>
            </w:r>
          </w:p>
        </w:tc>
        <w:tc>
          <w:tcPr>
            <w:tcW w:w="894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2,20</w:t>
            </w:r>
          </w:p>
        </w:tc>
        <w:tc>
          <w:tcPr>
            <w:tcW w:w="893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color w:val="C00000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1,87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</w:t>
            </w: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</w:tr>
    </w:tbl>
    <w:p w:rsidR="006D2438" w:rsidRDefault="006D2438" w:rsidP="006D2438">
      <w:pPr>
        <w:pStyle w:val="ConsPlusNormal"/>
        <w:ind w:right="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7C8F" w:rsidRDefault="00AB447C" w:rsidP="003358A5">
      <w:pPr>
        <w:pStyle w:val="ConsPlusNormal"/>
        <w:ind w:left="-15" w:right="30" w:firstLine="57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Анализ р</w:t>
      </w:r>
      <w:r w:rsidR="00283845">
        <w:rPr>
          <w:rFonts w:ascii="Times New Roman" w:hAnsi="Times New Roman" w:cs="Times New Roman"/>
          <w:sz w:val="24"/>
          <w:szCs w:val="24"/>
        </w:rPr>
        <w:t>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показ</w:t>
      </w:r>
      <w:r w:rsidR="00FA2D77">
        <w:rPr>
          <w:rFonts w:ascii="Times New Roman" w:hAnsi="Times New Roman" w:cs="Times New Roman"/>
          <w:sz w:val="24"/>
          <w:szCs w:val="24"/>
        </w:rPr>
        <w:t>ывает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F82297">
        <w:rPr>
          <w:rFonts w:ascii="Times New Roman" w:hAnsi="Times New Roman" w:cs="Times New Roman"/>
          <w:sz w:val="24"/>
          <w:szCs w:val="24"/>
        </w:rPr>
        <w:t xml:space="preserve"> запланированн</w:t>
      </w:r>
      <w:r w:rsidR="00172951">
        <w:rPr>
          <w:rFonts w:ascii="Times New Roman" w:hAnsi="Times New Roman" w:cs="Times New Roman"/>
          <w:sz w:val="24"/>
          <w:szCs w:val="24"/>
        </w:rPr>
        <w:t>ые</w:t>
      </w:r>
      <w:r w:rsidR="00F82297">
        <w:rPr>
          <w:rFonts w:ascii="Times New Roman" w:hAnsi="Times New Roman" w:cs="Times New Roman"/>
          <w:sz w:val="24"/>
          <w:szCs w:val="24"/>
        </w:rPr>
        <w:t xml:space="preserve"> </w:t>
      </w:r>
      <w:r w:rsidR="00172951">
        <w:rPr>
          <w:rFonts w:ascii="Times New Roman" w:hAnsi="Times New Roman" w:cs="Times New Roman"/>
          <w:sz w:val="24"/>
          <w:szCs w:val="24"/>
        </w:rPr>
        <w:t>цели</w:t>
      </w:r>
      <w:r w:rsidR="003358A5">
        <w:rPr>
          <w:rFonts w:ascii="Times New Roman" w:hAnsi="Times New Roman" w:cs="Times New Roman"/>
          <w:sz w:val="24"/>
          <w:szCs w:val="24"/>
        </w:rPr>
        <w:t xml:space="preserve"> не был</w:t>
      </w:r>
      <w:r w:rsidR="00172951">
        <w:rPr>
          <w:rFonts w:ascii="Times New Roman" w:hAnsi="Times New Roman" w:cs="Times New Roman"/>
          <w:sz w:val="24"/>
          <w:szCs w:val="24"/>
        </w:rPr>
        <w:t>и</w:t>
      </w:r>
      <w:r w:rsidR="003358A5">
        <w:rPr>
          <w:rFonts w:ascii="Times New Roman" w:hAnsi="Times New Roman" w:cs="Times New Roman"/>
          <w:sz w:val="24"/>
          <w:szCs w:val="24"/>
        </w:rPr>
        <w:t xml:space="preserve"> достигнут</w:t>
      </w:r>
      <w:r w:rsidR="00172951">
        <w:rPr>
          <w:rFonts w:ascii="Times New Roman" w:hAnsi="Times New Roman" w:cs="Times New Roman"/>
          <w:sz w:val="24"/>
          <w:szCs w:val="24"/>
        </w:rPr>
        <w:t>ы</w:t>
      </w:r>
      <w:r w:rsidR="003358A5">
        <w:rPr>
          <w:rFonts w:ascii="Times New Roman" w:hAnsi="Times New Roman" w:cs="Times New Roman"/>
          <w:sz w:val="24"/>
          <w:szCs w:val="24"/>
        </w:rPr>
        <w:t xml:space="preserve">, </w:t>
      </w:r>
      <w:r w:rsidR="0017295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имеющиеся и используемые в рамках Программы ресурсы и возможности недостаточны для достижения заложенных </w:t>
      </w:r>
      <w:r w:rsidR="00C748EC">
        <w:rPr>
          <w:rFonts w:ascii="Times New Roman" w:hAnsi="Times New Roman" w:cs="Times New Roman"/>
          <w:sz w:val="24"/>
          <w:szCs w:val="24"/>
        </w:rPr>
        <w:t>в программе целевых показателей</w:t>
      </w:r>
      <w:r w:rsidR="003358A5">
        <w:rPr>
          <w:rFonts w:ascii="Times New Roman" w:hAnsi="Times New Roman" w:cs="Times New Roman"/>
          <w:sz w:val="24"/>
          <w:szCs w:val="24"/>
        </w:rPr>
        <w:t>.</w:t>
      </w:r>
    </w:p>
    <w:p w:rsidR="00283845" w:rsidRDefault="00C34602" w:rsidP="00913C6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нашему мнению, п</w:t>
      </w:r>
      <w:r w:rsidR="00AB447C">
        <w:rPr>
          <w:rFonts w:ascii="Times New Roman" w:hAnsi="Times New Roman" w:cs="Times New Roman"/>
          <w:sz w:val="24"/>
          <w:szCs w:val="24"/>
        </w:rPr>
        <w:t>ричин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AB447C">
        <w:rPr>
          <w:rFonts w:ascii="Times New Roman" w:hAnsi="Times New Roman" w:cs="Times New Roman"/>
          <w:sz w:val="24"/>
          <w:szCs w:val="24"/>
        </w:rPr>
        <w:t>этого являются:</w:t>
      </w:r>
    </w:p>
    <w:p w:rsidR="005D2F29" w:rsidRDefault="006B5D91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48EC" w:rsidRPr="000B300D">
        <w:rPr>
          <w:rFonts w:ascii="Times New Roman" w:hAnsi="Times New Roman" w:cs="Times New Roman"/>
          <w:sz w:val="24"/>
          <w:szCs w:val="24"/>
        </w:rPr>
        <w:t>Завышение плановых показателей</w:t>
      </w:r>
      <w:r w:rsidR="000B300D" w:rsidRPr="000B300D">
        <w:rPr>
          <w:rFonts w:ascii="Times New Roman" w:hAnsi="Times New Roman" w:cs="Times New Roman"/>
          <w:sz w:val="24"/>
          <w:szCs w:val="24"/>
        </w:rPr>
        <w:t xml:space="preserve"> вследствие недооценки </w:t>
      </w:r>
      <w:r w:rsidR="000B300D">
        <w:rPr>
          <w:rFonts w:ascii="Times New Roman" w:hAnsi="Times New Roman" w:cs="Times New Roman"/>
          <w:sz w:val="24"/>
          <w:szCs w:val="24"/>
        </w:rPr>
        <w:t>в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лияние внешних </w:t>
      </w:r>
      <w:r w:rsidR="000B300D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на численность субъектов МСП и </w:t>
      </w:r>
      <w:r w:rsidR="00103FE0">
        <w:rPr>
          <w:rFonts w:ascii="Times New Roman" w:hAnsi="Times New Roman" w:cs="Times New Roman"/>
          <w:sz w:val="24"/>
          <w:szCs w:val="24"/>
        </w:rPr>
        <w:t>работников, занятых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 в этой сфере</w:t>
      </w:r>
      <w:r w:rsidR="00E12206">
        <w:rPr>
          <w:rFonts w:ascii="Times New Roman" w:hAnsi="Times New Roman" w:cs="Times New Roman"/>
          <w:sz w:val="24"/>
          <w:szCs w:val="24"/>
        </w:rPr>
        <w:t>. К числу них относятся: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экономическая и налоговая политика федеральных органов власти,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D0495" w:rsidRPr="000B300D">
        <w:rPr>
          <w:rFonts w:ascii="Times New Roman" w:hAnsi="Times New Roman" w:cs="Times New Roman"/>
          <w:sz w:val="24"/>
          <w:szCs w:val="24"/>
        </w:rPr>
        <w:t>форс</w:t>
      </w:r>
      <w:r w:rsidR="00C34602" w:rsidRPr="000B300D">
        <w:rPr>
          <w:rFonts w:ascii="Times New Roman" w:hAnsi="Times New Roman" w:cs="Times New Roman"/>
          <w:sz w:val="24"/>
          <w:szCs w:val="24"/>
        </w:rPr>
        <w:t>-можорные</w:t>
      </w:r>
      <w:proofErr w:type="spellEnd"/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обстоятельства (эпидемия </w:t>
      </w:r>
      <w:proofErr w:type="spellStart"/>
      <w:r w:rsidR="00C34602" w:rsidRPr="000B300D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C34602" w:rsidRPr="000B300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81C" w:rsidRPr="000B300D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C34602" w:rsidRPr="000B300D">
        <w:rPr>
          <w:rFonts w:ascii="Times New Roman" w:hAnsi="Times New Roman" w:cs="Times New Roman"/>
          <w:sz w:val="24"/>
          <w:szCs w:val="24"/>
        </w:rPr>
        <w:t>общ</w:t>
      </w:r>
      <w:r w:rsidR="0088081C" w:rsidRPr="000B300D">
        <w:rPr>
          <w:rFonts w:ascii="Times New Roman" w:hAnsi="Times New Roman" w:cs="Times New Roman"/>
          <w:sz w:val="24"/>
          <w:szCs w:val="24"/>
        </w:rPr>
        <w:t>ей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социально-экономическ</w:t>
      </w:r>
      <w:r w:rsidR="0088081C" w:rsidRPr="000B300D">
        <w:rPr>
          <w:rFonts w:ascii="Times New Roman" w:hAnsi="Times New Roman" w:cs="Times New Roman"/>
          <w:sz w:val="24"/>
          <w:szCs w:val="24"/>
        </w:rPr>
        <w:t>ой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88081C" w:rsidRPr="000B300D">
        <w:rPr>
          <w:rFonts w:ascii="Times New Roman" w:hAnsi="Times New Roman" w:cs="Times New Roman"/>
          <w:sz w:val="24"/>
          <w:szCs w:val="24"/>
        </w:rPr>
        <w:t>и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="0088081C" w:rsidRPr="000B300D">
        <w:rPr>
          <w:rFonts w:ascii="Times New Roman" w:hAnsi="Times New Roman" w:cs="Times New Roman"/>
          <w:sz w:val="24"/>
          <w:szCs w:val="24"/>
        </w:rPr>
        <w:t xml:space="preserve"> за время действия подпрограммы</w:t>
      </w:r>
      <w:r w:rsidR="000C51A5">
        <w:rPr>
          <w:rFonts w:ascii="Times New Roman" w:hAnsi="Times New Roman" w:cs="Times New Roman"/>
          <w:sz w:val="24"/>
          <w:szCs w:val="24"/>
        </w:rPr>
        <w:t>,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20F">
        <w:rPr>
          <w:rFonts w:ascii="Times New Roman" w:hAnsi="Times New Roman" w:cs="Times New Roman"/>
          <w:sz w:val="24"/>
          <w:szCs w:val="24"/>
        </w:rPr>
        <w:t xml:space="preserve"> </w:t>
      </w:r>
      <w:r w:rsidR="0088081C" w:rsidRPr="000B300D">
        <w:rPr>
          <w:rFonts w:ascii="Times New Roman" w:hAnsi="Times New Roman" w:cs="Times New Roman"/>
          <w:sz w:val="24"/>
          <w:szCs w:val="24"/>
        </w:rPr>
        <w:t xml:space="preserve">увеличение темпов </w:t>
      </w:r>
      <w:r w:rsidR="00C34602" w:rsidRPr="000B300D">
        <w:rPr>
          <w:rFonts w:ascii="Times New Roman" w:hAnsi="Times New Roman" w:cs="Times New Roman"/>
          <w:sz w:val="24"/>
          <w:szCs w:val="24"/>
        </w:rPr>
        <w:t>снижени</w:t>
      </w:r>
      <w:r w:rsidR="0088081C" w:rsidRPr="000B300D">
        <w:rPr>
          <w:rFonts w:ascii="Times New Roman" w:hAnsi="Times New Roman" w:cs="Times New Roman"/>
          <w:sz w:val="24"/>
          <w:szCs w:val="24"/>
        </w:rPr>
        <w:t>я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общей численности населения, в том числе в трудоспособном возрасте,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602" w:rsidRPr="000B300D">
        <w:rPr>
          <w:rFonts w:ascii="Times New Roman" w:hAnsi="Times New Roman" w:cs="Times New Roman"/>
          <w:sz w:val="24"/>
          <w:szCs w:val="24"/>
        </w:rPr>
        <w:t>отсутствие нужных кадров для развития субъектов МСП («кадровый голод»)</w:t>
      </w:r>
      <w:r w:rsidR="00866B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B80">
        <w:rPr>
          <w:rFonts w:ascii="Times New Roman" w:hAnsi="Times New Roman" w:cs="Times New Roman"/>
          <w:sz w:val="24"/>
          <w:szCs w:val="24"/>
        </w:rPr>
        <w:t xml:space="preserve">изменение спроса на продукцию ряда субъектов МСП,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B80">
        <w:rPr>
          <w:rFonts w:ascii="Times New Roman" w:hAnsi="Times New Roman" w:cs="Times New Roman"/>
          <w:sz w:val="24"/>
          <w:szCs w:val="24"/>
        </w:rPr>
        <w:t>возрастание конкуренции со стороны крупного бизнеса (например, федеральных сетей в торговой сфере).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9C" w:rsidRPr="000B300D" w:rsidRDefault="00D97B9C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причины оказывают на предпринимательскую активность и состояние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бизнес-среды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сильное влияние, чем все мероприятия программы. </w:t>
      </w:r>
      <w:r w:rsidR="000C51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лияние</w:t>
      </w:r>
      <w:r w:rsidRPr="000B3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факторов </w:t>
      </w:r>
      <w:r w:rsidRPr="000B300D">
        <w:rPr>
          <w:rFonts w:ascii="Times New Roman" w:hAnsi="Times New Roman" w:cs="Times New Roman"/>
          <w:sz w:val="24"/>
          <w:szCs w:val="24"/>
        </w:rPr>
        <w:t>оказалось недооценено при установлении плановых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8EC" w:rsidRDefault="006B5D91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48EC">
        <w:rPr>
          <w:rFonts w:ascii="Times New Roman" w:hAnsi="Times New Roman" w:cs="Times New Roman"/>
          <w:sz w:val="24"/>
          <w:szCs w:val="24"/>
        </w:rPr>
        <w:t>Отсутствие возможности охватить мероприятиями программы</w:t>
      </w:r>
      <w:r w:rsidR="00144550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="00C748EC">
        <w:rPr>
          <w:rFonts w:ascii="Times New Roman" w:hAnsi="Times New Roman" w:cs="Times New Roman"/>
          <w:sz w:val="24"/>
          <w:szCs w:val="24"/>
        </w:rPr>
        <w:t xml:space="preserve"> большую часть субъектов МСП.</w:t>
      </w:r>
    </w:p>
    <w:p w:rsidR="00AB447C" w:rsidRDefault="00E12206" w:rsidP="006B5D91">
      <w:pPr>
        <w:pStyle w:val="ConsPlusNormal"/>
        <w:numPr>
          <w:ilvl w:val="0"/>
          <w:numId w:val="33"/>
        </w:numPr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средств в местном бюджете для финансирования программы.</w:t>
      </w:r>
    </w:p>
    <w:p w:rsidR="00172951" w:rsidRDefault="00172951" w:rsidP="00172951">
      <w:pPr>
        <w:pStyle w:val="ConsPlusNormal"/>
        <w:ind w:left="720" w:right="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причина № 1 является главной.</w:t>
      </w:r>
    </w:p>
    <w:p w:rsidR="009255E4" w:rsidRPr="009255E4" w:rsidRDefault="003A3EC0" w:rsidP="009255E4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Учитывая вышесказанное, следует скорректировать значения целевых показателей</w:t>
      </w:r>
      <w:r w:rsidR="00C815B5">
        <w:rPr>
          <w:rFonts w:ascii="Times New Roman" w:hAnsi="Times New Roman"/>
          <w:sz w:val="24"/>
          <w:szCs w:val="24"/>
        </w:rPr>
        <w:t xml:space="preserve"> на 2021-2023 годы, а также сами показатели.</w:t>
      </w:r>
      <w:r>
        <w:rPr>
          <w:rFonts w:ascii="Times New Roman" w:hAnsi="Times New Roman"/>
          <w:sz w:val="24"/>
          <w:szCs w:val="24"/>
        </w:rPr>
        <w:t xml:space="preserve"> </w:t>
      </w:r>
      <w:r w:rsidR="00FA5A3F">
        <w:rPr>
          <w:rFonts w:ascii="Times New Roman" w:hAnsi="Times New Roman"/>
          <w:sz w:val="24"/>
          <w:szCs w:val="24"/>
        </w:rPr>
        <w:t>П</w:t>
      </w:r>
      <w:r w:rsidR="00EC2B14">
        <w:rPr>
          <w:rFonts w:ascii="Times New Roman" w:hAnsi="Times New Roman"/>
          <w:sz w:val="24"/>
          <w:szCs w:val="24"/>
        </w:rPr>
        <w:t>оказатель «</w:t>
      </w:r>
      <w:r w:rsidR="00EC2B14" w:rsidRPr="00EA246F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(без внешних совместителей), занятых на предприятиях субъектов малого и среднего предпринимательства</w:t>
      </w:r>
      <w:r w:rsidR="00EC2B14">
        <w:rPr>
          <w:rFonts w:ascii="Times New Roman" w:hAnsi="Times New Roman" w:cs="Times New Roman"/>
          <w:sz w:val="24"/>
          <w:szCs w:val="24"/>
        </w:rPr>
        <w:t>, тыс</w:t>
      </w:r>
      <w:proofErr w:type="gramStart"/>
      <w:r w:rsidR="00EC2B1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C2B14">
        <w:rPr>
          <w:rFonts w:ascii="Times New Roman" w:hAnsi="Times New Roman" w:cs="Times New Roman"/>
          <w:sz w:val="24"/>
          <w:szCs w:val="24"/>
        </w:rPr>
        <w:t>ел.» будет заменён на относительный показатель «</w:t>
      </w:r>
      <w:r w:rsidR="00EC2B14" w:rsidRPr="00EC2B14"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EC2B14">
        <w:rPr>
          <w:rFonts w:ascii="Times New Roman" w:hAnsi="Times New Roman"/>
          <w:sz w:val="24"/>
          <w:szCs w:val="24"/>
        </w:rPr>
        <w:t xml:space="preserve">, %», который соответствует </w:t>
      </w:r>
      <w:r w:rsidR="009255E4" w:rsidRPr="009255E4">
        <w:rPr>
          <w:rFonts w:ascii="Times New Roman" w:hAnsi="Times New Roman" w:cs="Times New Roman"/>
          <w:sz w:val="26"/>
          <w:szCs w:val="26"/>
        </w:rPr>
        <w:t>Указу Президента РФ от 28.04.2008 N 607 "Об оценке эффективности деятельности органов местного самоуправления городских округов и муниципальных районов"</w:t>
      </w:r>
      <w:r w:rsidR="009255E4">
        <w:rPr>
          <w:rFonts w:ascii="Times New Roman" w:hAnsi="Times New Roman" w:cs="Times New Roman"/>
          <w:sz w:val="26"/>
          <w:szCs w:val="26"/>
        </w:rPr>
        <w:t>.</w:t>
      </w:r>
    </w:p>
    <w:p w:rsidR="000E086E" w:rsidRDefault="00714FA3" w:rsidP="00714FA3">
      <w:pPr>
        <w:tabs>
          <w:tab w:val="left" w:pos="567"/>
        </w:tabs>
        <w:spacing w:line="238" w:lineRule="atLeast"/>
        <w:jc w:val="both"/>
        <w:rPr>
          <w:sz w:val="26"/>
          <w:szCs w:val="26"/>
        </w:rPr>
      </w:pPr>
      <w:r w:rsidRPr="003C6455">
        <w:tab/>
      </w:r>
      <w:r w:rsidR="00C815B5">
        <w:t>За последние годы д</w:t>
      </w:r>
      <w:r w:rsidRPr="003C6455">
        <w:t>инамика показателей, характеризующих развитие малого и среднего предпринимательства в районе</w:t>
      </w:r>
      <w:r w:rsidR="000C51A5">
        <w:t>,</w:t>
      </w:r>
      <w:r w:rsidRPr="003C6455">
        <w:t xml:space="preserve"> приведена в таблице.</w:t>
      </w:r>
    </w:p>
    <w:tbl>
      <w:tblPr>
        <w:tblW w:w="9796" w:type="dxa"/>
        <w:tblInd w:w="93" w:type="dxa"/>
        <w:tblLook w:val="04A0"/>
      </w:tblPr>
      <w:tblGrid>
        <w:gridCol w:w="4429"/>
        <w:gridCol w:w="1275"/>
        <w:gridCol w:w="985"/>
        <w:gridCol w:w="986"/>
        <w:gridCol w:w="985"/>
        <w:gridCol w:w="1136"/>
      </w:tblGrid>
      <w:tr w:rsidR="00714FA3" w:rsidRPr="00901809" w:rsidTr="00C36295">
        <w:trPr>
          <w:trHeight w:val="51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proofErr w:type="spellStart"/>
            <w:r w:rsidRPr="00901809">
              <w:rPr>
                <w:b/>
                <w:bCs/>
              </w:rPr>
              <w:t>Ед</w:t>
            </w:r>
            <w:proofErr w:type="gramStart"/>
            <w:r w:rsidRPr="00901809">
              <w:rPr>
                <w:b/>
                <w:bCs/>
              </w:rPr>
              <w:t>.и</w:t>
            </w:r>
            <w:proofErr w:type="gramEnd"/>
            <w:r w:rsidRPr="00901809">
              <w:rPr>
                <w:b/>
                <w:bCs/>
              </w:rPr>
              <w:t>зм</w:t>
            </w:r>
            <w:proofErr w:type="spellEnd"/>
            <w:r w:rsidRPr="00901809">
              <w:rPr>
                <w:b/>
                <w:bCs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2017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2018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 xml:space="preserve">2019 </w:t>
            </w:r>
            <w:r>
              <w:rPr>
                <w:b/>
                <w:bCs/>
              </w:rPr>
              <w:t>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г. </w:t>
            </w:r>
          </w:p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 10.08.20)</w:t>
            </w:r>
          </w:p>
        </w:tc>
      </w:tr>
      <w:tr w:rsidR="00714FA3" w:rsidRPr="00901809" w:rsidTr="00C36295">
        <w:trPr>
          <w:trHeight w:val="76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rPr>
                <w:b/>
                <w:bCs/>
              </w:rPr>
            </w:pPr>
            <w:r w:rsidRPr="00901809">
              <w:rPr>
                <w:b/>
                <w:bCs/>
              </w:rPr>
              <w:t>Число субъектов малого и среднего 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rPr>
                <w:bCs/>
              </w:rPr>
            </w:pPr>
            <w:r>
              <w:rPr>
                <w:bCs/>
              </w:rPr>
              <w:t xml:space="preserve">ед. на 10 тыс. чел. </w:t>
            </w:r>
            <w:r w:rsidRPr="00901809">
              <w:rPr>
                <w:bCs/>
              </w:rPr>
              <w:t xml:space="preserve"> населения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57BB5" w:rsidRDefault="00714FA3" w:rsidP="00C36295">
            <w:pPr>
              <w:jc w:val="right"/>
              <w:rPr>
                <w:bCs/>
              </w:rPr>
            </w:pPr>
            <w:r w:rsidRPr="00B57BB5">
              <w:rPr>
                <w:bCs/>
              </w:rPr>
              <w:t>267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57BB5" w:rsidRDefault="00714FA3" w:rsidP="00C36295">
            <w:pPr>
              <w:jc w:val="right"/>
              <w:rPr>
                <w:bCs/>
              </w:rPr>
            </w:pPr>
            <w:r w:rsidRPr="00B57BB5">
              <w:rPr>
                <w:bCs/>
              </w:rPr>
              <w:t>235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57BB5" w:rsidRDefault="00714FA3" w:rsidP="00C36295">
            <w:pPr>
              <w:jc w:val="right"/>
              <w:rPr>
                <w:bCs/>
              </w:rPr>
            </w:pPr>
            <w:r w:rsidRPr="00B57BB5">
              <w:rPr>
                <w:bCs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714FA3" w:rsidRPr="00901809" w:rsidTr="00C36295">
        <w:trPr>
          <w:trHeight w:val="383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Число субъектов малого и среднего предпринимательства</w:t>
            </w:r>
            <w:r>
              <w:t xml:space="preserve"> </w:t>
            </w:r>
            <w:r w:rsidRPr="00901809">
              <w:t>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 xml:space="preserve">ед.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247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>
              <w:t>215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/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roofErr w:type="gramStart"/>
            <w:r w:rsidRPr="00901809">
              <w:t>Юрид</w:t>
            </w:r>
            <w:r>
              <w:t>ические</w:t>
            </w:r>
            <w:proofErr w:type="gramEnd"/>
            <w:r>
              <w:t xml:space="preserve"> </w:t>
            </w:r>
            <w:r w:rsidRPr="00901809">
              <w:t>лиц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 xml:space="preserve">ед.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>
              <w:t>53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ИП и КФХ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 xml:space="preserve">ед.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189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170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>
              <w:t>162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F0A12" w:rsidRDefault="00714FA3" w:rsidP="00C36295">
            <w:pPr>
              <w:rPr>
                <w:bCs/>
              </w:rPr>
            </w:pPr>
            <w:r w:rsidRPr="00BF0A12">
              <w:rPr>
                <w:bCs/>
              </w:rPr>
              <w:t xml:space="preserve">Среднесписочная численность </w:t>
            </w:r>
            <w:proofErr w:type="gramStart"/>
            <w:r w:rsidRPr="00BF0A12">
              <w:rPr>
                <w:bCs/>
              </w:rPr>
              <w:t>занятых</w:t>
            </w:r>
            <w:proofErr w:type="gramEnd"/>
            <w:r w:rsidRPr="00BF0A12">
              <w:rPr>
                <w:bCs/>
              </w:rPr>
              <w:t xml:space="preserve"> в экономике,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тыс</w:t>
            </w:r>
            <w:proofErr w:type="gramStart"/>
            <w:r w:rsidRPr="00901809">
              <w:t>.ч</w:t>
            </w:r>
            <w:proofErr w:type="gramEnd"/>
            <w:r w:rsidRPr="00901809">
              <w:t>ел.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  <w:rPr>
                <w:bCs/>
              </w:rPr>
            </w:pPr>
            <w:r w:rsidRPr="002012B5">
              <w:rPr>
                <w:bCs/>
              </w:rPr>
              <w:t>4,70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  <w:rPr>
                <w:bCs/>
              </w:rPr>
            </w:pPr>
            <w:r w:rsidRPr="002012B5">
              <w:rPr>
                <w:bCs/>
              </w:rPr>
              <w:t>4,5</w:t>
            </w:r>
            <w:r w:rsidR="002012B5">
              <w:rPr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  <w:rPr>
                <w:bCs/>
              </w:rPr>
            </w:pPr>
            <w:r w:rsidRPr="002012B5">
              <w:rPr>
                <w:bCs/>
              </w:rPr>
              <w:t>4,40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</w:pPr>
            <w:r w:rsidRPr="002012B5">
              <w:t>4,2</w:t>
            </w:r>
          </w:p>
        </w:tc>
      </w:tr>
      <w:tr w:rsidR="004C14B6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B57BB5" w:rsidRDefault="004C14B6" w:rsidP="00C36295">
            <w:r>
              <w:t>С</w:t>
            </w:r>
            <w:r w:rsidRPr="00B57BB5">
              <w:t>реднесписочная числ</w:t>
            </w:r>
            <w:r>
              <w:t>енность</w:t>
            </w:r>
            <w:r w:rsidRPr="00B57BB5">
              <w:t xml:space="preserve"> </w:t>
            </w:r>
            <w:r>
              <w:lastRenderedPageBreak/>
              <w:t xml:space="preserve">работающих в </w:t>
            </w:r>
            <w:r w:rsidRPr="00B57BB5">
              <w:t xml:space="preserve">малых </w:t>
            </w:r>
            <w:r>
              <w:t xml:space="preserve">и средних </w:t>
            </w:r>
            <w:r w:rsidRPr="00B57BB5">
              <w:t>предприяти</w:t>
            </w:r>
            <w:r>
              <w:t>ях</w:t>
            </w:r>
            <w:r w:rsidRPr="00B57BB5">
              <w:t xml:space="preserve"> (включая ИП)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901809" w:rsidRDefault="004C14B6" w:rsidP="00C36295">
            <w:r w:rsidRPr="00901809">
              <w:lastRenderedPageBreak/>
              <w:t>тыс</w:t>
            </w:r>
            <w:proofErr w:type="gramStart"/>
            <w:r w:rsidRPr="00901809">
              <w:t>.ч</w:t>
            </w:r>
            <w:proofErr w:type="gramEnd"/>
            <w:r w:rsidRPr="00901809">
              <w:t>ел.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1,87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1,76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1,65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1,55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r>
              <w:lastRenderedPageBreak/>
              <w:t>Доля занятых в малом и среднем предпринимательстве в общей численности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r>
              <w:t>проценты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C81D5F" w:rsidRDefault="00714FA3" w:rsidP="00C36295">
            <w:pPr>
              <w:jc w:val="right"/>
            </w:pPr>
            <w:r w:rsidRPr="00C81D5F"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C81D5F" w:rsidRDefault="00714FA3" w:rsidP="004C14B6">
            <w:pPr>
              <w:jc w:val="right"/>
            </w:pPr>
            <w:r w:rsidRPr="00C81D5F">
              <w:t>3</w:t>
            </w:r>
            <w:r w:rsidR="004C14B6"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C81D5F" w:rsidRDefault="00714FA3" w:rsidP="00C36295">
            <w:pPr>
              <w:jc w:val="right"/>
            </w:pPr>
            <w:r w:rsidRPr="00C81D5F"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>
              <w:t>37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B57BB5" w:rsidRDefault="00714FA3" w:rsidP="00C36295"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/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r w:rsidRPr="00901809">
              <w:t xml:space="preserve">Численность населения на конец года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r w:rsidRPr="00901809">
              <w:t>тыс</w:t>
            </w:r>
            <w:proofErr w:type="gramStart"/>
            <w:r w:rsidRPr="00901809">
              <w:t>.ч</w:t>
            </w:r>
            <w:proofErr w:type="gramEnd"/>
            <w:r w:rsidRPr="00901809">
              <w:t>ел.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 w:rsidRPr="00901809">
              <w:t>10,951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 w:rsidRPr="00901809">
              <w:t>10,499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 w:rsidRPr="00901809">
              <w:t>10,16</w:t>
            </w:r>
            <w: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>
              <w:t>9,869</w:t>
            </w:r>
          </w:p>
        </w:tc>
      </w:tr>
    </w:tbl>
    <w:p w:rsidR="00714FA3" w:rsidRDefault="00714FA3" w:rsidP="00714FA3">
      <w:pPr>
        <w:tabs>
          <w:tab w:val="left" w:pos="567"/>
        </w:tabs>
        <w:spacing w:line="238" w:lineRule="atLeast"/>
        <w:jc w:val="both"/>
        <w:rPr>
          <w:sz w:val="26"/>
          <w:szCs w:val="26"/>
        </w:rPr>
      </w:pPr>
    </w:p>
    <w:p w:rsidR="00714FA3" w:rsidRPr="00B71DAC" w:rsidRDefault="00714FA3" w:rsidP="00714FA3">
      <w:pPr>
        <w:tabs>
          <w:tab w:val="left" w:pos="567"/>
        </w:tabs>
        <w:spacing w:line="238" w:lineRule="atLeast"/>
        <w:jc w:val="both"/>
      </w:pPr>
      <w:r>
        <w:rPr>
          <w:sz w:val="26"/>
          <w:szCs w:val="26"/>
        </w:rPr>
        <w:tab/>
      </w:r>
      <w:r w:rsidRPr="00B71DAC">
        <w:t>Как видно из таблицы, число субъектов МСП на протяжении последних лет снижается как в абсолютном значении, так и в расчёте на 10 тыс</w:t>
      </w:r>
      <w:proofErr w:type="gramStart"/>
      <w:r w:rsidRPr="00B71DAC">
        <w:t>.ч</w:t>
      </w:r>
      <w:proofErr w:type="gramEnd"/>
      <w:r w:rsidRPr="00B71DAC">
        <w:t xml:space="preserve">ел. населения. Уменьшается также численность </w:t>
      </w:r>
      <w:proofErr w:type="gramStart"/>
      <w:r w:rsidRPr="00B71DAC">
        <w:t>занятых</w:t>
      </w:r>
      <w:proofErr w:type="gramEnd"/>
      <w:r w:rsidRPr="00B71DAC">
        <w:t xml:space="preserve"> в малом и среднем бизнесе.</w:t>
      </w:r>
    </w:p>
    <w:p w:rsidR="00714FA3" w:rsidRPr="00747285" w:rsidRDefault="00714FA3" w:rsidP="00714FA3">
      <w:pPr>
        <w:autoSpaceDE w:val="0"/>
        <w:autoSpaceDN w:val="0"/>
        <w:adjustRightInd w:val="0"/>
        <w:jc w:val="both"/>
      </w:pPr>
      <w:r w:rsidRPr="00B71DAC">
        <w:tab/>
        <w:t xml:space="preserve">Распределение </w:t>
      </w:r>
      <w:r>
        <w:t xml:space="preserve">малых и средних предприятий (включая </w:t>
      </w:r>
      <w:r w:rsidRPr="00B71DAC">
        <w:t>индивидуальных предпринимателей</w:t>
      </w:r>
      <w:r>
        <w:t>)</w:t>
      </w:r>
      <w:r w:rsidRPr="00B71DAC">
        <w:t xml:space="preserve"> по видам экономической деятельности сложилось следующим образом (по состоянию на август 2020 года):</w:t>
      </w:r>
      <w:r w:rsidRPr="00B71DAC">
        <w:tab/>
      </w:r>
    </w:p>
    <w:p w:rsidR="00714FA3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>
        <w:rPr>
          <w:rFonts w:cs="Times New Roman"/>
        </w:rPr>
        <w:t>Торговля – 78 ед. (36,3%)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Бытовое обслуживание – 41</w:t>
      </w:r>
      <w:r>
        <w:rPr>
          <w:rFonts w:cs="Times New Roman"/>
        </w:rPr>
        <w:t xml:space="preserve"> ед. (19,1 %)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Сельское, лесное хозяйство, рыболовство, рыбоводство – 20</w:t>
      </w:r>
      <w:r>
        <w:rPr>
          <w:rFonts w:cs="Times New Roman"/>
        </w:rPr>
        <w:t xml:space="preserve"> ед. (9,3 %)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Промышленность и обрабатывающее производство – 18</w:t>
      </w:r>
      <w:r>
        <w:rPr>
          <w:rFonts w:cs="Times New Roman"/>
        </w:rPr>
        <w:t xml:space="preserve"> ед. (8,4 %)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автомобильного транспорта, такси, перевозки – 18</w:t>
      </w:r>
      <w:r>
        <w:rPr>
          <w:rFonts w:cs="Times New Roman"/>
        </w:rPr>
        <w:t xml:space="preserve"> ед. (8,4 %)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по операциям с недвижимым имуществом – 9</w:t>
      </w:r>
      <w:r>
        <w:rPr>
          <w:rFonts w:cs="Times New Roman"/>
        </w:rPr>
        <w:t xml:space="preserve"> ед. (4,2 %)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административная – 6</w:t>
      </w:r>
      <w:r>
        <w:rPr>
          <w:rFonts w:cs="Times New Roman"/>
        </w:rPr>
        <w:t xml:space="preserve"> ед. (2,8 %)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гостиниц и предприятий общественного питания – 6</w:t>
      </w:r>
      <w:r>
        <w:rPr>
          <w:rFonts w:cs="Times New Roman"/>
        </w:rPr>
        <w:t xml:space="preserve"> ед. (2,8 %)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Услуги ЖКХ – 4</w:t>
      </w:r>
      <w:r>
        <w:rPr>
          <w:rFonts w:cs="Times New Roman"/>
        </w:rPr>
        <w:t xml:space="preserve"> ед. (1,9 %)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профессиональная, научная, техническая – 4</w:t>
      </w:r>
      <w:r>
        <w:rPr>
          <w:rFonts w:cs="Times New Roman"/>
        </w:rPr>
        <w:t xml:space="preserve"> ед. (1,9 %)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в области информации и связи – 4</w:t>
      </w:r>
      <w:r>
        <w:rPr>
          <w:rFonts w:cs="Times New Roman"/>
        </w:rPr>
        <w:t xml:space="preserve"> ед. (1,9 %)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Строительство – 3</w:t>
      </w:r>
      <w:r>
        <w:rPr>
          <w:rFonts w:cs="Times New Roman"/>
        </w:rPr>
        <w:t xml:space="preserve"> ед. (1,4 %)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финансовая и страховая – 3</w:t>
      </w:r>
      <w:r>
        <w:rPr>
          <w:rFonts w:cs="Times New Roman"/>
        </w:rPr>
        <w:t xml:space="preserve"> ед. (1,4 %)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Здравоохранение – 1</w:t>
      </w:r>
      <w:r>
        <w:rPr>
          <w:rFonts w:cs="Times New Roman"/>
        </w:rPr>
        <w:t xml:space="preserve"> ед. (0,5 %)</w:t>
      </w:r>
    </w:p>
    <w:p w:rsidR="00714FA3" w:rsidRDefault="00714FA3" w:rsidP="00714FA3">
      <w:pPr>
        <w:tabs>
          <w:tab w:val="left" w:pos="567"/>
        </w:tabs>
        <w:spacing w:line="238" w:lineRule="atLeast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ИТОГО: 215 ед. (100 %)</w:t>
      </w:r>
    </w:p>
    <w:p w:rsidR="00BF520F" w:rsidRPr="00BF520F" w:rsidRDefault="00C815B5" w:rsidP="00BF52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20F">
        <w:rPr>
          <w:rFonts w:ascii="Times New Roman" w:hAnsi="Times New Roman"/>
          <w:sz w:val="24"/>
          <w:szCs w:val="24"/>
        </w:rPr>
        <w:t xml:space="preserve">Несмотря на снижение своей численности в последние годы, </w:t>
      </w:r>
      <w:r w:rsidR="00BF520F" w:rsidRPr="00BF520F">
        <w:rPr>
          <w:rFonts w:ascii="Times New Roman" w:hAnsi="Times New Roman" w:cs="Times New Roman"/>
          <w:sz w:val="24"/>
          <w:szCs w:val="24"/>
        </w:rPr>
        <w:t>предпринимательство обладает достаточным потенциалом, позволяющим обеспечить его дальнейшее развитие и расширение сферы деятельности. Малый и средний бизнес наиболее динамично осваивает новые виды продукции и экономические ниши, и развивается в отраслях, неконкурентоспособных для крупного бизнеса.</w:t>
      </w:r>
    </w:p>
    <w:p w:rsidR="00794860" w:rsidRDefault="00D95DA8" w:rsidP="00D95D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6455">
        <w:rPr>
          <w:rFonts w:ascii="Times New Roman" w:hAnsi="Times New Roman" w:cs="Times New Roman"/>
          <w:sz w:val="24"/>
          <w:szCs w:val="24"/>
        </w:rPr>
        <w:t xml:space="preserve">Однако существует ряд </w:t>
      </w:r>
      <w:r w:rsidR="00794860">
        <w:rPr>
          <w:rFonts w:ascii="Times New Roman" w:hAnsi="Times New Roman" w:cs="Times New Roman"/>
          <w:sz w:val="24"/>
          <w:szCs w:val="24"/>
        </w:rPr>
        <w:t>проблем</w:t>
      </w:r>
      <w:r w:rsidRPr="003C6455">
        <w:rPr>
          <w:rFonts w:ascii="Times New Roman" w:hAnsi="Times New Roman" w:cs="Times New Roman"/>
          <w:sz w:val="24"/>
          <w:szCs w:val="24"/>
        </w:rPr>
        <w:t xml:space="preserve">, сдерживающих процесс развития малого </w:t>
      </w:r>
      <w:r w:rsidR="00CC2090" w:rsidRPr="003C645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794860">
        <w:rPr>
          <w:rFonts w:ascii="Times New Roman" w:hAnsi="Times New Roman" w:cs="Times New Roman"/>
          <w:sz w:val="24"/>
          <w:szCs w:val="24"/>
        </w:rPr>
        <w:t>предпринимательства:</w:t>
      </w:r>
    </w:p>
    <w:p w:rsidR="00794860" w:rsidRPr="000F3843" w:rsidRDefault="00794860" w:rsidP="00794860">
      <w:pPr>
        <w:autoSpaceDE w:val="0"/>
        <w:autoSpaceDN w:val="0"/>
        <w:adjustRightInd w:val="0"/>
        <w:ind w:firstLine="539"/>
        <w:jc w:val="both"/>
      </w:pPr>
      <w:r w:rsidRPr="000F3843">
        <w:t xml:space="preserve">- Сложность в привлечении финансовых (инвестиционных) ресурсов для ведения предпринимательской </w:t>
      </w:r>
      <w:proofErr w:type="gramStart"/>
      <w:r w:rsidRPr="000F3843">
        <w:t>деятельности</w:t>
      </w:r>
      <w:proofErr w:type="gramEnd"/>
      <w:r w:rsidRPr="000F3843"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</w:t>
      </w:r>
      <w:r w:rsidR="00BF520F">
        <w:t xml:space="preserve"> Практика показывает, что бизнес мало пользуется этим инструментом, так как считает ставки завышенными.</w:t>
      </w:r>
    </w:p>
    <w:p w:rsidR="00794860" w:rsidRPr="000F3843" w:rsidRDefault="00794860" w:rsidP="00794860">
      <w:pPr>
        <w:autoSpaceDE w:val="0"/>
        <w:autoSpaceDN w:val="0"/>
        <w:adjustRightInd w:val="0"/>
        <w:ind w:firstLine="539"/>
        <w:jc w:val="both"/>
      </w:pPr>
      <w:r w:rsidRPr="000F3843">
        <w:t xml:space="preserve">- Дефицит персонала требуемой квалификации на рынке труда. </w:t>
      </w:r>
    </w:p>
    <w:p w:rsidR="00794860" w:rsidRPr="000F3843" w:rsidRDefault="00794860" w:rsidP="00794860">
      <w:pPr>
        <w:autoSpaceDE w:val="0"/>
        <w:autoSpaceDN w:val="0"/>
        <w:adjustRightInd w:val="0"/>
        <w:ind w:firstLine="539"/>
        <w:jc w:val="both"/>
      </w:pPr>
      <w:r w:rsidRPr="000F3843">
        <w:t>- Недостаточные навыки эффективного ведения бизнеса, опыта управления, юридических и экономических знаний у руководителей малых и средних предприятий.</w:t>
      </w:r>
    </w:p>
    <w:p w:rsidR="003E71F8" w:rsidRPr="000F3843" w:rsidRDefault="003E71F8" w:rsidP="00794860">
      <w:pPr>
        <w:autoSpaceDE w:val="0"/>
        <w:autoSpaceDN w:val="0"/>
        <w:adjustRightInd w:val="0"/>
        <w:ind w:firstLine="539"/>
        <w:jc w:val="both"/>
      </w:pPr>
      <w:r w:rsidRPr="000F3843">
        <w:t>- Малое количество предприимчивых и инициативных людей.</w:t>
      </w:r>
    </w:p>
    <w:p w:rsidR="00EF548C" w:rsidRPr="00EF548C" w:rsidRDefault="006B726F" w:rsidP="00EF548C">
      <w:pPr>
        <w:autoSpaceDE w:val="0"/>
        <w:autoSpaceDN w:val="0"/>
        <w:adjustRightInd w:val="0"/>
        <w:ind w:firstLine="539"/>
        <w:jc w:val="both"/>
      </w:pPr>
      <w:r>
        <w:t xml:space="preserve">Для решения </w:t>
      </w:r>
      <w:r w:rsidR="007671C7">
        <w:t xml:space="preserve">этих проблем </w:t>
      </w:r>
      <w:r>
        <w:t>н</w:t>
      </w:r>
      <w:r w:rsidR="00794860" w:rsidRPr="00EF548C">
        <w:t xml:space="preserve">еобходим комплексный подход к </w:t>
      </w:r>
      <w:r>
        <w:t>развити</w:t>
      </w:r>
      <w:r w:rsidR="0023176B">
        <w:t>ю</w:t>
      </w:r>
      <w:r>
        <w:t xml:space="preserve"> и поддержке предпринимательства </w:t>
      </w:r>
      <w:r w:rsidR="003E71F8" w:rsidRPr="00EF548C">
        <w:t xml:space="preserve"> </w:t>
      </w:r>
      <w:r w:rsidR="00794860" w:rsidRPr="00EF548C">
        <w:t>на региональном</w:t>
      </w:r>
      <w:r w:rsidR="00EF548C" w:rsidRPr="00EF548C">
        <w:t>,</w:t>
      </w:r>
      <w:r w:rsidR="00794860" w:rsidRPr="00EF548C">
        <w:t xml:space="preserve"> муниципальном уровнях, </w:t>
      </w:r>
      <w:r w:rsidR="00EF548C" w:rsidRPr="00EF548C">
        <w:t>а также</w:t>
      </w:r>
      <w:r w:rsidR="00794860" w:rsidRPr="00EF548C">
        <w:t xml:space="preserve"> в рамках межведомственного сотрудничества.</w:t>
      </w:r>
      <w:r w:rsidR="00EF548C" w:rsidRPr="00EF548C">
        <w:t xml:space="preserve"> Для этого предлагается использовать хорошо </w:t>
      </w:r>
      <w:r w:rsidR="00EF548C" w:rsidRPr="00EF548C">
        <w:lastRenderedPageBreak/>
        <w:t>зарекомендовавший себя программно-целевой метод</w:t>
      </w:r>
      <w:r>
        <w:t xml:space="preserve">, с разработкой </w:t>
      </w:r>
      <w:r w:rsidR="0023176B">
        <w:t>соответствующей муниципальной программы.</w:t>
      </w:r>
    </w:p>
    <w:p w:rsidR="00A961EF" w:rsidRDefault="00A961EF" w:rsidP="00794860">
      <w:pPr>
        <w:autoSpaceDE w:val="0"/>
        <w:autoSpaceDN w:val="0"/>
        <w:adjustRightInd w:val="0"/>
        <w:ind w:firstLine="539"/>
        <w:jc w:val="both"/>
      </w:pPr>
      <w:r>
        <w:t xml:space="preserve">Основные финансовые инструменты поддержки предпринимательства в настоящее время находятся на областном </w:t>
      </w:r>
      <w:r w:rsidR="007671C7">
        <w:t xml:space="preserve">и федеральном </w:t>
      </w:r>
      <w:r>
        <w:t>уровн</w:t>
      </w:r>
      <w:r w:rsidR="007671C7">
        <w:t>ях</w:t>
      </w:r>
      <w:r>
        <w:t>. Так в г</w:t>
      </w:r>
      <w:proofErr w:type="gramStart"/>
      <w:r>
        <w:t>.И</w:t>
      </w:r>
      <w:proofErr w:type="gramEnd"/>
      <w:r>
        <w:t xml:space="preserve">ваново функционирует центр «Мой Бизнес», работающий по принципу одного окна, в который может обратиться предприниматель по любому вопросу, касающегося открытию или </w:t>
      </w:r>
      <w:r w:rsidR="003B777B">
        <w:t xml:space="preserve">функционирования </w:t>
      </w:r>
      <w:r>
        <w:t xml:space="preserve">бизнеса. </w:t>
      </w:r>
    </w:p>
    <w:p w:rsidR="00773A39" w:rsidRDefault="00A961EF" w:rsidP="00794860">
      <w:pPr>
        <w:autoSpaceDE w:val="0"/>
        <w:autoSpaceDN w:val="0"/>
        <w:adjustRightInd w:val="0"/>
        <w:ind w:firstLine="539"/>
        <w:jc w:val="both"/>
      </w:pPr>
      <w:r>
        <w:t xml:space="preserve">Для взаимодействия с региональными институтами поддержки малого и среднего предпринимательства в муниципальных районах организован </w:t>
      </w:r>
      <w:r w:rsidR="00FE0F30">
        <w:t xml:space="preserve">институт </w:t>
      </w:r>
      <w:proofErr w:type="spellStart"/>
      <w:proofErr w:type="gramStart"/>
      <w:r w:rsidR="00FE0F30">
        <w:t>бизнес-гидов</w:t>
      </w:r>
      <w:proofErr w:type="spellEnd"/>
      <w:proofErr w:type="gramEnd"/>
      <w:r w:rsidR="00FE0F30">
        <w:t>, которые являются посредниками на местах между предпринимателями и институтами поддержки бизнеса.</w:t>
      </w:r>
      <w:r w:rsidR="00913C63">
        <w:t xml:space="preserve"> При этом </w:t>
      </w:r>
      <w:r w:rsidR="00773A39" w:rsidRPr="000F3843">
        <w:t xml:space="preserve">учитывая </w:t>
      </w:r>
      <w:r w:rsidR="00EF548C">
        <w:t>возможности</w:t>
      </w:r>
      <w:r w:rsidR="00773A39" w:rsidRPr="000F3843">
        <w:t xml:space="preserve"> бюджета</w:t>
      </w:r>
      <w:r w:rsidR="00EF548C">
        <w:t xml:space="preserve"> района</w:t>
      </w:r>
      <w:r w:rsidR="00773A39" w:rsidRPr="000F3843">
        <w:t xml:space="preserve">, основными мерами поддержки </w:t>
      </w:r>
      <w:r w:rsidR="0023176B">
        <w:t>предпринимательства</w:t>
      </w:r>
      <w:r w:rsidR="00913C63">
        <w:t xml:space="preserve"> на муниципальном уровне </w:t>
      </w:r>
      <w:r w:rsidR="00773A39" w:rsidRPr="000F3843">
        <w:t>должны стать нефинансовые инструменты</w:t>
      </w:r>
      <w:r w:rsidR="00C1208F" w:rsidRPr="000F3843">
        <w:t xml:space="preserve"> муниципальной поддержки</w:t>
      </w:r>
      <w:r w:rsidR="00913C63">
        <w:t xml:space="preserve">, а также меры поддержки, дополняющие </w:t>
      </w:r>
      <w:r w:rsidR="0023176B">
        <w:t>мероприятия, предлагаемые региональными институтами поддержки Ивановской области</w:t>
      </w:r>
      <w:r w:rsidR="00773A39" w:rsidRPr="000F3843">
        <w:t>.</w:t>
      </w:r>
    </w:p>
    <w:p w:rsidR="00173FDD" w:rsidRDefault="00173FDD" w:rsidP="00794860">
      <w:pPr>
        <w:autoSpaceDE w:val="0"/>
        <w:autoSpaceDN w:val="0"/>
        <w:adjustRightInd w:val="0"/>
        <w:ind w:firstLine="539"/>
        <w:jc w:val="both"/>
      </w:pPr>
      <w:r>
        <w:t xml:space="preserve">Приоритетом муниципальной политики при развитии малого и среднего предпринимательства будет создание новых рабочих мест в этой сфере. </w:t>
      </w:r>
      <w:r w:rsidR="00C36295">
        <w:t>Это может быть реализовано за счет следующих мер:</w:t>
      </w:r>
    </w:p>
    <w:p w:rsidR="00C36295" w:rsidRDefault="00C36295" w:rsidP="00C36295">
      <w:pPr>
        <w:autoSpaceDE w:val="0"/>
        <w:autoSpaceDN w:val="0"/>
        <w:adjustRightInd w:val="0"/>
        <w:ind w:firstLine="540"/>
        <w:jc w:val="both"/>
      </w:pPr>
      <w:r w:rsidRPr="00383C98">
        <w:t xml:space="preserve">- </w:t>
      </w:r>
      <w:r>
        <w:t>привлечение к занятию бизнесом новых граждан из</w:t>
      </w:r>
      <w:r w:rsidRPr="00383C98">
        <w:t xml:space="preserve"> экономически активной части населения</w:t>
      </w:r>
      <w:r>
        <w:t>, в том числе молодежи;</w:t>
      </w:r>
    </w:p>
    <w:p w:rsidR="00C36295" w:rsidRDefault="00C36295" w:rsidP="00C36295">
      <w:pPr>
        <w:autoSpaceDE w:val="0"/>
        <w:autoSpaceDN w:val="0"/>
        <w:adjustRightInd w:val="0"/>
        <w:ind w:firstLine="540"/>
        <w:jc w:val="both"/>
      </w:pPr>
      <w:r w:rsidRPr="00383C98">
        <w:t xml:space="preserve">- </w:t>
      </w:r>
      <w:r>
        <w:t>привлечение малого и среднего бизнеса к освоению новых, отсутствующих в районе видов экономической деятельности;</w:t>
      </w:r>
    </w:p>
    <w:p w:rsidR="00C36295" w:rsidRDefault="00C36295" w:rsidP="00C3629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5A6190">
        <w:t>содействие в поиске и подборе неиспользуемых зданий, сооружений и свободных земельных площадок под запросы потенциального инвестора;</w:t>
      </w:r>
    </w:p>
    <w:p w:rsidR="005A6190" w:rsidRDefault="005A6190" w:rsidP="00C36295">
      <w:pPr>
        <w:autoSpaceDE w:val="0"/>
        <w:autoSpaceDN w:val="0"/>
        <w:adjustRightInd w:val="0"/>
        <w:ind w:firstLine="540"/>
        <w:jc w:val="both"/>
      </w:pPr>
      <w:r>
        <w:t xml:space="preserve">- информирование граждан и предпринимателей о мерах поддержки малого и среднего предпринимательства, реализуемых в </w:t>
      </w:r>
      <w:r w:rsidR="00534428">
        <w:t xml:space="preserve">районе и </w:t>
      </w:r>
      <w:r>
        <w:t>регионе (кредитах, лизинге, обучении и т.п.).</w:t>
      </w:r>
    </w:p>
    <w:p w:rsidR="00747285" w:rsidRPr="007E078B" w:rsidRDefault="00747285" w:rsidP="00B71DAC">
      <w:pPr>
        <w:tabs>
          <w:tab w:val="left" w:pos="567"/>
        </w:tabs>
        <w:spacing w:line="238" w:lineRule="atLeast"/>
        <w:jc w:val="both"/>
        <w:rPr>
          <w:b/>
        </w:rPr>
      </w:pPr>
    </w:p>
    <w:p w:rsidR="00DA1BCF" w:rsidRPr="00383C98" w:rsidRDefault="00DA1BCF" w:rsidP="00DA1B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t>3. Цели, задачи и ожидаемые результаты реализации программы.</w:t>
      </w:r>
    </w:p>
    <w:p w:rsidR="009A060D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 xml:space="preserve">Цель Программы: </w:t>
      </w:r>
      <w:r w:rsidR="009A060D">
        <w:t xml:space="preserve">увеличение вклада малого и среднего предпринимательства в </w:t>
      </w:r>
      <w:r w:rsidR="0097794D">
        <w:t xml:space="preserve">социально-экономическое развитие </w:t>
      </w:r>
      <w:r w:rsidR="009A060D">
        <w:t>района.</w:t>
      </w:r>
    </w:p>
    <w:p w:rsidR="009A060D" w:rsidRDefault="009A060D" w:rsidP="009A060D">
      <w:pPr>
        <w:autoSpaceDE w:val="0"/>
        <w:autoSpaceDN w:val="0"/>
        <w:adjustRightInd w:val="0"/>
        <w:ind w:firstLine="539"/>
        <w:jc w:val="both"/>
      </w:pPr>
      <w:r>
        <w:t>Достижение цели предусматривает решение следующих задач:</w:t>
      </w:r>
    </w:p>
    <w:p w:rsidR="009A060D" w:rsidRDefault="009A060D" w:rsidP="009A060D">
      <w:pPr>
        <w:autoSpaceDE w:val="0"/>
        <w:autoSpaceDN w:val="0"/>
        <w:adjustRightInd w:val="0"/>
        <w:ind w:firstLine="539"/>
        <w:jc w:val="both"/>
      </w:pPr>
      <w:r>
        <w:t xml:space="preserve">- оказание финансовой </w:t>
      </w:r>
      <w:r w:rsidR="009F77A1">
        <w:t xml:space="preserve"> и имущественной </w:t>
      </w:r>
      <w:r>
        <w:t>поддержки субъектов малого и среднего предпринимательства;</w:t>
      </w:r>
    </w:p>
    <w:p w:rsidR="009A060D" w:rsidRDefault="009A060D" w:rsidP="009A060D">
      <w:pPr>
        <w:autoSpaceDE w:val="0"/>
        <w:autoSpaceDN w:val="0"/>
        <w:adjustRightInd w:val="0"/>
        <w:ind w:firstLine="539"/>
        <w:jc w:val="both"/>
      </w:pPr>
      <w:r>
        <w:t>- оказание организационной, консультационной и информационной поддержки субъектов малого и среднего предпринимательства;</w:t>
      </w:r>
    </w:p>
    <w:p w:rsidR="00CB0449" w:rsidRDefault="00E737AB" w:rsidP="0097794D">
      <w:pPr>
        <w:autoSpaceDE w:val="0"/>
        <w:autoSpaceDN w:val="0"/>
        <w:adjustRightInd w:val="0"/>
        <w:ind w:firstLine="540"/>
        <w:jc w:val="both"/>
      </w:pPr>
      <w:r w:rsidRPr="00383C98">
        <w:t xml:space="preserve">По завершении Программы ожидается достижение следующих </w:t>
      </w:r>
      <w:r w:rsidR="000F710A" w:rsidRPr="000F710A">
        <w:rPr>
          <w:color w:val="C00000"/>
        </w:rPr>
        <w:t>целевы</w:t>
      </w:r>
      <w:r w:rsidRPr="000F710A">
        <w:rPr>
          <w:color w:val="C00000"/>
        </w:rPr>
        <w:t>х</w:t>
      </w:r>
      <w:r w:rsidRPr="00383C98">
        <w:t xml:space="preserve"> показателей: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892"/>
        <w:gridCol w:w="945"/>
        <w:gridCol w:w="945"/>
        <w:gridCol w:w="945"/>
        <w:gridCol w:w="945"/>
        <w:gridCol w:w="945"/>
        <w:gridCol w:w="945"/>
      </w:tblGrid>
      <w:tr w:rsidR="006773A4" w:rsidRPr="00EA246F" w:rsidTr="006773A4">
        <w:tc>
          <w:tcPr>
            <w:tcW w:w="469" w:type="dxa"/>
          </w:tcPr>
          <w:p w:rsidR="006773A4" w:rsidRPr="000736A3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№</w:t>
            </w:r>
          </w:p>
        </w:tc>
        <w:tc>
          <w:tcPr>
            <w:tcW w:w="3892" w:type="dxa"/>
          </w:tcPr>
          <w:p w:rsidR="006773A4" w:rsidRPr="000736A3" w:rsidRDefault="006773A4" w:rsidP="007E07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Целевые показатели программы</w:t>
            </w:r>
          </w:p>
        </w:tc>
        <w:tc>
          <w:tcPr>
            <w:tcW w:w="945" w:type="dxa"/>
          </w:tcPr>
          <w:p w:rsidR="006773A4" w:rsidRPr="00EA246F" w:rsidRDefault="006773A4" w:rsidP="007E6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EA246F">
              <w:rPr>
                <w:sz w:val="22"/>
                <w:szCs w:val="22"/>
              </w:rPr>
              <w:t xml:space="preserve"> г. </w:t>
            </w:r>
            <w:proofErr w:type="spellStart"/>
            <w:r>
              <w:rPr>
                <w:sz w:val="22"/>
                <w:szCs w:val="22"/>
              </w:rPr>
              <w:t>ожид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5" w:type="dxa"/>
          </w:tcPr>
          <w:p w:rsidR="006773A4" w:rsidRPr="00EA246F" w:rsidRDefault="006773A4" w:rsidP="00CB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A246F">
              <w:rPr>
                <w:sz w:val="22"/>
                <w:szCs w:val="22"/>
              </w:rPr>
              <w:t xml:space="preserve"> г. план</w:t>
            </w:r>
          </w:p>
        </w:tc>
        <w:tc>
          <w:tcPr>
            <w:tcW w:w="945" w:type="dxa"/>
          </w:tcPr>
          <w:p w:rsidR="006773A4" w:rsidRPr="00EA246F" w:rsidRDefault="006773A4" w:rsidP="00CB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A246F">
              <w:rPr>
                <w:sz w:val="22"/>
                <w:szCs w:val="22"/>
              </w:rPr>
              <w:t>г. план</w:t>
            </w:r>
          </w:p>
        </w:tc>
        <w:tc>
          <w:tcPr>
            <w:tcW w:w="945" w:type="dxa"/>
          </w:tcPr>
          <w:p w:rsidR="006773A4" w:rsidRPr="00EA246F" w:rsidRDefault="006773A4" w:rsidP="00CB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EA246F">
              <w:rPr>
                <w:sz w:val="22"/>
                <w:szCs w:val="22"/>
              </w:rPr>
              <w:t xml:space="preserve"> г. план</w:t>
            </w:r>
          </w:p>
        </w:tc>
        <w:tc>
          <w:tcPr>
            <w:tcW w:w="945" w:type="dxa"/>
          </w:tcPr>
          <w:p w:rsidR="006773A4" w:rsidRPr="00EA246F" w:rsidRDefault="006773A4" w:rsidP="00677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24 </w:t>
            </w:r>
            <w:r w:rsidRPr="00EA246F">
              <w:rPr>
                <w:sz w:val="22"/>
                <w:szCs w:val="22"/>
              </w:rPr>
              <w:t>г. план</w:t>
            </w:r>
          </w:p>
        </w:tc>
        <w:tc>
          <w:tcPr>
            <w:tcW w:w="945" w:type="dxa"/>
          </w:tcPr>
          <w:p w:rsidR="006773A4" w:rsidRPr="00EA246F" w:rsidRDefault="006773A4" w:rsidP="00677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EA246F">
              <w:rPr>
                <w:sz w:val="22"/>
                <w:szCs w:val="22"/>
              </w:rPr>
              <w:t xml:space="preserve"> г. план</w:t>
            </w:r>
          </w:p>
        </w:tc>
      </w:tr>
      <w:tr w:rsidR="006773A4" w:rsidRPr="00EA246F" w:rsidTr="006773A4">
        <w:tc>
          <w:tcPr>
            <w:tcW w:w="469" w:type="dxa"/>
          </w:tcPr>
          <w:p w:rsidR="006773A4" w:rsidRPr="000736A3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892" w:type="dxa"/>
          </w:tcPr>
          <w:p w:rsidR="006773A4" w:rsidRPr="00EA246F" w:rsidRDefault="006773A4" w:rsidP="007F0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</w:tcPr>
          <w:p w:rsidR="006773A4" w:rsidRDefault="006773A4" w:rsidP="007F01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45" w:type="dxa"/>
          </w:tcPr>
          <w:p w:rsidR="006773A4" w:rsidRPr="00EA246F" w:rsidRDefault="006773A4" w:rsidP="007F01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45" w:type="dxa"/>
          </w:tcPr>
          <w:p w:rsidR="006773A4" w:rsidRPr="00EA246F" w:rsidRDefault="006773A4" w:rsidP="00A54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45" w:type="dxa"/>
          </w:tcPr>
          <w:p w:rsidR="006773A4" w:rsidRPr="00237D63" w:rsidRDefault="006773A4" w:rsidP="00A54A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5" w:type="dxa"/>
          </w:tcPr>
          <w:p w:rsidR="006773A4" w:rsidRDefault="00185983" w:rsidP="00A54A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45" w:type="dxa"/>
          </w:tcPr>
          <w:p w:rsidR="006773A4" w:rsidRDefault="00185983" w:rsidP="00A54A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</w:tr>
      <w:tr w:rsidR="006773A4" w:rsidRPr="00EA246F" w:rsidTr="006773A4">
        <w:tc>
          <w:tcPr>
            <w:tcW w:w="469" w:type="dxa"/>
          </w:tcPr>
          <w:p w:rsidR="006773A4" w:rsidRPr="000736A3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892" w:type="dxa"/>
          </w:tcPr>
          <w:p w:rsidR="006773A4" w:rsidRPr="00EA246F" w:rsidRDefault="00FA5A3F" w:rsidP="00A47E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4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45" w:type="dxa"/>
          </w:tcPr>
          <w:p w:rsidR="006773A4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45" w:type="dxa"/>
          </w:tcPr>
          <w:p w:rsidR="006773A4" w:rsidRPr="00EA246F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45" w:type="dxa"/>
          </w:tcPr>
          <w:p w:rsidR="006773A4" w:rsidRPr="00EA246F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45" w:type="dxa"/>
          </w:tcPr>
          <w:p w:rsidR="006773A4" w:rsidRPr="00EA246F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45" w:type="dxa"/>
          </w:tcPr>
          <w:p w:rsidR="006773A4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5" w:type="dxa"/>
          </w:tcPr>
          <w:p w:rsidR="006773A4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6773A4" w:rsidRPr="00EA246F" w:rsidTr="006773A4">
        <w:tc>
          <w:tcPr>
            <w:tcW w:w="469" w:type="dxa"/>
          </w:tcPr>
          <w:p w:rsidR="006773A4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892" w:type="dxa"/>
          </w:tcPr>
          <w:p w:rsidR="006773A4" w:rsidRDefault="006773A4" w:rsidP="007F016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новых рабочих ме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 малого и среднего предпринимательства,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945" w:type="dxa"/>
          </w:tcPr>
          <w:p w:rsidR="006773A4" w:rsidRDefault="006773A4" w:rsidP="00A47E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945" w:type="dxa"/>
          </w:tcPr>
          <w:p w:rsidR="006773A4" w:rsidRDefault="006773A4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6773A4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6773A4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185983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185983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747285" w:rsidRPr="00A47E20" w:rsidRDefault="00A47E20" w:rsidP="007E078B">
      <w:pPr>
        <w:autoSpaceDE w:val="0"/>
        <w:autoSpaceDN w:val="0"/>
        <w:adjustRightInd w:val="0"/>
        <w:outlineLvl w:val="1"/>
        <w:rPr>
          <w:i/>
        </w:rPr>
      </w:pPr>
      <w:r w:rsidRPr="00A47E20">
        <w:rPr>
          <w:i/>
        </w:rPr>
        <w:lastRenderedPageBreak/>
        <w:t>*Показатели учитываются по состоянию на конец года.</w:t>
      </w:r>
    </w:p>
    <w:p w:rsidR="00A47E20" w:rsidRPr="009F77A1" w:rsidRDefault="00A47E20" w:rsidP="00B739E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B739EA" w:rsidRPr="00383C98" w:rsidRDefault="00B739EA" w:rsidP="00B739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83C98">
        <w:rPr>
          <w:b/>
        </w:rPr>
        <w:t>4. Сроки реализации программы</w:t>
      </w:r>
    </w:p>
    <w:p w:rsidR="00F93469" w:rsidRPr="00383C98" w:rsidRDefault="002F725C" w:rsidP="00C11128">
      <w:pPr>
        <w:autoSpaceDE w:val="0"/>
        <w:autoSpaceDN w:val="0"/>
        <w:adjustRightInd w:val="0"/>
        <w:ind w:firstLine="540"/>
        <w:jc w:val="both"/>
        <w:rPr>
          <w:b/>
        </w:rPr>
      </w:pPr>
      <w:r>
        <w:t>Сроки р</w:t>
      </w:r>
      <w:r w:rsidR="005676AC" w:rsidRPr="00383C98">
        <w:t>еализация программы</w:t>
      </w:r>
      <w:r>
        <w:t>: в соответствии с паспортом программы</w:t>
      </w:r>
      <w:r w:rsidR="005676AC" w:rsidRPr="00383C98">
        <w:t>.</w:t>
      </w:r>
      <w:r w:rsidR="00550FE4" w:rsidRPr="00383C98">
        <w:rPr>
          <w:b/>
        </w:rPr>
        <w:t xml:space="preserve"> </w:t>
      </w:r>
    </w:p>
    <w:p w:rsidR="00F93469" w:rsidRPr="00383C98" w:rsidRDefault="00F93469" w:rsidP="00E737AB">
      <w:pPr>
        <w:autoSpaceDE w:val="0"/>
        <w:autoSpaceDN w:val="0"/>
        <w:adjustRightInd w:val="0"/>
        <w:jc w:val="center"/>
        <w:rPr>
          <w:b/>
        </w:rPr>
        <w:sectPr w:rsidR="00F93469" w:rsidRPr="00383C98" w:rsidSect="009A7AF4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737AB" w:rsidRPr="00383C98" w:rsidRDefault="00B739EA" w:rsidP="00747285">
      <w:pPr>
        <w:pageBreakBefore/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lastRenderedPageBreak/>
        <w:t>5</w:t>
      </w:r>
      <w:r w:rsidR="00E737AB" w:rsidRPr="00383C98">
        <w:rPr>
          <w:b/>
        </w:rPr>
        <w:t>. Перечень мероприятий программы и ресурсное обеспечение</w:t>
      </w:r>
      <w:r w:rsidR="006549A6" w:rsidRPr="00383C98">
        <w:rPr>
          <w:b/>
        </w:rPr>
        <w:t>.</w:t>
      </w:r>
    </w:p>
    <w:p w:rsidR="009B592C" w:rsidRDefault="006549A6" w:rsidP="00896855">
      <w:pPr>
        <w:autoSpaceDE w:val="0"/>
        <w:autoSpaceDN w:val="0"/>
        <w:adjustRightInd w:val="0"/>
        <w:jc w:val="both"/>
      </w:pPr>
      <w:r w:rsidRPr="00383C98">
        <w:rPr>
          <w:b/>
        </w:rPr>
        <w:tab/>
      </w:r>
      <w:r w:rsidRPr="00383C98">
        <w:t xml:space="preserve">Мероприятия программы планируется финансировать за счёт средств бюджета Пучежского муниципального района. 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5139"/>
        <w:gridCol w:w="1276"/>
        <w:gridCol w:w="1701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780286" w:rsidRPr="00617ABA" w:rsidTr="009A7AF4">
        <w:trPr>
          <w:trHeight w:val="421"/>
        </w:trPr>
        <w:tc>
          <w:tcPr>
            <w:tcW w:w="532" w:type="dxa"/>
            <w:vMerge w:val="restart"/>
          </w:tcPr>
          <w:p w:rsidR="00780286" w:rsidRPr="00617ABA" w:rsidRDefault="00780286" w:rsidP="00A647E3">
            <w:pPr>
              <w:snapToGrid w:val="0"/>
            </w:pPr>
            <w:r>
              <w:t>№</w:t>
            </w:r>
          </w:p>
        </w:tc>
        <w:tc>
          <w:tcPr>
            <w:tcW w:w="5139" w:type="dxa"/>
            <w:vMerge w:val="restart"/>
          </w:tcPr>
          <w:p w:rsidR="00780286" w:rsidRPr="00617ABA" w:rsidRDefault="00780286" w:rsidP="00A647E3">
            <w:pPr>
              <w:snapToGrid w:val="0"/>
            </w:pPr>
            <w:r w:rsidRPr="00617ABA"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80286" w:rsidRPr="00617ABA" w:rsidRDefault="009A7AF4" w:rsidP="009A7AF4">
            <w:r>
              <w:t>И</w:t>
            </w:r>
            <w:r w:rsidR="00780286" w:rsidRPr="00617ABA">
              <w:t xml:space="preserve">сполнители мероприятий  </w:t>
            </w:r>
          </w:p>
        </w:tc>
        <w:tc>
          <w:tcPr>
            <w:tcW w:w="1701" w:type="dxa"/>
            <w:vMerge w:val="restart"/>
          </w:tcPr>
          <w:p w:rsidR="00780286" w:rsidRPr="00617ABA" w:rsidRDefault="00780286" w:rsidP="00780286">
            <w:pPr>
              <w:snapToGrid w:val="0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65"/>
              <w:jc w:val="center"/>
            </w:pPr>
          </w:p>
        </w:tc>
        <w:tc>
          <w:tcPr>
            <w:tcW w:w="4252" w:type="dxa"/>
            <w:gridSpan w:val="5"/>
          </w:tcPr>
          <w:p w:rsidR="00780286" w:rsidRPr="00617ABA" w:rsidRDefault="00780286" w:rsidP="00A647E3">
            <w:pPr>
              <w:pStyle w:val="a5"/>
              <w:snapToGrid w:val="0"/>
              <w:ind w:left="-10" w:right="65"/>
              <w:jc w:val="center"/>
            </w:pPr>
            <w:r w:rsidRPr="00617ABA">
              <w:t>Объём бюджетных ассигнований, тыс. руб.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65"/>
              <w:jc w:val="center"/>
            </w:pP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65"/>
              <w:jc w:val="center"/>
            </w:pPr>
          </w:p>
        </w:tc>
      </w:tr>
      <w:tr w:rsidR="00780286" w:rsidRPr="00617ABA" w:rsidTr="009A7AF4">
        <w:tc>
          <w:tcPr>
            <w:tcW w:w="532" w:type="dxa"/>
            <w:vMerge/>
          </w:tcPr>
          <w:p w:rsidR="00780286" w:rsidRPr="00617ABA" w:rsidRDefault="00780286" w:rsidP="00A647E3">
            <w:pPr>
              <w:snapToGrid w:val="0"/>
            </w:pPr>
          </w:p>
        </w:tc>
        <w:tc>
          <w:tcPr>
            <w:tcW w:w="5139" w:type="dxa"/>
            <w:vMerge/>
          </w:tcPr>
          <w:p w:rsidR="00780286" w:rsidRPr="00617ABA" w:rsidRDefault="00780286" w:rsidP="00A647E3">
            <w:pPr>
              <w:snapToGrid w:val="0"/>
            </w:pPr>
          </w:p>
        </w:tc>
        <w:tc>
          <w:tcPr>
            <w:tcW w:w="1276" w:type="dxa"/>
            <w:vMerge/>
          </w:tcPr>
          <w:p w:rsidR="00780286" w:rsidRPr="00617ABA" w:rsidRDefault="00780286" w:rsidP="00A647E3">
            <w:pPr>
              <w:snapToGrid w:val="0"/>
            </w:pPr>
          </w:p>
        </w:tc>
        <w:tc>
          <w:tcPr>
            <w:tcW w:w="1701" w:type="dxa"/>
            <w:vMerge/>
          </w:tcPr>
          <w:p w:rsidR="00780286" w:rsidRPr="00617ABA" w:rsidRDefault="00780286" w:rsidP="00A647E3">
            <w:pPr>
              <w:snapToGrid w:val="0"/>
            </w:pP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202</w:t>
            </w:r>
            <w:r>
              <w:t xml:space="preserve">1 </w:t>
            </w:r>
            <w:r w:rsidRPr="00617ABA">
              <w:t>год</w:t>
            </w: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202</w:t>
            </w:r>
            <w:r>
              <w:t>2</w:t>
            </w:r>
            <w:r w:rsidRPr="00617ABA">
              <w:t xml:space="preserve"> год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780286" w:rsidRPr="00896494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2024 год</w:t>
            </w:r>
          </w:p>
        </w:tc>
        <w:tc>
          <w:tcPr>
            <w:tcW w:w="850" w:type="dxa"/>
          </w:tcPr>
          <w:p w:rsidR="00780286" w:rsidRPr="00896494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2025</w:t>
            </w:r>
          </w:p>
          <w:p w:rsidR="00780286" w:rsidRPr="00896494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год</w:t>
            </w:r>
          </w:p>
        </w:tc>
        <w:tc>
          <w:tcPr>
            <w:tcW w:w="850" w:type="dxa"/>
          </w:tcPr>
          <w:p w:rsidR="00780286" w:rsidRPr="00896494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2026</w:t>
            </w:r>
          </w:p>
          <w:p w:rsidR="004D5747" w:rsidRPr="00896494" w:rsidRDefault="004D5747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год</w:t>
            </w:r>
          </w:p>
        </w:tc>
        <w:tc>
          <w:tcPr>
            <w:tcW w:w="850" w:type="dxa"/>
          </w:tcPr>
          <w:p w:rsidR="00780286" w:rsidRPr="00896494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2027</w:t>
            </w:r>
          </w:p>
          <w:p w:rsidR="00896494" w:rsidRPr="00896494" w:rsidRDefault="00896494" w:rsidP="00A647E3">
            <w:pPr>
              <w:pStyle w:val="a5"/>
              <w:snapToGrid w:val="0"/>
              <w:ind w:left="-10" w:right="20"/>
              <w:jc w:val="center"/>
            </w:pPr>
            <w:r w:rsidRPr="00896494">
              <w:t>год</w:t>
            </w:r>
          </w:p>
        </w:tc>
      </w:tr>
      <w:tr w:rsidR="00780286" w:rsidRPr="00A265E5" w:rsidTr="009A7AF4">
        <w:tc>
          <w:tcPr>
            <w:tcW w:w="532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139" w:type="dxa"/>
          </w:tcPr>
          <w:p w:rsidR="00780286" w:rsidRPr="00AF62BF" w:rsidRDefault="00780286" w:rsidP="00A647E3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62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Финансовая поддержка субъектов МСП, </w:t>
            </w:r>
            <w:r w:rsidRPr="00AF6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</w:tcPr>
          <w:p w:rsidR="00780286" w:rsidRPr="00AF62BF" w:rsidRDefault="00780286" w:rsidP="00A647E3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 xml:space="preserve">Бюджет </w:t>
            </w:r>
            <w:proofErr w:type="spellStart"/>
            <w:r w:rsidRPr="00AF62BF">
              <w:rPr>
                <w:b/>
                <w:bCs/>
                <w:i/>
                <w:iCs/>
              </w:rPr>
              <w:t>Пучежского</w:t>
            </w:r>
            <w:proofErr w:type="spellEnd"/>
            <w:r w:rsidRPr="00AF62BF">
              <w:rPr>
                <w:b/>
                <w:bCs/>
                <w:i/>
                <w:iCs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780286" w:rsidRPr="008B1408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>1.</w:t>
            </w:r>
            <w:r>
              <w:t>1</w:t>
            </w:r>
            <w:r w:rsidRPr="00617ABA">
              <w:t>.</w:t>
            </w:r>
          </w:p>
        </w:tc>
        <w:tc>
          <w:tcPr>
            <w:tcW w:w="5139" w:type="dxa"/>
          </w:tcPr>
          <w:p w:rsidR="00780286" w:rsidRPr="00617ABA" w:rsidRDefault="00780286" w:rsidP="00A647E3">
            <w:pPr>
              <w:pStyle w:val="a4"/>
              <w:spacing w:after="0"/>
            </w:pPr>
            <w:r w:rsidRPr="00617ABA">
              <w:t xml:space="preserve">Субсидирование части затрат, связанных с уплатой  процентов по кредитам, полученным в кредитных организациях </w:t>
            </w:r>
            <w:r>
              <w:t xml:space="preserve">субъектами </w:t>
            </w:r>
            <w:r w:rsidRPr="00617ABA">
              <w:t>МСП</w:t>
            </w:r>
            <w:r>
              <w:t xml:space="preserve">, </w:t>
            </w:r>
            <w:r w:rsidRPr="00362021">
              <w:t>а также физически</w:t>
            </w:r>
            <w:r>
              <w:t>ми</w:t>
            </w:r>
            <w:r w:rsidRPr="00362021">
              <w:t xml:space="preserve"> лиц</w:t>
            </w:r>
            <w:r>
              <w:t>ами</w:t>
            </w:r>
            <w:r w:rsidRPr="00362021">
              <w:t>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</w:tcPr>
          <w:p w:rsidR="00780286" w:rsidRPr="009A7AF4" w:rsidRDefault="00780286" w:rsidP="009A7AF4">
            <w:pPr>
              <w:pStyle w:val="a5"/>
            </w:pPr>
            <w:r w:rsidRPr="009A7AF4">
              <w:t>Комитет экономического развития</w:t>
            </w:r>
          </w:p>
        </w:tc>
        <w:tc>
          <w:tcPr>
            <w:tcW w:w="1701" w:type="dxa"/>
          </w:tcPr>
          <w:p w:rsidR="00780286" w:rsidRPr="00617ABA" w:rsidRDefault="00780286" w:rsidP="00A647E3">
            <w:pPr>
              <w:pStyle w:val="a5"/>
              <w:snapToGrid w:val="0"/>
              <w:ind w:left="-10" w:right="-10"/>
            </w:pPr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139" w:type="dxa"/>
          </w:tcPr>
          <w:p w:rsidR="00780286" w:rsidRPr="00AF62BF" w:rsidRDefault="00780286" w:rsidP="00A647E3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AF62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Имущественная поддержка субъектов  МСП</w:t>
            </w:r>
            <w:r w:rsidRPr="00AF6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</w:tcPr>
          <w:p w:rsidR="00780286" w:rsidRPr="00AF62BF" w:rsidRDefault="00780286" w:rsidP="00A647E3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5139" w:type="dxa"/>
          </w:tcPr>
          <w:p w:rsidR="00780286" w:rsidRPr="00617ABA" w:rsidRDefault="00780286" w:rsidP="00A647E3">
            <w:pPr>
              <w:autoSpaceDE w:val="0"/>
              <w:autoSpaceDN w:val="0"/>
              <w:adjustRightInd w:val="0"/>
            </w:pPr>
            <w:proofErr w:type="gramStart"/>
            <w:r w:rsidRPr="00617ABA">
              <w:t xml:space="preserve">Оказание  имущественной  поддержки </w:t>
            </w:r>
            <w:r>
              <w:t xml:space="preserve">субъектам </w:t>
            </w:r>
            <w:r w:rsidRPr="00617ABA">
              <w:t xml:space="preserve">МСП  и 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МСП,  </w:t>
            </w:r>
            <w:r w:rsidRPr="00362021">
              <w:t>а также физически</w:t>
            </w:r>
            <w:r>
              <w:t>м</w:t>
            </w:r>
            <w:r w:rsidRPr="00362021">
              <w:t xml:space="preserve"> лиц</w:t>
            </w:r>
            <w:r>
              <w:t>ам</w:t>
            </w:r>
            <w:r w:rsidRPr="00362021">
              <w:t>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t>,</w:t>
            </w:r>
            <w:r w:rsidRPr="00362021">
              <w:t xml:space="preserve"> </w:t>
            </w:r>
            <w:r w:rsidRPr="00617ABA">
              <w:t xml:space="preserve">в виде передачи во владение и (или) в пользование муниципального имущества  на  возмездной  основе или на льготных условиях с  учетом его </w:t>
            </w:r>
            <w:r w:rsidRPr="00617ABA">
              <w:lastRenderedPageBreak/>
              <w:t>целевого     использования и соблюдения требований, установленных Федеральным  законом от 26.07.2006</w:t>
            </w:r>
            <w:proofErr w:type="gramEnd"/>
            <w:r w:rsidRPr="00617ABA">
              <w:t xml:space="preserve"> N 135-ФЗ  «О  защите конкуренции»</w:t>
            </w:r>
          </w:p>
        </w:tc>
        <w:tc>
          <w:tcPr>
            <w:tcW w:w="1276" w:type="dxa"/>
          </w:tcPr>
          <w:p w:rsidR="00780286" w:rsidRPr="00617ABA" w:rsidRDefault="00780286" w:rsidP="00A647E3">
            <w:r w:rsidRPr="00617ABA">
              <w:lastRenderedPageBreak/>
              <w:t>Комитет экономического развития</w:t>
            </w:r>
          </w:p>
          <w:p w:rsidR="00780286" w:rsidRPr="00617ABA" w:rsidRDefault="00780286" w:rsidP="00A647E3">
            <w:pPr>
              <w:pStyle w:val="a5"/>
              <w:snapToGrid w:val="0"/>
              <w:ind w:left="5" w:right="35"/>
            </w:pPr>
          </w:p>
        </w:tc>
        <w:tc>
          <w:tcPr>
            <w:tcW w:w="1701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lastRenderedPageBreak/>
              <w:t>2.2.</w:t>
            </w:r>
          </w:p>
        </w:tc>
        <w:tc>
          <w:tcPr>
            <w:tcW w:w="5139" w:type="dxa"/>
          </w:tcPr>
          <w:p w:rsidR="00780286" w:rsidRPr="00617ABA" w:rsidRDefault="00780286" w:rsidP="00A647E3">
            <w:pPr>
              <w:autoSpaceDE w:val="0"/>
              <w:autoSpaceDN w:val="0"/>
              <w:adjustRightInd w:val="0"/>
            </w:pPr>
            <w:r w:rsidRPr="00617ABA">
              <w:t xml:space="preserve">Формирование  перечня имущества, предназначенного для  предоставления </w:t>
            </w:r>
            <w:r>
              <w:t>субъектам</w:t>
            </w:r>
            <w:r w:rsidRPr="00617ABA">
              <w:t xml:space="preserve"> МСП и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МСП,  </w:t>
            </w:r>
            <w:r w:rsidRPr="00362021">
              <w:t>а также физически</w:t>
            </w:r>
            <w:r>
              <w:t>м</w:t>
            </w:r>
            <w:r w:rsidRPr="00362021">
              <w:t xml:space="preserve"> лиц</w:t>
            </w:r>
            <w:r>
              <w:t>ам</w:t>
            </w:r>
            <w:r w:rsidRPr="00362021">
              <w:t xml:space="preserve">, не </w:t>
            </w:r>
            <w:proofErr w:type="gramStart"/>
            <w:r w:rsidRPr="00362021">
              <w:t>являющихся</w:t>
            </w:r>
            <w:proofErr w:type="gramEnd"/>
            <w:r w:rsidRPr="00362021">
              <w:t xml:space="preserve"> индивидуальными предпринимателями и применяющих специальный налоговый режим "Налог на профессиональный доход"</w:t>
            </w:r>
            <w:r>
              <w:t xml:space="preserve">, </w:t>
            </w:r>
            <w:r w:rsidRPr="00617ABA">
              <w:t>в  качестве имущественной поддержки</w:t>
            </w:r>
          </w:p>
        </w:tc>
        <w:tc>
          <w:tcPr>
            <w:tcW w:w="1276" w:type="dxa"/>
          </w:tcPr>
          <w:p w:rsidR="00780286" w:rsidRPr="00617ABA" w:rsidRDefault="00780286" w:rsidP="00A647E3">
            <w:r w:rsidRPr="00617ABA">
              <w:t>Комитет экономического развития</w:t>
            </w:r>
          </w:p>
          <w:p w:rsidR="00780286" w:rsidRPr="00617ABA" w:rsidRDefault="00780286" w:rsidP="00A647E3">
            <w:pPr>
              <w:pStyle w:val="a5"/>
              <w:snapToGrid w:val="0"/>
              <w:ind w:left="5" w:right="35"/>
            </w:pPr>
          </w:p>
        </w:tc>
        <w:tc>
          <w:tcPr>
            <w:tcW w:w="1701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F62BF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F62BF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F62BF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F62BF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AF62BF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896494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>3.</w:t>
            </w:r>
          </w:p>
          <w:p w:rsidR="00780286" w:rsidRPr="00AF62BF" w:rsidRDefault="00780286" w:rsidP="00A647E3">
            <w:pPr>
              <w:pStyle w:val="a5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5139" w:type="dxa"/>
          </w:tcPr>
          <w:p w:rsidR="00780286" w:rsidRPr="00AF62BF" w:rsidRDefault="00780286" w:rsidP="00A647E3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AF62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F62BF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субъектов МСП, </w:t>
            </w:r>
            <w:r w:rsidRPr="00AF6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AF62BF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0286" w:rsidRPr="00AF62BF" w:rsidRDefault="00780286" w:rsidP="00A647E3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AF62BF">
              <w:rPr>
                <w:b/>
                <w:bCs/>
                <w:i/>
                <w:iCs/>
              </w:rPr>
              <w:t xml:space="preserve">Бюджет </w:t>
            </w:r>
            <w:proofErr w:type="spellStart"/>
            <w:r w:rsidRPr="00AF62BF">
              <w:rPr>
                <w:b/>
                <w:bCs/>
                <w:i/>
                <w:iCs/>
              </w:rPr>
              <w:t>Пучежского</w:t>
            </w:r>
            <w:proofErr w:type="spellEnd"/>
            <w:r w:rsidRPr="00AF62BF">
              <w:rPr>
                <w:b/>
                <w:bCs/>
                <w:i/>
                <w:iCs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148,27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62BF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1,261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32,04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32,08</w:t>
            </w:r>
          </w:p>
        </w:tc>
        <w:tc>
          <w:tcPr>
            <w:tcW w:w="851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32,89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33,00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>3.1.</w:t>
            </w:r>
          </w:p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</w:p>
        </w:tc>
        <w:tc>
          <w:tcPr>
            <w:tcW w:w="5139" w:type="dxa"/>
          </w:tcPr>
          <w:p w:rsidR="00780286" w:rsidRPr="00AF62BF" w:rsidRDefault="00780286" w:rsidP="00A647E3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2BF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 и информационных встреч для субъектов МСП, </w:t>
            </w:r>
            <w:r w:rsidRPr="00AF62BF">
              <w:rPr>
                <w:rFonts w:ascii="Times New Roman" w:hAnsi="Times New Roman" w:cs="Times New Roman"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</w:tcPr>
          <w:p w:rsidR="00780286" w:rsidRPr="00617ABA" w:rsidRDefault="00780286" w:rsidP="00A647E3">
            <w:r w:rsidRPr="00617ABA">
              <w:t>Комитет экономического развития</w:t>
            </w:r>
          </w:p>
        </w:tc>
        <w:tc>
          <w:tcPr>
            <w:tcW w:w="1701" w:type="dxa"/>
          </w:tcPr>
          <w:p w:rsidR="00780286" w:rsidRPr="00617ABA" w:rsidRDefault="00780286" w:rsidP="009A7AF4">
            <w:pPr>
              <w:pStyle w:val="a5"/>
            </w:pPr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80286" w:rsidRPr="00617ABA" w:rsidTr="009A7AF4">
        <w:trPr>
          <w:trHeight w:val="558"/>
        </w:trPr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>3.2.</w:t>
            </w:r>
          </w:p>
        </w:tc>
        <w:tc>
          <w:tcPr>
            <w:tcW w:w="5139" w:type="dxa"/>
          </w:tcPr>
          <w:p w:rsidR="00780286" w:rsidRPr="00AF62BF" w:rsidRDefault="00780286" w:rsidP="00A647E3">
            <w:pPr>
              <w:rPr>
                <w:color w:val="000000"/>
              </w:rPr>
            </w:pPr>
            <w:r w:rsidRPr="00617ABA">
              <w:t xml:space="preserve">Проведение мероприятий на территории района в рамках празднования </w:t>
            </w:r>
            <w:r>
              <w:t xml:space="preserve">Дня российского предпринимательства и </w:t>
            </w:r>
            <w:r w:rsidRPr="00617ABA">
              <w:t>областного Дня предпринимателя (1 раз в год).</w:t>
            </w:r>
          </w:p>
        </w:tc>
        <w:tc>
          <w:tcPr>
            <w:tcW w:w="1276" w:type="dxa"/>
          </w:tcPr>
          <w:p w:rsidR="00780286" w:rsidRPr="00617ABA" w:rsidRDefault="00780286" w:rsidP="009A7AF4">
            <w:pPr>
              <w:pStyle w:val="a5"/>
            </w:pPr>
            <w:r w:rsidRPr="00617ABA">
              <w:t>Комитет экономического развития</w:t>
            </w:r>
            <w:r w:rsidR="009A7AF4">
              <w:t>,</w:t>
            </w:r>
            <w:r w:rsidRPr="00617ABA">
              <w:t xml:space="preserve"> </w:t>
            </w:r>
          </w:p>
          <w:p w:rsidR="00780286" w:rsidRPr="00617ABA" w:rsidRDefault="00780286" w:rsidP="009A7AF4">
            <w:pPr>
              <w:pStyle w:val="a5"/>
            </w:pPr>
            <w:r w:rsidRPr="00617ABA">
              <w:t>Отдел по культуре и туризму</w:t>
            </w:r>
          </w:p>
        </w:tc>
        <w:tc>
          <w:tcPr>
            <w:tcW w:w="1701" w:type="dxa"/>
          </w:tcPr>
          <w:p w:rsidR="00780286" w:rsidRPr="00617ABA" w:rsidRDefault="00780286" w:rsidP="009A7AF4">
            <w:pPr>
              <w:pStyle w:val="a5"/>
            </w:pPr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780286" w:rsidRPr="00617ABA" w:rsidRDefault="00402758" w:rsidP="00BD4614">
            <w:pPr>
              <w:pStyle w:val="a5"/>
              <w:snapToGrid w:val="0"/>
              <w:ind w:left="-10" w:right="20"/>
              <w:jc w:val="center"/>
            </w:pPr>
            <w:r>
              <w:t>8,27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>
              <w:t>1,261</w:t>
            </w: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>
              <w:t>2,04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>
              <w:t>2,08</w:t>
            </w:r>
          </w:p>
        </w:tc>
        <w:tc>
          <w:tcPr>
            <w:tcW w:w="851" w:type="dxa"/>
          </w:tcPr>
          <w:p w:rsidR="00780286" w:rsidRPr="00617ABA" w:rsidRDefault="00402758" w:rsidP="00A647E3">
            <w:pPr>
              <w:pStyle w:val="a5"/>
              <w:snapToGrid w:val="0"/>
              <w:ind w:left="-10" w:right="20"/>
              <w:jc w:val="center"/>
            </w:pPr>
            <w:r>
              <w:t>2,89</w:t>
            </w:r>
          </w:p>
        </w:tc>
        <w:tc>
          <w:tcPr>
            <w:tcW w:w="850" w:type="dxa"/>
          </w:tcPr>
          <w:p w:rsidR="00780286" w:rsidRPr="00617ABA" w:rsidRDefault="00402758" w:rsidP="00A647E3">
            <w:pPr>
              <w:pStyle w:val="a5"/>
              <w:snapToGrid w:val="0"/>
              <w:ind w:left="-10" w:right="20"/>
              <w:jc w:val="center"/>
            </w:pPr>
            <w:r>
              <w:t>3,00</w:t>
            </w:r>
          </w:p>
        </w:tc>
        <w:tc>
          <w:tcPr>
            <w:tcW w:w="850" w:type="dxa"/>
          </w:tcPr>
          <w:p w:rsidR="00780286" w:rsidRDefault="00402758" w:rsidP="00A647E3">
            <w:pPr>
              <w:pStyle w:val="a5"/>
              <w:snapToGrid w:val="0"/>
              <w:ind w:left="-10" w:righ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80286" w:rsidRDefault="00402758" w:rsidP="00A647E3">
            <w:pPr>
              <w:pStyle w:val="a5"/>
              <w:snapToGrid w:val="0"/>
              <w:ind w:left="-10" w:right="20"/>
              <w:jc w:val="center"/>
            </w:pPr>
            <w:r>
              <w:t>0</w:t>
            </w:r>
          </w:p>
        </w:tc>
      </w:tr>
      <w:tr w:rsidR="00780286" w:rsidRPr="00617ABA" w:rsidTr="009A7AF4">
        <w:trPr>
          <w:trHeight w:val="295"/>
        </w:trPr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 xml:space="preserve">3.3. </w:t>
            </w:r>
          </w:p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</w:p>
        </w:tc>
        <w:tc>
          <w:tcPr>
            <w:tcW w:w="5139" w:type="dxa"/>
          </w:tcPr>
          <w:p w:rsidR="00780286" w:rsidRPr="00617ABA" w:rsidRDefault="00780286" w:rsidP="00A647E3">
            <w:r w:rsidRPr="00617ABA">
              <w:t xml:space="preserve">Организация выпуска информационных материалов по вопросам развития </w:t>
            </w:r>
            <w:r>
              <w:t>субъектов</w:t>
            </w:r>
            <w:r w:rsidRPr="00617ABA">
              <w:t xml:space="preserve"> МСП</w:t>
            </w:r>
            <w:r>
              <w:t xml:space="preserve">, </w:t>
            </w:r>
            <w:r w:rsidRPr="00362021">
              <w:t>а также физически</w:t>
            </w:r>
            <w:r>
              <w:t>х</w:t>
            </w:r>
            <w:r w:rsidRPr="00362021">
              <w:t xml:space="preserve"> лиц, не являющихся </w:t>
            </w:r>
            <w:r w:rsidRPr="00362021">
              <w:lastRenderedPageBreak/>
              <w:t>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t>.</w:t>
            </w:r>
          </w:p>
        </w:tc>
        <w:tc>
          <w:tcPr>
            <w:tcW w:w="1276" w:type="dxa"/>
          </w:tcPr>
          <w:p w:rsidR="00780286" w:rsidRPr="00617ABA" w:rsidRDefault="00780286" w:rsidP="00A647E3">
            <w:r w:rsidRPr="00617ABA">
              <w:lastRenderedPageBreak/>
              <w:t xml:space="preserve">Комитет экономического </w:t>
            </w:r>
            <w:r w:rsidRPr="00617ABA">
              <w:lastRenderedPageBreak/>
              <w:t xml:space="preserve">развития </w:t>
            </w:r>
          </w:p>
          <w:p w:rsidR="00780286" w:rsidRPr="00617ABA" w:rsidRDefault="00780286" w:rsidP="00A647E3"/>
        </w:tc>
        <w:tc>
          <w:tcPr>
            <w:tcW w:w="1701" w:type="dxa"/>
          </w:tcPr>
          <w:p w:rsidR="00780286" w:rsidRPr="00617ABA" w:rsidRDefault="00780286" w:rsidP="00A647E3">
            <w:r w:rsidRPr="00617ABA">
              <w:lastRenderedPageBreak/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</w:t>
            </w:r>
            <w:r w:rsidRPr="00617ABA">
              <w:lastRenderedPageBreak/>
              <w:t>ого района</w:t>
            </w: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lastRenderedPageBreak/>
              <w:t>0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780286" w:rsidRPr="00617ABA" w:rsidRDefault="00780286" w:rsidP="00A647E3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780286" w:rsidRPr="00617ABA" w:rsidRDefault="00402758" w:rsidP="00A647E3">
            <w:pPr>
              <w:pStyle w:val="a5"/>
              <w:snapToGrid w:val="0"/>
              <w:ind w:left="-10" w:righ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80286" w:rsidRPr="00617ABA" w:rsidRDefault="00402758" w:rsidP="00A647E3">
            <w:pPr>
              <w:pStyle w:val="a5"/>
              <w:snapToGrid w:val="0"/>
              <w:ind w:left="-10" w:right="20"/>
              <w:jc w:val="center"/>
            </w:pPr>
            <w:r>
              <w:t>0</w:t>
            </w:r>
          </w:p>
        </w:tc>
      </w:tr>
      <w:tr w:rsidR="00780286" w:rsidRPr="00F5677B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lastRenderedPageBreak/>
              <w:t>3.4.</w:t>
            </w:r>
          </w:p>
        </w:tc>
        <w:tc>
          <w:tcPr>
            <w:tcW w:w="5139" w:type="dxa"/>
          </w:tcPr>
          <w:p w:rsidR="00780286" w:rsidRPr="00AF62BF" w:rsidRDefault="00780286" w:rsidP="00A647E3">
            <w:pPr>
              <w:rPr>
                <w:bCs/>
                <w:kern w:val="1"/>
              </w:rPr>
            </w:pPr>
            <w:r w:rsidRPr="00CB30F3">
              <w:t>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</w:t>
            </w:r>
            <w:r>
              <w:t>, с правом участия в конкурсе</w:t>
            </w:r>
            <w:r w:rsidRPr="00362021">
              <w:t xml:space="preserve"> физически</w:t>
            </w:r>
            <w:r>
              <w:t>х</w:t>
            </w:r>
            <w:r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CB30F3">
              <w:t>.</w:t>
            </w:r>
          </w:p>
        </w:tc>
        <w:tc>
          <w:tcPr>
            <w:tcW w:w="1276" w:type="dxa"/>
          </w:tcPr>
          <w:p w:rsidR="00780286" w:rsidRPr="00617ABA" w:rsidRDefault="00780286" w:rsidP="00A647E3">
            <w:r w:rsidRPr="00617ABA">
              <w:t>Комитет экономического развития</w:t>
            </w:r>
          </w:p>
        </w:tc>
        <w:tc>
          <w:tcPr>
            <w:tcW w:w="1701" w:type="dxa"/>
          </w:tcPr>
          <w:p w:rsidR="00780286" w:rsidRPr="00617ABA" w:rsidRDefault="00780286" w:rsidP="00A647E3">
            <w:r w:rsidRPr="00617ABA">
              <w:t xml:space="preserve">Бюджет </w:t>
            </w:r>
            <w:proofErr w:type="spellStart"/>
            <w:r w:rsidRPr="00617ABA">
              <w:t>Пучежского</w:t>
            </w:r>
            <w:proofErr w:type="spellEnd"/>
            <w:r w:rsidRPr="00617ABA">
              <w:t xml:space="preserve"> муниципального района</w:t>
            </w:r>
          </w:p>
        </w:tc>
        <w:tc>
          <w:tcPr>
            <w:tcW w:w="851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sz w:val="22"/>
                <w:szCs w:val="22"/>
              </w:rPr>
            </w:pPr>
            <w:r w:rsidRPr="009A7AF4">
              <w:rPr>
                <w:sz w:val="22"/>
                <w:szCs w:val="22"/>
              </w:rPr>
              <w:t>140</w:t>
            </w:r>
          </w:p>
        </w:tc>
        <w:tc>
          <w:tcPr>
            <w:tcW w:w="850" w:type="dxa"/>
          </w:tcPr>
          <w:p w:rsidR="00780286" w:rsidRPr="009A7AF4" w:rsidRDefault="00780286" w:rsidP="00A647E3">
            <w:pPr>
              <w:pStyle w:val="a5"/>
              <w:snapToGrid w:val="0"/>
              <w:ind w:left="-10" w:right="20"/>
              <w:jc w:val="center"/>
              <w:rPr>
                <w:sz w:val="22"/>
                <w:szCs w:val="22"/>
              </w:rPr>
            </w:pPr>
            <w:r w:rsidRPr="009A7AF4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780286" w:rsidRPr="009A7AF4" w:rsidRDefault="00780286" w:rsidP="00A647E3">
            <w:pPr>
              <w:pStyle w:val="a5"/>
              <w:snapToGrid w:val="0"/>
              <w:ind w:left="-10" w:right="20"/>
              <w:jc w:val="center"/>
              <w:rPr>
                <w:sz w:val="22"/>
                <w:szCs w:val="22"/>
              </w:rPr>
            </w:pPr>
            <w:r w:rsidRPr="009A7AF4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780286" w:rsidRPr="009A7AF4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9A7AF4"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9A7AF4"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9A7AF4"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9A7AF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  <w:sz w:val="22"/>
                <w:szCs w:val="22"/>
              </w:rPr>
            </w:pPr>
            <w:r w:rsidRPr="009A7AF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>3.5.</w:t>
            </w:r>
          </w:p>
        </w:tc>
        <w:tc>
          <w:tcPr>
            <w:tcW w:w="5139" w:type="dxa"/>
          </w:tcPr>
          <w:p w:rsidR="00780286" w:rsidRPr="00617ABA" w:rsidRDefault="00780286" w:rsidP="00A647E3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</w:t>
            </w:r>
            <w:r>
              <w:t xml:space="preserve">субъектов </w:t>
            </w:r>
            <w:r w:rsidRPr="00617ABA">
              <w:t>МСП</w:t>
            </w:r>
            <w:r>
              <w:t xml:space="preserve">, </w:t>
            </w:r>
            <w:r w:rsidRPr="00362021">
              <w:t>а также физически</w:t>
            </w:r>
            <w:r>
              <w:t>х</w:t>
            </w:r>
            <w:r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t xml:space="preserve">. </w:t>
            </w:r>
          </w:p>
        </w:tc>
        <w:tc>
          <w:tcPr>
            <w:tcW w:w="1276" w:type="dxa"/>
          </w:tcPr>
          <w:p w:rsidR="00780286" w:rsidRPr="00AF62BF" w:rsidRDefault="00780286" w:rsidP="00A647E3">
            <w:pPr>
              <w:pStyle w:val="a5"/>
              <w:snapToGrid w:val="0"/>
              <w:ind w:left="5" w:right="35"/>
              <w:rPr>
                <w:b/>
                <w:bCs/>
              </w:rPr>
            </w:pPr>
            <w:r w:rsidRPr="00617ABA">
              <w:t>Комитет экономического развития</w:t>
            </w: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 w:rsidRPr="00617ABA">
              <w:t>3.6.</w:t>
            </w:r>
          </w:p>
        </w:tc>
        <w:tc>
          <w:tcPr>
            <w:tcW w:w="5139" w:type="dxa"/>
          </w:tcPr>
          <w:p w:rsidR="00780286" w:rsidRPr="00617ABA" w:rsidRDefault="00780286" w:rsidP="00A647E3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</w:t>
            </w:r>
            <w:r>
              <w:t>-</w:t>
            </w:r>
            <w:r w:rsidRPr="00617ABA">
              <w:t xml:space="preserve"> планов.</w:t>
            </w:r>
          </w:p>
        </w:tc>
        <w:tc>
          <w:tcPr>
            <w:tcW w:w="1276" w:type="dxa"/>
          </w:tcPr>
          <w:p w:rsidR="00780286" w:rsidRPr="00617ABA" w:rsidRDefault="00780286" w:rsidP="00A647E3">
            <w:pPr>
              <w:pStyle w:val="a5"/>
              <w:snapToGrid w:val="0"/>
              <w:ind w:left="5" w:right="35"/>
            </w:pPr>
            <w:r w:rsidRPr="00617ABA">
              <w:t>Комитет экономического развития,</w:t>
            </w:r>
          </w:p>
          <w:p w:rsidR="00780286" w:rsidRPr="00AF62BF" w:rsidRDefault="00780286" w:rsidP="00A647E3">
            <w:pPr>
              <w:pStyle w:val="a5"/>
              <w:snapToGrid w:val="0"/>
              <w:ind w:left="5" w:right="35"/>
              <w:rPr>
                <w:b/>
                <w:bCs/>
              </w:rPr>
            </w:pPr>
            <w:r w:rsidRPr="00617ABA">
              <w:t xml:space="preserve">Отдел сельского хозяйства </w:t>
            </w: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 w:rsidRPr="00AF62BF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780286" w:rsidRPr="00AF62BF" w:rsidRDefault="00402758" w:rsidP="00A647E3">
            <w:pPr>
              <w:pStyle w:val="a5"/>
              <w:snapToGrid w:val="0"/>
              <w:ind w:left="-10" w:right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</w:pPr>
            <w:r>
              <w:t>3.7.</w:t>
            </w:r>
          </w:p>
        </w:tc>
        <w:tc>
          <w:tcPr>
            <w:tcW w:w="5139" w:type="dxa"/>
          </w:tcPr>
          <w:p w:rsidR="00780286" w:rsidRPr="00617ABA" w:rsidRDefault="00780286" w:rsidP="00A647E3">
            <w:pPr>
              <w:autoSpaceDE w:val="0"/>
              <w:autoSpaceDN w:val="0"/>
              <w:adjustRightInd w:val="0"/>
            </w:pPr>
            <w:r w:rsidRPr="00617ABA">
              <w:t xml:space="preserve">Оказание </w:t>
            </w:r>
            <w:r>
              <w:t>информационной</w:t>
            </w:r>
            <w:r w:rsidRPr="00617ABA">
              <w:t xml:space="preserve"> поддержки</w:t>
            </w:r>
            <w:r>
              <w:t xml:space="preserve">, в том числе рассылка информации от центра «Мой бизнес» </w:t>
            </w:r>
          </w:p>
        </w:tc>
        <w:tc>
          <w:tcPr>
            <w:tcW w:w="1276" w:type="dxa"/>
          </w:tcPr>
          <w:p w:rsidR="00780286" w:rsidRPr="00617ABA" w:rsidRDefault="00780286" w:rsidP="00A647E3">
            <w:pPr>
              <w:pStyle w:val="a5"/>
              <w:snapToGrid w:val="0"/>
              <w:ind w:left="5" w:right="35"/>
            </w:pPr>
            <w:r w:rsidRPr="00617ABA">
              <w:t>Комитет экономического развития</w:t>
            </w: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</w:tr>
      <w:tr w:rsidR="00780286" w:rsidRPr="00617ABA" w:rsidTr="009A7AF4">
        <w:tc>
          <w:tcPr>
            <w:tcW w:w="532" w:type="dxa"/>
          </w:tcPr>
          <w:p w:rsidR="00780286" w:rsidRPr="00617ABA" w:rsidRDefault="00780286" w:rsidP="00A647E3">
            <w:pPr>
              <w:pStyle w:val="a5"/>
              <w:snapToGrid w:val="0"/>
              <w:ind w:left="-15" w:right="-390"/>
              <w:jc w:val="center"/>
            </w:pPr>
          </w:p>
        </w:tc>
        <w:tc>
          <w:tcPr>
            <w:tcW w:w="5139" w:type="dxa"/>
          </w:tcPr>
          <w:p w:rsidR="00780286" w:rsidRPr="00AF62BF" w:rsidRDefault="00780286" w:rsidP="00A647E3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2B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1276" w:type="dxa"/>
          </w:tcPr>
          <w:p w:rsidR="00780286" w:rsidRPr="00AF62BF" w:rsidRDefault="00780286" w:rsidP="00A647E3">
            <w:pPr>
              <w:pStyle w:val="a5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701" w:type="dxa"/>
          </w:tcPr>
          <w:p w:rsidR="00780286" w:rsidRPr="00AF62BF" w:rsidRDefault="00780286" w:rsidP="00A647E3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780286" w:rsidRPr="001B1A61" w:rsidRDefault="00780286" w:rsidP="002254B0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85,38</w:t>
            </w:r>
          </w:p>
        </w:tc>
        <w:tc>
          <w:tcPr>
            <w:tcW w:w="850" w:type="dxa"/>
          </w:tcPr>
          <w:p w:rsidR="00780286" w:rsidRPr="001B1A61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1A61">
              <w:rPr>
                <w:b/>
                <w:bCs/>
                <w:i/>
                <w:iCs/>
                <w:sz w:val="22"/>
                <w:szCs w:val="22"/>
              </w:rPr>
              <w:t>21,261</w:t>
            </w:r>
          </w:p>
        </w:tc>
        <w:tc>
          <w:tcPr>
            <w:tcW w:w="851" w:type="dxa"/>
          </w:tcPr>
          <w:p w:rsidR="00780286" w:rsidRPr="001B1A61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32,04</w:t>
            </w:r>
          </w:p>
        </w:tc>
        <w:tc>
          <w:tcPr>
            <w:tcW w:w="850" w:type="dxa"/>
          </w:tcPr>
          <w:p w:rsidR="00780286" w:rsidRPr="00AF62BF" w:rsidRDefault="00780286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32,08</w:t>
            </w:r>
          </w:p>
        </w:tc>
        <w:tc>
          <w:tcPr>
            <w:tcW w:w="851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A7AF4">
              <w:rPr>
                <w:b/>
                <w:bCs/>
                <w:i/>
                <w:iCs/>
                <w:sz w:val="22"/>
                <w:szCs w:val="22"/>
              </w:rPr>
              <w:t>32,89</w:t>
            </w:r>
          </w:p>
        </w:tc>
        <w:tc>
          <w:tcPr>
            <w:tcW w:w="850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A7AF4">
              <w:rPr>
                <w:b/>
                <w:bCs/>
                <w:i/>
                <w:iCs/>
                <w:sz w:val="22"/>
                <w:szCs w:val="22"/>
              </w:rPr>
              <w:t>33,00</w:t>
            </w:r>
          </w:p>
        </w:tc>
        <w:tc>
          <w:tcPr>
            <w:tcW w:w="850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A7AF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0286" w:rsidRPr="009A7AF4" w:rsidRDefault="00402758" w:rsidP="00A647E3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A7AF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</w:tbl>
    <w:p w:rsidR="00896855" w:rsidRDefault="00896855" w:rsidP="00427C88">
      <w:pPr>
        <w:autoSpaceDE w:val="0"/>
        <w:autoSpaceDN w:val="0"/>
        <w:adjustRightInd w:val="0"/>
        <w:jc w:val="center"/>
        <w:rPr>
          <w:b/>
        </w:rPr>
      </w:pPr>
    </w:p>
    <w:p w:rsidR="000310CD" w:rsidRPr="00383C98" w:rsidRDefault="000310CD" w:rsidP="00427C88">
      <w:pPr>
        <w:autoSpaceDE w:val="0"/>
        <w:autoSpaceDN w:val="0"/>
        <w:adjustRightInd w:val="0"/>
        <w:jc w:val="center"/>
        <w:rPr>
          <w:b/>
        </w:rPr>
        <w:sectPr w:rsidR="000310CD" w:rsidRPr="00383C98" w:rsidSect="009A7AF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27C88" w:rsidRPr="00383C98" w:rsidRDefault="00427C88" w:rsidP="00427C88">
      <w:pPr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lastRenderedPageBreak/>
        <w:t>6. Основные приоритеты.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Для достижения цели программы в первоочередном порядке будет оказываться муниципальная поддержка по следующим приоритетным направлениям деятельности субъектов малого и среднего предпринимательства: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производство товаров народного потребления;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осуществление строительных и ремонтных работ;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благоустройство района и обслуживание объектов жилищно-коммунального хозяйства;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создание социально значимых объектов;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развитие инфраструктуры туризма и отдыха на территории района;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оказание бытовых услуг населению.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В соответствии с Федеральным законом от 24.07.2007 N 209-ФЗ "О развитии малого и среднего предпринимательства в Российской Федерации" </w:t>
      </w:r>
      <w:r w:rsidR="0032679A">
        <w:t xml:space="preserve">субъекты </w:t>
      </w:r>
      <w:r w:rsidRPr="00383C98">
        <w:t>МСП имеют равный доступ к получению поддержки на территории Пучежского муниципального района в рамках реализации Программы.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Предоставление поддержки по перечню мероприятий, предусмотренных настоящей </w:t>
      </w:r>
      <w:r w:rsidR="00E859AA" w:rsidRPr="00383C98">
        <w:t>программой</w:t>
      </w:r>
      <w:r w:rsidRPr="00383C98">
        <w:t xml:space="preserve">, оказывается </w:t>
      </w:r>
      <w:r w:rsidR="0032679A">
        <w:t xml:space="preserve">субъектам </w:t>
      </w:r>
      <w:r w:rsidRPr="00383C98">
        <w:t>МСП с учётом положений законодательства Российской Федерации, муниципальных правовых актов Пучежского муниципального района, регулирующих отношения в соответствующих сферах правоотношений, при одновременном соблюдении следующих условий (за исключением имущественной поддержки):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1. Отнесение заявителей </w:t>
      </w:r>
      <w:proofErr w:type="gramStart"/>
      <w:r w:rsidRPr="00383C98">
        <w:t>к</w:t>
      </w:r>
      <w:proofErr w:type="gramEnd"/>
      <w:r w:rsidRPr="00383C98">
        <w:t xml:space="preserve"> </w:t>
      </w:r>
      <w:r w:rsidR="0032679A">
        <w:t xml:space="preserve">субъектов </w:t>
      </w:r>
      <w:r w:rsidRPr="00383C98">
        <w:t>МСП в соответствии с Федеральным законом "О развитии малого и среднего предпринимательства в Российской Федерации".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2. Наличие регистрации на осуществление деятельности на территории Пучежского муниципального района.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3. Отсутствие задолженности по обязательным платежам в бюджеты всех уровней и государственные внебюджетные фонды.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</w:p>
    <w:p w:rsidR="00427C88" w:rsidRPr="00383C98" w:rsidRDefault="00427C88" w:rsidP="00427C88">
      <w:pPr>
        <w:ind w:right="15"/>
        <w:jc w:val="center"/>
        <w:rPr>
          <w:b/>
        </w:rPr>
      </w:pPr>
      <w:r w:rsidRPr="00383C98">
        <w:rPr>
          <w:b/>
        </w:rPr>
        <w:t>7. Внешние факторы, способствующие решению социально-экономической проблемы</w:t>
      </w:r>
    </w:p>
    <w:p w:rsidR="00510F7E" w:rsidRDefault="00427C88" w:rsidP="00427C8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83C98">
        <w:rPr>
          <w:bCs/>
        </w:rPr>
        <w:t xml:space="preserve">Ожидается, что в реализации настоящей программы </w:t>
      </w:r>
      <w:r w:rsidR="00C91510">
        <w:rPr>
          <w:bCs/>
        </w:rPr>
        <w:t xml:space="preserve">косвенно </w:t>
      </w:r>
      <w:r w:rsidRPr="00383C98">
        <w:rPr>
          <w:bCs/>
        </w:rPr>
        <w:t>прим</w:t>
      </w:r>
      <w:r w:rsidR="004D0000" w:rsidRPr="00383C98">
        <w:rPr>
          <w:bCs/>
        </w:rPr>
        <w:t>у</w:t>
      </w:r>
      <w:r w:rsidRPr="00383C98">
        <w:rPr>
          <w:bCs/>
        </w:rPr>
        <w:t>т участие организации, образующие инфраструктуру поддержки малого и среднего предпринимательства,</w:t>
      </w:r>
      <w:r w:rsidR="00C91510">
        <w:rPr>
          <w:bCs/>
        </w:rPr>
        <w:t xml:space="preserve"> такие как</w:t>
      </w:r>
      <w:r w:rsidR="00510F7E">
        <w:rPr>
          <w:bCs/>
        </w:rPr>
        <w:t>:</w:t>
      </w:r>
    </w:p>
    <w:p w:rsidR="00510F7E" w:rsidRDefault="00510F7E" w:rsidP="00427C8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Некоммерческая </w:t>
      </w:r>
      <w:proofErr w:type="spellStart"/>
      <w:r>
        <w:rPr>
          <w:bCs/>
        </w:rPr>
        <w:t>микрокредитная</w:t>
      </w:r>
      <w:proofErr w:type="spellEnd"/>
      <w:r>
        <w:rPr>
          <w:bCs/>
        </w:rPr>
        <w:t xml:space="preserve"> компания «Ивановский государственный фонд поддержки малого предпринимательства» (</w:t>
      </w:r>
      <w:r w:rsidR="007F6AF9">
        <w:rPr>
          <w:bCs/>
        </w:rPr>
        <w:t>ИГФПМГ);</w:t>
      </w:r>
    </w:p>
    <w:p w:rsidR="007F6AF9" w:rsidRDefault="00510F7E" w:rsidP="007F6AF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многофункциональный </w:t>
      </w:r>
      <w:r w:rsidR="007F6AF9">
        <w:rPr>
          <w:bCs/>
        </w:rPr>
        <w:t xml:space="preserve">центр предоставления государственных и муниципальных услуг для бизнеса; </w:t>
      </w:r>
    </w:p>
    <w:p w:rsidR="00427C88" w:rsidRDefault="007F6AF9" w:rsidP="007F6AF9">
      <w:pPr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bCs/>
        </w:rPr>
        <w:t xml:space="preserve">- </w:t>
      </w:r>
      <w:r w:rsidR="00510F7E" w:rsidRPr="007F6AF9">
        <w:rPr>
          <w:sz w:val="26"/>
          <w:szCs w:val="26"/>
          <w:shd w:val="clear" w:color="auto" w:fill="FFFFFF"/>
        </w:rPr>
        <w:t>Центр «Мой бизнес» (АНО «Центр развития предпринимательства и поддержки экспорта Ивановской области»)</w:t>
      </w:r>
      <w:r>
        <w:rPr>
          <w:sz w:val="26"/>
          <w:szCs w:val="26"/>
          <w:shd w:val="clear" w:color="auto" w:fill="FFFFFF"/>
        </w:rPr>
        <w:t>;</w:t>
      </w:r>
    </w:p>
    <w:p w:rsidR="007F6AF9" w:rsidRPr="0009027E" w:rsidRDefault="007F6AF9" w:rsidP="007F6A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9027E">
        <w:rPr>
          <w:bCs/>
        </w:rPr>
        <w:t>В данны</w:t>
      </w:r>
      <w:r w:rsidR="0009027E">
        <w:rPr>
          <w:bCs/>
        </w:rPr>
        <w:t>е</w:t>
      </w:r>
      <w:r w:rsidRPr="0009027E">
        <w:rPr>
          <w:bCs/>
        </w:rPr>
        <w:t xml:space="preserve"> организации за получением поддержки могут обратиться предприниматели </w:t>
      </w:r>
      <w:proofErr w:type="spellStart"/>
      <w:r w:rsidRPr="0009027E">
        <w:rPr>
          <w:bCs/>
        </w:rPr>
        <w:t>Пучежского</w:t>
      </w:r>
      <w:proofErr w:type="spellEnd"/>
      <w:r w:rsidRPr="0009027E">
        <w:rPr>
          <w:bCs/>
        </w:rPr>
        <w:t xml:space="preserve"> района и лица, желающие зарегистрировать собственный бизнес. </w:t>
      </w:r>
    </w:p>
    <w:p w:rsidR="007F6AF9" w:rsidRPr="007F6AF9" w:rsidRDefault="007F6AF9" w:rsidP="007F6AF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27C88" w:rsidRPr="00383C98" w:rsidRDefault="00427C88" w:rsidP="00427C88">
      <w:pPr>
        <w:ind w:right="15"/>
        <w:jc w:val="center"/>
        <w:rPr>
          <w:b/>
          <w:bCs/>
        </w:rPr>
      </w:pPr>
      <w:r w:rsidRPr="00383C98">
        <w:rPr>
          <w:b/>
          <w:bCs/>
        </w:rPr>
        <w:t xml:space="preserve">8. Условия и порядок оказания поддержки </w:t>
      </w:r>
      <w:r w:rsidR="0032679A">
        <w:rPr>
          <w:b/>
          <w:bCs/>
        </w:rPr>
        <w:t xml:space="preserve">субъектам </w:t>
      </w:r>
      <w:r w:rsidRPr="00383C98">
        <w:rPr>
          <w:b/>
          <w:bCs/>
        </w:rPr>
        <w:t xml:space="preserve">МСП </w:t>
      </w:r>
    </w:p>
    <w:p w:rsidR="00427C88" w:rsidRPr="00383C98" w:rsidRDefault="00427C88" w:rsidP="00427C88">
      <w:pPr>
        <w:ind w:right="15" w:firstLine="555"/>
        <w:jc w:val="both"/>
      </w:pPr>
      <w:r w:rsidRPr="00383C98">
        <w:t xml:space="preserve">В соответствии с Федеральным законом от 24.07.2007 № 209-ФЗ «О развитии малого и среднего предпринимательства в Российской Федерации» </w:t>
      </w:r>
      <w:r w:rsidR="00B00B4C">
        <w:t xml:space="preserve">субъекты </w:t>
      </w:r>
      <w:r w:rsidRPr="00383C98">
        <w:t xml:space="preserve">МСП имеют равный доступ к получению поддержки на территории Пучежского муниципального района в рамках реализации Программы. Признание хозяйствующих субъектов (юридических лиц, индивидуальных предпринимателей) — субъектами малого предпринимательства осуществляется в соответствии со ст.4 Федерального закона № 209-ФЗ от 24.07.2007 года «О развитии малого и среднего предпринимательства в Российской Федерации» (в действующей редакции). 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lastRenderedPageBreak/>
        <w:t>Главным распорядителем средств бюджета Пучежского муниципального района (далее –</w:t>
      </w:r>
      <w:r w:rsidR="00E92C29" w:rsidRPr="00383C98">
        <w:t xml:space="preserve"> </w:t>
      </w:r>
      <w:r w:rsidRPr="00383C98">
        <w:t>район</w:t>
      </w:r>
      <w:r w:rsidR="00E92C29" w:rsidRPr="00383C98">
        <w:t>ный бюджет</w:t>
      </w:r>
      <w:r w:rsidRPr="00383C98">
        <w:t xml:space="preserve">), осуществляющим их расходование, является комитет экономического развития, </w:t>
      </w:r>
      <w:r w:rsidR="00B35922" w:rsidRPr="00383C98">
        <w:t>управления муниципальным имуществом</w:t>
      </w:r>
      <w:r w:rsidRPr="00383C98">
        <w:t>, торговли, конкурсов, аукционов администрации Пучежского муниципального района (далее – комитет экономического развития).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Участники программных мероприятий - субъекты малого и среднего предпринимательства, отвечающие требованиям </w:t>
      </w:r>
      <w:hyperlink r:id="rId12" w:history="1">
        <w:r w:rsidRPr="00383C98">
          <w:t>Программы</w:t>
        </w:r>
      </w:hyperlink>
      <w:r w:rsidRPr="00383C98">
        <w:t xml:space="preserve"> и осуществляющие свою деятельность на территории Пучежского муниципального района, а также физические и юридические лица, индивидуальные предприниматели, участвующие в реализации программных мероприятий.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Средства </w:t>
      </w:r>
      <w:r w:rsidR="00E92C29" w:rsidRPr="00383C98">
        <w:t>районного бюджета</w:t>
      </w:r>
      <w:r w:rsidRPr="00383C98">
        <w:t xml:space="preserve"> предоставляются </w:t>
      </w:r>
      <w:proofErr w:type="gramStart"/>
      <w:r w:rsidRPr="00383C98">
        <w:t>в соответствии со сводной бюджетной росписью бюджета района в пределах доведенных лимитов бюджетных обязательств на текущий финансовый год в порядке</w:t>
      </w:r>
      <w:proofErr w:type="gramEnd"/>
      <w:r w:rsidRPr="00383C98">
        <w:t>, установленном для исполнения бюджета района по расходам.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Затраты участников программных мероприятий, превышающие предусмотренный в бюджете района объем средств на эти цели, не подлежат возмещению из средств бюджета района, а производятся за счет собственных средств участников программных мероприятий.</w:t>
      </w:r>
    </w:p>
    <w:p w:rsidR="00427C88" w:rsidRPr="00383C98" w:rsidRDefault="00427C88" w:rsidP="00427C88">
      <w:pPr>
        <w:ind w:right="15" w:firstLine="555"/>
        <w:jc w:val="both"/>
      </w:pPr>
      <w:r w:rsidRPr="00383C98">
        <w:t xml:space="preserve">Поддержка </w:t>
      </w:r>
      <w:r w:rsidR="00B00B4C">
        <w:t xml:space="preserve">субъектов </w:t>
      </w:r>
      <w:r w:rsidRPr="00383C98">
        <w:t>МСП может включать в себя финансовую, имущественную и иные формы поддержки.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>Предоставление средств бюджета Пучежского муниципального района, предусмотренных на реализацию мероприятий Программы, осуществляется в форме:</w:t>
      </w:r>
    </w:p>
    <w:p w:rsidR="00427C88" w:rsidRPr="00383C98" w:rsidRDefault="00427C88" w:rsidP="00427C88">
      <w:pPr>
        <w:widowControl w:val="0"/>
        <w:numPr>
          <w:ilvl w:val="0"/>
          <w:numId w:val="3"/>
        </w:numPr>
        <w:suppressAutoHyphens/>
        <w:ind w:left="0"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 xml:space="preserve">субсидии субъектам малого и среднего предпринимательства, отвечающим требованиям </w:t>
      </w:r>
      <w:r w:rsidR="00EE5ED9" w:rsidRPr="00383C98">
        <w:rPr>
          <w:rFonts w:eastAsia="Arial" w:cs="Arial"/>
        </w:rPr>
        <w:t>п</w:t>
      </w:r>
      <w:r w:rsidRPr="00383C98">
        <w:rPr>
          <w:rFonts w:eastAsia="Arial" w:cs="Arial"/>
        </w:rPr>
        <w:t>рограммы (далее - Получатели субсидии);</w:t>
      </w:r>
    </w:p>
    <w:p w:rsidR="00427C88" w:rsidRPr="00383C98" w:rsidRDefault="00427C88" w:rsidP="00427C88">
      <w:pPr>
        <w:widowControl w:val="0"/>
        <w:numPr>
          <w:ilvl w:val="0"/>
          <w:numId w:val="3"/>
        </w:numPr>
        <w:suppressAutoHyphens/>
        <w:ind w:left="0"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>оплаты товаров, работ, услуг по оказанию иных форм поддержки.</w:t>
      </w:r>
    </w:p>
    <w:p w:rsidR="00427C88" w:rsidRPr="00383C98" w:rsidRDefault="00427C88" w:rsidP="00427C88">
      <w:pPr>
        <w:ind w:right="15"/>
      </w:pPr>
      <w:r w:rsidRPr="00383C98">
        <w:tab/>
      </w: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383C98">
        <w:t xml:space="preserve"> </w:t>
      </w:r>
      <w:r w:rsidRPr="00383C98">
        <w:rPr>
          <w:b/>
        </w:rPr>
        <w:t>8</w:t>
      </w:r>
      <w:r w:rsidRPr="00383C98">
        <w:rPr>
          <w:b/>
          <w:color w:val="000000"/>
        </w:rPr>
        <w:t xml:space="preserve">.1. Условия и порядок оказания финансовой поддержки </w:t>
      </w:r>
      <w:r w:rsidR="00B00B4C">
        <w:rPr>
          <w:b/>
          <w:color w:val="000000"/>
        </w:rPr>
        <w:t xml:space="preserve">субъектам </w:t>
      </w:r>
      <w:r w:rsidRPr="00383C98">
        <w:rPr>
          <w:b/>
          <w:color w:val="000000"/>
        </w:rPr>
        <w:t xml:space="preserve">МСП 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8.1.1. Предоставление средств из бюджета Пучежского муниципального района, предусмотренных на финансовую поддержку </w:t>
      </w:r>
      <w:r w:rsidR="00B00B4C">
        <w:t xml:space="preserve">субъектам </w:t>
      </w:r>
      <w:r w:rsidRPr="00383C98">
        <w:rPr>
          <w:color w:val="000000"/>
        </w:rPr>
        <w:t>МСП</w:t>
      </w:r>
      <w:r w:rsidR="00B00B4C">
        <w:rPr>
          <w:color w:val="000000"/>
        </w:rPr>
        <w:t>,</w:t>
      </w:r>
      <w:r w:rsidRPr="00383C98">
        <w:rPr>
          <w:color w:val="000000"/>
        </w:rPr>
        <w:t xml:space="preserve"> о</w:t>
      </w:r>
      <w:r w:rsidRPr="00383C98">
        <w:rPr>
          <w:rFonts w:eastAsia="Arial" w:cs="Arial"/>
          <w:color w:val="000000"/>
        </w:rPr>
        <w:t xml:space="preserve">существляется в соответствии с решением Совета Пучежского муниципального района о бюджете на очередной финансовый год.  Предоставление поддержки по перечню мероприятий, предусмотренных настоящей </w:t>
      </w:r>
      <w:r w:rsidR="00EE5ED9" w:rsidRPr="00383C98">
        <w:rPr>
          <w:rFonts w:eastAsia="Arial" w:cs="Arial"/>
          <w:color w:val="000000"/>
        </w:rPr>
        <w:t>про</w:t>
      </w:r>
      <w:r w:rsidRPr="00383C98">
        <w:rPr>
          <w:rFonts w:eastAsia="Arial" w:cs="Arial"/>
          <w:color w:val="000000"/>
        </w:rPr>
        <w:t xml:space="preserve">граммой, оказывается </w:t>
      </w:r>
      <w:r w:rsidR="00B00B4C">
        <w:rPr>
          <w:rFonts w:eastAsia="Arial" w:cs="Arial"/>
          <w:color w:val="000000"/>
        </w:rPr>
        <w:t xml:space="preserve">субъектам </w:t>
      </w:r>
      <w:r w:rsidRPr="00383C98">
        <w:rPr>
          <w:rFonts w:eastAsia="Arial" w:cs="Arial"/>
          <w:color w:val="000000"/>
        </w:rPr>
        <w:t>МСП с учётом положений законодательства Российской Федерации, правовых актов Пучежского муниципального района, регулирующих отношения в соответствующих сферах правоотношений, при одновременном соблюдении следующих условий: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отнесение заявителей к </w:t>
      </w:r>
      <w:r w:rsidR="00B00B4C">
        <w:t xml:space="preserve">субъектам </w:t>
      </w:r>
      <w:r w:rsidRPr="00383C98">
        <w:rPr>
          <w:rFonts w:eastAsia="Arial" w:cs="Arial"/>
          <w:color w:val="000000"/>
        </w:rPr>
        <w:t>МСП в соответствии с Федеральным законом «О развитии малого и среднего предпринимательства в Российской Федерации»;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>о</w:t>
      </w:r>
      <w:r w:rsidRPr="00383C98">
        <w:rPr>
          <w:color w:val="000000"/>
        </w:rPr>
        <w:t>тсутствие задолженности по обязательным платежам в бюджеты всех уровней и государственные внебюджетные фонды;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color w:val="000000"/>
        </w:rPr>
        <w:t>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cs="Arial"/>
        </w:rPr>
      </w:pPr>
      <w:r w:rsidRPr="00383C98">
        <w:rPr>
          <w:color w:val="000000"/>
        </w:rPr>
        <w:t xml:space="preserve">наличие кредитного договора с кредитной организацией и целевое использование займа </w:t>
      </w:r>
      <w:r w:rsidRPr="00383C98">
        <w:rPr>
          <w:rFonts w:cs="Arial"/>
        </w:rPr>
        <w:t>(</w:t>
      </w:r>
      <w:r w:rsidRPr="00383C98">
        <w:rPr>
          <w:color w:val="000000"/>
        </w:rPr>
        <w:t xml:space="preserve">для заявителей, претендующих на поддержку, предусмотренную пунктом 1.2. раздела 5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8.1.2. Для оказания поддержки заявитель, претендующий на поддержку, предусмотренную пунктом 1.1 и 1.2. раздела 5 Программы направляет или представляет в администрацию Пучежского муниципального района заявление на получение поддержки (приложение № 1 к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 xml:space="preserve">рограмме) с приложенным к нему соответствующим пакетом документов.  </w:t>
      </w:r>
    </w:p>
    <w:p w:rsidR="00427C88" w:rsidRPr="00383C98" w:rsidRDefault="00427C88" w:rsidP="00427C88">
      <w:pPr>
        <w:spacing w:line="200" w:lineRule="atLeast"/>
        <w:ind w:firstLine="54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 xml:space="preserve">Перечень документов при оказании финансовой поддержки </w:t>
      </w:r>
      <w:r w:rsidR="001F67FC">
        <w:rPr>
          <w:b/>
          <w:bCs/>
          <w:color w:val="000000"/>
        </w:rPr>
        <w:t xml:space="preserve">субъектам </w:t>
      </w:r>
      <w:r w:rsidRPr="00383C98">
        <w:rPr>
          <w:b/>
          <w:bCs/>
          <w:color w:val="000000"/>
        </w:rPr>
        <w:t>МСП:</w:t>
      </w:r>
    </w:p>
    <w:p w:rsidR="00427C88" w:rsidRPr="00383C98" w:rsidRDefault="00427C88" w:rsidP="00427C88">
      <w:pPr>
        <w:spacing w:line="200" w:lineRule="atLeast"/>
        <w:ind w:firstLine="54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1) документы, которые заявитель должен представить самостоятельно: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заявление с указанием вида и размера финансовой поддержки;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rFonts w:cs="Arial"/>
        </w:rPr>
      </w:pPr>
      <w:r w:rsidRPr="00383C98">
        <w:rPr>
          <w:color w:val="000000"/>
        </w:rPr>
        <w:lastRenderedPageBreak/>
        <w:t xml:space="preserve">копию кредитного договора и платёжных документов, подтверждающих факт и размер оплаты полученного кредита и уплаченной суммы процентов по кредиту, заверенные кредитной организацией </w:t>
      </w:r>
      <w:r w:rsidRPr="00383C98">
        <w:rPr>
          <w:rFonts w:cs="Arial"/>
        </w:rPr>
        <w:t>(</w:t>
      </w:r>
      <w:r w:rsidRPr="00383C98">
        <w:rPr>
          <w:color w:val="000000"/>
        </w:rPr>
        <w:t xml:space="preserve">для заявителей, претендующих на поддержку, предусмотренную пунктом 1.2. раздела 5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справка заёмщика, подтверждающего целевое использование займа с приложением подтверждающих документов (договоров поставки оборудования, договоров купли-продажи основных и оборотных средств, свидетельств о праве собственности на имущество, приобретённое на заёмные средства и другие документы, подтверждающие пополнение основных и оборотных средств заёмщика);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копию бухгалтерского баланса (или декларацию о доходах) за последний отчётный период.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 xml:space="preserve">информационная карточка </w:t>
      </w:r>
      <w:proofErr w:type="gramStart"/>
      <w:r w:rsidRPr="00383C98">
        <w:rPr>
          <w:color w:val="000000"/>
        </w:rPr>
        <w:t>согласно приложения</w:t>
      </w:r>
      <w:proofErr w:type="gramEnd"/>
      <w:r w:rsidRPr="00383C98">
        <w:rPr>
          <w:color w:val="000000"/>
        </w:rPr>
        <w:t xml:space="preserve"> № 2 к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>рограмме.</w:t>
      </w:r>
    </w:p>
    <w:p w:rsidR="00B77E98" w:rsidRDefault="00B77E98" w:rsidP="00427C88">
      <w:pPr>
        <w:spacing w:line="200" w:lineRule="atLeast"/>
        <w:ind w:firstLine="555"/>
        <w:jc w:val="both"/>
        <w:rPr>
          <w:b/>
          <w:bCs/>
          <w:color w:val="000000"/>
        </w:rPr>
      </w:pPr>
    </w:p>
    <w:p w:rsidR="00427C88" w:rsidRPr="00383C98" w:rsidRDefault="00427C88" w:rsidP="00427C88">
      <w:pPr>
        <w:spacing w:line="200" w:lineRule="atLeast"/>
        <w:ind w:firstLine="555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2) документы, которые заявитель вправе представить по собственной инициативе:</w:t>
      </w:r>
    </w:p>
    <w:p w:rsidR="00427C88" w:rsidRPr="00383C98" w:rsidRDefault="00427C88" w:rsidP="00427C88">
      <w:pPr>
        <w:widowControl w:val="0"/>
        <w:numPr>
          <w:ilvl w:val="0"/>
          <w:numId w:val="6"/>
        </w:numPr>
        <w:suppressAutoHyphens/>
        <w:spacing w:line="200" w:lineRule="atLeast"/>
        <w:ind w:left="0" w:firstLine="555"/>
        <w:jc w:val="both"/>
        <w:rPr>
          <w:color w:val="000000"/>
        </w:rPr>
      </w:pPr>
      <w:r w:rsidRPr="00383C98">
        <w:rPr>
          <w:color w:val="000000"/>
        </w:rPr>
        <w:t xml:space="preserve">копию справки налогового органа об исполнении </w:t>
      </w:r>
      <w:r w:rsidR="00B00B4C">
        <w:t xml:space="preserve">субъектом </w:t>
      </w:r>
      <w:r w:rsidRPr="00383C98">
        <w:rPr>
          <w:color w:val="000000"/>
        </w:rPr>
        <w:t>МСП обязанности по уплате налогов, сборов, страховых взносов, пеней и налоговых санкций;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Пучежского муниципального района в рамках межведомственного информационного взаимодействия.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Заявление вместе с описью и прилагаемыми документами считаются единой заявкой.</w:t>
      </w:r>
    </w:p>
    <w:p w:rsidR="00427C88" w:rsidRPr="00383C98" w:rsidRDefault="00427C88" w:rsidP="00427C88">
      <w:pPr>
        <w:widowControl w:val="0"/>
        <w:autoSpaceDE w:val="0"/>
        <w:autoSpaceDN w:val="0"/>
        <w:adjustRightInd w:val="0"/>
        <w:ind w:firstLine="540"/>
        <w:jc w:val="both"/>
      </w:pPr>
      <w:r w:rsidRPr="00383C98">
        <w:t>Все документы заявки сшиваются нитками в один том, все листы нумеруются. Опись документов является первым листом. На обороте последней страницы на наклейке, помещенной пове</w:t>
      </w:r>
      <w:proofErr w:type="gramStart"/>
      <w:r w:rsidRPr="00383C98">
        <w:t>рх скр</w:t>
      </w:r>
      <w:proofErr w:type="gramEnd"/>
      <w:r w:rsidRPr="00383C98">
        <w:t xml:space="preserve">епляющих ниток, должна быть сделана следующая запись: «Прошнуровано, пронумеровано и скреплено печатью... листов». Здесь же ставится подпись руководителя организации (индивидуального предпринимателя), которая заверяется печатью (при её наличии). 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8.1.3. </w:t>
      </w:r>
      <w:proofErr w:type="gramStart"/>
      <w:r w:rsidRPr="00383C98">
        <w:rPr>
          <w:color w:val="000000"/>
        </w:rPr>
        <w:t xml:space="preserve">Главный распорядитель </w:t>
      </w:r>
      <w:r w:rsidRPr="00383C98">
        <w:t xml:space="preserve">бюджетных средств </w:t>
      </w:r>
      <w:proofErr w:type="spellStart"/>
      <w:r w:rsidRPr="00383C98">
        <w:t>Пучежского</w:t>
      </w:r>
      <w:proofErr w:type="spellEnd"/>
      <w:r w:rsidRPr="00383C98">
        <w:t xml:space="preserve"> муниципального района</w:t>
      </w:r>
      <w:r w:rsidRPr="00383C98">
        <w:rPr>
          <w:color w:val="000000"/>
        </w:rPr>
        <w:t xml:space="preserve"> не позднее чем в течение 3-х месяцев с даты утверждения бюджета на очередной финансовый год размещает извещение о проведении отбора заявок на получение финансовой поддержки в районной газете «</w:t>
      </w:r>
      <w:proofErr w:type="spellStart"/>
      <w:r w:rsidRPr="00383C98">
        <w:rPr>
          <w:color w:val="000000"/>
        </w:rPr>
        <w:t>Пучежские</w:t>
      </w:r>
      <w:proofErr w:type="spellEnd"/>
      <w:r w:rsidRPr="00383C98">
        <w:rPr>
          <w:color w:val="000000"/>
        </w:rPr>
        <w:t xml:space="preserve"> вести» и одновременно на официальном сайте </w:t>
      </w:r>
      <w:proofErr w:type="spellStart"/>
      <w:r w:rsidRPr="00383C98">
        <w:rPr>
          <w:color w:val="000000"/>
        </w:rPr>
        <w:t>Пучежского</w:t>
      </w:r>
      <w:proofErr w:type="spellEnd"/>
      <w:r w:rsidRPr="00383C98">
        <w:rPr>
          <w:color w:val="000000"/>
        </w:rPr>
        <w:t xml:space="preserve"> муниципального района в сети Интернет по адресу </w:t>
      </w:r>
      <w:r w:rsidR="00B00B4C" w:rsidRPr="00B00B4C">
        <w:rPr>
          <w:rFonts w:eastAsia="Arial" w:cs="Arial"/>
          <w:color w:val="000000"/>
          <w:lang w:val="en-US"/>
        </w:rPr>
        <w:t>http</w:t>
      </w:r>
      <w:r w:rsidR="00B00B4C" w:rsidRPr="00B00B4C">
        <w:rPr>
          <w:rFonts w:eastAsia="Arial" w:cs="Arial"/>
          <w:color w:val="000000"/>
        </w:rPr>
        <w:t>://</w:t>
      </w:r>
      <w:proofErr w:type="spellStart"/>
      <w:r w:rsidR="00B00B4C" w:rsidRPr="00B00B4C">
        <w:rPr>
          <w:rFonts w:eastAsia="Arial" w:cs="Arial"/>
          <w:color w:val="000000"/>
        </w:rPr>
        <w:t>пучежский-район.рф</w:t>
      </w:r>
      <w:proofErr w:type="spellEnd"/>
      <w:r w:rsidRPr="00383C98">
        <w:rPr>
          <w:color w:val="000000"/>
        </w:rPr>
        <w:t>.</w:t>
      </w:r>
      <w:proofErr w:type="gramEnd"/>
      <w:r w:rsidRPr="00383C98">
        <w:rPr>
          <w:color w:val="000000"/>
        </w:rPr>
        <w:t xml:space="preserve"> В извещении указывается: 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виды оказания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- общий объём бюджетных средств, выделяемых на финансовый </w:t>
      </w:r>
      <w:proofErr w:type="gramStart"/>
      <w:r w:rsidRPr="00383C98">
        <w:rPr>
          <w:color w:val="000000"/>
        </w:rPr>
        <w:t>год</w:t>
      </w:r>
      <w:proofErr w:type="gramEnd"/>
      <w:r w:rsidRPr="00383C98">
        <w:rPr>
          <w:color w:val="000000"/>
        </w:rPr>
        <w:t xml:space="preserve"> на каждый вид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максимальный размер бюджетных средств, выделяемый на одну заявку;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срок подачи заявок на получение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место подачи заявок;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список необходимых документов, входящих в состав заявки;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bCs/>
          <w:color w:val="000000"/>
        </w:rPr>
      </w:pPr>
      <w:r w:rsidRPr="00383C98">
        <w:rPr>
          <w:color w:val="000000"/>
        </w:rPr>
        <w:t>- критерии оценки заявок;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Заявки на получение финансовой поддержки предоставляются в приёмную администрации Пучежского муниципального района в течение не менее 30 календарных дней </w:t>
      </w:r>
      <w:proofErr w:type="gramStart"/>
      <w:r w:rsidRPr="00383C98">
        <w:rPr>
          <w:color w:val="000000"/>
        </w:rPr>
        <w:t>с даты опубликования</w:t>
      </w:r>
      <w:proofErr w:type="gramEnd"/>
      <w:r w:rsidRPr="00383C98">
        <w:rPr>
          <w:color w:val="000000"/>
        </w:rPr>
        <w:t xml:space="preserve"> объявления в районной газете «</w:t>
      </w:r>
      <w:proofErr w:type="spellStart"/>
      <w:r w:rsidRPr="00383C98">
        <w:rPr>
          <w:color w:val="000000"/>
        </w:rPr>
        <w:t>Пучежские</w:t>
      </w:r>
      <w:proofErr w:type="spellEnd"/>
      <w:r w:rsidRPr="00383C98">
        <w:rPr>
          <w:color w:val="000000"/>
        </w:rPr>
        <w:t xml:space="preserve"> вести».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 xml:space="preserve">Комитет экономического развития в течение не более 20 дней </w:t>
      </w:r>
      <w:proofErr w:type="gramStart"/>
      <w:r w:rsidRPr="00383C98">
        <w:rPr>
          <w:rFonts w:eastAsia="Arial" w:cs="Arial"/>
          <w:color w:val="000000"/>
        </w:rPr>
        <w:t>с даты окончания</w:t>
      </w:r>
      <w:proofErr w:type="gramEnd"/>
      <w:r w:rsidRPr="00383C98">
        <w:rPr>
          <w:rFonts w:eastAsia="Arial" w:cs="Arial"/>
          <w:color w:val="000000"/>
        </w:rPr>
        <w:t xml:space="preserve"> приёма заявок осуществляет </w:t>
      </w:r>
      <w:r w:rsidRPr="00383C98">
        <w:rPr>
          <w:color w:val="000000"/>
        </w:rPr>
        <w:t xml:space="preserve">проверку наличия полного пакета документов, представляемых </w:t>
      </w:r>
      <w:r w:rsidR="003E2F46">
        <w:rPr>
          <w:color w:val="000000"/>
        </w:rPr>
        <w:t xml:space="preserve">субъектами </w:t>
      </w:r>
      <w:r w:rsidRPr="00383C98">
        <w:rPr>
          <w:color w:val="000000"/>
        </w:rPr>
        <w:t>МСП, а также правильность их оформления.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После проверки пакета документов всех заявителей не позднее 30 дней </w:t>
      </w:r>
      <w:proofErr w:type="gramStart"/>
      <w:r w:rsidRPr="00383C98">
        <w:rPr>
          <w:color w:val="000000"/>
        </w:rPr>
        <w:t>с даты окончания</w:t>
      </w:r>
      <w:proofErr w:type="gramEnd"/>
      <w:r w:rsidRPr="00383C98">
        <w:rPr>
          <w:color w:val="000000"/>
        </w:rPr>
        <w:t xml:space="preserve"> приёма заявок, указанной в извещении, назначается заседание Координационного совета по развитию малого и среднего предпринимательства, который коллегиально принимает решение в отношение каждого </w:t>
      </w:r>
      <w:r w:rsidR="003E2F46">
        <w:rPr>
          <w:color w:val="000000"/>
        </w:rPr>
        <w:t xml:space="preserve">субъекта </w:t>
      </w:r>
      <w:r w:rsidRPr="00383C98">
        <w:rPr>
          <w:color w:val="000000"/>
        </w:rPr>
        <w:t xml:space="preserve">МСП о предоставлении </w:t>
      </w:r>
      <w:r w:rsidRPr="00383C98">
        <w:rPr>
          <w:color w:val="000000"/>
        </w:rPr>
        <w:lastRenderedPageBreak/>
        <w:t>либо отказе в предоставлении финансовой поддержки. Решение оформляется протоколом заседания Координационного совета, который подписывают все присутствующие на его заседании члены. Копия протокола решения заседания Координационного совета направляется заявителю.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При положительном решении вопроса издаётся правовой акт главы администрации Пучежского муниципального района в форме распоряжения об оказании поддержки.  </w:t>
      </w:r>
    </w:p>
    <w:p w:rsidR="00427C88" w:rsidRPr="00383C98" w:rsidRDefault="00427C88" w:rsidP="00427C88">
      <w:pPr>
        <w:pStyle w:val="a7"/>
        <w:ind w:left="0" w:firstLine="555"/>
        <w:jc w:val="both"/>
        <w:rPr>
          <w:bCs/>
          <w:color w:val="000000"/>
        </w:rPr>
      </w:pPr>
      <w:r w:rsidRPr="00383C98">
        <w:rPr>
          <w:bCs/>
          <w:color w:val="000000"/>
        </w:rPr>
        <w:t>8.1.4. Порядок расчёта размера денежной суммы, выделяемой для субсидирования:</w:t>
      </w: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427C88" w:rsidRPr="00383C98" w:rsidRDefault="00427C8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  <w:r w:rsidRPr="00383C98">
        <w:rPr>
          <w:rFonts w:eastAsia="Arial" w:cs="Arial"/>
          <w:b/>
          <w:bCs/>
          <w:color w:val="000000"/>
        </w:rPr>
        <w:t xml:space="preserve">Критерии оценки заявок на субсидирование части затрат </w:t>
      </w:r>
      <w:r w:rsidR="008878D4">
        <w:rPr>
          <w:rFonts w:eastAsia="Arial" w:cs="Arial"/>
          <w:b/>
          <w:bCs/>
          <w:color w:val="000000"/>
        </w:rPr>
        <w:t xml:space="preserve">субъектам </w:t>
      </w:r>
      <w:r w:rsidRPr="00383C98">
        <w:rPr>
          <w:rFonts w:eastAsia="Arial" w:cs="Arial"/>
          <w:b/>
          <w:bCs/>
          <w:color w:val="000000"/>
        </w:rPr>
        <w:t>МСП</w:t>
      </w:r>
      <w:r w:rsidRPr="00383C98">
        <w:rPr>
          <w:rFonts w:eastAsia="Courier New" w:cs="Courier New"/>
          <w:b/>
          <w:bCs/>
          <w:color w:val="000000"/>
        </w:rPr>
        <w:t xml:space="preserve">, </w:t>
      </w:r>
      <w:r w:rsidRPr="00383C98">
        <w:rPr>
          <w:b/>
          <w:color w:val="000000"/>
        </w:rPr>
        <w:t>для заявителей, претендующих на финансовую поддержку, предусмотренную пунктами 1.1. и 1.2. раздела 5 Программы</w:t>
      </w:r>
      <w:r w:rsidRPr="00383C98">
        <w:rPr>
          <w:rFonts w:eastAsia="Arial" w:cs="Arial"/>
          <w:b/>
          <w:bCs/>
          <w:color w:val="000000"/>
        </w:rPr>
        <w:t xml:space="preserve"> 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4"/>
        <w:gridCol w:w="8538"/>
        <w:gridCol w:w="851"/>
      </w:tblGrid>
      <w:tr w:rsidR="00427C88" w:rsidRPr="00383C98" w:rsidTr="000A2B9D">
        <w:tc>
          <w:tcPr>
            <w:tcW w:w="534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 xml:space="preserve">№ </w:t>
            </w:r>
            <w:proofErr w:type="gramStart"/>
            <w:r w:rsidRPr="00383C98">
              <w:rPr>
                <w:color w:val="000000"/>
              </w:rPr>
              <w:t>п</w:t>
            </w:r>
            <w:proofErr w:type="gramEnd"/>
            <w:r w:rsidRPr="00383C98">
              <w:rPr>
                <w:color w:val="000000"/>
              </w:rPr>
              <w:t>/п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Наименование критерий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Баллы (0-15)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1F67FC">
            <w:pPr>
              <w:pStyle w:val="a5"/>
              <w:snapToGrid w:val="0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Уровень среднемесячной заработной платы работников </w:t>
            </w:r>
            <w:r w:rsidR="001F67FC">
              <w:rPr>
                <w:color w:val="000000"/>
              </w:rPr>
              <w:t xml:space="preserve">субъекта </w:t>
            </w:r>
            <w:r w:rsidRPr="00383C98">
              <w:rPr>
                <w:color w:val="000000"/>
              </w:rPr>
              <w:t xml:space="preserve">МСП на дату подачи заявления: 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1F67FC">
            <w:pPr>
              <w:pStyle w:val="a5"/>
              <w:snapToGrid w:val="0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выше прожиточного минимума для трудоспособного населения Ивановской области, установленного указом Губернатора Ивановской области на дату подачи заявления </w:t>
            </w:r>
            <w:r w:rsidR="001F67FC">
              <w:rPr>
                <w:color w:val="000000"/>
              </w:rPr>
              <w:t xml:space="preserve">субъектом </w:t>
            </w:r>
            <w:r w:rsidRPr="00383C98">
              <w:rPr>
                <w:color w:val="000000"/>
              </w:rPr>
              <w:t>МСП;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0A2B9D">
        <w:trPr>
          <w:trHeight w:val="588"/>
        </w:trPr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выше минимального </w:t>
            </w:r>
            <w:proofErr w:type="gramStart"/>
            <w:r w:rsidRPr="00383C98">
              <w:rPr>
                <w:color w:val="000000"/>
              </w:rPr>
              <w:t>размера оплаты труда</w:t>
            </w:r>
            <w:proofErr w:type="gramEnd"/>
            <w:r w:rsidRPr="00383C98">
              <w:rPr>
                <w:color w:val="000000"/>
              </w:rPr>
              <w:t xml:space="preserve"> до прожиточного минимума для трудоспособного населения Ивановской области, установленного указом Губернатора Ивановской области на дату подачи заявления </w:t>
            </w:r>
            <w:r w:rsidR="001F67FC">
              <w:rPr>
                <w:color w:val="000000"/>
              </w:rPr>
              <w:t>субъектом</w:t>
            </w:r>
            <w:r w:rsidR="001F67FC" w:rsidRPr="00383C98">
              <w:rPr>
                <w:color w:val="000000"/>
              </w:rPr>
              <w:t xml:space="preserve"> </w:t>
            </w:r>
            <w:r w:rsidRPr="00383C98">
              <w:rPr>
                <w:color w:val="000000"/>
              </w:rPr>
              <w:t>МСП;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10</w:t>
            </w:r>
          </w:p>
          <w:p w:rsidR="00427C88" w:rsidRPr="00383C98" w:rsidRDefault="00427C88" w:rsidP="00C97E7B">
            <w:pPr>
              <w:pStyle w:val="a5"/>
              <w:rPr>
                <w:color w:val="000000"/>
              </w:rPr>
            </w:pP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не выше минимального </w:t>
            </w:r>
            <w:proofErr w:type="gramStart"/>
            <w:r w:rsidRPr="00383C98">
              <w:rPr>
                <w:color w:val="000000"/>
              </w:rPr>
              <w:t>размера оплаты труда</w:t>
            </w:r>
            <w:proofErr w:type="gramEnd"/>
            <w:r w:rsidRPr="00383C98"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1F67FC">
            <w:pPr>
              <w:pStyle w:val="a5"/>
              <w:snapToGrid w:val="0"/>
              <w:rPr>
                <w:color w:val="000000"/>
              </w:rPr>
            </w:pPr>
            <w:r w:rsidRPr="00383C98">
              <w:rPr>
                <w:color w:val="000000"/>
              </w:rPr>
              <w:t xml:space="preserve">Финансовый результат от хозяйственной деятельности </w:t>
            </w:r>
            <w:r w:rsidR="001F67FC">
              <w:rPr>
                <w:color w:val="000000"/>
              </w:rPr>
              <w:t>субъекта</w:t>
            </w:r>
            <w:r w:rsidR="001F67FC" w:rsidRPr="00383C98">
              <w:rPr>
                <w:color w:val="000000"/>
              </w:rPr>
              <w:t xml:space="preserve"> </w:t>
            </w:r>
            <w:r w:rsidRPr="00383C98">
              <w:rPr>
                <w:color w:val="000000"/>
              </w:rPr>
              <w:t xml:space="preserve">МСП </w:t>
            </w:r>
            <w:r w:rsidR="001F67FC">
              <w:rPr>
                <w:color w:val="000000"/>
              </w:rPr>
              <w:t>или</w:t>
            </w:r>
            <w:r w:rsidRPr="00383C98">
              <w:rPr>
                <w:color w:val="000000"/>
              </w:rPr>
              <w:t xml:space="preserve"> организаци</w:t>
            </w:r>
            <w:r w:rsidR="001F67FC">
              <w:rPr>
                <w:color w:val="000000"/>
              </w:rPr>
              <w:t>и</w:t>
            </w:r>
            <w:r w:rsidRPr="00383C98">
              <w:rPr>
                <w:color w:val="000000"/>
              </w:rPr>
              <w:t>, образующ</w:t>
            </w:r>
            <w:r w:rsidR="001F67FC">
              <w:rPr>
                <w:color w:val="000000"/>
              </w:rPr>
              <w:t>ей</w:t>
            </w:r>
            <w:r w:rsidRPr="00383C98">
              <w:rPr>
                <w:color w:val="000000"/>
              </w:rPr>
              <w:t xml:space="preserve"> </w:t>
            </w:r>
            <w:r w:rsidR="001F67FC">
              <w:rPr>
                <w:color w:val="000000"/>
              </w:rPr>
              <w:t>инфраструктуру поддержки</w:t>
            </w:r>
            <w:r w:rsidRPr="00383C98">
              <w:rPr>
                <w:color w:val="000000"/>
              </w:rPr>
              <w:t xml:space="preserve"> </w:t>
            </w:r>
            <w:r w:rsidR="001F67FC">
              <w:rPr>
                <w:color w:val="000000"/>
              </w:rPr>
              <w:t>субъектов</w:t>
            </w:r>
            <w:r w:rsidR="001F67FC" w:rsidRPr="00383C98">
              <w:rPr>
                <w:color w:val="000000"/>
              </w:rPr>
              <w:t xml:space="preserve"> </w:t>
            </w:r>
            <w:r w:rsidRPr="00383C98">
              <w:rPr>
                <w:color w:val="000000"/>
              </w:rPr>
              <w:t>МСП за последний отчётный период: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</w:p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rPr>
                <w:color w:val="000000"/>
              </w:rPr>
              <w:t>- прибыль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rPr>
                <w:color w:val="000000"/>
              </w:rPr>
              <w:t>- убыток или отсутствие прибыли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3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t>Приоритетные направления деятельности: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производство товаров народного потребления;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осуществление строительных и ремонтных работ;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-благоустройство района и обслуживание объектов жилищно-коммунального хозяйства;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создание социально значимых объектов;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развитие инфраструктуры туризма и отдыха на территории района;</w:t>
            </w:r>
          </w:p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t>- оказание бытовых услуг населению;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t>- иные виды деятельности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</w:tbl>
    <w:p w:rsidR="00427C88" w:rsidRPr="00383C98" w:rsidRDefault="00427C88" w:rsidP="00427C88">
      <w:pPr>
        <w:ind w:right="15"/>
        <w:jc w:val="both"/>
      </w:pPr>
    </w:p>
    <w:p w:rsidR="00427C88" w:rsidRPr="00383C98" w:rsidRDefault="00427C88" w:rsidP="00427C88">
      <w:pPr>
        <w:ind w:firstLine="540"/>
        <w:jc w:val="both"/>
      </w:pPr>
      <w:r w:rsidRPr="00383C98">
        <w:t xml:space="preserve">Общий оценочный балл заявки определяется как сумма баллов по каждому из критериев и используется для ранжирования заявок. Первое место получает заявка, набравшая наибольшее количество баллов. Поддержка оказывается в порядке полученных номеров до полного расходования бюджетных средств, предусмотренных в программе на </w:t>
      </w:r>
      <w:proofErr w:type="gramStart"/>
      <w:r w:rsidRPr="00383C98">
        <w:t>данное</w:t>
      </w:r>
      <w:proofErr w:type="gramEnd"/>
      <w:r w:rsidRPr="00383C98">
        <w:t xml:space="preserve"> мероприятия на очередной финансовый год.</w:t>
      </w:r>
    </w:p>
    <w:p w:rsidR="00427C88" w:rsidRPr="00383C98" w:rsidRDefault="00E851CF" w:rsidP="00427C88">
      <w:pPr>
        <w:autoSpaceDE w:val="0"/>
        <w:ind w:firstLine="570"/>
        <w:jc w:val="both"/>
        <w:rPr>
          <w:color w:val="000000"/>
        </w:rPr>
      </w:pPr>
      <w:r w:rsidRPr="00383C98">
        <w:rPr>
          <w:color w:val="000000"/>
        </w:rPr>
        <w:t xml:space="preserve">Размер субсидирования части затрат </w:t>
      </w:r>
      <w:r w:rsidR="003E2F46">
        <w:rPr>
          <w:color w:val="000000"/>
        </w:rPr>
        <w:t xml:space="preserve">субъектам </w:t>
      </w:r>
      <w:r w:rsidRPr="00383C98">
        <w:rPr>
          <w:color w:val="000000"/>
        </w:rPr>
        <w:t xml:space="preserve">МСП, претендующих на поддержку, предусмотренную мероприятиями, указанным в пунктах 1.1. и 1.2. раздела 5 Программы, устанавливается с учётом критериев оценки заявок. Заявке, набравшей наивысший </w:t>
      </w:r>
      <w:r w:rsidRPr="00383C98">
        <w:rPr>
          <w:color w:val="000000"/>
        </w:rPr>
        <w:lastRenderedPageBreak/>
        <w:t xml:space="preserve">оценочный балл в соответствии с критериями, возмещение затрат производится в размере 90% от заявленной суммы затрат, но не более </w:t>
      </w:r>
      <w:r w:rsidRPr="000A487F">
        <w:rPr>
          <w:color w:val="C00000"/>
        </w:rPr>
        <w:t>25 тыс. рублей</w:t>
      </w:r>
      <w:r w:rsidRPr="00383C98">
        <w:rPr>
          <w:color w:val="000000"/>
        </w:rPr>
        <w:t xml:space="preserve"> за каждое обращение. Заявки, набравшие меньшее количество баллов, возмещение затрат производится в размере 80% от заявленной суммы, но не более 20 тыс. рублей за каждое обращение.</w:t>
      </w:r>
      <w:r w:rsidR="00427C88" w:rsidRPr="00383C98">
        <w:rPr>
          <w:color w:val="000000"/>
        </w:rPr>
        <w:t xml:space="preserve"> 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случае недостатка средств на реализацию указанного мероприятия, заявка финансируется в пределах лимита финансовых средств. При наличии нескольких заявок с различными общими оценочными баллами в первоочередном порядке финансируется заявка с наибольшим общим оценочным баллом. При наличии нескольких заявок с одинаковым общим оценочным баллом субсидии предоставляются заявителям пропорционально суммам представленных заявок в пределах лимита финансовых средств.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>8.1.5. Основаниями для отказа в оказании поддержки являются:</w:t>
      </w:r>
    </w:p>
    <w:p w:rsidR="00427C88" w:rsidRPr="00383C98" w:rsidRDefault="00427C88" w:rsidP="00427C88">
      <w:pPr>
        <w:widowControl w:val="0"/>
        <w:numPr>
          <w:ilvl w:val="0"/>
          <w:numId w:val="7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непредставление или предоставление недостоверных сведений и документов </w:t>
      </w:r>
      <w:r w:rsidR="003E2F46">
        <w:rPr>
          <w:color w:val="000000"/>
        </w:rPr>
        <w:t xml:space="preserve">субъектом </w:t>
      </w:r>
      <w:r w:rsidRPr="00383C98">
        <w:rPr>
          <w:color w:val="000000"/>
        </w:rPr>
        <w:t xml:space="preserve">МСП, определённых в подпункте 1 пункта 8.1.2. </w:t>
      </w:r>
    </w:p>
    <w:p w:rsidR="00427C88" w:rsidRPr="00383C98" w:rsidRDefault="00427C88" w:rsidP="00427C88">
      <w:pPr>
        <w:widowControl w:val="0"/>
        <w:numPr>
          <w:ilvl w:val="0"/>
          <w:numId w:val="7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невыполнение </w:t>
      </w:r>
      <w:r w:rsidR="001F67FC">
        <w:rPr>
          <w:color w:val="000000"/>
        </w:rPr>
        <w:t xml:space="preserve">субъектом </w:t>
      </w:r>
      <w:r w:rsidRPr="00383C98">
        <w:rPr>
          <w:color w:val="000000"/>
        </w:rPr>
        <w:t xml:space="preserve">МСП условий предусмотренных в подпункте 8.1.1; </w:t>
      </w:r>
    </w:p>
    <w:p w:rsidR="00427C88" w:rsidRPr="00383C98" w:rsidRDefault="00427C88" w:rsidP="00427C88">
      <w:pPr>
        <w:tabs>
          <w:tab w:val="left" w:pos="630"/>
        </w:tabs>
        <w:ind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8.1.6. Поддержка не осуществляется в отношении </w:t>
      </w:r>
      <w:r w:rsidR="003E2F46">
        <w:rPr>
          <w:color w:val="000000"/>
        </w:rPr>
        <w:t xml:space="preserve">субъекта </w:t>
      </w:r>
      <w:r w:rsidRPr="00383C98">
        <w:rPr>
          <w:color w:val="000000"/>
        </w:rPr>
        <w:t>МСП: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участниками соглашений о разделе продукции;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proofErr w:type="gramStart"/>
      <w:r w:rsidRPr="00383C98">
        <w:rPr>
          <w:color w:val="000000"/>
        </w:rPr>
        <w:t>осуществляющих</w:t>
      </w:r>
      <w:proofErr w:type="gramEnd"/>
      <w:r w:rsidRPr="00383C98">
        <w:rPr>
          <w:color w:val="000000"/>
        </w:rPr>
        <w:t xml:space="preserve"> предпринимательскую деятельность в сфере игорного бизнеса;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Финансовая поддержка не осуществляется в отношении </w:t>
      </w:r>
      <w:r w:rsidR="003E2F46">
        <w:rPr>
          <w:color w:val="000000"/>
        </w:rPr>
        <w:t xml:space="preserve">субъектов </w:t>
      </w:r>
      <w:r w:rsidRPr="00383C98">
        <w:rPr>
          <w:color w:val="000000"/>
        </w:rPr>
        <w:t>МСП, осуществляющих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Основанием предоставления финансовой поддержки является распоряжение администрации Пучежского муниципального района об утверждении суммы поддержки, </w:t>
      </w:r>
      <w:proofErr w:type="gramStart"/>
      <w:r w:rsidRPr="00383C98">
        <w:rPr>
          <w:color w:val="000000"/>
        </w:rPr>
        <w:t>согласно расчёта</w:t>
      </w:r>
      <w:proofErr w:type="gramEnd"/>
      <w:r w:rsidRPr="00383C98">
        <w:rPr>
          <w:color w:val="000000"/>
        </w:rPr>
        <w:t xml:space="preserve">, произведенного комитетом экономического развития (приложение №3). Указанное распоряжение высылается комитетом экономического </w:t>
      </w:r>
      <w:proofErr w:type="gramStart"/>
      <w:r w:rsidRPr="00383C98">
        <w:rPr>
          <w:color w:val="000000"/>
        </w:rPr>
        <w:t>развития</w:t>
      </w:r>
      <w:proofErr w:type="gramEnd"/>
      <w:r w:rsidRPr="00383C98">
        <w:rPr>
          <w:color w:val="000000"/>
        </w:rPr>
        <w:t xml:space="preserve"> а адрес заявителя в течение 5 рабочих дней со дня его принятия. Оказание финансовой поддержки производится путем перечисления средств со счёта главного распорядителя финансовых средств на расчетный счёт </w:t>
      </w:r>
      <w:r w:rsidR="003E2F46">
        <w:rPr>
          <w:color w:val="000000"/>
        </w:rPr>
        <w:t xml:space="preserve">субъекта </w:t>
      </w:r>
      <w:r w:rsidRPr="00383C98">
        <w:rPr>
          <w:color w:val="000000"/>
        </w:rPr>
        <w:t xml:space="preserve">МСП. </w:t>
      </w:r>
    </w:p>
    <w:p w:rsidR="00427C88" w:rsidRPr="00383C98" w:rsidRDefault="00427C88" w:rsidP="00427C88">
      <w:pPr>
        <w:ind w:right="15"/>
        <w:jc w:val="center"/>
        <w:rPr>
          <w:b/>
          <w:bCs/>
          <w:color w:val="FF0000"/>
        </w:rPr>
      </w:pP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A265E5">
        <w:rPr>
          <w:b/>
          <w:color w:val="000000"/>
        </w:rPr>
        <w:t xml:space="preserve">8.2. Условия и порядок оказания имущественной поддержки </w:t>
      </w:r>
      <w:r w:rsidR="003E2F46" w:rsidRPr="00A265E5">
        <w:rPr>
          <w:b/>
          <w:color w:val="000000"/>
        </w:rPr>
        <w:t xml:space="preserve">субъектам </w:t>
      </w:r>
      <w:r w:rsidRPr="00A265E5">
        <w:rPr>
          <w:b/>
          <w:color w:val="000000"/>
        </w:rPr>
        <w:t>МСП</w:t>
      </w:r>
      <w:r w:rsidRPr="00383C98">
        <w:rPr>
          <w:b/>
          <w:color w:val="000000"/>
        </w:rPr>
        <w:t xml:space="preserve"> </w:t>
      </w:r>
    </w:p>
    <w:p w:rsidR="00427C88" w:rsidRPr="00383C98" w:rsidRDefault="00427C88" w:rsidP="00427C88">
      <w:pPr>
        <w:ind w:right="15" w:firstLine="555"/>
        <w:jc w:val="both"/>
        <w:rPr>
          <w:color w:val="000000"/>
        </w:rPr>
      </w:pPr>
      <w:r w:rsidRPr="00383C98">
        <w:rPr>
          <w:color w:val="000000"/>
        </w:rPr>
        <w:t xml:space="preserve">8.2.1. Имущественная поддержка оказывается </w:t>
      </w:r>
      <w:r w:rsidR="003E2F46">
        <w:rPr>
          <w:color w:val="000000"/>
        </w:rPr>
        <w:t xml:space="preserve">субъектам </w:t>
      </w:r>
      <w:r w:rsidRPr="00383C98">
        <w:rPr>
          <w:color w:val="000000"/>
        </w:rPr>
        <w:t xml:space="preserve">МСП при одновременном соблюдении следующих условий: 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tabs>
          <w:tab w:val="left" w:pos="630"/>
        </w:tabs>
        <w:suppressAutoHyphens/>
        <w:ind w:left="0" w:right="15" w:firstLine="555"/>
        <w:jc w:val="both"/>
        <w:rPr>
          <w:color w:val="000000"/>
        </w:rPr>
      </w:pPr>
      <w:r w:rsidRPr="00383C98">
        <w:rPr>
          <w:color w:val="000000"/>
        </w:rPr>
        <w:t xml:space="preserve">отнесение заявителей к </w:t>
      </w:r>
      <w:r w:rsidR="003E2F46">
        <w:rPr>
          <w:color w:val="000000"/>
        </w:rPr>
        <w:t xml:space="preserve">субъектам </w:t>
      </w:r>
      <w:r w:rsidRPr="00383C98">
        <w:rPr>
          <w:color w:val="000000"/>
        </w:rPr>
        <w:t xml:space="preserve">МСП и организациям, образующим </w:t>
      </w:r>
      <w:r w:rsidR="003E2F46">
        <w:rPr>
          <w:color w:val="000000"/>
        </w:rPr>
        <w:t>инфраструктуру поддержки</w:t>
      </w:r>
      <w:r w:rsidRPr="00383C98">
        <w:rPr>
          <w:color w:val="000000"/>
        </w:rPr>
        <w:t xml:space="preserve"> </w:t>
      </w:r>
      <w:r w:rsidR="003E2F46">
        <w:rPr>
          <w:color w:val="000000"/>
        </w:rPr>
        <w:t xml:space="preserve">субъектов </w:t>
      </w:r>
      <w:r w:rsidRPr="00383C98">
        <w:rPr>
          <w:color w:val="000000"/>
        </w:rPr>
        <w:t>МСП в соответствии с Федеральным законом «О развитии малого и среднего предпринимательства в Российской Федерации»;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>добросовестность арендаторов — заявителей (отсутствие задолженности по арендным платежам и нарушений иных обязательств, установленных договором аренды);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55"/>
        <w:jc w:val="both"/>
        <w:rPr>
          <w:color w:val="000000"/>
        </w:rPr>
      </w:pPr>
      <w:r w:rsidRPr="00383C98">
        <w:rPr>
          <w:color w:val="000000"/>
        </w:rPr>
        <w:t>отсутствие задолженности по обязательным платежам в бюджеты всех уровней и государственные внебюджетные фонды.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55"/>
        <w:jc w:val="both"/>
        <w:rPr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color w:val="000000"/>
        </w:rPr>
        <w:t>.</w:t>
      </w:r>
    </w:p>
    <w:p w:rsidR="00427C88" w:rsidRPr="00383C98" w:rsidRDefault="00427C88" w:rsidP="00427C88">
      <w:pPr>
        <w:ind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8.2.2. Для оказания поддержки </w:t>
      </w:r>
      <w:proofErr w:type="gramStart"/>
      <w:r w:rsidRPr="00383C98">
        <w:rPr>
          <w:color w:val="000000"/>
        </w:rPr>
        <w:t>заявитель</w:t>
      </w:r>
      <w:proofErr w:type="gramEnd"/>
      <w:r w:rsidRPr="00383C98">
        <w:rPr>
          <w:color w:val="000000"/>
        </w:rPr>
        <w:t xml:space="preserve"> претендующий на поддержку, предусмотренную пунктом 2.1 раздела 5 Программы направляет или представляет в администрацию Пучежского муниципального района заявление на получение поддержки </w:t>
      </w:r>
      <w:r w:rsidRPr="00383C98">
        <w:rPr>
          <w:color w:val="000000"/>
        </w:rPr>
        <w:lastRenderedPageBreak/>
        <w:t xml:space="preserve">(приложение № 4 к Программе) с приложенным к нему соответствующим пакетом документов.  </w:t>
      </w:r>
    </w:p>
    <w:p w:rsidR="00427C88" w:rsidRPr="00383C98" w:rsidRDefault="00427C88" w:rsidP="00427C88">
      <w:pPr>
        <w:ind w:right="15" w:firstLine="57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1) документы, которые заявитель должен представить самостоятельно:</w:t>
      </w:r>
    </w:p>
    <w:p w:rsidR="00427C88" w:rsidRPr="00383C98" w:rsidRDefault="00427C88" w:rsidP="00427C88">
      <w:pPr>
        <w:widowControl w:val="0"/>
        <w:numPr>
          <w:ilvl w:val="0"/>
          <w:numId w:val="10"/>
        </w:numPr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заявление с указанием вида имущества;</w:t>
      </w:r>
    </w:p>
    <w:p w:rsidR="00427C88" w:rsidRPr="00383C98" w:rsidRDefault="00427C88" w:rsidP="00427C88">
      <w:pPr>
        <w:widowControl w:val="0"/>
        <w:numPr>
          <w:ilvl w:val="0"/>
          <w:numId w:val="10"/>
        </w:numPr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информационная карточка </w:t>
      </w:r>
      <w:proofErr w:type="gramStart"/>
      <w:r w:rsidRPr="00383C98">
        <w:rPr>
          <w:color w:val="000000"/>
        </w:rPr>
        <w:t>согласно приложения</w:t>
      </w:r>
      <w:proofErr w:type="gramEnd"/>
      <w:r w:rsidRPr="00383C98">
        <w:rPr>
          <w:color w:val="000000"/>
        </w:rPr>
        <w:t xml:space="preserve"> № 2 к Программе.</w:t>
      </w:r>
    </w:p>
    <w:p w:rsidR="00427C88" w:rsidRPr="00383C98" w:rsidRDefault="00427C88" w:rsidP="00427C88">
      <w:pPr>
        <w:spacing w:line="200" w:lineRule="atLeast"/>
        <w:ind w:firstLine="525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2) документы, которые заявитель вправе представить по собственной инициативе: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  <w:rPr>
          <w:color w:val="000000"/>
        </w:rPr>
      </w:pPr>
      <w:r w:rsidRPr="00383C98">
        <w:rPr>
          <w:color w:val="000000"/>
        </w:rPr>
        <w:t xml:space="preserve">копию справки налогового органа об исполнении </w:t>
      </w:r>
      <w:r w:rsidR="003E2F46">
        <w:rPr>
          <w:color w:val="000000"/>
        </w:rPr>
        <w:t xml:space="preserve">субъектами </w:t>
      </w:r>
      <w:r w:rsidRPr="00383C98">
        <w:rPr>
          <w:color w:val="000000"/>
        </w:rPr>
        <w:t xml:space="preserve">МСП и организациями, образующими </w:t>
      </w:r>
      <w:r w:rsidR="003E2F46">
        <w:rPr>
          <w:color w:val="000000"/>
        </w:rPr>
        <w:t>инфраструктуру поддержки</w:t>
      </w:r>
      <w:r w:rsidRPr="00383C98">
        <w:rPr>
          <w:color w:val="000000"/>
        </w:rPr>
        <w:t xml:space="preserve"> </w:t>
      </w:r>
      <w:r w:rsidR="003E2F46">
        <w:rPr>
          <w:color w:val="000000"/>
        </w:rPr>
        <w:t xml:space="preserve">субъектов </w:t>
      </w:r>
      <w:r w:rsidRPr="00383C98">
        <w:rPr>
          <w:color w:val="000000"/>
        </w:rPr>
        <w:t>МСП обязанности по уплате налогов, сборов, страховых взносов, пеней и налоговых санкций;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rPr>
          <w:color w:val="000000"/>
        </w:rPr>
        <w:t>копию бухгалтерского баланса (или декларацию о доходах) за последний отчётный период.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документов, по собственной инициативе, они запрашиваются администрацией Пучежского муниципального района в порядке межведомственного информационного взаимодействия.</w:t>
      </w:r>
    </w:p>
    <w:p w:rsidR="00427C88" w:rsidRPr="00383C98" w:rsidRDefault="00427C88" w:rsidP="00427C88">
      <w:pPr>
        <w:ind w:right="15" w:firstLine="540"/>
        <w:jc w:val="both"/>
      </w:pPr>
      <w:r w:rsidRPr="00383C98">
        <w:rPr>
          <w:color w:val="000000"/>
        </w:rPr>
        <w:t xml:space="preserve">8.2.3. </w:t>
      </w:r>
      <w:r w:rsidRPr="00383C98">
        <w:t xml:space="preserve">Перечень имущества Пучежского муниципального района, предназначенного для передачи во владение и (или) в пользование </w:t>
      </w:r>
      <w:r w:rsidR="003E2F46">
        <w:t xml:space="preserve">субъектам </w:t>
      </w:r>
      <w:r w:rsidRPr="00383C98">
        <w:t xml:space="preserve">МСП формируется комитетом экономического развития </w:t>
      </w:r>
      <w:r w:rsidRPr="00154937">
        <w:t>и утверждается постановлением  администрации Пучежского муниципального района</w:t>
      </w:r>
      <w:r w:rsidRPr="00383C98">
        <w:t>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перечень могут включаться: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нежилые помещения, в том числе отдельно стоящие нежилые объекты недвижимости, находящиеся в собственности Пучежского муниципального района, свободные от прав третьих лиц;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 xml:space="preserve">нежилые помещения, в том числе отдельно стоящие нежилые объекты недвижимости, находящиеся в собственности Пучежского муниципального района, арендуемые </w:t>
      </w:r>
      <w:r w:rsidR="00B53BC9">
        <w:t xml:space="preserve">субъектами </w:t>
      </w:r>
      <w:r w:rsidRPr="00383C98">
        <w:t>МСП, в отношении которых в соответствии с настоящей Программой принято решение об оказании имущественной поддержки;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иное имущество, находящееся в собственности Пучежского муниципального района.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C98">
        <w:rPr>
          <w:rFonts w:ascii="Times New Roman" w:hAnsi="Times New Roman"/>
          <w:sz w:val="24"/>
          <w:szCs w:val="24"/>
          <w:shd w:val="clear" w:color="auto" w:fill="FFFFFF"/>
        </w:rPr>
        <w:t>Муниципальное  имущество, включенное в перечни, не подлежит отчуждению в частную  собственность, в том  числе  в собственность субъектов  малого или  среднего  предпринимательства, арендующих  это  имущество.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В целях оказания имущественной поддержки </w:t>
      </w:r>
      <w:r w:rsidR="00B53BC9">
        <w:rPr>
          <w:color w:val="000000"/>
        </w:rPr>
        <w:t xml:space="preserve">субъектам </w:t>
      </w:r>
      <w:r w:rsidRPr="00383C98">
        <w:rPr>
          <w:color w:val="000000"/>
        </w:rPr>
        <w:t>МСП</w:t>
      </w:r>
      <w:r w:rsidRPr="00383C98">
        <w:rPr>
          <w:rFonts w:eastAsia="Arial" w:cs="Arial"/>
          <w:color w:val="000000"/>
        </w:rPr>
        <w:t>: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формирует информацию об имуществе, предназначенном для оказания имущественной поддержки </w:t>
      </w:r>
      <w:r w:rsidR="00B53BC9">
        <w:rPr>
          <w:rFonts w:eastAsia="Arial" w:cs="Arial"/>
          <w:color w:val="000000"/>
        </w:rPr>
        <w:t xml:space="preserve">субъектов </w:t>
      </w:r>
      <w:r w:rsidRPr="00383C98">
        <w:rPr>
          <w:rFonts w:eastAsia="Arial" w:cs="Arial"/>
          <w:color w:val="000000"/>
        </w:rPr>
        <w:t>МСП (далее - информация) с указанием: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наименования имущества (сведений, характеризующих имущество);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вида предоставляемого права на имущество;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срока предоставления;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размера арендной платы, если имущество передаётся в аренду.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Эта информация размещает</w:t>
      </w:r>
      <w:r w:rsidR="00B242C5">
        <w:rPr>
          <w:rFonts w:eastAsia="Arial" w:cs="Arial"/>
          <w:color w:val="000000"/>
        </w:rPr>
        <w:t>ся</w:t>
      </w:r>
      <w:r w:rsidRPr="00383C98">
        <w:rPr>
          <w:rFonts w:eastAsia="Arial" w:cs="Arial"/>
          <w:color w:val="000000"/>
        </w:rPr>
        <w:t xml:space="preserve"> на официальном сайте муниципального образования «</w:t>
      </w:r>
      <w:proofErr w:type="spellStart"/>
      <w:r w:rsidRPr="00383C98">
        <w:rPr>
          <w:rFonts w:eastAsia="Arial" w:cs="Arial"/>
          <w:color w:val="000000"/>
        </w:rPr>
        <w:t>Пучежский</w:t>
      </w:r>
      <w:proofErr w:type="spellEnd"/>
      <w:r w:rsidRPr="00383C98">
        <w:rPr>
          <w:rFonts w:eastAsia="Arial" w:cs="Arial"/>
          <w:color w:val="000000"/>
        </w:rPr>
        <w:t xml:space="preserve"> муниципальный район» в сети Интернет по адресу: </w:t>
      </w:r>
      <w:r w:rsidR="00B53BC9" w:rsidRPr="00B53BC9">
        <w:rPr>
          <w:rFonts w:eastAsia="Arial" w:cs="Arial"/>
          <w:color w:val="000000"/>
          <w:lang w:val="en-US"/>
        </w:rPr>
        <w:t>http</w:t>
      </w:r>
      <w:r w:rsidR="00B53BC9" w:rsidRPr="00B53BC9">
        <w:rPr>
          <w:rFonts w:eastAsia="Arial" w:cs="Arial"/>
          <w:color w:val="000000"/>
        </w:rPr>
        <w:t>://</w:t>
      </w:r>
      <w:proofErr w:type="spellStart"/>
      <w:r w:rsidR="00B53BC9" w:rsidRPr="00B53BC9">
        <w:rPr>
          <w:rFonts w:eastAsia="Arial" w:cs="Arial"/>
          <w:color w:val="000000"/>
        </w:rPr>
        <w:t>пучежский-район.рф</w:t>
      </w:r>
      <w:proofErr w:type="spellEnd"/>
      <w:r w:rsidRPr="00383C98">
        <w:rPr>
          <w:rFonts w:eastAsia="Arial" w:cs="Arial"/>
          <w:color w:val="000000"/>
        </w:rPr>
        <w:t>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>С</w:t>
      </w:r>
      <w:r w:rsidR="00B53BC9">
        <w:rPr>
          <w:rFonts w:eastAsia="Arial" w:cs="Arial"/>
          <w:color w:val="000000"/>
        </w:rPr>
        <w:t xml:space="preserve">убъекты </w:t>
      </w:r>
      <w:r w:rsidRPr="00383C98">
        <w:rPr>
          <w:rFonts w:eastAsia="Arial" w:cs="Arial"/>
          <w:color w:val="000000"/>
        </w:rPr>
        <w:t>МСП подают з</w:t>
      </w:r>
      <w:r w:rsidRPr="00383C98">
        <w:rPr>
          <w:color w:val="000000"/>
        </w:rPr>
        <w:t>аявления на получение имущественной поддержки и необходимые документы</w:t>
      </w:r>
      <w:r w:rsidRPr="00383C98">
        <w:rPr>
          <w:rFonts w:eastAsia="Arial" w:cs="Arial"/>
          <w:color w:val="000000"/>
        </w:rPr>
        <w:t xml:space="preserve"> </w:t>
      </w:r>
      <w:r w:rsidRPr="00383C98">
        <w:rPr>
          <w:color w:val="000000"/>
        </w:rPr>
        <w:t xml:space="preserve">в </w:t>
      </w:r>
      <w:r w:rsidRPr="00383C98">
        <w:rPr>
          <w:rFonts w:eastAsia="Arial" w:cs="Arial"/>
          <w:color w:val="000000"/>
        </w:rPr>
        <w:t>администрацию Пучежского муниципального района</w:t>
      </w:r>
      <w:r w:rsidRPr="00383C98">
        <w:rPr>
          <w:color w:val="000000"/>
        </w:rPr>
        <w:t xml:space="preserve">. 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осуществляет проверку представленных </w:t>
      </w:r>
      <w:r w:rsidR="00B53BC9">
        <w:rPr>
          <w:rFonts w:eastAsia="Arial" w:cs="Arial"/>
          <w:color w:val="000000"/>
        </w:rPr>
        <w:t xml:space="preserve">субъектами </w:t>
      </w:r>
      <w:r w:rsidRPr="00383C98">
        <w:rPr>
          <w:rFonts w:eastAsia="Arial" w:cs="Arial"/>
          <w:color w:val="000000"/>
        </w:rPr>
        <w:t>МСП, документов в течение 20 дней после истечения срока подачи заявлений на получение имущественной поддержки.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При наличии нескольких заявок администрация Пучежского муниципального района </w:t>
      </w:r>
      <w:r w:rsidRPr="00383C98">
        <w:rPr>
          <w:color w:val="000000"/>
        </w:rPr>
        <w:t xml:space="preserve">проводит конкурс или аукцион в порядке, установленном Приказом ФАС РФ от 10.02.2010 года №67 «О порядке проведения конкурсов или аукционов на право </w:t>
      </w:r>
      <w:r w:rsidRPr="00383C98">
        <w:rPr>
          <w:color w:val="000000"/>
        </w:rPr>
        <w:lastRenderedPageBreak/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383C98">
        <w:rPr>
          <w:color w:val="000000"/>
        </w:rPr>
        <w:t xml:space="preserve"> </w:t>
      </w:r>
      <w:proofErr w:type="gramStart"/>
      <w:r w:rsidRPr="00383C98">
        <w:rPr>
          <w:color w:val="000000"/>
        </w:rPr>
        <w:t>отношении</w:t>
      </w:r>
      <w:proofErr w:type="gramEnd"/>
      <w:r w:rsidRPr="00383C98">
        <w:rPr>
          <w:color w:val="000000"/>
        </w:rPr>
        <w:t xml:space="preserve"> которого заключение указанных договоров может осуществляться путём проведения торгов в форме конкурса».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Администрация Пучежского муниципального района в течение 10 рабочих дней после проведения торгов, осуществляет подготовку проекта постановления о предоставлении имущественной поддержки.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рамках реализации Программы предоставление муниципальной преференции осуществляется при наличии предварительного согласия в  письменной форме антимонопольного органа, за исключением случаев, если такая поддержка предоставляется: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на основании нормативных правовых актов органов местного самоуправления о бюджете, содержащих либо устанавливающих порядок определения размера финансовой поддержки и её конкретного получателя;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размере, не превышающем установленного Центральным банком Российской Федерации предельного размера расчётов наличными деньгами в Российской Федерации между юридическими лицами по одной сделке, если такая поддержка предоставляется не чаще чем один раз в год одному лицу;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</w:pPr>
      <w:r w:rsidRPr="00383C98">
        <w:rPr>
          <w:rFonts w:eastAsia="Arial" w:cs="Arial"/>
        </w:rPr>
        <w:t xml:space="preserve">путём направления на финансовое обеспечение непредвиденных расходов </w:t>
      </w:r>
      <w:r w:rsidRPr="00383C98">
        <w:t>средств резервных фондов в соответствии с бюджетным законодательством Российской Федерации.</w:t>
      </w:r>
    </w:p>
    <w:p w:rsidR="00427C88" w:rsidRPr="00383C98" w:rsidRDefault="00427C88" w:rsidP="00427C88">
      <w:pPr>
        <w:ind w:firstLine="540"/>
        <w:jc w:val="both"/>
        <w:rPr>
          <w:rFonts w:eastAsia="Arial" w:cs="Arial"/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В случае необходимости получения согласия антимонопольного органа на оказание муниципальной преференции администрация Пучежского муниципального района в соответствии о статьей 20 Федерального закона от 26.07.2006 № 135-ФЗ «О защите конкуренции» информирует </w:t>
      </w:r>
      <w:r w:rsidR="001F67FC">
        <w:rPr>
          <w:rFonts w:eastAsia="Arial" w:cs="Arial"/>
          <w:color w:val="000000"/>
        </w:rPr>
        <w:t xml:space="preserve">субъекты </w:t>
      </w:r>
      <w:r w:rsidRPr="00383C98">
        <w:rPr>
          <w:rFonts w:eastAsia="Arial" w:cs="Arial"/>
          <w:color w:val="000000"/>
        </w:rPr>
        <w:t>МСП о необходимости предоставления в течение 10 рабочих дней следующие документы:</w:t>
      </w:r>
      <w:proofErr w:type="gramEnd"/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proofErr w:type="gramStart"/>
      <w:r w:rsidRPr="00383C98">
        <w:rPr>
          <w:rFonts w:eastAsia="Arial CYR" w:cs="Arial CYR"/>
          <w:color w:val="000000"/>
        </w:rPr>
        <w:t xml:space="preserve">перечень видов деятельности, осуществляемых и (или) осуществлявшихся </w:t>
      </w:r>
      <w:r w:rsidR="00B53BC9">
        <w:rPr>
          <w:rFonts w:eastAsia="Arial CYR" w:cs="Arial CYR"/>
          <w:color w:val="000000"/>
        </w:rPr>
        <w:t xml:space="preserve">субъектом </w:t>
      </w:r>
      <w:r w:rsidRPr="00383C98">
        <w:rPr>
          <w:rFonts w:eastAsia="Arial CYR" w:cs="Arial CYR"/>
          <w:color w:val="000000"/>
        </w:rPr>
        <w:t>МСП, в отношении которого имеется намерение предоставить имущественную поддержку,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383C98">
        <w:rPr>
          <w:rFonts w:eastAsia="Arial CYR" w:cs="Arial CYR"/>
          <w:color w:val="000000"/>
        </w:rPr>
        <w:t xml:space="preserve"> их осуществления требуются и (или) требовались специальные разрешения;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 xml:space="preserve">наименование видов товаров, объем товаров, произведенных и (или) реализованных </w:t>
      </w:r>
      <w:r w:rsidR="00B53BC9">
        <w:rPr>
          <w:rFonts w:eastAsia="Arial CYR" w:cs="Arial CYR"/>
          <w:color w:val="000000"/>
        </w:rPr>
        <w:t xml:space="preserve">субъектом </w:t>
      </w:r>
      <w:r w:rsidRPr="00383C98">
        <w:rPr>
          <w:rFonts w:eastAsia="Arial CYR" w:cs="Arial CYR"/>
          <w:color w:val="000000"/>
        </w:rPr>
        <w:t>МСП, в отношении которого имеется намерение предоставить имущественную поддержку,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proofErr w:type="gramStart"/>
      <w:r w:rsidRPr="00383C98">
        <w:rPr>
          <w:rFonts w:eastAsia="Arial CYR" w:cs="Arial CYR"/>
          <w:color w:val="000000"/>
        </w:rPr>
        <w:t xml:space="preserve">бухгалтерский баланс </w:t>
      </w:r>
      <w:r w:rsidR="00B53BC9">
        <w:rPr>
          <w:rFonts w:eastAsia="Arial CYR" w:cs="Arial CYR"/>
          <w:color w:val="000000"/>
        </w:rPr>
        <w:t xml:space="preserve">субъекта </w:t>
      </w:r>
      <w:r w:rsidRPr="00383C98">
        <w:rPr>
          <w:rFonts w:eastAsia="Arial CYR" w:cs="Arial CYR"/>
          <w:color w:val="000000"/>
        </w:rPr>
        <w:t>МСП, в отношении которого имеется намерение предоставить имущественную поддержку, по состоянию на последнюю отчетную дату, предшествующую дате подачи заявления для предоставления в антимонопольный орган,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(если он не предоставлялся);</w:t>
      </w:r>
      <w:proofErr w:type="gramEnd"/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перечень лиц, входящих в одну группу лиц с хозяйствующим субъектом, в отношении которого имеется намерение предоставить имущественную поддержку, с указанием основания для вхождения таких лиц в эту группу;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 xml:space="preserve">нотариально заверенные копии учредительных документов </w:t>
      </w:r>
      <w:r w:rsidR="00B53BC9">
        <w:rPr>
          <w:rFonts w:eastAsia="Arial CYR" w:cs="Arial CYR"/>
          <w:color w:val="000000"/>
        </w:rPr>
        <w:t xml:space="preserve">субъекта </w:t>
      </w:r>
      <w:r w:rsidRPr="00383C98">
        <w:rPr>
          <w:rFonts w:eastAsia="Arial CYR" w:cs="Arial CYR"/>
          <w:color w:val="000000"/>
        </w:rPr>
        <w:t>МСП.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после получения от заявителя выше перечисленных документов, в течение 15 рабочих дней </w:t>
      </w:r>
      <w:r w:rsidRPr="000C3381">
        <w:rPr>
          <w:rFonts w:eastAsia="Arial" w:cs="Arial"/>
          <w:color w:val="000000"/>
        </w:rPr>
        <w:t xml:space="preserve">готовит и подаёт в </w:t>
      </w:r>
      <w:r w:rsidRPr="000C3381">
        <w:rPr>
          <w:rFonts w:eastAsia="Arial" w:cs="Arial"/>
          <w:color w:val="000000"/>
        </w:rPr>
        <w:lastRenderedPageBreak/>
        <w:t xml:space="preserve">антимонопольный орган заявление о даче согласия на предоставление муниципальной преференции (имущественной поддержки) </w:t>
      </w:r>
      <w:r w:rsidR="00B53BC9" w:rsidRPr="000C3381">
        <w:rPr>
          <w:rFonts w:eastAsia="Arial" w:cs="Arial"/>
          <w:color w:val="000000"/>
        </w:rPr>
        <w:t xml:space="preserve">субъекту </w:t>
      </w:r>
      <w:r w:rsidRPr="000C3381">
        <w:rPr>
          <w:rFonts w:eastAsia="Arial" w:cs="Arial"/>
          <w:color w:val="000000"/>
        </w:rPr>
        <w:t>МСП по форме, определенной антимонопольным органом, с приложением документов, перечисленных в части 1 статьи 20 Федерального закона от 26.07.2006 № 135-ФЗ «О защите конкуренции».</w:t>
      </w:r>
      <w:r w:rsidRPr="00383C98">
        <w:rPr>
          <w:rFonts w:eastAsia="Arial" w:cs="Arial"/>
          <w:color w:val="000000"/>
        </w:rPr>
        <w:t xml:space="preserve"> </w:t>
      </w:r>
      <w:proofErr w:type="gramEnd"/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в течение 5 рабочих дней после получения от антимонопольного органа уведомления о результате рассмотрения заявления о даче согласия на предоставление муниципальной преференции </w:t>
      </w:r>
      <w:r w:rsidR="001F67FC">
        <w:rPr>
          <w:rFonts w:eastAsia="Arial" w:cs="Arial"/>
          <w:color w:val="000000"/>
        </w:rPr>
        <w:t xml:space="preserve">субъекту </w:t>
      </w:r>
      <w:r w:rsidRPr="00383C98">
        <w:rPr>
          <w:rFonts w:eastAsia="Arial" w:cs="Arial"/>
          <w:color w:val="000000"/>
        </w:rPr>
        <w:t>МСП информирует о нём заявителя и в случае положительного результата в течение 10 рабочих дней готовит проект постановления об оказании имущественной поддержки.</w:t>
      </w:r>
    </w:p>
    <w:p w:rsidR="00CB30F3" w:rsidRDefault="00427C88" w:rsidP="00CB30F3">
      <w:pPr>
        <w:ind w:right="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в течение 10 рабочих дней после подписания постановления об оказании имущественной поддержки обеспечивает заключение соответствующего договора с </w:t>
      </w:r>
      <w:r w:rsidR="001F67FC">
        <w:rPr>
          <w:rFonts w:eastAsia="Arial" w:cs="Arial"/>
          <w:color w:val="000000"/>
        </w:rPr>
        <w:t xml:space="preserve">субъектом </w:t>
      </w:r>
      <w:r w:rsidRPr="00383C98">
        <w:rPr>
          <w:rFonts w:eastAsia="Arial" w:cs="Arial"/>
          <w:color w:val="000000"/>
        </w:rPr>
        <w:t xml:space="preserve">МСП о передаче во владение и (или) пользование муниципального имущества на возмездной или безвозмездной основе. </w:t>
      </w:r>
    </w:p>
    <w:p w:rsidR="00CB30F3" w:rsidRDefault="00CB30F3" w:rsidP="00CB30F3">
      <w:pPr>
        <w:ind w:right="15" w:firstLine="555"/>
        <w:jc w:val="both"/>
        <w:rPr>
          <w:rFonts w:eastAsia="Arial" w:cs="Arial"/>
          <w:color w:val="000000"/>
        </w:rPr>
      </w:pPr>
    </w:p>
    <w:p w:rsidR="00427C88" w:rsidRPr="00383C98" w:rsidRDefault="00427C88" w:rsidP="00CB30F3">
      <w:pPr>
        <w:ind w:right="15" w:firstLine="555"/>
        <w:jc w:val="both"/>
        <w:rPr>
          <w:b/>
          <w:color w:val="000000"/>
        </w:rPr>
      </w:pPr>
      <w:r w:rsidRPr="00383C98">
        <w:rPr>
          <w:b/>
          <w:color w:val="000000"/>
        </w:rPr>
        <w:t xml:space="preserve">8.3. Условия и порядок оказания иных форм поддержки </w:t>
      </w:r>
      <w:r w:rsidR="008143FD">
        <w:rPr>
          <w:b/>
          <w:color w:val="000000"/>
        </w:rPr>
        <w:t xml:space="preserve">субъектам </w:t>
      </w:r>
      <w:r w:rsidRPr="00383C98">
        <w:rPr>
          <w:b/>
          <w:color w:val="000000"/>
        </w:rPr>
        <w:t>МСП</w:t>
      </w:r>
    </w:p>
    <w:p w:rsidR="00CB30F3" w:rsidRPr="00612531" w:rsidRDefault="00CB30F3" w:rsidP="00CB30F3">
      <w:pPr>
        <w:ind w:right="-15" w:firstLine="555"/>
        <w:jc w:val="both"/>
      </w:pPr>
      <w:r w:rsidRPr="00612531">
        <w:rPr>
          <w:b/>
          <w:color w:val="000000"/>
        </w:rPr>
        <w:t xml:space="preserve">8.3.1. </w:t>
      </w:r>
      <w:r w:rsidRPr="00612531">
        <w:t>Организация семинаров и информационных встреч для субъектов МСП.</w:t>
      </w:r>
    </w:p>
    <w:p w:rsidR="00CB30F3" w:rsidRDefault="00CB30F3" w:rsidP="00612531">
      <w:pPr>
        <w:ind w:right="-15" w:firstLine="555"/>
        <w:jc w:val="both"/>
        <w:rPr>
          <w:rFonts w:eastAsia="Arial" w:cs="Arial"/>
          <w:color w:val="000000"/>
        </w:rPr>
      </w:pPr>
      <w:r w:rsidRPr="00612531">
        <w:t xml:space="preserve"> </w:t>
      </w:r>
      <w:r w:rsidRPr="00612531">
        <w:rPr>
          <w:rFonts w:eastAsia="Arial" w:cs="Arial"/>
          <w:color w:val="000000"/>
        </w:rPr>
        <w:t xml:space="preserve">В рамках реализации Программы предоставление средств бюджета </w:t>
      </w:r>
      <w:proofErr w:type="spellStart"/>
      <w:r w:rsidRPr="00612531">
        <w:rPr>
          <w:rFonts w:eastAsia="Arial" w:cs="Arial"/>
          <w:color w:val="000000"/>
        </w:rPr>
        <w:t>Пучежского</w:t>
      </w:r>
      <w:proofErr w:type="spellEnd"/>
      <w:r w:rsidRPr="00612531">
        <w:rPr>
          <w:rFonts w:eastAsia="Arial" w:cs="Arial"/>
          <w:color w:val="000000"/>
        </w:rPr>
        <w:t xml:space="preserve"> муниципального района в форме оплаты товаров, работ, услуг осуществляется по мероприятиям, указанным в пункте 3.1. «</w:t>
      </w:r>
      <w:r w:rsidRPr="00612531">
        <w:t xml:space="preserve">Организация семинаров </w:t>
      </w:r>
      <w:r w:rsidR="00612531" w:rsidRPr="00612531">
        <w:t>и информационных встреч для субъектов МСП</w:t>
      </w:r>
      <w:r w:rsidRPr="00612531">
        <w:t xml:space="preserve">» </w:t>
      </w:r>
      <w:r w:rsidRPr="00612531">
        <w:rPr>
          <w:rFonts w:eastAsia="Arial" w:cs="Arial"/>
          <w:color w:val="000000"/>
        </w:rPr>
        <w:t>раздела 5 Программы</w:t>
      </w:r>
      <w:r w:rsidR="00612531">
        <w:rPr>
          <w:rFonts w:eastAsia="Arial" w:cs="Arial"/>
          <w:color w:val="000000"/>
        </w:rPr>
        <w:t>.</w:t>
      </w:r>
    </w:p>
    <w:p w:rsidR="00612531" w:rsidRPr="00EE5ED9" w:rsidRDefault="00612531" w:rsidP="00612531">
      <w:pPr>
        <w:ind w:right="-15" w:firstLine="555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</w:rPr>
        <w:t>Темы семинаров и информационных встреч определяются комитетом экономического развития в результате мониторинга пожеланий субъектов МСП или в случае возникновения такой необходимости, в том числе по предложению цента «Мой бизнес» и других организаций, входящих в инфраструктуру поддержки субъектов МСП.</w:t>
      </w:r>
    </w:p>
    <w:p w:rsidR="00CB30F3" w:rsidRDefault="00CB30F3" w:rsidP="00CB30F3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6A73">
        <w:rPr>
          <w:rFonts w:ascii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Pr="00776A73">
        <w:rPr>
          <w:rFonts w:ascii="Times New Roman" w:hAnsi="Times New Roman"/>
          <w:color w:val="000000"/>
          <w:sz w:val="24"/>
          <w:szCs w:val="24"/>
        </w:rPr>
        <w:t xml:space="preserve">от имени </w:t>
      </w:r>
      <w:r w:rsidRPr="00776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776A73">
        <w:rPr>
          <w:rFonts w:ascii="Times New Roman" w:eastAsia="Arial" w:hAnsi="Times New Roman" w:cs="Times New Roman"/>
          <w:color w:val="000000"/>
          <w:sz w:val="24"/>
          <w:szCs w:val="24"/>
        </w:rPr>
        <w:t>Пучежского</w:t>
      </w:r>
      <w:proofErr w:type="spellEnd"/>
      <w:r w:rsidRPr="00776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776A73">
        <w:rPr>
          <w:rFonts w:ascii="Times New Roman" w:hAnsi="Times New Roman" w:cs="Times New Roman"/>
          <w:sz w:val="24"/>
          <w:szCs w:val="24"/>
        </w:rPr>
        <w:t xml:space="preserve"> организует проведение семинаров</w:t>
      </w:r>
      <w:r w:rsidR="00776A73">
        <w:rPr>
          <w:rFonts w:ascii="Times New Roman" w:hAnsi="Times New Roman" w:cs="Times New Roman"/>
          <w:sz w:val="24"/>
          <w:szCs w:val="24"/>
        </w:rPr>
        <w:t>,</w:t>
      </w:r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r w:rsidR="00776A73" w:rsidRPr="00612531">
        <w:rPr>
          <w:rFonts w:ascii="Times New Roman" w:hAnsi="Times New Roman"/>
          <w:sz w:val="24"/>
          <w:szCs w:val="24"/>
        </w:rPr>
        <w:t xml:space="preserve"> информационных встреч </w:t>
      </w:r>
      <w:r w:rsidRPr="00776A73">
        <w:rPr>
          <w:rFonts w:ascii="Times New Roman" w:hAnsi="Times New Roman" w:cs="Times New Roman"/>
          <w:sz w:val="24"/>
          <w:szCs w:val="24"/>
        </w:rPr>
        <w:t xml:space="preserve">и </w:t>
      </w:r>
      <w:r w:rsidRPr="00776A73">
        <w:rPr>
          <w:rFonts w:ascii="Times New Roman" w:eastAsia="Arial" w:hAnsi="Times New Roman" w:cs="Times New Roman"/>
          <w:sz w:val="24"/>
          <w:szCs w:val="24"/>
        </w:rPr>
        <w:t xml:space="preserve">осуществляет оплату за оказанные услуги </w:t>
      </w:r>
      <w:proofErr w:type="gramStart"/>
      <w:r w:rsidRPr="00776A73">
        <w:rPr>
          <w:rFonts w:ascii="Times New Roman" w:eastAsia="Arial" w:hAnsi="Times New Roman" w:cs="Times New Roman"/>
          <w:sz w:val="24"/>
          <w:szCs w:val="24"/>
        </w:rPr>
        <w:t>согласно</w:t>
      </w:r>
      <w:proofErr w:type="gramEnd"/>
      <w:r w:rsidRPr="00776A73">
        <w:rPr>
          <w:rFonts w:ascii="Times New Roman" w:eastAsia="Arial" w:hAnsi="Times New Roman" w:cs="Times New Roman"/>
          <w:sz w:val="24"/>
          <w:szCs w:val="24"/>
        </w:rPr>
        <w:t xml:space="preserve"> заключённых договоров</w:t>
      </w:r>
      <w:r w:rsidR="00776A73">
        <w:rPr>
          <w:rFonts w:ascii="Times New Roman" w:eastAsia="Arial" w:hAnsi="Times New Roman" w:cs="Times New Roman"/>
          <w:sz w:val="24"/>
          <w:szCs w:val="24"/>
        </w:rPr>
        <w:t xml:space="preserve"> (в случае проведения мероприятия за плату)</w:t>
      </w:r>
      <w:r w:rsidRPr="00776A73">
        <w:rPr>
          <w:rFonts w:ascii="Times New Roman" w:eastAsia="Arial" w:hAnsi="Times New Roman" w:cs="Times New Roman"/>
          <w:sz w:val="24"/>
          <w:szCs w:val="24"/>
        </w:rPr>
        <w:t>.</w:t>
      </w:r>
      <w:r w:rsidR="00776A7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76A73" w:rsidRPr="00776A73" w:rsidRDefault="00776A73" w:rsidP="00CB30F3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Плата за участие с субъектов МСП не взимается.</w:t>
      </w:r>
    </w:p>
    <w:p w:rsidR="00776A73" w:rsidRPr="00383C98" w:rsidRDefault="00776A73" w:rsidP="00776A73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3" w:history="1">
        <w:r w:rsidRPr="00383C98">
          <w:t>законом</w:t>
        </w:r>
      </w:hyperlink>
      <w:r w:rsidRPr="00383C98">
        <w:t xml:space="preserve"> </w:t>
      </w:r>
      <w:r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83C98">
        <w:t>.</w:t>
      </w:r>
    </w:p>
    <w:p w:rsidR="00CB30F3" w:rsidRPr="00776A73" w:rsidRDefault="00CB30F3" w:rsidP="00427C88">
      <w:pPr>
        <w:autoSpaceDE w:val="0"/>
        <w:ind w:firstLine="539"/>
        <w:jc w:val="both"/>
        <w:rPr>
          <w:rFonts w:eastAsia="Arial" w:cs="Arial"/>
          <w:b/>
          <w:color w:val="000000"/>
        </w:rPr>
      </w:pPr>
    </w:p>
    <w:p w:rsidR="00427C88" w:rsidRPr="00383C98" w:rsidRDefault="00427C88" w:rsidP="00427C88">
      <w:pPr>
        <w:autoSpaceDE w:val="0"/>
        <w:ind w:firstLine="539"/>
        <w:jc w:val="both"/>
        <w:rPr>
          <w:rFonts w:eastAsia="Arial" w:cs="Arial"/>
          <w:b/>
          <w:color w:val="000000"/>
        </w:rPr>
      </w:pPr>
      <w:r w:rsidRPr="00383C98">
        <w:rPr>
          <w:rFonts w:eastAsia="Arial" w:cs="Arial"/>
          <w:b/>
          <w:color w:val="000000"/>
        </w:rPr>
        <w:t>8.3.</w:t>
      </w:r>
      <w:r w:rsidR="00A132E1">
        <w:rPr>
          <w:rFonts w:eastAsia="Arial" w:cs="Arial"/>
          <w:b/>
          <w:color w:val="000000"/>
        </w:rPr>
        <w:t>2</w:t>
      </w:r>
      <w:r w:rsidRPr="00383C98">
        <w:rPr>
          <w:rFonts w:eastAsia="Arial" w:cs="Arial"/>
          <w:b/>
          <w:color w:val="000000"/>
        </w:rPr>
        <w:t xml:space="preserve">. </w:t>
      </w:r>
      <w:r w:rsidRPr="00383C98">
        <w:rPr>
          <w:b/>
        </w:rPr>
        <w:t xml:space="preserve">Проведение мероприятий на территории района в рамках празднования </w:t>
      </w:r>
      <w:r w:rsidR="008143FD">
        <w:rPr>
          <w:b/>
        </w:rPr>
        <w:t xml:space="preserve">Дня российского предпринимательства и/или </w:t>
      </w:r>
      <w:r w:rsidRPr="00383C98">
        <w:rPr>
          <w:b/>
        </w:rPr>
        <w:t>областного Дня предпринимателя (1 раз в год)</w:t>
      </w:r>
      <w:r w:rsidRPr="00383C98">
        <w:rPr>
          <w:rFonts w:eastAsia="Arial" w:cs="Arial"/>
          <w:b/>
          <w:color w:val="000000"/>
        </w:rPr>
        <w:t xml:space="preserve">. 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Комитет экономического развития </w:t>
      </w:r>
      <w:r w:rsidRPr="00383C98">
        <w:t xml:space="preserve">в рамках празднования </w:t>
      </w:r>
      <w:r w:rsidR="00154937">
        <w:t>Дня российского предпринимательства и</w:t>
      </w:r>
      <w:r w:rsidR="008143FD">
        <w:t>/или</w:t>
      </w:r>
      <w:r w:rsidR="00154937">
        <w:t xml:space="preserve"> </w:t>
      </w:r>
      <w:r w:rsidRPr="00383C98">
        <w:t>областного Дня предпринимателя совместно с отделом по культуре и туризму готовит план праздничных мероприятий, который согласовывается на Координационном совете по развитию малого и среднего предпринимательства. План мероприятий совместно со сметой на проведение мероприятий утверждается распоряжением Главы администрации Пучежского муниципального района.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4" w:history="1">
        <w:r w:rsidRPr="00383C98">
          <w:t>законом</w:t>
        </w:r>
      </w:hyperlink>
      <w:r w:rsidRPr="00383C98">
        <w:t xml:space="preserve"> </w:t>
      </w:r>
      <w:r w:rsidR="00DC476E"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83C98">
        <w:t>.</w:t>
      </w:r>
    </w:p>
    <w:p w:rsidR="00205649" w:rsidRDefault="00205649" w:rsidP="00427C88">
      <w:pPr>
        <w:autoSpaceDE w:val="0"/>
        <w:ind w:firstLine="540"/>
        <w:jc w:val="both"/>
        <w:rPr>
          <w:rFonts w:eastAsia="Arial" w:cs="Arial"/>
          <w:b/>
          <w:color w:val="000000"/>
        </w:rPr>
      </w:pPr>
    </w:p>
    <w:p w:rsidR="00427C88" w:rsidRPr="00383C98" w:rsidRDefault="00427C88" w:rsidP="00427C88">
      <w:pPr>
        <w:autoSpaceDE w:val="0"/>
        <w:ind w:firstLine="540"/>
        <w:jc w:val="both"/>
        <w:rPr>
          <w:b/>
        </w:rPr>
      </w:pPr>
      <w:r w:rsidRPr="00383C98">
        <w:rPr>
          <w:rFonts w:eastAsia="Arial" w:cs="Arial"/>
          <w:b/>
          <w:color w:val="000000"/>
        </w:rPr>
        <w:t>8.3.</w:t>
      </w:r>
      <w:r w:rsidR="00A132E1">
        <w:rPr>
          <w:rFonts w:eastAsia="Arial" w:cs="Arial"/>
          <w:b/>
          <w:color w:val="000000"/>
        </w:rPr>
        <w:t>3</w:t>
      </w:r>
      <w:r w:rsidRPr="00383C98">
        <w:rPr>
          <w:rFonts w:eastAsia="Arial" w:cs="Arial"/>
          <w:b/>
          <w:color w:val="000000"/>
        </w:rPr>
        <w:t xml:space="preserve">. </w:t>
      </w:r>
      <w:r w:rsidRPr="00383C98">
        <w:rPr>
          <w:b/>
        </w:rPr>
        <w:t xml:space="preserve">Организация выпуска информационных материалов по вопросам развития </w:t>
      </w:r>
      <w:r w:rsidR="008143FD">
        <w:rPr>
          <w:b/>
        </w:rPr>
        <w:t xml:space="preserve">субъектов </w:t>
      </w:r>
      <w:r w:rsidRPr="00383C98">
        <w:rPr>
          <w:b/>
        </w:rPr>
        <w:t xml:space="preserve">МСП в </w:t>
      </w:r>
      <w:proofErr w:type="spellStart"/>
      <w:r w:rsidRPr="00383C98">
        <w:rPr>
          <w:b/>
        </w:rPr>
        <w:t>Пучежском</w:t>
      </w:r>
      <w:proofErr w:type="spellEnd"/>
      <w:r w:rsidRPr="00383C98">
        <w:rPr>
          <w:b/>
        </w:rPr>
        <w:t xml:space="preserve"> районе.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color w:val="000000"/>
        </w:rPr>
        <w:lastRenderedPageBreak/>
        <w:t xml:space="preserve">Комитет экономического развития в рамках реализации программы организует выпуск </w:t>
      </w:r>
      <w:r w:rsidRPr="00383C98">
        <w:t xml:space="preserve">информационных материалов по вопросам развития </w:t>
      </w:r>
      <w:r w:rsidR="00154937">
        <w:t xml:space="preserve">субъектов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районе, который может содержать: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>- заказ статей в СМИ по освещению деятельности предпринимателей Пучежского района;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- заказ видео- и фотоматериалов о развитии </w:t>
      </w:r>
      <w:r w:rsidR="00154937">
        <w:t xml:space="preserve">субъектов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районе;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- заказ информационных буклетов о развитии </w:t>
      </w:r>
      <w:r w:rsidR="00154937">
        <w:t>субъектов</w:t>
      </w:r>
      <w:r w:rsidR="00154937" w:rsidRPr="00383C98">
        <w:t xml:space="preserve">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t xml:space="preserve">План выпуска информационных материалов вместе по вопросам развития </w:t>
      </w:r>
      <w:r w:rsidR="00154937">
        <w:t>субъектов</w:t>
      </w:r>
      <w:r w:rsidR="00154937" w:rsidRPr="00383C98">
        <w:t xml:space="preserve">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районе вместе со сметой утверждается распоряжением Главы администрации Пучежского муниципального района.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5" w:history="1">
        <w:r w:rsidRPr="00383C98">
          <w:t>законом</w:t>
        </w:r>
      </w:hyperlink>
      <w:r w:rsidRPr="00383C98">
        <w:t xml:space="preserve"> </w:t>
      </w:r>
      <w:r w:rsidR="00DC476E"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83C98">
        <w:t>.</w:t>
      </w:r>
    </w:p>
    <w:p w:rsidR="00205649" w:rsidRDefault="00205649" w:rsidP="00427C88">
      <w:pPr>
        <w:autoSpaceDE w:val="0"/>
        <w:ind w:firstLine="540"/>
        <w:jc w:val="both"/>
        <w:rPr>
          <w:b/>
        </w:rPr>
      </w:pPr>
    </w:p>
    <w:p w:rsidR="00427C88" w:rsidRPr="00383C98" w:rsidRDefault="00427C88" w:rsidP="00427C88">
      <w:pPr>
        <w:autoSpaceDE w:val="0"/>
        <w:ind w:firstLine="540"/>
        <w:jc w:val="both"/>
        <w:rPr>
          <w:b/>
        </w:rPr>
      </w:pPr>
      <w:r w:rsidRPr="00383C98">
        <w:rPr>
          <w:b/>
        </w:rPr>
        <w:t>8.3.</w:t>
      </w:r>
      <w:r w:rsidR="00A132E1">
        <w:rPr>
          <w:b/>
        </w:rPr>
        <w:t>4</w:t>
      </w:r>
      <w:r w:rsidRPr="00383C98">
        <w:rPr>
          <w:b/>
        </w:rPr>
        <w:t>. 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color w:val="000000"/>
        </w:rPr>
        <w:t xml:space="preserve">Комитет экономического развития в рамках реализации программы организует проведение </w:t>
      </w:r>
      <w:r w:rsidRPr="00383C98">
        <w:t xml:space="preserve">конкурсов в сфере малого и среднего предпринимательства, в том числе профессионального мастерства среди специалистов, занятых в малом и среднем бизнесе. 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Перед проведением каждого конкурса разрабатывается положение о его проведении, в котором определяются цели, задачи, условия участия, порядок подачи заявок, критерии оценки участников, создаётся конкурсная комиссии, определяется смета проведения. 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>В конкурсе могут принимать участие предприятия независимо от организационно-правовой формы собственности, а также индивидуальные предприниматели. В случае проведения конкурса профессионального мастерства среди специалистов, занятых в малом и среднем бизнесе, в конкурсе могут принять участие работники независимо от возраста.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Положение о проведении конкурса, порядок его проведения, состав конкурсной комиссии, смету на его проведение утверждается постановлением главы администрации, которое публикуется </w:t>
      </w:r>
      <w:r w:rsidRPr="00383C98">
        <w:rPr>
          <w:rFonts w:eastAsia="Arial" w:cs="Arial"/>
          <w:color w:val="000000"/>
        </w:rPr>
        <w:t>в районной газете «</w:t>
      </w:r>
      <w:proofErr w:type="spellStart"/>
      <w:r w:rsidRPr="00383C98">
        <w:rPr>
          <w:rFonts w:eastAsia="Arial" w:cs="Arial"/>
          <w:color w:val="000000"/>
        </w:rPr>
        <w:t>Пучежские</w:t>
      </w:r>
      <w:proofErr w:type="spellEnd"/>
      <w:r w:rsidRPr="00383C98">
        <w:rPr>
          <w:rFonts w:eastAsia="Arial" w:cs="Arial"/>
          <w:color w:val="000000"/>
        </w:rPr>
        <w:t xml:space="preserve"> вести», а также размещается на официальном сайте муниципального образования «</w:t>
      </w:r>
      <w:proofErr w:type="spellStart"/>
      <w:r w:rsidRPr="00383C98">
        <w:rPr>
          <w:rFonts w:eastAsia="Arial" w:cs="Arial"/>
          <w:color w:val="000000"/>
        </w:rPr>
        <w:t>Пучежский</w:t>
      </w:r>
      <w:proofErr w:type="spellEnd"/>
      <w:r w:rsidRPr="00383C98">
        <w:rPr>
          <w:rFonts w:eastAsia="Arial" w:cs="Arial"/>
          <w:color w:val="000000"/>
        </w:rPr>
        <w:t xml:space="preserve"> муниципальный район» в сети Интернет по адресу: </w:t>
      </w:r>
      <w:r w:rsidR="00DC476E" w:rsidRPr="00DC476E">
        <w:t>http://пучежский-район</w:t>
      </w:r>
      <w:proofErr w:type="gramStart"/>
      <w:r w:rsidR="00DC476E" w:rsidRPr="00DC476E">
        <w:t>.р</w:t>
      </w:r>
      <w:proofErr w:type="gramEnd"/>
      <w:r w:rsidR="00DC476E" w:rsidRPr="00DC476E">
        <w:t>ф</w:t>
      </w:r>
      <w:r w:rsidR="00DC476E" w:rsidRPr="00DC476E">
        <w:rPr>
          <w:rFonts w:eastAsia="Arial"/>
        </w:rPr>
        <w:t xml:space="preserve"> </w:t>
      </w:r>
      <w:r w:rsidRPr="00383C98">
        <w:rPr>
          <w:rFonts w:eastAsia="Arial" w:cs="Arial"/>
          <w:color w:val="000000"/>
        </w:rPr>
        <w:t>не менее чем за 20 дней до окончания срока подачи заявок на участие в конкурсе.</w:t>
      </w:r>
    </w:p>
    <w:p w:rsidR="00DC476E" w:rsidRDefault="00427C88" w:rsidP="00DC476E">
      <w:pPr>
        <w:autoSpaceDE w:val="0"/>
        <w:ind w:firstLine="540"/>
        <w:jc w:val="both"/>
      </w:pPr>
      <w:r w:rsidRPr="00383C98">
        <w:rPr>
          <w:rFonts w:eastAsia="Arial" w:cs="Arial"/>
          <w:color w:val="000000"/>
        </w:rPr>
        <w:t xml:space="preserve">Расходование средств на проведение конкурса производятся в соответствии </w:t>
      </w:r>
      <w:r w:rsidRPr="00383C98">
        <w:t xml:space="preserve">Федеральным </w:t>
      </w:r>
      <w:hyperlink r:id="rId16" w:history="1">
        <w:r w:rsidRPr="00383C98">
          <w:t>законом</w:t>
        </w:r>
      </w:hyperlink>
      <w:r w:rsidRPr="00383C98">
        <w:t xml:space="preserve"> </w:t>
      </w:r>
      <w:r w:rsidR="00DC476E"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C4393" w:rsidRPr="00383C98" w:rsidRDefault="00FC4393" w:rsidP="00427C88">
      <w:pPr>
        <w:autoSpaceDE w:val="0"/>
        <w:ind w:firstLine="540"/>
        <w:jc w:val="both"/>
      </w:pPr>
    </w:p>
    <w:p w:rsidR="00253C55" w:rsidRPr="00383C98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E5ED9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к 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Заявка представляется на бланке организации-заявителя</w:t>
      </w: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или индивидуального предпринимателя (если имеется).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Исх. от _______ N ___                                                                         </w:t>
      </w:r>
    </w:p>
    <w:p w:rsidR="00EE5ED9" w:rsidRPr="00383C98" w:rsidRDefault="00EE5ED9" w:rsidP="00EE5ED9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EE5ED9" w:rsidRPr="00383C98" w:rsidRDefault="00EE5ED9" w:rsidP="00EE5ED9">
      <w:pPr>
        <w:pStyle w:val="a9"/>
        <w:tabs>
          <w:tab w:val="clear" w:pos="4536"/>
          <w:tab w:val="clear" w:pos="9072"/>
        </w:tabs>
        <w:rPr>
          <w:color w:val="000000"/>
        </w:rPr>
      </w:pP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EE5ED9" w:rsidRPr="00383C98" w:rsidRDefault="00EE5ED9" w:rsidP="00EE5ED9">
      <w:pPr>
        <w:pStyle w:val="4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ЗАЯВЛЕНИЕ</w:t>
      </w: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о предоставлении муниципальной поддержки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_____________________________________________________________________________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proofErr w:type="gramStart"/>
      <w:r w:rsidRPr="00383C98">
        <w:rPr>
          <w:color w:val="000000"/>
        </w:rPr>
        <w:t>(полное наименование юридического лица – заявителя с указанием организационно-правовой формы (Ф.И.О. индивидуального предпринимателя)</w:t>
      </w:r>
      <w:proofErr w:type="gramEnd"/>
    </w:p>
    <w:p w:rsidR="00EE5ED9" w:rsidRPr="00383C98" w:rsidRDefault="00EE5ED9" w:rsidP="00EE5ED9">
      <w:pPr>
        <w:autoSpaceDE w:val="0"/>
        <w:jc w:val="both"/>
        <w:rPr>
          <w:color w:val="000000"/>
        </w:rPr>
      </w:pPr>
    </w:p>
    <w:p w:rsidR="00EE5ED9" w:rsidRPr="00383C98" w:rsidRDefault="00EE5ED9" w:rsidP="00EE5ED9">
      <w:pPr>
        <w:autoSpaceDE w:val="0"/>
        <w:jc w:val="both"/>
        <w:rPr>
          <w:color w:val="000000"/>
        </w:rPr>
      </w:pPr>
      <w:r w:rsidRPr="00383C98">
        <w:rPr>
          <w:color w:val="000000"/>
        </w:rPr>
        <w:t>представляет на рассмотрение документы на получение муниципальной поддержки в форме __</w:t>
      </w:r>
      <w:r w:rsidRPr="00383C98">
        <w:rPr>
          <w:i/>
          <w:color w:val="000000"/>
        </w:rPr>
        <w:t>(указать наименование мероприятия, на которое предусмотрена поддержка)</w:t>
      </w:r>
      <w:r w:rsidRPr="00383C98">
        <w:rPr>
          <w:color w:val="000000"/>
        </w:rPr>
        <w:t xml:space="preserve"> __ 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Сведения о субъекте малого и среднего предпринимательства: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Дата регистрации организации, номер регистрационного свидетельства: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Сумма затрат заявителя, от которой рассчитывается субсидия: ____________________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Банковские реквизиты (для перечисления субсидии): </w:t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ИНН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proofErr w:type="gramStart"/>
      <w:r w:rsidRPr="00383C98">
        <w:rPr>
          <w:color w:val="000000"/>
          <w:sz w:val="24"/>
          <w:szCs w:val="24"/>
        </w:rPr>
        <w:t>Р</w:t>
      </w:r>
      <w:proofErr w:type="gramEnd"/>
      <w:r w:rsidRPr="00383C98">
        <w:rPr>
          <w:color w:val="000000"/>
          <w:sz w:val="24"/>
          <w:szCs w:val="24"/>
        </w:rPr>
        <w:t xml:space="preserve">/с _________________________ в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к/с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073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БИК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Руководитель организации-заявителя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(индивидуальный предприниматель) </w:t>
      </w:r>
      <w:r w:rsidRPr="00383C98">
        <w:rPr>
          <w:color w:val="000000"/>
        </w:rPr>
        <w:tab/>
        <w:t>___________         _________________________</w:t>
      </w:r>
    </w:p>
    <w:p w:rsidR="00EE5ED9" w:rsidRPr="00383C98" w:rsidRDefault="00EE5ED9" w:rsidP="00EE5ED9">
      <w:pPr>
        <w:autoSpaceDE w:val="0"/>
        <w:ind w:left="4320"/>
        <w:rPr>
          <w:color w:val="000000"/>
        </w:rPr>
      </w:pPr>
      <w:r w:rsidRPr="00383C98">
        <w:rPr>
          <w:color w:val="000000"/>
        </w:rPr>
        <w:t xml:space="preserve">    (подпись)                           (Ф.И.О.)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E5ED9" w:rsidRPr="00383C98" w:rsidRDefault="00EE5ED9" w:rsidP="00EE5ED9">
      <w:pPr>
        <w:pageBreakBefore/>
        <w:autoSpaceDE w:val="0"/>
        <w:ind w:left="4559"/>
        <w:jc w:val="right"/>
        <w:rPr>
          <w:color w:val="000000"/>
        </w:rPr>
      </w:pPr>
      <w:r w:rsidRPr="00383C98">
        <w:rPr>
          <w:color w:val="000000"/>
        </w:rPr>
        <w:lastRenderedPageBreak/>
        <w:t xml:space="preserve">Приложение 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  <w:r w:rsidRPr="00383C98">
        <w:rPr>
          <w:color w:val="000000"/>
        </w:rPr>
        <w:t>к заявлению о предоставлении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  <w:r w:rsidRPr="00383C98">
        <w:rPr>
          <w:color w:val="000000"/>
        </w:rPr>
        <w:t>муниципальной поддержки</w:t>
      </w: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b/>
          <w:bCs/>
          <w:color w:val="000000"/>
          <w:sz w:val="24"/>
        </w:rPr>
      </w:pPr>
      <w:r w:rsidRPr="00383C98">
        <w:rPr>
          <w:b/>
          <w:bCs/>
          <w:caps/>
          <w:color w:val="000000"/>
          <w:sz w:val="24"/>
        </w:rPr>
        <w:t>Опись документов</w:t>
      </w:r>
      <w:r w:rsidRPr="00383C98">
        <w:rPr>
          <w:b/>
          <w:bCs/>
          <w:color w:val="000000"/>
          <w:sz w:val="24"/>
        </w:rPr>
        <w:t xml:space="preserve"> </w:t>
      </w:r>
    </w:p>
    <w:p w:rsidR="00EE5ED9" w:rsidRPr="00383C98" w:rsidRDefault="00EE5ED9" w:rsidP="00EE5ED9">
      <w:pPr>
        <w:pStyle w:val="31"/>
        <w:ind w:firstLine="0"/>
        <w:jc w:val="center"/>
        <w:rPr>
          <w:b/>
          <w:bCs/>
          <w:color w:val="000000"/>
          <w:sz w:val="24"/>
        </w:rPr>
      </w:pPr>
      <w:r w:rsidRPr="00383C98">
        <w:rPr>
          <w:b/>
          <w:bCs/>
          <w:color w:val="000000"/>
          <w:sz w:val="24"/>
        </w:rPr>
        <w:t>к заявлению о предоставлении муниципальной поддержки</w:t>
      </w:r>
    </w:p>
    <w:p w:rsidR="00EE5ED9" w:rsidRPr="00383C98" w:rsidRDefault="00EE5ED9" w:rsidP="00EE5ED9">
      <w:pPr>
        <w:pStyle w:val="31"/>
        <w:ind w:firstLine="0"/>
        <w:rPr>
          <w:b/>
          <w:bCs/>
          <w:color w:val="000000"/>
          <w:sz w:val="24"/>
        </w:rPr>
      </w:pPr>
    </w:p>
    <w:tbl>
      <w:tblPr>
        <w:tblW w:w="0" w:type="auto"/>
        <w:tblInd w:w="119" w:type="dxa"/>
        <w:tblLayout w:type="fixed"/>
        <w:tblLook w:val="0000"/>
      </w:tblPr>
      <w:tblGrid>
        <w:gridCol w:w="1080"/>
        <w:gridCol w:w="8365"/>
      </w:tblGrid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jc w:val="center"/>
              <w:rPr>
                <w:color w:val="000000"/>
                <w:sz w:val="24"/>
              </w:rPr>
            </w:pPr>
            <w:r w:rsidRPr="00383C98">
              <w:rPr>
                <w:color w:val="000000"/>
                <w:sz w:val="24"/>
              </w:rPr>
              <w:t xml:space="preserve">№ </w:t>
            </w:r>
            <w:proofErr w:type="spellStart"/>
            <w:r w:rsidRPr="00383C98">
              <w:rPr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jc w:val="center"/>
              <w:rPr>
                <w:color w:val="000000"/>
                <w:sz w:val="24"/>
              </w:rPr>
            </w:pPr>
            <w:r w:rsidRPr="00383C98">
              <w:rPr>
                <w:color w:val="000000"/>
                <w:sz w:val="24"/>
              </w:rPr>
              <w:t>Наименование документов</w:t>
            </w:r>
          </w:p>
        </w:tc>
      </w:tr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rPr>
          <w:cantSplit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iCs/>
                <w:color w:val="000000"/>
                <w:sz w:val="24"/>
              </w:rPr>
            </w:pPr>
            <w:r w:rsidRPr="00383C98">
              <w:rPr>
                <w:iCs/>
                <w:color w:val="000000"/>
                <w:sz w:val="24"/>
              </w:rPr>
              <w:t>Примечание.</w:t>
            </w:r>
            <w:r w:rsidRPr="00383C98">
              <w:rPr>
                <w:iCs/>
                <w:color w:val="000000"/>
                <w:sz w:val="24"/>
              </w:rPr>
              <w:tab/>
              <w:t>Все представленные копии документов должны быть заверены печатью, подписью руководителя и главного бухгалтера организации-заявителя (для юридических лиц) и печатью и подписью индивидуального предпринимателя.</w:t>
            </w:r>
          </w:p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iCs/>
                <w:color w:val="000000"/>
                <w:sz w:val="24"/>
              </w:rPr>
            </w:pPr>
            <w:r w:rsidRPr="00383C98">
              <w:rPr>
                <w:iCs/>
                <w:color w:val="000000"/>
                <w:sz w:val="24"/>
              </w:rPr>
              <w:t>Документы не должны содержать подчисток и исправлений.</w:t>
            </w:r>
          </w:p>
        </w:tc>
      </w:tr>
    </w:tbl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>Сдал ________________ _______________________________</w:t>
      </w:r>
      <w:r w:rsidRPr="00383C98">
        <w:rPr>
          <w:color w:val="000000"/>
          <w:sz w:val="24"/>
        </w:rPr>
        <w:tab/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 xml:space="preserve">                   (подпись)</w:t>
      </w:r>
      <w:r w:rsidRPr="00383C98">
        <w:rPr>
          <w:color w:val="000000"/>
          <w:sz w:val="24"/>
        </w:rPr>
        <w:tab/>
        <w:t xml:space="preserve">                 (Ф.И.О.)</w:t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>_______________________________</w:t>
      </w:r>
      <w:r w:rsidRPr="00383C98">
        <w:rPr>
          <w:color w:val="000000"/>
          <w:sz w:val="24"/>
        </w:rPr>
        <w:tab/>
      </w:r>
      <w:r w:rsidRPr="00383C98">
        <w:rPr>
          <w:color w:val="000000"/>
          <w:sz w:val="24"/>
        </w:rPr>
        <w:tab/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 xml:space="preserve">                     (дата)</w:t>
      </w: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253C55" w:rsidRPr="00383C98" w:rsidRDefault="00EE5ED9" w:rsidP="00253C55">
      <w:pPr>
        <w:pageBreakBefore/>
        <w:ind w:left="28" w:right="28"/>
        <w:jc w:val="right"/>
        <w:rPr>
          <w:color w:val="000000"/>
        </w:rPr>
      </w:pPr>
      <w:r w:rsidRPr="00383C98">
        <w:rPr>
          <w:color w:val="000000"/>
        </w:rPr>
        <w:lastRenderedPageBreak/>
        <w:t>Приложение № 2</w:t>
      </w:r>
      <w:r w:rsidR="00253C55" w:rsidRPr="00383C98">
        <w:rPr>
          <w:color w:val="000000"/>
        </w:rPr>
        <w:t xml:space="preserve"> </w:t>
      </w:r>
    </w:p>
    <w:p w:rsidR="00EE5ED9" w:rsidRPr="00383C98" w:rsidRDefault="00253C55" w:rsidP="00EE5ED9">
      <w:pPr>
        <w:ind w:left="30" w:right="30"/>
        <w:jc w:val="right"/>
        <w:rPr>
          <w:color w:val="000000"/>
        </w:rPr>
      </w:pPr>
      <w:r w:rsidRPr="00383C98">
        <w:rPr>
          <w:color w:val="000000"/>
        </w:rPr>
        <w:t>к 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EE5ED9" w:rsidRPr="00383C98" w:rsidRDefault="00EE5ED9" w:rsidP="00EE5ED9">
      <w:pPr>
        <w:ind w:left="-255" w:right="-225"/>
        <w:jc w:val="center"/>
        <w:rPr>
          <w:rFonts w:ascii="Arial CYR" w:eastAsia="Arial CYR" w:hAnsi="Arial CYR" w:cs="Arial CYR"/>
          <w:color w:val="000000"/>
        </w:rPr>
      </w:pPr>
    </w:p>
    <w:p w:rsidR="00EE5ED9" w:rsidRPr="00383C98" w:rsidRDefault="00EE5ED9" w:rsidP="00EE5ED9">
      <w:pPr>
        <w:jc w:val="center"/>
        <w:rPr>
          <w:rFonts w:ascii="DejaVu Serif Condensed" w:hAnsi="DejaVu Serif Condensed"/>
          <w:b/>
          <w:bCs/>
        </w:rPr>
      </w:pPr>
      <w:r w:rsidRPr="00383C98">
        <w:rPr>
          <w:rFonts w:ascii="DejaVu Serif Condensed" w:hAnsi="DejaVu Serif Condensed"/>
          <w:b/>
          <w:bCs/>
        </w:rPr>
        <w:t>ИНФОРМАЦИОННАЯ КАРТОЧКА</w:t>
      </w:r>
    </w:p>
    <w:p w:rsidR="00EE5ED9" w:rsidRPr="00383C98" w:rsidRDefault="00EE5ED9" w:rsidP="00EE5ED9">
      <w:pPr>
        <w:autoSpaceDE w:val="0"/>
        <w:jc w:val="center"/>
        <w:rPr>
          <w:rFonts w:ascii="Arial CYR" w:eastAsia="Arial CYR" w:hAnsi="Arial CYR" w:cs="Arial CYR"/>
          <w:color w:val="000000"/>
        </w:rPr>
      </w:pPr>
    </w:p>
    <w:tbl>
      <w:tblPr>
        <w:tblW w:w="94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64"/>
        <w:gridCol w:w="24"/>
        <w:gridCol w:w="3168"/>
      </w:tblGrid>
      <w:tr w:rsidR="00EE5ED9" w:rsidRPr="00383C98" w:rsidTr="00253C55">
        <w:trPr>
          <w:trHeight w:val="240"/>
        </w:trPr>
        <w:tc>
          <w:tcPr>
            <w:tcW w:w="94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I. Информация по организации:</w:t>
            </w: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1. Наименование организации (Ф.И.О. &lt;*&gt;):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1.1. </w:t>
            </w:r>
            <w:r w:rsidRPr="00383C98">
              <w:rPr>
                <w:color w:val="000000"/>
              </w:rPr>
              <w:t>Сокращенное наименование (если имеется)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2. Паспортные данные &lt;*&gt;: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3. Организационно-правовая форма: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4. Форма собственности: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5. Адрес:</w:t>
            </w:r>
          </w:p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Юридический:</w:t>
            </w:r>
          </w:p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Почтовый: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6. Телефон/факс: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7. </w:t>
            </w:r>
            <w:proofErr w:type="spellStart"/>
            <w:r w:rsidRPr="00383C98">
              <w:rPr>
                <w:rFonts w:eastAsia="Arial CYR" w:cs="Arial CYR"/>
                <w:color w:val="000000"/>
              </w:rPr>
              <w:t>E-mail</w:t>
            </w:r>
            <w:proofErr w:type="spellEnd"/>
            <w:r w:rsidRPr="00383C98">
              <w:rPr>
                <w:rFonts w:eastAsia="Arial CYR" w:cs="Arial CYR"/>
                <w:color w:val="000000"/>
              </w:rPr>
              <w:t>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8. Ф.И.О. руководителя (полностью), телефон: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8.1. </w:t>
            </w:r>
            <w:r w:rsidRPr="00383C98">
              <w:rPr>
                <w:color w:val="000000"/>
              </w:rPr>
              <w:t>Ф.И.О. главного бухгалтера (полностью)</w:t>
            </w:r>
            <w:r w:rsidRPr="00383C98">
              <w:rPr>
                <w:rFonts w:eastAsia="Arial CYR" w:cs="Arial CYR"/>
                <w:color w:val="000000"/>
              </w:rPr>
              <w:t>, телефон: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9. Основной вид деятельности (с указанием кода ОКВЭД):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9.1. Прочие осуществляемые виды деятельности (с указанием кода ОКВЭД):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10.  Основные виды выпускаемой продукции</w:t>
            </w:r>
            <w:r w:rsidRPr="00383C98">
              <w:rPr>
                <w:rFonts w:eastAsia="Arial CYR" w:cs="Arial CYR"/>
                <w:color w:val="000000"/>
              </w:rPr>
              <w:br/>
              <w:t>(работ, услуг):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11. Численность </w:t>
            </w:r>
            <w:proofErr w:type="gramStart"/>
            <w:r w:rsidRPr="00383C98">
              <w:rPr>
                <w:rFonts w:eastAsia="Arial CYR" w:cs="Arial CYR"/>
                <w:color w:val="000000"/>
              </w:rPr>
              <w:t>работающих</w:t>
            </w:r>
            <w:proofErr w:type="gramEnd"/>
            <w:r w:rsidRPr="00383C98">
              <w:rPr>
                <w:rFonts w:eastAsia="Arial CYR" w:cs="Arial CYR"/>
                <w:color w:val="000000"/>
              </w:rPr>
              <w:t xml:space="preserve"> на дату заполнения</w:t>
            </w:r>
            <w:r w:rsidRPr="00383C98">
              <w:rPr>
                <w:rFonts w:eastAsia="Arial CYR" w:cs="Arial CYR"/>
                <w:color w:val="000000"/>
              </w:rPr>
              <w:br/>
              <w:t>карточки: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94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  <w:lang w:val="en-US"/>
              </w:rPr>
              <w:t>II</w:t>
            </w:r>
            <w:r w:rsidRPr="00383C98">
              <w:rPr>
                <w:rFonts w:eastAsia="Arial CYR" w:cs="Arial CYR"/>
                <w:color w:val="000000"/>
              </w:rPr>
              <w:t>. Социальная и экономическая эффективность проекта:</w:t>
            </w:r>
          </w:p>
        </w:tc>
      </w:tr>
      <w:tr w:rsidR="00EE5ED9" w:rsidRPr="00383C98" w:rsidTr="00253C55">
        <w:trPr>
          <w:trHeight w:val="24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1. Создание новых рабочих мест: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2. Сохранение рабочих мест: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48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3. Уровень среднемесячной заработной платы на дату подачи заявления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480"/>
        </w:trPr>
        <w:tc>
          <w:tcPr>
            <w:tcW w:w="62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ED9" w:rsidRPr="00383C98" w:rsidRDefault="00EE5ED9" w:rsidP="001F67FC">
            <w:pPr>
              <w:autoSpaceDE w:val="0"/>
              <w:snapToGrid w:val="0"/>
              <w:jc w:val="both"/>
              <w:rPr>
                <w:rFonts w:eastAsia="Arial" w:cs="Arial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4.Ф</w:t>
            </w:r>
            <w:r w:rsidRPr="00383C98">
              <w:rPr>
                <w:rFonts w:eastAsia="Arial" w:cs="Arial"/>
                <w:color w:val="000000"/>
              </w:rPr>
              <w:t xml:space="preserve">инансовый результат хозяйственной деятельности </w:t>
            </w:r>
            <w:r w:rsidR="001F67FC">
              <w:rPr>
                <w:rFonts w:eastAsia="Arial" w:cs="Arial"/>
                <w:color w:val="000000"/>
              </w:rPr>
              <w:t xml:space="preserve">субъекта </w:t>
            </w:r>
            <w:r w:rsidRPr="00383C98">
              <w:rPr>
                <w:rFonts w:eastAsia="Arial" w:cs="Arial"/>
                <w:color w:val="000000"/>
              </w:rPr>
              <w:t>МСП за последний отчётный период.</w:t>
            </w:r>
          </w:p>
        </w:tc>
        <w:tc>
          <w:tcPr>
            <w:tcW w:w="31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</w:tbl>
    <w:p w:rsidR="00EE5ED9" w:rsidRPr="00383C98" w:rsidRDefault="00EE5ED9" w:rsidP="00EE5ED9">
      <w:pPr>
        <w:autoSpaceDE w:val="0"/>
        <w:jc w:val="both"/>
      </w:pPr>
    </w:p>
    <w:p w:rsidR="00EE5ED9" w:rsidRPr="00383C98" w:rsidRDefault="00EE5ED9" w:rsidP="00EE5ED9">
      <w:pPr>
        <w:autoSpaceDE w:val="0"/>
        <w:ind w:firstLine="540"/>
        <w:jc w:val="both"/>
        <w:rPr>
          <w:rFonts w:ascii="Courier New CYR" w:eastAsia="Courier New CYR" w:hAnsi="Courier New CYR" w:cs="Courier New CYR"/>
          <w:color w:val="000000"/>
        </w:rPr>
      </w:pPr>
      <w:r w:rsidRPr="00383C98">
        <w:rPr>
          <w:rFonts w:ascii="Courier New CYR" w:eastAsia="Courier New CYR" w:hAnsi="Courier New CYR" w:cs="Courier New CYR"/>
          <w:color w:val="000000"/>
        </w:rPr>
        <w:t>--------------------------------</w:t>
      </w:r>
    </w:p>
    <w:p w:rsidR="00EE5ED9" w:rsidRPr="00383C98" w:rsidRDefault="00EE5ED9" w:rsidP="00EE5ED9">
      <w:pPr>
        <w:autoSpaceDE w:val="0"/>
        <w:ind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&lt;*&gt; Для индивидуальных предпринимателей.</w:t>
      </w:r>
    </w:p>
    <w:p w:rsidR="00EE5ED9" w:rsidRPr="00383C98" w:rsidRDefault="00EE5ED9" w:rsidP="00EE5ED9">
      <w:pPr>
        <w:autoSpaceDE w:val="0"/>
        <w:ind w:firstLine="540"/>
        <w:jc w:val="both"/>
        <w:rPr>
          <w:rFonts w:eastAsia="Arial CYR" w:cs="Arial CYR"/>
          <w:color w:val="000000"/>
        </w:rPr>
      </w:pPr>
    </w:p>
    <w:p w:rsidR="00EE5ED9" w:rsidRPr="00383C98" w:rsidRDefault="00EE5ED9" w:rsidP="00EE5ED9">
      <w:pPr>
        <w:autoSpaceDE w:val="0"/>
        <w:rPr>
          <w:rFonts w:eastAsia="Courier New CYR" w:cs="Courier New CYR"/>
          <w:color w:val="000000"/>
        </w:rPr>
      </w:pPr>
      <w:r w:rsidRPr="00383C98">
        <w:rPr>
          <w:rFonts w:eastAsia="Courier New CYR" w:cs="Courier New CYR"/>
          <w:color w:val="000000"/>
        </w:rPr>
        <w:t>"____" ________ 20___ г.        Заявитель: _________________</w:t>
      </w:r>
    </w:p>
    <w:p w:rsidR="00EE5ED9" w:rsidRPr="00383C98" w:rsidRDefault="00EE5ED9" w:rsidP="00EE5ED9">
      <w:pPr>
        <w:autoSpaceDE w:val="0"/>
        <w:jc w:val="both"/>
        <w:rPr>
          <w:rFonts w:eastAsia="Arial CYR" w:cs="Arial CYR"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BE03B5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03B5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3</w:t>
      </w:r>
    </w:p>
    <w:p w:rsidR="00253C55" w:rsidRPr="00BE03B5" w:rsidRDefault="00253C55" w:rsidP="00253C55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03B5">
        <w:rPr>
          <w:rFonts w:ascii="Times New Roman" w:hAnsi="Times New Roman" w:cs="Times New Roman"/>
          <w:color w:val="000000"/>
          <w:sz w:val="22"/>
          <w:szCs w:val="22"/>
        </w:rPr>
        <w:t>к программе</w:t>
      </w:r>
    </w:p>
    <w:p w:rsidR="00253C55" w:rsidRPr="00BE03B5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  <w:r w:rsidRPr="00BE03B5">
        <w:rPr>
          <w:rFonts w:ascii="Times New Roman" w:hAnsi="Times New Roman" w:cs="Times New Roman"/>
          <w:sz w:val="22"/>
          <w:szCs w:val="22"/>
        </w:rPr>
        <w:t xml:space="preserve">«Развитие малого и среднего предпринимательства </w:t>
      </w:r>
    </w:p>
    <w:p w:rsidR="00253C55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  <w:r w:rsidRPr="00BE03B5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BE03B5">
        <w:rPr>
          <w:rFonts w:ascii="Times New Roman" w:hAnsi="Times New Roman" w:cs="Times New Roman"/>
          <w:sz w:val="22"/>
          <w:szCs w:val="22"/>
        </w:rPr>
        <w:t>Пучежском</w:t>
      </w:r>
      <w:proofErr w:type="spellEnd"/>
      <w:r w:rsidRPr="00BE03B5">
        <w:rPr>
          <w:rFonts w:ascii="Times New Roman" w:hAnsi="Times New Roman" w:cs="Times New Roman"/>
          <w:sz w:val="22"/>
          <w:szCs w:val="22"/>
        </w:rPr>
        <w:t xml:space="preserve"> муниципальном районе»</w:t>
      </w:r>
    </w:p>
    <w:p w:rsidR="00BE03B5" w:rsidRPr="00BE03B5" w:rsidRDefault="00BE03B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452"/>
        <w:gridCol w:w="360"/>
        <w:gridCol w:w="4759"/>
      </w:tblGrid>
      <w:tr w:rsidR="00EE5ED9" w:rsidRPr="00383C98" w:rsidTr="009B72FE">
        <w:tc>
          <w:tcPr>
            <w:tcW w:w="4452" w:type="dxa"/>
          </w:tcPr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Расчёт утверждаю:</w:t>
            </w:r>
          </w:p>
          <w:p w:rsidR="00EE5ED9" w:rsidRPr="004C0074" w:rsidRDefault="004376DE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Председат</w:t>
            </w:r>
            <w:r w:rsidR="00EE5ED9" w:rsidRPr="004C0074">
              <w:rPr>
                <w:rFonts w:ascii="Times New Roman" w:hAnsi="Times New Roman" w:cs="Times New Roman"/>
                <w:sz w:val="22"/>
                <w:szCs w:val="22"/>
              </w:rPr>
              <w:t xml:space="preserve">ель Комитета экономического развития, </w:t>
            </w:r>
            <w:r w:rsidR="009633A5" w:rsidRPr="004C0074">
              <w:rPr>
                <w:rFonts w:ascii="Times New Roman" w:hAnsi="Times New Roman" w:cs="Times New Roman"/>
                <w:sz w:val="22"/>
                <w:szCs w:val="22"/>
              </w:rPr>
              <w:t>управления муниципальным имуществом</w:t>
            </w:r>
            <w:r w:rsidR="00EE5ED9" w:rsidRPr="004C0074">
              <w:rPr>
                <w:rFonts w:ascii="Times New Roman" w:hAnsi="Times New Roman" w:cs="Times New Roman"/>
                <w:sz w:val="22"/>
                <w:szCs w:val="22"/>
              </w:rPr>
              <w:t>, торговли, конкурсов, аукционов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___________________ / ________________ /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«__» _________ 20__ г.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60" w:type="dxa"/>
          </w:tcPr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9" w:type="dxa"/>
          </w:tcPr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финансовым отделом администрации Пучежского муниципального района 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__________________ / _______________ /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«__» _________ 20__ г.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EE5ED9" w:rsidRPr="00383C98" w:rsidRDefault="00EE5ED9" w:rsidP="00EE5ED9">
      <w:pPr>
        <w:autoSpaceDE w:val="0"/>
        <w:autoSpaceDN w:val="0"/>
        <w:adjustRightInd w:val="0"/>
        <w:jc w:val="both"/>
      </w:pP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98">
        <w:rPr>
          <w:rFonts w:ascii="Times New Roman" w:hAnsi="Times New Roman" w:cs="Times New Roman"/>
          <w:b/>
          <w:sz w:val="24"/>
          <w:szCs w:val="24"/>
        </w:rPr>
        <w:t xml:space="preserve">РАСЧЁТ 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суммы возмещения</w:t>
      </w:r>
      <w:r w:rsidRPr="00383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C98">
        <w:rPr>
          <w:rFonts w:ascii="Times New Roman" w:hAnsi="Times New Roman" w:cs="Times New Roman"/>
          <w:sz w:val="24"/>
          <w:szCs w:val="24"/>
        </w:rPr>
        <w:t xml:space="preserve">на субсидирование части затрат, связанных с уплатой  процентов по кредитам, полученным в кредитных организациях </w:t>
      </w:r>
      <w:r w:rsidR="004C0074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Pr="00383C98">
        <w:rPr>
          <w:rFonts w:ascii="Times New Roman" w:hAnsi="Times New Roman" w:cs="Times New Roman"/>
          <w:sz w:val="24"/>
          <w:szCs w:val="24"/>
        </w:rPr>
        <w:t>МСП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E5ED9" w:rsidRPr="004C0074" w:rsidRDefault="00EE5ED9" w:rsidP="00EE5ED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C0074">
        <w:rPr>
          <w:rFonts w:ascii="Times New Roman" w:hAnsi="Times New Roman" w:cs="Times New Roman"/>
          <w:i/>
        </w:rPr>
        <w:t>(целевое назначение займа)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по договору займа N ____ от _______20 __ г., взятом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E5ED9" w:rsidRPr="004C0074" w:rsidRDefault="00EE5ED9" w:rsidP="00EE5ED9">
      <w:pPr>
        <w:pStyle w:val="ConsPlusNonformat"/>
        <w:jc w:val="right"/>
        <w:rPr>
          <w:rFonts w:ascii="Times New Roman" w:hAnsi="Times New Roman" w:cs="Times New Roman"/>
        </w:rPr>
      </w:pPr>
      <w:r w:rsidRPr="004C0074">
        <w:rPr>
          <w:rFonts w:ascii="Times New Roman" w:hAnsi="Times New Roman" w:cs="Times New Roman"/>
        </w:rPr>
        <w:t>(наименование кредитного учреждения)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за период с "__" ______ 20__ г. по "__" _____ 20__ г.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Наименование получателя займа: 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  <w:u w:val="single"/>
        </w:rPr>
        <w:t>Для юридического лица</w:t>
      </w:r>
      <w:r w:rsidRPr="00383C98">
        <w:rPr>
          <w:rFonts w:ascii="Times New Roman" w:hAnsi="Times New Roman" w:cs="Times New Roman"/>
          <w:i/>
          <w:sz w:val="24"/>
          <w:szCs w:val="24"/>
        </w:rPr>
        <w:t>: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 xml:space="preserve">Адрес юридический и адрес местонахождения  _______________ 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ИНН 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Телефон рабочий__________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  <w:u w:val="single"/>
        </w:rPr>
        <w:t>Для физического лица</w:t>
      </w:r>
      <w:r w:rsidRPr="00383C98">
        <w:rPr>
          <w:rFonts w:ascii="Times New Roman" w:hAnsi="Times New Roman" w:cs="Times New Roman"/>
          <w:i/>
          <w:sz w:val="24"/>
          <w:szCs w:val="24"/>
        </w:rPr>
        <w:t>: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Адрес постоянной регистрации:__________________________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 xml:space="preserve">Паспорт: серия _______ N ______, кем и когда выдан ___________ 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Телефон рабочий __________, домашний____________</w:t>
      </w:r>
      <w:proofErr w:type="gramStart"/>
      <w:r w:rsidRPr="00383C9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83C98">
        <w:rPr>
          <w:rFonts w:ascii="Times New Roman" w:hAnsi="Times New Roman" w:cs="Times New Roman"/>
          <w:i/>
          <w:sz w:val="24"/>
          <w:szCs w:val="24"/>
        </w:rPr>
        <w:t xml:space="preserve"> мобильный 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1. Дата предоставления займа ___________________________________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2. Срок погашения  по договору__________________________________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3. Размер полученного займа ______________________________ руб.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4. Сумма уплаченных процентов по кредитному договору _________ руб.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E5ED9" w:rsidRPr="00383C98" w:rsidTr="009B72FE">
        <w:tc>
          <w:tcPr>
            <w:tcW w:w="3828" w:type="dxa"/>
            <w:gridSpan w:val="2"/>
          </w:tcPr>
          <w:p w:rsidR="00EE5ED9" w:rsidRPr="009B72FE" w:rsidRDefault="00EE5ED9" w:rsidP="009B72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Оплачено кредитной организации субъектом малого/среднего предпринимательства процентов по договору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Процент возмещения (80 или 90 %)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Сумма к возмещению, руб.</w:t>
            </w: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Дата и номер платёжного поручения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Сумма уплаченных процентов по кредитному договору, руб.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3B5" w:rsidRPr="00383C98" w:rsidRDefault="00BE03B5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Размер предоставляемой субсидии ___________________________________ рублей</w:t>
      </w:r>
    </w:p>
    <w:p w:rsidR="00EE5ED9" w:rsidRPr="004C0074" w:rsidRDefault="00EE5ED9" w:rsidP="00EE5ED9">
      <w:pPr>
        <w:pStyle w:val="ConsPlusNonformat"/>
        <w:jc w:val="center"/>
        <w:rPr>
          <w:rFonts w:ascii="Times New Roman" w:hAnsi="Times New Roman" w:cs="Times New Roman"/>
        </w:rPr>
      </w:pPr>
      <w:r w:rsidRPr="004C0074">
        <w:rPr>
          <w:rFonts w:ascii="Times New Roman" w:hAnsi="Times New Roman" w:cs="Times New Roman"/>
        </w:rPr>
        <w:t>(сумма прописью)</w:t>
      </w:r>
    </w:p>
    <w:p w:rsidR="00EE5ED9" w:rsidRPr="00383C98" w:rsidRDefault="00EE5ED9" w:rsidP="00EE5ED9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Расчёт составил: ведущий специалист по бух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чёту комитета _________ / __________ / </w:t>
      </w:r>
    </w:p>
    <w:p w:rsidR="00EE5ED9" w:rsidRPr="004C0074" w:rsidRDefault="00EE5ED9" w:rsidP="004C0074">
      <w:pPr>
        <w:pStyle w:val="a5"/>
        <w:autoSpaceDE w:val="0"/>
        <w:snapToGrid w:val="0"/>
        <w:ind w:left="6372" w:right="15" w:firstLine="708"/>
        <w:jc w:val="center"/>
        <w:rPr>
          <w:rFonts w:cs="Times New Roman"/>
          <w:sz w:val="20"/>
          <w:szCs w:val="20"/>
        </w:rPr>
      </w:pPr>
      <w:r w:rsidRPr="004C0074">
        <w:rPr>
          <w:rFonts w:cs="Times New Roman"/>
          <w:sz w:val="20"/>
          <w:szCs w:val="20"/>
        </w:rPr>
        <w:lastRenderedPageBreak/>
        <w:t xml:space="preserve">(расшифровка подписи) </w:t>
      </w:r>
    </w:p>
    <w:p w:rsidR="00253C55" w:rsidRPr="00383C98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253C55" w:rsidRPr="00383C98" w:rsidRDefault="00253C55" w:rsidP="00253C5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к 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253C55" w:rsidRPr="00383C98" w:rsidRDefault="00253C55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Заявка представляется на бланке организации-заявителя</w:t>
      </w: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или индивидуального предпринимателя (если имеется).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Исх. от _______ N ___                                                                         </w:t>
      </w:r>
    </w:p>
    <w:p w:rsidR="00EE5ED9" w:rsidRPr="00383C98" w:rsidRDefault="00EE5ED9" w:rsidP="00EE5ED9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EE5ED9" w:rsidRPr="00383C98" w:rsidRDefault="00EE5ED9" w:rsidP="00EE5ED9">
      <w:pPr>
        <w:pStyle w:val="a9"/>
        <w:tabs>
          <w:tab w:val="clear" w:pos="4536"/>
          <w:tab w:val="clear" w:pos="9072"/>
        </w:tabs>
        <w:rPr>
          <w:color w:val="000000"/>
        </w:rPr>
      </w:pP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EE5ED9" w:rsidRPr="00383C98" w:rsidRDefault="00EE5ED9" w:rsidP="00EE5ED9">
      <w:pPr>
        <w:pStyle w:val="4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ЗАЯВЛЕНИЕ</w:t>
      </w: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о предоставлении имущественной поддержки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_____________________________________________________________________________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proofErr w:type="gramStart"/>
      <w:r w:rsidRPr="00383C98">
        <w:rPr>
          <w:color w:val="000000"/>
        </w:rPr>
        <w:t>(полное наименование юридического лица – заявителя с указанием организационно-правовой формы (Ф.И.О. индивидуального предпринимателя)</w:t>
      </w:r>
      <w:proofErr w:type="gramEnd"/>
    </w:p>
    <w:p w:rsidR="00EE5ED9" w:rsidRPr="00383C98" w:rsidRDefault="00EE5ED9" w:rsidP="00EE5ED9">
      <w:pPr>
        <w:autoSpaceDE w:val="0"/>
        <w:jc w:val="both"/>
        <w:rPr>
          <w:color w:val="000000"/>
        </w:rPr>
      </w:pPr>
    </w:p>
    <w:p w:rsidR="00EE5ED9" w:rsidRPr="00383C98" w:rsidRDefault="00EE5ED9" w:rsidP="00EE5ED9">
      <w:pPr>
        <w:autoSpaceDE w:val="0"/>
        <w:jc w:val="both"/>
        <w:rPr>
          <w:color w:val="000000"/>
        </w:rPr>
      </w:pPr>
      <w:r w:rsidRPr="00383C98">
        <w:rPr>
          <w:color w:val="000000"/>
        </w:rPr>
        <w:t>представляет на рассмотрение документы на получение имущественной поддержки в форме __</w:t>
      </w:r>
      <w:r w:rsidRPr="00383C98">
        <w:rPr>
          <w:i/>
          <w:color w:val="000000"/>
        </w:rPr>
        <w:t>(указать наименование мероприятия, на которое предусмотрена поддержка)</w:t>
      </w:r>
      <w:r w:rsidRPr="00383C98">
        <w:rPr>
          <w:color w:val="000000"/>
        </w:rPr>
        <w:t xml:space="preserve"> __ 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Наименование имущества и его площадь: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Адрес места нахождения имущества: ________________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Целевое использование имущества: 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Срок использования имущества: 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Вид права на имущество: 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Сведения о субъекте малого и среднего предпринимательства: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Дата регистрации организации, номер регистрационного свидетельства: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Банковские реквизиты (для перечисления субсидии): </w:t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ИНН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proofErr w:type="gramStart"/>
      <w:r w:rsidRPr="00383C98">
        <w:rPr>
          <w:color w:val="000000"/>
          <w:sz w:val="24"/>
          <w:szCs w:val="24"/>
        </w:rPr>
        <w:t>Р</w:t>
      </w:r>
      <w:proofErr w:type="gramEnd"/>
      <w:r w:rsidRPr="00383C98">
        <w:rPr>
          <w:color w:val="000000"/>
          <w:sz w:val="24"/>
          <w:szCs w:val="24"/>
        </w:rPr>
        <w:t xml:space="preserve">/с _________________________ в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к/с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073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БИК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Руководитель организации-заявителя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(индивидуальный предприниматель) </w:t>
      </w:r>
      <w:r w:rsidRPr="00383C98">
        <w:rPr>
          <w:color w:val="000000"/>
        </w:rPr>
        <w:tab/>
        <w:t>___________         _________________________</w:t>
      </w:r>
    </w:p>
    <w:p w:rsidR="00EE5ED9" w:rsidRPr="00383C98" w:rsidRDefault="00EE5ED9" w:rsidP="00EE5ED9">
      <w:pPr>
        <w:autoSpaceDE w:val="0"/>
        <w:ind w:left="4320"/>
        <w:rPr>
          <w:color w:val="000000"/>
        </w:rPr>
      </w:pPr>
      <w:r w:rsidRPr="00383C98">
        <w:rPr>
          <w:color w:val="000000"/>
        </w:rPr>
        <w:t xml:space="preserve">    (подпись)                           (Ф.И.О.)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7097E" w:rsidRDefault="00E7097E" w:rsidP="00E7097E">
      <w:pPr>
        <w:ind w:right="15"/>
        <w:jc w:val="center"/>
        <w:rPr>
          <w:rFonts w:eastAsia="Arial" w:cs="Arial"/>
          <w:b/>
          <w:bCs/>
          <w:color w:val="000000"/>
        </w:rPr>
      </w:pPr>
    </w:p>
    <w:p w:rsidR="00E7097E" w:rsidRDefault="00E7097E" w:rsidP="00E7097E">
      <w:pPr>
        <w:ind w:right="15"/>
        <w:jc w:val="center"/>
        <w:rPr>
          <w:rFonts w:eastAsia="Arial" w:cs="Arial"/>
          <w:b/>
          <w:bCs/>
          <w:color w:val="000000"/>
        </w:rPr>
      </w:pPr>
    </w:p>
    <w:p w:rsidR="00E7097E" w:rsidRDefault="00E7097E" w:rsidP="00E7097E">
      <w:pPr>
        <w:ind w:right="15"/>
        <w:jc w:val="center"/>
        <w:rPr>
          <w:rFonts w:eastAsia="Arial" w:cs="Arial"/>
          <w:b/>
          <w:bCs/>
          <w:color w:val="000000"/>
        </w:rPr>
      </w:pPr>
    </w:p>
    <w:sectPr w:rsidR="00E7097E" w:rsidSect="009A7AF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59" w:rsidRDefault="00820659">
      <w:r>
        <w:separator/>
      </w:r>
    </w:p>
  </w:endnote>
  <w:endnote w:type="continuationSeparator" w:id="0">
    <w:p w:rsidR="00820659" w:rsidRDefault="0082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86" w:rsidRDefault="00A572E0" w:rsidP="009134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802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0286" w:rsidRDefault="00780286" w:rsidP="009134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86" w:rsidRDefault="00A572E0" w:rsidP="009134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8028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685E">
      <w:rPr>
        <w:rStyle w:val="ac"/>
        <w:noProof/>
      </w:rPr>
      <w:t>10</w:t>
    </w:r>
    <w:r>
      <w:rPr>
        <w:rStyle w:val="ac"/>
      </w:rPr>
      <w:fldChar w:fldCharType="end"/>
    </w:r>
  </w:p>
  <w:p w:rsidR="00780286" w:rsidRDefault="00780286" w:rsidP="009134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59" w:rsidRDefault="00820659">
      <w:r>
        <w:separator/>
      </w:r>
    </w:p>
  </w:footnote>
  <w:footnote w:type="continuationSeparator" w:id="0">
    <w:p w:rsidR="00820659" w:rsidRDefault="00820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78B185F"/>
    <w:multiLevelType w:val="hybridMultilevel"/>
    <w:tmpl w:val="B36E3A4A"/>
    <w:lvl w:ilvl="0" w:tplc="657CBE3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86C4EF3"/>
    <w:multiLevelType w:val="multilevel"/>
    <w:tmpl w:val="56FC65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BB22607"/>
    <w:multiLevelType w:val="hybridMultilevel"/>
    <w:tmpl w:val="7B0CDF2E"/>
    <w:lvl w:ilvl="0" w:tplc="196472B0">
      <w:start w:val="2"/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24BD2A7E"/>
    <w:multiLevelType w:val="multilevel"/>
    <w:tmpl w:val="A8FC44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6159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4E2893"/>
    <w:multiLevelType w:val="hybridMultilevel"/>
    <w:tmpl w:val="6AA6BDBC"/>
    <w:lvl w:ilvl="0" w:tplc="A4DCF9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9522CA"/>
    <w:multiLevelType w:val="multilevel"/>
    <w:tmpl w:val="86F4E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6CF3ED0"/>
    <w:multiLevelType w:val="hybridMultilevel"/>
    <w:tmpl w:val="F6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D07A6"/>
    <w:multiLevelType w:val="hybridMultilevel"/>
    <w:tmpl w:val="451C9F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9746B3"/>
    <w:multiLevelType w:val="hybridMultilevel"/>
    <w:tmpl w:val="1878F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1721A2"/>
    <w:multiLevelType w:val="hybridMultilevel"/>
    <w:tmpl w:val="9F8E7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E05309D"/>
    <w:multiLevelType w:val="hybridMultilevel"/>
    <w:tmpl w:val="9FCC0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844A2"/>
    <w:multiLevelType w:val="hybridMultilevel"/>
    <w:tmpl w:val="04BE2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4376E8"/>
    <w:multiLevelType w:val="hybridMultilevel"/>
    <w:tmpl w:val="CD3E49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5194981"/>
    <w:multiLevelType w:val="hybridMultilevel"/>
    <w:tmpl w:val="217E4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307798"/>
    <w:multiLevelType w:val="hybridMultilevel"/>
    <w:tmpl w:val="A2E0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6"/>
  </w:num>
  <w:num w:numId="18">
    <w:abstractNumId w:val="24"/>
  </w:num>
  <w:num w:numId="19">
    <w:abstractNumId w:val="28"/>
  </w:num>
  <w:num w:numId="20">
    <w:abstractNumId w:val="32"/>
  </w:num>
  <w:num w:numId="21">
    <w:abstractNumId w:val="29"/>
  </w:num>
  <w:num w:numId="22">
    <w:abstractNumId w:val="20"/>
  </w:num>
  <w:num w:numId="23">
    <w:abstractNumId w:val="23"/>
  </w:num>
  <w:num w:numId="24">
    <w:abstractNumId w:val="25"/>
  </w:num>
  <w:num w:numId="25">
    <w:abstractNumId w:val="30"/>
  </w:num>
  <w:num w:numId="26">
    <w:abstractNumId w:val="26"/>
  </w:num>
  <w:num w:numId="27">
    <w:abstractNumId w:val="17"/>
  </w:num>
  <w:num w:numId="28">
    <w:abstractNumId w:val="31"/>
  </w:num>
  <w:num w:numId="29">
    <w:abstractNumId w:val="15"/>
  </w:num>
  <w:num w:numId="30">
    <w:abstractNumId w:val="21"/>
  </w:num>
  <w:num w:numId="31">
    <w:abstractNumId w:val="27"/>
  </w:num>
  <w:num w:numId="32">
    <w:abstractNumId w:val="14"/>
  </w:num>
  <w:num w:numId="33">
    <w:abstractNumId w:val="19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0B"/>
    <w:rsid w:val="00003844"/>
    <w:rsid w:val="00011451"/>
    <w:rsid w:val="00013D3F"/>
    <w:rsid w:val="00024D67"/>
    <w:rsid w:val="00027FDE"/>
    <w:rsid w:val="0003073D"/>
    <w:rsid w:val="000310CD"/>
    <w:rsid w:val="00053F61"/>
    <w:rsid w:val="00065FE7"/>
    <w:rsid w:val="000665F5"/>
    <w:rsid w:val="0006685E"/>
    <w:rsid w:val="00072ABE"/>
    <w:rsid w:val="00076E0E"/>
    <w:rsid w:val="0007700D"/>
    <w:rsid w:val="00081B51"/>
    <w:rsid w:val="0008223A"/>
    <w:rsid w:val="000839FB"/>
    <w:rsid w:val="0009027E"/>
    <w:rsid w:val="00090CA7"/>
    <w:rsid w:val="00090ED2"/>
    <w:rsid w:val="00094093"/>
    <w:rsid w:val="000A2B9D"/>
    <w:rsid w:val="000A3A82"/>
    <w:rsid w:val="000B300D"/>
    <w:rsid w:val="000B3230"/>
    <w:rsid w:val="000B35EA"/>
    <w:rsid w:val="000C3381"/>
    <w:rsid w:val="000C4E52"/>
    <w:rsid w:val="000C51A5"/>
    <w:rsid w:val="000D6EE7"/>
    <w:rsid w:val="000D7A3B"/>
    <w:rsid w:val="000E086E"/>
    <w:rsid w:val="000E32B8"/>
    <w:rsid w:val="000F35CE"/>
    <w:rsid w:val="000F3843"/>
    <w:rsid w:val="000F710A"/>
    <w:rsid w:val="00100480"/>
    <w:rsid w:val="00103AF0"/>
    <w:rsid w:val="00103FE0"/>
    <w:rsid w:val="00106095"/>
    <w:rsid w:val="00114D8D"/>
    <w:rsid w:val="00125CBF"/>
    <w:rsid w:val="00130A77"/>
    <w:rsid w:val="00130FD6"/>
    <w:rsid w:val="00132A36"/>
    <w:rsid w:val="001363E5"/>
    <w:rsid w:val="00136D28"/>
    <w:rsid w:val="00137C8F"/>
    <w:rsid w:val="00144550"/>
    <w:rsid w:val="00150C3D"/>
    <w:rsid w:val="00154937"/>
    <w:rsid w:val="001566F5"/>
    <w:rsid w:val="00172366"/>
    <w:rsid w:val="00172951"/>
    <w:rsid w:val="00173625"/>
    <w:rsid w:val="00173AC7"/>
    <w:rsid w:val="00173FDD"/>
    <w:rsid w:val="00185983"/>
    <w:rsid w:val="00190326"/>
    <w:rsid w:val="00190A45"/>
    <w:rsid w:val="0019176B"/>
    <w:rsid w:val="001B141E"/>
    <w:rsid w:val="001B7DAD"/>
    <w:rsid w:val="001D29F0"/>
    <w:rsid w:val="001D67D4"/>
    <w:rsid w:val="001E2893"/>
    <w:rsid w:val="001E2D10"/>
    <w:rsid w:val="001E5A9F"/>
    <w:rsid w:val="001E6227"/>
    <w:rsid w:val="001F4E68"/>
    <w:rsid w:val="001F67FC"/>
    <w:rsid w:val="002012B5"/>
    <w:rsid w:val="0020134A"/>
    <w:rsid w:val="00205649"/>
    <w:rsid w:val="00214DF9"/>
    <w:rsid w:val="00215FE3"/>
    <w:rsid w:val="002176AA"/>
    <w:rsid w:val="002254B0"/>
    <w:rsid w:val="002305CD"/>
    <w:rsid w:val="0023176B"/>
    <w:rsid w:val="00232FA5"/>
    <w:rsid w:val="00237D63"/>
    <w:rsid w:val="002402FB"/>
    <w:rsid w:val="00241712"/>
    <w:rsid w:val="00243066"/>
    <w:rsid w:val="002513F7"/>
    <w:rsid w:val="00251EAC"/>
    <w:rsid w:val="002528DA"/>
    <w:rsid w:val="00253C55"/>
    <w:rsid w:val="00257F2D"/>
    <w:rsid w:val="00261CBC"/>
    <w:rsid w:val="00265270"/>
    <w:rsid w:val="00266B77"/>
    <w:rsid w:val="00272618"/>
    <w:rsid w:val="00280284"/>
    <w:rsid w:val="00283845"/>
    <w:rsid w:val="00285D95"/>
    <w:rsid w:val="00287735"/>
    <w:rsid w:val="002942AE"/>
    <w:rsid w:val="002A20D7"/>
    <w:rsid w:val="002A4BDC"/>
    <w:rsid w:val="002A5D69"/>
    <w:rsid w:val="002B0FD4"/>
    <w:rsid w:val="002B3416"/>
    <w:rsid w:val="002C3872"/>
    <w:rsid w:val="002D259C"/>
    <w:rsid w:val="002D4214"/>
    <w:rsid w:val="002E3862"/>
    <w:rsid w:val="002E68DA"/>
    <w:rsid w:val="002E7DCB"/>
    <w:rsid w:val="002F382E"/>
    <w:rsid w:val="002F5294"/>
    <w:rsid w:val="002F5627"/>
    <w:rsid w:val="002F725C"/>
    <w:rsid w:val="0031378C"/>
    <w:rsid w:val="00313CF6"/>
    <w:rsid w:val="00317755"/>
    <w:rsid w:val="00322500"/>
    <w:rsid w:val="0032581A"/>
    <w:rsid w:val="0032679A"/>
    <w:rsid w:val="003358A5"/>
    <w:rsid w:val="00354325"/>
    <w:rsid w:val="00355BA2"/>
    <w:rsid w:val="00360910"/>
    <w:rsid w:val="0036355D"/>
    <w:rsid w:val="00366437"/>
    <w:rsid w:val="00367C7D"/>
    <w:rsid w:val="00383C98"/>
    <w:rsid w:val="00390406"/>
    <w:rsid w:val="00392BBB"/>
    <w:rsid w:val="00392D7C"/>
    <w:rsid w:val="003955F4"/>
    <w:rsid w:val="00397176"/>
    <w:rsid w:val="003A3EC0"/>
    <w:rsid w:val="003A616E"/>
    <w:rsid w:val="003B5CD4"/>
    <w:rsid w:val="003B677F"/>
    <w:rsid w:val="003B777B"/>
    <w:rsid w:val="003C1096"/>
    <w:rsid w:val="003C3D72"/>
    <w:rsid w:val="003C6455"/>
    <w:rsid w:val="003D2C23"/>
    <w:rsid w:val="003D4289"/>
    <w:rsid w:val="003D4D96"/>
    <w:rsid w:val="003D7B00"/>
    <w:rsid w:val="003E07D3"/>
    <w:rsid w:val="003E2F46"/>
    <w:rsid w:val="003E419F"/>
    <w:rsid w:val="003E71F8"/>
    <w:rsid w:val="003F0597"/>
    <w:rsid w:val="003F11AE"/>
    <w:rsid w:val="003F2BA8"/>
    <w:rsid w:val="003F69EF"/>
    <w:rsid w:val="00402758"/>
    <w:rsid w:val="00404CEE"/>
    <w:rsid w:val="004101D4"/>
    <w:rsid w:val="00417020"/>
    <w:rsid w:val="00424888"/>
    <w:rsid w:val="00426C1C"/>
    <w:rsid w:val="00427C88"/>
    <w:rsid w:val="0043418E"/>
    <w:rsid w:val="00434741"/>
    <w:rsid w:val="00435627"/>
    <w:rsid w:val="004376DE"/>
    <w:rsid w:val="004435C7"/>
    <w:rsid w:val="0045711D"/>
    <w:rsid w:val="004635F1"/>
    <w:rsid w:val="004709C2"/>
    <w:rsid w:val="004800F6"/>
    <w:rsid w:val="00482BB4"/>
    <w:rsid w:val="00493C30"/>
    <w:rsid w:val="00495B43"/>
    <w:rsid w:val="004967AF"/>
    <w:rsid w:val="004A08AA"/>
    <w:rsid w:val="004B0F03"/>
    <w:rsid w:val="004B21E8"/>
    <w:rsid w:val="004C0074"/>
    <w:rsid w:val="004C14B6"/>
    <w:rsid w:val="004D0000"/>
    <w:rsid w:val="004D5616"/>
    <w:rsid w:val="004D5747"/>
    <w:rsid w:val="004E3A2B"/>
    <w:rsid w:val="005009BC"/>
    <w:rsid w:val="005071B1"/>
    <w:rsid w:val="00510F7E"/>
    <w:rsid w:val="00516860"/>
    <w:rsid w:val="005203AB"/>
    <w:rsid w:val="00522555"/>
    <w:rsid w:val="005238B5"/>
    <w:rsid w:val="00523B16"/>
    <w:rsid w:val="005240E3"/>
    <w:rsid w:val="005337A5"/>
    <w:rsid w:val="00534428"/>
    <w:rsid w:val="005417C7"/>
    <w:rsid w:val="00550FE4"/>
    <w:rsid w:val="00554EB5"/>
    <w:rsid w:val="005614CA"/>
    <w:rsid w:val="005676AC"/>
    <w:rsid w:val="00570665"/>
    <w:rsid w:val="00590C3D"/>
    <w:rsid w:val="00592622"/>
    <w:rsid w:val="005954DE"/>
    <w:rsid w:val="005A50C7"/>
    <w:rsid w:val="005A6190"/>
    <w:rsid w:val="005B1F7A"/>
    <w:rsid w:val="005B22E5"/>
    <w:rsid w:val="005B256D"/>
    <w:rsid w:val="005B4595"/>
    <w:rsid w:val="005B4758"/>
    <w:rsid w:val="005B4E68"/>
    <w:rsid w:val="005C4A44"/>
    <w:rsid w:val="005D2F29"/>
    <w:rsid w:val="005E0CC7"/>
    <w:rsid w:val="005E7FF5"/>
    <w:rsid w:val="005F0EA4"/>
    <w:rsid w:val="00600A0B"/>
    <w:rsid w:val="006010D5"/>
    <w:rsid w:val="00606414"/>
    <w:rsid w:val="00606FFB"/>
    <w:rsid w:val="00612531"/>
    <w:rsid w:val="006128B6"/>
    <w:rsid w:val="00617570"/>
    <w:rsid w:val="006209F1"/>
    <w:rsid w:val="006227C3"/>
    <w:rsid w:val="006342EB"/>
    <w:rsid w:val="0064128E"/>
    <w:rsid w:val="00647566"/>
    <w:rsid w:val="00650470"/>
    <w:rsid w:val="006549A6"/>
    <w:rsid w:val="00664DD0"/>
    <w:rsid w:val="00667A14"/>
    <w:rsid w:val="006753F7"/>
    <w:rsid w:val="006773A4"/>
    <w:rsid w:val="00680B26"/>
    <w:rsid w:val="00680FAE"/>
    <w:rsid w:val="00685DBA"/>
    <w:rsid w:val="00686E3E"/>
    <w:rsid w:val="006912A9"/>
    <w:rsid w:val="006922E5"/>
    <w:rsid w:val="0069249E"/>
    <w:rsid w:val="00693040"/>
    <w:rsid w:val="006A0B46"/>
    <w:rsid w:val="006A76E7"/>
    <w:rsid w:val="006B5D91"/>
    <w:rsid w:val="006B677E"/>
    <w:rsid w:val="006B726F"/>
    <w:rsid w:val="006D1848"/>
    <w:rsid w:val="006D2438"/>
    <w:rsid w:val="006D2618"/>
    <w:rsid w:val="006D4766"/>
    <w:rsid w:val="006E008C"/>
    <w:rsid w:val="007006D6"/>
    <w:rsid w:val="007017D0"/>
    <w:rsid w:val="0071101F"/>
    <w:rsid w:val="0071386F"/>
    <w:rsid w:val="00714FA3"/>
    <w:rsid w:val="0072106D"/>
    <w:rsid w:val="007228AD"/>
    <w:rsid w:val="00724468"/>
    <w:rsid w:val="00742319"/>
    <w:rsid w:val="00747285"/>
    <w:rsid w:val="00751894"/>
    <w:rsid w:val="007525E2"/>
    <w:rsid w:val="00755A64"/>
    <w:rsid w:val="00761395"/>
    <w:rsid w:val="007646CD"/>
    <w:rsid w:val="007671C7"/>
    <w:rsid w:val="00773A39"/>
    <w:rsid w:val="00776A73"/>
    <w:rsid w:val="00780286"/>
    <w:rsid w:val="007848EF"/>
    <w:rsid w:val="00786C36"/>
    <w:rsid w:val="00793C10"/>
    <w:rsid w:val="00794860"/>
    <w:rsid w:val="00795E64"/>
    <w:rsid w:val="007A0FCE"/>
    <w:rsid w:val="007A4EB8"/>
    <w:rsid w:val="007A6695"/>
    <w:rsid w:val="007A79CC"/>
    <w:rsid w:val="007B040B"/>
    <w:rsid w:val="007B10CB"/>
    <w:rsid w:val="007C234F"/>
    <w:rsid w:val="007C419A"/>
    <w:rsid w:val="007C5970"/>
    <w:rsid w:val="007D3D3F"/>
    <w:rsid w:val="007D459F"/>
    <w:rsid w:val="007D5CBF"/>
    <w:rsid w:val="007D66BC"/>
    <w:rsid w:val="007E078B"/>
    <w:rsid w:val="007E4A64"/>
    <w:rsid w:val="007E696E"/>
    <w:rsid w:val="007F0166"/>
    <w:rsid w:val="007F266B"/>
    <w:rsid w:val="007F6AF9"/>
    <w:rsid w:val="007F7D60"/>
    <w:rsid w:val="00800895"/>
    <w:rsid w:val="00806C42"/>
    <w:rsid w:val="00813D50"/>
    <w:rsid w:val="008143FD"/>
    <w:rsid w:val="00820659"/>
    <w:rsid w:val="00825C53"/>
    <w:rsid w:val="00825DC3"/>
    <w:rsid w:val="0082624A"/>
    <w:rsid w:val="00844C52"/>
    <w:rsid w:val="00854584"/>
    <w:rsid w:val="00855D55"/>
    <w:rsid w:val="0086257D"/>
    <w:rsid w:val="00866B80"/>
    <w:rsid w:val="0088081C"/>
    <w:rsid w:val="0088255B"/>
    <w:rsid w:val="00883348"/>
    <w:rsid w:val="008835AF"/>
    <w:rsid w:val="0088438D"/>
    <w:rsid w:val="00887050"/>
    <w:rsid w:val="008878D4"/>
    <w:rsid w:val="0088797B"/>
    <w:rsid w:val="008908BB"/>
    <w:rsid w:val="0089098D"/>
    <w:rsid w:val="00894060"/>
    <w:rsid w:val="00896494"/>
    <w:rsid w:val="00896855"/>
    <w:rsid w:val="008B1408"/>
    <w:rsid w:val="008B1A20"/>
    <w:rsid w:val="008B36FA"/>
    <w:rsid w:val="008C0BE1"/>
    <w:rsid w:val="008D196D"/>
    <w:rsid w:val="008D73F3"/>
    <w:rsid w:val="008E3821"/>
    <w:rsid w:val="008F6EC1"/>
    <w:rsid w:val="00901809"/>
    <w:rsid w:val="009134C1"/>
    <w:rsid w:val="00913C63"/>
    <w:rsid w:val="00915FFD"/>
    <w:rsid w:val="009173A3"/>
    <w:rsid w:val="009255E4"/>
    <w:rsid w:val="00942D6F"/>
    <w:rsid w:val="009431A1"/>
    <w:rsid w:val="0094491B"/>
    <w:rsid w:val="00945970"/>
    <w:rsid w:val="009633A5"/>
    <w:rsid w:val="00963E9D"/>
    <w:rsid w:val="0097182A"/>
    <w:rsid w:val="009737DF"/>
    <w:rsid w:val="00976329"/>
    <w:rsid w:val="00976900"/>
    <w:rsid w:val="0097794D"/>
    <w:rsid w:val="00981E91"/>
    <w:rsid w:val="00992DE3"/>
    <w:rsid w:val="009942F5"/>
    <w:rsid w:val="009A0348"/>
    <w:rsid w:val="009A060D"/>
    <w:rsid w:val="009A556B"/>
    <w:rsid w:val="009A7AF4"/>
    <w:rsid w:val="009B0764"/>
    <w:rsid w:val="009B0C9E"/>
    <w:rsid w:val="009B592C"/>
    <w:rsid w:val="009B72FE"/>
    <w:rsid w:val="009C0E1B"/>
    <w:rsid w:val="009C1474"/>
    <w:rsid w:val="009C43C9"/>
    <w:rsid w:val="009D0C64"/>
    <w:rsid w:val="009D3EC7"/>
    <w:rsid w:val="009E6114"/>
    <w:rsid w:val="009E68D2"/>
    <w:rsid w:val="009F493E"/>
    <w:rsid w:val="009F77A1"/>
    <w:rsid w:val="00A0005D"/>
    <w:rsid w:val="00A132E1"/>
    <w:rsid w:val="00A169BC"/>
    <w:rsid w:val="00A207BE"/>
    <w:rsid w:val="00A265E5"/>
    <w:rsid w:val="00A36FA9"/>
    <w:rsid w:val="00A37E3C"/>
    <w:rsid w:val="00A47E20"/>
    <w:rsid w:val="00A54A36"/>
    <w:rsid w:val="00A572E0"/>
    <w:rsid w:val="00A57EAF"/>
    <w:rsid w:val="00A647E3"/>
    <w:rsid w:val="00A6675C"/>
    <w:rsid w:val="00A71361"/>
    <w:rsid w:val="00A8091A"/>
    <w:rsid w:val="00A86D3F"/>
    <w:rsid w:val="00A908EC"/>
    <w:rsid w:val="00A954BC"/>
    <w:rsid w:val="00A961EF"/>
    <w:rsid w:val="00AA0FAE"/>
    <w:rsid w:val="00AA4059"/>
    <w:rsid w:val="00AB14BB"/>
    <w:rsid w:val="00AB447C"/>
    <w:rsid w:val="00AC0E5F"/>
    <w:rsid w:val="00AC3821"/>
    <w:rsid w:val="00AD050E"/>
    <w:rsid w:val="00AD3183"/>
    <w:rsid w:val="00AD4DD4"/>
    <w:rsid w:val="00AE3671"/>
    <w:rsid w:val="00AE5470"/>
    <w:rsid w:val="00AF3CA7"/>
    <w:rsid w:val="00AF493D"/>
    <w:rsid w:val="00AF5780"/>
    <w:rsid w:val="00B00B4C"/>
    <w:rsid w:val="00B05264"/>
    <w:rsid w:val="00B05564"/>
    <w:rsid w:val="00B06D62"/>
    <w:rsid w:val="00B10F51"/>
    <w:rsid w:val="00B24233"/>
    <w:rsid w:val="00B242C5"/>
    <w:rsid w:val="00B26387"/>
    <w:rsid w:val="00B26939"/>
    <w:rsid w:val="00B35922"/>
    <w:rsid w:val="00B36897"/>
    <w:rsid w:val="00B4031E"/>
    <w:rsid w:val="00B407EE"/>
    <w:rsid w:val="00B41FC6"/>
    <w:rsid w:val="00B53BC9"/>
    <w:rsid w:val="00B57768"/>
    <w:rsid w:val="00B57BB5"/>
    <w:rsid w:val="00B6427B"/>
    <w:rsid w:val="00B71DAC"/>
    <w:rsid w:val="00B733B5"/>
    <w:rsid w:val="00B739EA"/>
    <w:rsid w:val="00B77E98"/>
    <w:rsid w:val="00B8367E"/>
    <w:rsid w:val="00B90411"/>
    <w:rsid w:val="00BA396F"/>
    <w:rsid w:val="00BA62E7"/>
    <w:rsid w:val="00BB2735"/>
    <w:rsid w:val="00BB70F3"/>
    <w:rsid w:val="00BC2473"/>
    <w:rsid w:val="00BC543F"/>
    <w:rsid w:val="00BC7329"/>
    <w:rsid w:val="00BD4614"/>
    <w:rsid w:val="00BE03B5"/>
    <w:rsid w:val="00BE2D2C"/>
    <w:rsid w:val="00BF0A12"/>
    <w:rsid w:val="00BF520F"/>
    <w:rsid w:val="00C10D23"/>
    <w:rsid w:val="00C11128"/>
    <w:rsid w:val="00C1208F"/>
    <w:rsid w:val="00C142E5"/>
    <w:rsid w:val="00C146A1"/>
    <w:rsid w:val="00C1571C"/>
    <w:rsid w:val="00C25401"/>
    <w:rsid w:val="00C31A9C"/>
    <w:rsid w:val="00C34602"/>
    <w:rsid w:val="00C36295"/>
    <w:rsid w:val="00C3691D"/>
    <w:rsid w:val="00C468B4"/>
    <w:rsid w:val="00C501EC"/>
    <w:rsid w:val="00C51BD4"/>
    <w:rsid w:val="00C5346C"/>
    <w:rsid w:val="00C748EC"/>
    <w:rsid w:val="00C76947"/>
    <w:rsid w:val="00C815B5"/>
    <w:rsid w:val="00C81D5F"/>
    <w:rsid w:val="00C851A5"/>
    <w:rsid w:val="00C8538C"/>
    <w:rsid w:val="00C864E4"/>
    <w:rsid w:val="00C87580"/>
    <w:rsid w:val="00C8785B"/>
    <w:rsid w:val="00C91510"/>
    <w:rsid w:val="00C97E7B"/>
    <w:rsid w:val="00CA084D"/>
    <w:rsid w:val="00CB0449"/>
    <w:rsid w:val="00CB0A55"/>
    <w:rsid w:val="00CB30F3"/>
    <w:rsid w:val="00CB607A"/>
    <w:rsid w:val="00CB7BBE"/>
    <w:rsid w:val="00CB7FDA"/>
    <w:rsid w:val="00CC2090"/>
    <w:rsid w:val="00CC2844"/>
    <w:rsid w:val="00CC7B03"/>
    <w:rsid w:val="00CD12F6"/>
    <w:rsid w:val="00CE4727"/>
    <w:rsid w:val="00CE78C2"/>
    <w:rsid w:val="00CF5345"/>
    <w:rsid w:val="00D01DBB"/>
    <w:rsid w:val="00D020BB"/>
    <w:rsid w:val="00D10664"/>
    <w:rsid w:val="00D1067A"/>
    <w:rsid w:val="00D11CD4"/>
    <w:rsid w:val="00D120F4"/>
    <w:rsid w:val="00D236B3"/>
    <w:rsid w:val="00D23B48"/>
    <w:rsid w:val="00D431E8"/>
    <w:rsid w:val="00D52245"/>
    <w:rsid w:val="00D522CE"/>
    <w:rsid w:val="00D61043"/>
    <w:rsid w:val="00D704B5"/>
    <w:rsid w:val="00D714CC"/>
    <w:rsid w:val="00D77C96"/>
    <w:rsid w:val="00D82DA6"/>
    <w:rsid w:val="00D8343D"/>
    <w:rsid w:val="00D92973"/>
    <w:rsid w:val="00D95ABD"/>
    <w:rsid w:val="00D95DA8"/>
    <w:rsid w:val="00D97325"/>
    <w:rsid w:val="00D97B9C"/>
    <w:rsid w:val="00DA1BCF"/>
    <w:rsid w:val="00DA5420"/>
    <w:rsid w:val="00DC476E"/>
    <w:rsid w:val="00DD5A8D"/>
    <w:rsid w:val="00DE1A92"/>
    <w:rsid w:val="00DF102A"/>
    <w:rsid w:val="00DF16EF"/>
    <w:rsid w:val="00DF3EED"/>
    <w:rsid w:val="00E02B86"/>
    <w:rsid w:val="00E07A52"/>
    <w:rsid w:val="00E12206"/>
    <w:rsid w:val="00E1239A"/>
    <w:rsid w:val="00E175AF"/>
    <w:rsid w:val="00E328D8"/>
    <w:rsid w:val="00E37261"/>
    <w:rsid w:val="00E43E53"/>
    <w:rsid w:val="00E601BD"/>
    <w:rsid w:val="00E7097E"/>
    <w:rsid w:val="00E737AB"/>
    <w:rsid w:val="00E74195"/>
    <w:rsid w:val="00E75086"/>
    <w:rsid w:val="00E8113F"/>
    <w:rsid w:val="00E82C65"/>
    <w:rsid w:val="00E851CF"/>
    <w:rsid w:val="00E859AA"/>
    <w:rsid w:val="00E8648B"/>
    <w:rsid w:val="00E91474"/>
    <w:rsid w:val="00E92C29"/>
    <w:rsid w:val="00E94F11"/>
    <w:rsid w:val="00E96690"/>
    <w:rsid w:val="00EA1E4A"/>
    <w:rsid w:val="00EA7F0E"/>
    <w:rsid w:val="00EB7932"/>
    <w:rsid w:val="00EC11AE"/>
    <w:rsid w:val="00EC2B14"/>
    <w:rsid w:val="00EC2E0D"/>
    <w:rsid w:val="00ED0495"/>
    <w:rsid w:val="00EE3763"/>
    <w:rsid w:val="00EE5ED9"/>
    <w:rsid w:val="00EF198B"/>
    <w:rsid w:val="00EF341F"/>
    <w:rsid w:val="00EF548C"/>
    <w:rsid w:val="00EF7D50"/>
    <w:rsid w:val="00F02BA1"/>
    <w:rsid w:val="00F03617"/>
    <w:rsid w:val="00F062B3"/>
    <w:rsid w:val="00F11433"/>
    <w:rsid w:val="00F1463A"/>
    <w:rsid w:val="00F218D8"/>
    <w:rsid w:val="00F30D2C"/>
    <w:rsid w:val="00F32242"/>
    <w:rsid w:val="00F3441F"/>
    <w:rsid w:val="00F34B93"/>
    <w:rsid w:val="00F44518"/>
    <w:rsid w:val="00F4457B"/>
    <w:rsid w:val="00F45390"/>
    <w:rsid w:val="00F53311"/>
    <w:rsid w:val="00F62765"/>
    <w:rsid w:val="00F6495F"/>
    <w:rsid w:val="00F80216"/>
    <w:rsid w:val="00F82297"/>
    <w:rsid w:val="00F8491C"/>
    <w:rsid w:val="00F91BBF"/>
    <w:rsid w:val="00F93469"/>
    <w:rsid w:val="00F96F84"/>
    <w:rsid w:val="00FA2D77"/>
    <w:rsid w:val="00FA4332"/>
    <w:rsid w:val="00FA52C4"/>
    <w:rsid w:val="00FA5A3F"/>
    <w:rsid w:val="00FA5AD2"/>
    <w:rsid w:val="00FB3582"/>
    <w:rsid w:val="00FB4959"/>
    <w:rsid w:val="00FB6AAA"/>
    <w:rsid w:val="00FC4393"/>
    <w:rsid w:val="00FC69DA"/>
    <w:rsid w:val="00FD53A8"/>
    <w:rsid w:val="00FE0F30"/>
    <w:rsid w:val="00FE4860"/>
    <w:rsid w:val="00FF13AC"/>
    <w:rsid w:val="00FF1D08"/>
    <w:rsid w:val="00FF4CDC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A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00A0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E5E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600A0B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600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0A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00A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E00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E008C"/>
    <w:pPr>
      <w:suppressAutoHyphens/>
      <w:jc w:val="both"/>
    </w:pPr>
    <w:rPr>
      <w:sz w:val="28"/>
      <w:szCs w:val="28"/>
      <w:lang w:eastAsia="ar-SA"/>
    </w:rPr>
  </w:style>
  <w:style w:type="table" w:styleId="a3">
    <w:name w:val="Table Grid"/>
    <w:basedOn w:val="a1"/>
    <w:rsid w:val="006E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737AB"/>
    <w:pPr>
      <w:spacing w:after="120"/>
    </w:pPr>
  </w:style>
  <w:style w:type="paragraph" w:customStyle="1" w:styleId="a5">
    <w:name w:val="Содержимое таблицы"/>
    <w:basedOn w:val="a"/>
    <w:rsid w:val="00E737A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_"/>
    <w:basedOn w:val="a0"/>
    <w:link w:val="1"/>
    <w:locked/>
    <w:rsid w:val="007017D0"/>
    <w:rPr>
      <w:spacing w:val="-2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7017D0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6"/>
      <w:shd w:val="clear" w:color="auto" w:fill="FFFFFF"/>
    </w:rPr>
  </w:style>
  <w:style w:type="paragraph" w:customStyle="1" w:styleId="2">
    <w:name w:val="Знак Знак Знак2 Знак"/>
    <w:basedOn w:val="a"/>
    <w:rsid w:val="007017D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427C88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character" w:styleId="a8">
    <w:name w:val="Hyperlink"/>
    <w:basedOn w:val="a0"/>
    <w:rsid w:val="00427C88"/>
    <w:rPr>
      <w:color w:val="0000FF"/>
      <w:u w:val="single"/>
    </w:rPr>
  </w:style>
  <w:style w:type="paragraph" w:styleId="a9">
    <w:name w:val="header"/>
    <w:basedOn w:val="a"/>
    <w:rsid w:val="00EE5ED9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31">
    <w:name w:val="Основной текст с отступом 31"/>
    <w:basedOn w:val="a"/>
    <w:rsid w:val="00EE5ED9"/>
    <w:pPr>
      <w:widowControl w:val="0"/>
      <w:suppressAutoHyphens/>
      <w:ind w:firstLine="708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0">
    <w:name w:val="Без интервала1"/>
    <w:rsid w:val="006342EB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7C419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C419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7C419A"/>
    <w:pPr>
      <w:widowControl w:val="0"/>
      <w:suppressAutoHyphens/>
      <w:autoSpaceDE w:val="0"/>
      <w:spacing w:line="317" w:lineRule="exact"/>
      <w:ind w:firstLine="211"/>
      <w:jc w:val="both"/>
    </w:pPr>
    <w:rPr>
      <w:lang w:eastAsia="ar-SA"/>
    </w:rPr>
  </w:style>
  <w:style w:type="paragraph" w:customStyle="1" w:styleId="Style2">
    <w:name w:val="Style2"/>
    <w:basedOn w:val="a"/>
    <w:rsid w:val="007C419A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7C419A"/>
    <w:pPr>
      <w:widowControl w:val="0"/>
      <w:suppressAutoHyphens/>
      <w:autoSpaceDE w:val="0"/>
      <w:spacing w:line="320" w:lineRule="exact"/>
      <w:ind w:firstLine="2645"/>
    </w:pPr>
    <w:rPr>
      <w:lang w:eastAsia="ar-SA"/>
    </w:rPr>
  </w:style>
  <w:style w:type="paragraph" w:customStyle="1" w:styleId="Style6">
    <w:name w:val="Style6"/>
    <w:basedOn w:val="a"/>
    <w:rsid w:val="007C419A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7">
    <w:name w:val="Style7"/>
    <w:basedOn w:val="a"/>
    <w:rsid w:val="007C419A"/>
    <w:pPr>
      <w:widowControl w:val="0"/>
      <w:suppressAutoHyphens/>
      <w:autoSpaceDE w:val="0"/>
      <w:spacing w:line="320" w:lineRule="exact"/>
      <w:ind w:firstLine="216"/>
    </w:pPr>
    <w:rPr>
      <w:lang w:eastAsia="ar-SA"/>
    </w:rPr>
  </w:style>
  <w:style w:type="paragraph" w:styleId="32">
    <w:name w:val="Body Text Indent 3"/>
    <w:basedOn w:val="a"/>
    <w:rsid w:val="007C419A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uiPriority w:val="99"/>
    <w:rsid w:val="00570665"/>
    <w:pPr>
      <w:suppressAutoHyphens/>
      <w:spacing w:before="280" w:after="280"/>
    </w:pPr>
    <w:rPr>
      <w:lang w:eastAsia="ar-SA"/>
    </w:rPr>
  </w:style>
  <w:style w:type="paragraph" w:styleId="ab">
    <w:name w:val="footer"/>
    <w:basedOn w:val="a"/>
    <w:rsid w:val="009134C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34C1"/>
  </w:style>
  <w:style w:type="character" w:customStyle="1" w:styleId="ad">
    <w:name w:val="Гипертекстовая ссылка"/>
    <w:uiPriority w:val="99"/>
    <w:rsid w:val="00680FAE"/>
    <w:rPr>
      <w:color w:val="106BBE"/>
    </w:rPr>
  </w:style>
  <w:style w:type="paragraph" w:styleId="ae">
    <w:name w:val="Balloon Text"/>
    <w:basedOn w:val="a"/>
    <w:link w:val="af"/>
    <w:rsid w:val="007244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2446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nhideWhenUsed/>
    <w:rsid w:val="0036643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3664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B2735"/>
    <w:rPr>
      <w:b/>
      <w:bCs/>
      <w:color w:val="26282F"/>
    </w:rPr>
  </w:style>
  <w:style w:type="character" w:styleId="af3">
    <w:name w:val="Strong"/>
    <w:basedOn w:val="a0"/>
    <w:uiPriority w:val="22"/>
    <w:qFormat/>
    <w:rsid w:val="00BB2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B1CC51016C77F4615BCA22D2869312849CD870F7A3CF36C040ECB9F3358CFCD0308204A51sF75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4F54F70F12B16EDC8A6B6CC509E3CC31488331412D230E534609878FC0088E043A76F1E37F5BEF5F94CCVDk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1CC51016C77F4615BCA22D2869312849CD870F7A3CF36C040ECB9F3358CFCD0308204A51sF7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1CC51016C77F4615BCA22D2869312849CD870F7A3CF36C040ECB9F3358CFCD0308204A51sF75P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32750FFBD3D8701797DFD0DE3D24DE0ADA3FE79A3A9964824BBF237B922C0F7F8C1709E068B91BFBD82yCdAM" TargetMode="External"/><Relationship Id="rId14" Type="http://schemas.openxmlformats.org/officeDocument/2006/relationships/hyperlink" Target="consultantplus://offline/ref=4B1CC51016C77F4615BCA22D2869312849CD870F7A3CF36C040ECB9F3358CFCD0308204A51sF7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9281C-1F26-45CC-BD3C-E24C064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8495</Words>
  <Characters>48426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56808</CharactersWithSpaces>
  <SharedDoc>false</SharedDoc>
  <HLinks>
    <vt:vector size="54" baseType="variant">
      <vt:variant>
        <vt:i4>1507334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393304</vt:i4>
      </vt:variant>
      <vt:variant>
        <vt:i4>21</vt:i4>
      </vt:variant>
      <vt:variant>
        <vt:i4>0</vt:i4>
      </vt:variant>
      <vt:variant>
        <vt:i4>5</vt:i4>
      </vt:variant>
      <vt:variant>
        <vt:lpwstr>http://www.pucheg.ru/</vt:lpwstr>
      </vt:variant>
      <vt:variant>
        <vt:lpwstr/>
      </vt:variant>
      <vt:variant>
        <vt:i4>1507334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1507334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1507334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5636176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consultantplus://offline/ref=0D4F54F70F12B16EDC8A6B6CC509E3CC31488331412D230E534609878FC0088E043A76F1E37F5BEF5F94CCVDk1I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</cp:lastModifiedBy>
  <cp:revision>3</cp:revision>
  <cp:lastPrinted>2013-10-21T15:32:00Z</cp:lastPrinted>
  <dcterms:created xsi:type="dcterms:W3CDTF">2024-11-14T12:32:00Z</dcterms:created>
  <dcterms:modified xsi:type="dcterms:W3CDTF">2024-11-20T08:46:00Z</dcterms:modified>
</cp:coreProperties>
</file>