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0E" w:rsidRDefault="00F4120E" w:rsidP="00F4120E">
      <w:pPr>
        <w:tabs>
          <w:tab w:val="left" w:pos="6840"/>
          <w:tab w:val="left" w:pos="7410"/>
        </w:tabs>
      </w:pPr>
    </w:p>
    <w:p w:rsidR="00F4120E" w:rsidRDefault="006577F5" w:rsidP="00F4120E">
      <w:pPr>
        <w:tabs>
          <w:tab w:val="left" w:pos="6840"/>
          <w:tab w:val="left" w:pos="7410"/>
        </w:tabs>
      </w:pPr>
      <w:r>
        <w:t xml:space="preserve">                 </w:t>
      </w:r>
      <w:r w:rsidR="00F4120E" w:rsidRPr="003F0F21">
        <w:t xml:space="preserve">                                </w:t>
      </w:r>
      <w:r w:rsidR="00F4120E">
        <w:tab/>
      </w:r>
    </w:p>
    <w:tbl>
      <w:tblPr>
        <w:tblW w:w="9358" w:type="dxa"/>
        <w:tblInd w:w="108" w:type="dxa"/>
        <w:tblLook w:val="0000"/>
      </w:tblPr>
      <w:tblGrid>
        <w:gridCol w:w="4321"/>
        <w:gridCol w:w="5037"/>
      </w:tblGrid>
      <w:tr w:rsidR="00F4120E" w:rsidRPr="00A17B48" w:rsidTr="00F4120E">
        <w:trPr>
          <w:trHeight w:val="829"/>
        </w:trPr>
        <w:tc>
          <w:tcPr>
            <w:tcW w:w="9358" w:type="dxa"/>
            <w:gridSpan w:val="2"/>
          </w:tcPr>
          <w:p w:rsidR="00F4120E" w:rsidRDefault="00F4120E" w:rsidP="00B20D88">
            <w:pPr>
              <w:pStyle w:val="a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561975" cy="723900"/>
                  <wp:effectExtent l="19050" t="0" r="9525" b="0"/>
                  <wp:docPr id="1" name="Рисунок 1" descr="JPEG_CMYK_GPR_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PEG_CMYK_GPR_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20E" w:rsidRPr="00995715" w:rsidRDefault="00F4120E" w:rsidP="00B20D88">
            <w:pPr>
              <w:pStyle w:val="a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4120E" w:rsidRPr="00C31723" w:rsidTr="00F4120E">
        <w:trPr>
          <w:trHeight w:val="352"/>
        </w:trPr>
        <w:tc>
          <w:tcPr>
            <w:tcW w:w="9358" w:type="dxa"/>
            <w:gridSpan w:val="2"/>
          </w:tcPr>
          <w:p w:rsidR="00F4120E" w:rsidRPr="008B45D5" w:rsidRDefault="00F4120E" w:rsidP="00B20D88">
            <w:pPr>
              <w:pStyle w:val="a3"/>
              <w:jc w:val="center"/>
              <w:rPr>
                <w:rFonts w:ascii="Times New Roman" w:hAnsi="Times New Roman"/>
                <w:bCs/>
                <w:szCs w:val="28"/>
              </w:rPr>
            </w:pPr>
            <w:r w:rsidRPr="008B45D5">
              <w:rPr>
                <w:rFonts w:ascii="Times New Roman" w:hAnsi="Times New Roman"/>
                <w:bCs/>
                <w:szCs w:val="28"/>
              </w:rPr>
              <w:t>Администрация Пучежского муниципального района</w:t>
            </w:r>
          </w:p>
          <w:p w:rsidR="00F4120E" w:rsidRPr="008B45D5" w:rsidRDefault="00F4120E" w:rsidP="00B20D88">
            <w:pPr>
              <w:pStyle w:val="a3"/>
              <w:jc w:val="center"/>
              <w:rPr>
                <w:rFonts w:ascii="Times New Roman" w:hAnsi="Times New Roman"/>
                <w:bCs/>
                <w:szCs w:val="28"/>
              </w:rPr>
            </w:pPr>
            <w:r w:rsidRPr="008B45D5">
              <w:rPr>
                <w:rFonts w:ascii="Times New Roman" w:hAnsi="Times New Roman"/>
                <w:bCs/>
                <w:szCs w:val="28"/>
              </w:rPr>
              <w:t xml:space="preserve"> Ивановской области</w:t>
            </w:r>
          </w:p>
          <w:p w:rsidR="00F4120E" w:rsidRPr="00995715" w:rsidRDefault="00F4120E" w:rsidP="00B20D88">
            <w:pPr>
              <w:pStyle w:val="a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4120E" w:rsidRPr="002F5E19" w:rsidTr="00F4120E">
        <w:trPr>
          <w:trHeight w:val="524"/>
        </w:trPr>
        <w:tc>
          <w:tcPr>
            <w:tcW w:w="9358" w:type="dxa"/>
            <w:gridSpan w:val="2"/>
          </w:tcPr>
          <w:p w:rsidR="00F4120E" w:rsidRPr="008B45D5" w:rsidRDefault="00F4120E" w:rsidP="00B20D88">
            <w:pPr>
              <w:pStyle w:val="a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gramStart"/>
            <w:r w:rsidRPr="008B45D5">
              <w:rPr>
                <w:rFonts w:ascii="Times New Roman" w:hAnsi="Times New Roman"/>
                <w:b/>
                <w:bCs/>
                <w:szCs w:val="28"/>
              </w:rPr>
              <w:t>П</w:t>
            </w:r>
            <w:proofErr w:type="gramEnd"/>
            <w:r w:rsidRPr="008B45D5">
              <w:rPr>
                <w:rFonts w:ascii="Times New Roman" w:hAnsi="Times New Roman"/>
                <w:b/>
                <w:bCs/>
                <w:szCs w:val="28"/>
              </w:rPr>
              <w:t xml:space="preserve"> О С Т А Н О В Л Е Н И Е</w:t>
            </w:r>
          </w:p>
          <w:p w:rsidR="00F4120E" w:rsidRPr="00995715" w:rsidRDefault="00F4120E" w:rsidP="00B20D88">
            <w:pPr>
              <w:pStyle w:val="a3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4120E" w:rsidTr="00F4120E">
        <w:tblPrEx>
          <w:tblCellMar>
            <w:left w:w="70" w:type="dxa"/>
            <w:right w:w="70" w:type="dxa"/>
          </w:tblCellMar>
        </w:tblPrEx>
        <w:trPr>
          <w:cantSplit/>
          <w:trHeight w:val="462"/>
        </w:trPr>
        <w:tc>
          <w:tcPr>
            <w:tcW w:w="4321" w:type="dxa"/>
          </w:tcPr>
          <w:p w:rsidR="00F4120E" w:rsidRDefault="00F4120E" w:rsidP="00F5025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от </w:t>
            </w:r>
            <w:r w:rsidR="00F5025A">
              <w:rPr>
                <w:sz w:val="28"/>
              </w:rPr>
              <w:t>19.09</w:t>
            </w:r>
            <w:r>
              <w:rPr>
                <w:sz w:val="28"/>
              </w:rPr>
              <w:t xml:space="preserve">.2019 </w:t>
            </w:r>
          </w:p>
        </w:tc>
        <w:tc>
          <w:tcPr>
            <w:tcW w:w="5037" w:type="dxa"/>
          </w:tcPr>
          <w:p w:rsidR="00F4120E" w:rsidRDefault="00F4120E" w:rsidP="00B20D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№ </w:t>
            </w:r>
            <w:r w:rsidR="00F5025A">
              <w:rPr>
                <w:sz w:val="28"/>
              </w:rPr>
              <w:t>460</w:t>
            </w:r>
            <w:r>
              <w:rPr>
                <w:sz w:val="28"/>
              </w:rPr>
              <w:t>-п</w:t>
            </w:r>
          </w:p>
          <w:p w:rsidR="00F4120E" w:rsidRDefault="00F4120E" w:rsidP="00B20D88">
            <w:pPr>
              <w:jc w:val="center"/>
              <w:rPr>
                <w:sz w:val="28"/>
              </w:rPr>
            </w:pPr>
          </w:p>
        </w:tc>
      </w:tr>
      <w:tr w:rsidR="00F4120E" w:rsidTr="00F4120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9358" w:type="dxa"/>
            <w:gridSpan w:val="2"/>
          </w:tcPr>
          <w:p w:rsidR="00F4120E" w:rsidRDefault="00F4120E" w:rsidP="00B20D88">
            <w:pPr>
              <w:jc w:val="center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учеж</w:t>
            </w:r>
          </w:p>
          <w:p w:rsidR="00F4120E" w:rsidRDefault="00F4120E" w:rsidP="00B20D88">
            <w:pPr>
              <w:jc w:val="center"/>
            </w:pPr>
          </w:p>
        </w:tc>
      </w:tr>
      <w:tr w:rsidR="00F4120E" w:rsidRPr="00F4120E" w:rsidTr="00F4120E">
        <w:trPr>
          <w:trHeight w:val="41"/>
        </w:trPr>
        <w:tc>
          <w:tcPr>
            <w:tcW w:w="9358" w:type="dxa"/>
            <w:gridSpan w:val="2"/>
          </w:tcPr>
          <w:p w:rsidR="00F4120E" w:rsidRPr="00F4120E" w:rsidRDefault="00B368E3" w:rsidP="00F4120E">
            <w:pPr>
              <w:pStyle w:val="1"/>
              <w:ind w:left="34"/>
              <w:rPr>
                <w:color w:val="000000"/>
                <w:spacing w:val="0"/>
                <w:szCs w:val="24"/>
              </w:rPr>
            </w:pPr>
            <w:hyperlink r:id="rId6" w:history="1">
              <w:proofErr w:type="gramStart"/>
              <w:r w:rsidR="00F4120E" w:rsidRPr="00F4120E">
                <w:rPr>
                  <w:rStyle w:val="a5"/>
                  <w:color w:val="000000"/>
                  <w:spacing w:val="0"/>
                  <w:szCs w:val="24"/>
                </w:rPr>
                <w:t xml:space="preserve">Об утверждении Порядка формирования, ведения, обязательного опубликования перечня муниципального имущества, находящегося в собственности Пучежского </w:t>
              </w:r>
              <w:r w:rsidR="008C0A99">
                <w:rPr>
                  <w:rStyle w:val="a5"/>
                  <w:color w:val="000000"/>
                  <w:spacing w:val="0"/>
                  <w:szCs w:val="24"/>
                </w:rPr>
                <w:t>городского поселения</w:t>
              </w:r>
              <w:r w:rsidR="00F4120E" w:rsidRPr="00F4120E">
                <w:rPr>
                  <w:rStyle w:val="a5"/>
                  <w:color w:val="000000"/>
                  <w:spacing w:val="0"/>
                  <w:szCs w:val="24"/>
                </w:rPr>
                <w:t>, свободного от прав третьих лиц (за исключением имущественных прав некоммерческих организаций), предназначенных для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</w:t>
              </w:r>
            </w:hyperlink>
            <w:proofErr w:type="gramEnd"/>
          </w:p>
          <w:p w:rsidR="00F4120E" w:rsidRPr="00F4120E" w:rsidRDefault="00F4120E" w:rsidP="00B20D88">
            <w:pPr>
              <w:rPr>
                <w:color w:val="000000"/>
              </w:rPr>
            </w:pPr>
          </w:p>
          <w:p w:rsidR="00F4120E" w:rsidRPr="00F4120E" w:rsidRDefault="00F4120E" w:rsidP="00B20D88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4120E" w:rsidRPr="00A72F30" w:rsidRDefault="00F4120E" w:rsidP="00A72F30">
      <w:pPr>
        <w:jc w:val="both"/>
        <w:rPr>
          <w:color w:val="000000"/>
        </w:rPr>
      </w:pPr>
      <w:r w:rsidRPr="00F4120E">
        <w:rPr>
          <w:color w:val="000000"/>
        </w:rPr>
        <w:t xml:space="preserve">            </w:t>
      </w:r>
      <w:proofErr w:type="gramStart"/>
      <w:r w:rsidRPr="00F4120E">
        <w:rPr>
          <w:color w:val="000000"/>
        </w:rPr>
        <w:t xml:space="preserve">Руководствуясь  Федеральным законом  от 24.07.2007 года  № 209-ФЗ «О развитии малого и среднего предпринимательства в РФ», </w:t>
      </w:r>
      <w:hyperlink r:id="rId7" w:history="1">
        <w:r w:rsidRPr="00F4120E">
          <w:rPr>
            <w:rStyle w:val="a5"/>
            <w:rFonts w:cs="Arial"/>
            <w:color w:val="000000"/>
          </w:rPr>
          <w:t>Федеральным закон</w:t>
        </w:r>
      </w:hyperlink>
      <w:r w:rsidRPr="00F4120E">
        <w:rPr>
          <w:color w:val="000000"/>
        </w:rPr>
        <w:t xml:space="preserve">ом от 12.01.1996 N 7-ФЗ "О некоммерческих организациях", </w:t>
      </w:r>
      <w:hyperlink r:id="rId8" w:history="1">
        <w:r w:rsidRPr="00F4120E">
          <w:rPr>
            <w:rStyle w:val="a5"/>
            <w:rFonts w:cs="Arial"/>
            <w:color w:val="000000"/>
          </w:rPr>
          <w:t>Федеральным закон</w:t>
        </w:r>
      </w:hyperlink>
      <w:r w:rsidRPr="00F4120E">
        <w:rPr>
          <w:color w:val="000000"/>
        </w:rPr>
        <w:t>ом от 06.10.2003 г. N 131-ФЗ "Об общих принципах организации местного самоуправления в РФ",</w:t>
      </w:r>
      <w:r w:rsidR="00A72F30">
        <w:rPr>
          <w:color w:val="000000"/>
        </w:rPr>
        <w:t xml:space="preserve"> законом Ивановской области № 37-ОЗ от 06.05.2011г. «О поддержке социально ориентированных некоммерческих организаций»,</w:t>
      </w:r>
      <w:r w:rsidRPr="00F4120E">
        <w:rPr>
          <w:color w:val="000000"/>
        </w:rPr>
        <w:t xml:space="preserve"> с целью оказания поддержки социально ориентированным</w:t>
      </w:r>
      <w:proofErr w:type="gramEnd"/>
      <w:r w:rsidRPr="00F4120E">
        <w:rPr>
          <w:color w:val="000000"/>
        </w:rPr>
        <w:t xml:space="preserve"> некоммерческим организациям</w:t>
      </w:r>
    </w:p>
    <w:p w:rsidR="00F4120E" w:rsidRPr="00F4120E" w:rsidRDefault="00F4120E" w:rsidP="00F4120E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 w:rsidRPr="00F4120E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proofErr w:type="spellEnd"/>
      <w:proofErr w:type="gramEnd"/>
      <w:r w:rsidRPr="00F41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с т а </w:t>
      </w:r>
      <w:proofErr w:type="spellStart"/>
      <w:r w:rsidRPr="00F4120E"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proofErr w:type="spellEnd"/>
      <w:r w:rsidRPr="00F41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в л я ю:</w:t>
      </w:r>
    </w:p>
    <w:p w:rsidR="00F4120E" w:rsidRPr="00F4120E" w:rsidRDefault="00F4120E" w:rsidP="00F4120E">
      <w:pPr>
        <w:jc w:val="both"/>
        <w:rPr>
          <w:rFonts w:eastAsia="Calibri"/>
          <w:bCs/>
          <w:color w:val="000000"/>
        </w:rPr>
      </w:pPr>
    </w:p>
    <w:p w:rsidR="00F4120E" w:rsidRPr="00F4120E" w:rsidRDefault="00F4120E" w:rsidP="00F4120E">
      <w:pPr>
        <w:contextualSpacing/>
        <w:jc w:val="both"/>
        <w:rPr>
          <w:color w:val="000000"/>
        </w:rPr>
      </w:pPr>
      <w:r w:rsidRPr="00F4120E">
        <w:rPr>
          <w:color w:val="000000"/>
        </w:rPr>
        <w:t xml:space="preserve">1. Утвердить </w:t>
      </w:r>
      <w:hyperlink w:anchor="sub_1000" w:history="1">
        <w:r w:rsidRPr="00F4120E">
          <w:rPr>
            <w:rStyle w:val="a5"/>
            <w:rFonts w:cs="Arial"/>
            <w:color w:val="000000"/>
          </w:rPr>
          <w:t>Порядок</w:t>
        </w:r>
      </w:hyperlink>
      <w:r w:rsidRPr="00F4120E">
        <w:rPr>
          <w:color w:val="000000"/>
        </w:rPr>
        <w:t xml:space="preserve"> формирования, ведения, обязательного опубликования перечня муниципального имущества, находящегося в собственности </w:t>
      </w:r>
      <w:r>
        <w:rPr>
          <w:color w:val="000000"/>
        </w:rPr>
        <w:t xml:space="preserve">Пучежского городского поселения </w:t>
      </w:r>
      <w:r w:rsidRPr="00F4120E">
        <w:rPr>
          <w:color w:val="000000"/>
        </w:rPr>
        <w:t xml:space="preserve">Пучежского муниципального района, свободного от прав третьих лиц (за исключением имущественных прав некоммерческих организаций), предназначенного </w:t>
      </w:r>
      <w:proofErr w:type="gramStart"/>
      <w:r w:rsidRPr="00F4120E">
        <w:rPr>
          <w:color w:val="000000"/>
        </w:rPr>
        <w:t>для</w:t>
      </w:r>
      <w:proofErr w:type="gramEnd"/>
      <w:r w:rsidRPr="00F4120E">
        <w:rPr>
          <w:color w:val="000000"/>
        </w:rPr>
        <w:t xml:space="preserve"> предоставления его во владение и (или) пользование на долгосрочной основе (в том числе по льготным ставкам арендной платы) социально ориентированным некоммерческим организациям (прилагается).</w:t>
      </w:r>
    </w:p>
    <w:p w:rsidR="00F4120E" w:rsidRDefault="00F4120E" w:rsidP="00F4120E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</w:rPr>
      </w:pPr>
      <w:r w:rsidRPr="00F4120E">
        <w:rPr>
          <w:color w:val="000000"/>
        </w:rPr>
        <w:t>2. Опубликовать настоящее постановление  в Правовом вестнике Пучежского муниципального района и разместить на официальном сайте администрации Пучежского муниципального района.</w:t>
      </w:r>
    </w:p>
    <w:p w:rsidR="00F4120E" w:rsidRDefault="009925F4" w:rsidP="009925F4">
      <w:pPr>
        <w:shd w:val="clear" w:color="auto" w:fill="FFFFFF"/>
        <w:spacing w:before="100" w:beforeAutospacing="1" w:after="100" w:afterAutospacing="1"/>
        <w:contextualSpacing/>
        <w:jc w:val="both"/>
      </w:pPr>
      <w:r>
        <w:rPr>
          <w:color w:val="000000"/>
        </w:rPr>
        <w:t>3</w:t>
      </w:r>
      <w:r w:rsidR="00F4120E" w:rsidRPr="00F4120E">
        <w:rPr>
          <w:color w:val="000000"/>
        </w:rPr>
        <w:t xml:space="preserve"> </w:t>
      </w:r>
      <w:proofErr w:type="gramStart"/>
      <w:r w:rsidR="00F4120E" w:rsidRPr="00F4120E">
        <w:t>Контроль за</w:t>
      </w:r>
      <w:proofErr w:type="gramEnd"/>
      <w:r w:rsidR="00F4120E" w:rsidRPr="00F4120E">
        <w:t xml:space="preserve"> исполнением настоящего постановления возложить на начальника управления городского хозяйства и ЖКХ района администрации Пучежского муниципального района Белову Е.Г.</w:t>
      </w:r>
    </w:p>
    <w:p w:rsidR="009925F4" w:rsidRDefault="009925F4" w:rsidP="009925F4">
      <w:pPr>
        <w:shd w:val="clear" w:color="auto" w:fill="FFFFFF"/>
        <w:spacing w:before="100" w:beforeAutospacing="1" w:after="100" w:afterAutospacing="1"/>
        <w:contextualSpacing/>
        <w:jc w:val="both"/>
      </w:pPr>
      <w:r>
        <w:t>4.</w:t>
      </w:r>
      <w:r w:rsidRPr="009925F4">
        <w:t xml:space="preserve"> </w:t>
      </w:r>
      <w:r w:rsidRPr="00F4120E">
        <w:t xml:space="preserve">Постановление вступает в силу с даты </w:t>
      </w:r>
      <w:r w:rsidR="00A72F30">
        <w:t>официального опубликования</w:t>
      </w:r>
      <w:proofErr w:type="gramStart"/>
      <w:r w:rsidR="00A72F30">
        <w:t>.</w:t>
      </w:r>
      <w:r w:rsidRPr="00F4120E">
        <w:t>.</w:t>
      </w:r>
      <w:proofErr w:type="gramEnd"/>
    </w:p>
    <w:p w:rsidR="00F4120E" w:rsidRDefault="00F4120E" w:rsidP="00F4120E">
      <w:pPr>
        <w:pStyle w:val="a3"/>
        <w:spacing w:line="240" w:lineRule="exact"/>
        <w:jc w:val="left"/>
        <w:rPr>
          <w:rFonts w:ascii="Times New Roman" w:hAnsi="Times New Roman"/>
          <w:sz w:val="24"/>
          <w:szCs w:val="24"/>
        </w:rPr>
      </w:pPr>
    </w:p>
    <w:p w:rsidR="006577F5" w:rsidRPr="00F4120E" w:rsidRDefault="006577F5" w:rsidP="00F4120E">
      <w:pPr>
        <w:pStyle w:val="a3"/>
        <w:spacing w:line="240" w:lineRule="exact"/>
        <w:jc w:val="left"/>
        <w:rPr>
          <w:rFonts w:ascii="Times New Roman" w:hAnsi="Times New Roman"/>
          <w:sz w:val="24"/>
          <w:szCs w:val="24"/>
        </w:rPr>
      </w:pPr>
    </w:p>
    <w:p w:rsidR="00F4120E" w:rsidRPr="00F4120E" w:rsidRDefault="00F4120E" w:rsidP="00F4120E">
      <w:pPr>
        <w:pStyle w:val="a3"/>
        <w:spacing w:line="240" w:lineRule="exact"/>
        <w:jc w:val="left"/>
        <w:rPr>
          <w:rFonts w:ascii="Times New Roman" w:hAnsi="Times New Roman"/>
          <w:sz w:val="24"/>
          <w:szCs w:val="24"/>
        </w:rPr>
      </w:pPr>
      <w:r w:rsidRPr="00F4120E">
        <w:rPr>
          <w:rFonts w:ascii="Times New Roman" w:hAnsi="Times New Roman"/>
          <w:sz w:val="24"/>
          <w:szCs w:val="24"/>
        </w:rPr>
        <w:t xml:space="preserve"> Глава  Пучежского</w:t>
      </w:r>
    </w:p>
    <w:p w:rsidR="009925F4" w:rsidRDefault="00F4120E" w:rsidP="00F4120E">
      <w:pPr>
        <w:pStyle w:val="a3"/>
        <w:spacing w:line="240" w:lineRule="exact"/>
        <w:jc w:val="left"/>
        <w:rPr>
          <w:sz w:val="24"/>
          <w:szCs w:val="24"/>
        </w:rPr>
      </w:pPr>
      <w:r w:rsidRPr="00F4120E">
        <w:rPr>
          <w:rFonts w:ascii="Times New Roman" w:hAnsi="Times New Roman"/>
          <w:sz w:val="24"/>
          <w:szCs w:val="24"/>
        </w:rPr>
        <w:t xml:space="preserve"> муниципального района                                                              </w:t>
      </w:r>
      <w:proofErr w:type="spellStart"/>
      <w:r w:rsidRPr="00F4120E">
        <w:rPr>
          <w:rFonts w:ascii="Times New Roman" w:hAnsi="Times New Roman"/>
          <w:sz w:val="24"/>
          <w:szCs w:val="24"/>
        </w:rPr>
        <w:t>И.Н.Шипков</w:t>
      </w:r>
      <w:proofErr w:type="spellEnd"/>
      <w:r w:rsidRPr="00F4120E">
        <w:rPr>
          <w:sz w:val="24"/>
          <w:szCs w:val="24"/>
        </w:rPr>
        <w:t xml:space="preserve">     </w:t>
      </w:r>
    </w:p>
    <w:p w:rsidR="009925F4" w:rsidRPr="002E5592" w:rsidRDefault="009925F4" w:rsidP="009925F4">
      <w:pPr>
        <w:rPr>
          <w:color w:val="000000"/>
        </w:rPr>
      </w:pPr>
    </w:p>
    <w:p w:rsidR="009925F4" w:rsidRPr="002E5592" w:rsidRDefault="009925F4" w:rsidP="009925F4">
      <w:pPr>
        <w:ind w:firstLine="698"/>
        <w:jc w:val="right"/>
        <w:rPr>
          <w:rStyle w:val="aa"/>
          <w:rFonts w:eastAsia="Calibri"/>
          <w:b w:val="0"/>
          <w:bCs/>
          <w:color w:val="000000"/>
        </w:rPr>
      </w:pPr>
      <w:bookmarkStart w:id="0" w:name="sub_1000"/>
      <w:r w:rsidRPr="002E5592">
        <w:rPr>
          <w:rStyle w:val="aa"/>
          <w:rFonts w:eastAsia="Calibri"/>
          <w:b w:val="0"/>
          <w:bCs/>
          <w:color w:val="000000"/>
        </w:rPr>
        <w:t>Приложение</w:t>
      </w:r>
      <w:r w:rsidRPr="002E5592">
        <w:rPr>
          <w:rStyle w:val="aa"/>
          <w:rFonts w:eastAsia="Calibri"/>
          <w:b w:val="0"/>
          <w:bCs/>
          <w:color w:val="000000"/>
        </w:rPr>
        <w:br/>
        <w:t xml:space="preserve">к </w:t>
      </w:r>
      <w:hyperlink w:anchor="sub_0" w:history="1">
        <w:r w:rsidRPr="002E5592">
          <w:rPr>
            <w:rStyle w:val="a5"/>
            <w:rFonts w:cs="Arial"/>
            <w:color w:val="000000"/>
          </w:rPr>
          <w:t>постановлению</w:t>
        </w:r>
      </w:hyperlink>
      <w:r w:rsidRPr="002E5592">
        <w:rPr>
          <w:rStyle w:val="aa"/>
          <w:rFonts w:eastAsia="Calibri"/>
          <w:b w:val="0"/>
          <w:bCs/>
          <w:color w:val="000000"/>
        </w:rPr>
        <w:br/>
        <w:t>администрации Пучежского</w:t>
      </w:r>
      <w:r w:rsidRPr="002E5592">
        <w:rPr>
          <w:rStyle w:val="aa"/>
          <w:rFonts w:eastAsia="Calibri"/>
          <w:b w:val="0"/>
          <w:bCs/>
          <w:color w:val="000000"/>
        </w:rPr>
        <w:br/>
        <w:t>муниципального района</w:t>
      </w:r>
      <w:r w:rsidRPr="002E5592">
        <w:rPr>
          <w:rStyle w:val="aa"/>
          <w:rFonts w:eastAsia="Calibri"/>
          <w:b w:val="0"/>
          <w:bCs/>
          <w:color w:val="000000"/>
        </w:rPr>
        <w:br/>
        <w:t>Ивановской области</w:t>
      </w:r>
    </w:p>
    <w:p w:rsidR="009925F4" w:rsidRPr="002E5592" w:rsidRDefault="009925F4" w:rsidP="009925F4">
      <w:pPr>
        <w:ind w:firstLine="698"/>
        <w:jc w:val="right"/>
        <w:rPr>
          <w:color w:val="000000"/>
        </w:rPr>
      </w:pPr>
      <w:r w:rsidRPr="002E5592">
        <w:rPr>
          <w:rStyle w:val="aa"/>
          <w:rFonts w:eastAsia="Calibri"/>
          <w:b w:val="0"/>
          <w:bCs/>
          <w:color w:val="000000"/>
        </w:rPr>
        <w:t>от</w:t>
      </w:r>
      <w:r>
        <w:rPr>
          <w:rStyle w:val="aa"/>
          <w:rFonts w:eastAsia="Calibri"/>
          <w:b w:val="0"/>
          <w:bCs/>
          <w:color w:val="000000"/>
        </w:rPr>
        <w:t xml:space="preserve"> </w:t>
      </w:r>
      <w:r w:rsidR="00F5025A">
        <w:rPr>
          <w:rStyle w:val="aa"/>
          <w:rFonts w:eastAsia="Calibri"/>
          <w:b w:val="0"/>
          <w:bCs/>
          <w:color w:val="000000"/>
        </w:rPr>
        <w:t>19.09</w:t>
      </w:r>
      <w:r>
        <w:rPr>
          <w:rStyle w:val="aa"/>
          <w:rFonts w:eastAsia="Calibri"/>
          <w:b w:val="0"/>
          <w:bCs/>
          <w:color w:val="000000"/>
        </w:rPr>
        <w:t xml:space="preserve"> </w:t>
      </w:r>
      <w:r w:rsidRPr="002E5592">
        <w:rPr>
          <w:rStyle w:val="aa"/>
          <w:rFonts w:eastAsia="Calibri"/>
          <w:b w:val="0"/>
          <w:bCs/>
          <w:color w:val="000000"/>
        </w:rPr>
        <w:t>.201</w:t>
      </w:r>
      <w:r>
        <w:rPr>
          <w:rStyle w:val="aa"/>
          <w:rFonts w:eastAsia="Calibri"/>
          <w:b w:val="0"/>
          <w:bCs/>
          <w:color w:val="000000"/>
        </w:rPr>
        <w:t>9</w:t>
      </w:r>
      <w:r w:rsidRPr="002E5592">
        <w:rPr>
          <w:rStyle w:val="aa"/>
          <w:rFonts w:eastAsia="Calibri"/>
          <w:b w:val="0"/>
          <w:bCs/>
          <w:color w:val="000000"/>
        </w:rPr>
        <w:t xml:space="preserve"> N</w:t>
      </w:r>
      <w:r w:rsidR="00F5025A">
        <w:rPr>
          <w:rStyle w:val="aa"/>
          <w:rFonts w:eastAsia="Calibri"/>
          <w:b w:val="0"/>
          <w:bCs/>
          <w:color w:val="000000"/>
        </w:rPr>
        <w:t xml:space="preserve"> 460</w:t>
      </w:r>
      <w:r w:rsidRPr="002E5592">
        <w:rPr>
          <w:rStyle w:val="aa"/>
          <w:rFonts w:eastAsia="Calibri"/>
          <w:b w:val="0"/>
          <w:bCs/>
          <w:color w:val="000000"/>
        </w:rPr>
        <w:t>-п </w:t>
      </w:r>
    </w:p>
    <w:bookmarkEnd w:id="0"/>
    <w:p w:rsidR="009925F4" w:rsidRPr="002E5592" w:rsidRDefault="009925F4" w:rsidP="009925F4">
      <w:pPr>
        <w:jc w:val="center"/>
        <w:rPr>
          <w:color w:val="000000"/>
        </w:rPr>
      </w:pPr>
    </w:p>
    <w:p w:rsidR="009925F4" w:rsidRPr="009925F4" w:rsidRDefault="009925F4" w:rsidP="009925F4">
      <w:pPr>
        <w:pStyle w:val="1"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</w:t>
      </w:r>
      <w:r w:rsidRPr="009925F4">
        <w:rPr>
          <w:color w:val="000000"/>
          <w:szCs w:val="24"/>
        </w:rPr>
        <w:t>Порядок</w:t>
      </w:r>
    </w:p>
    <w:p w:rsidR="009925F4" w:rsidRPr="009925F4" w:rsidRDefault="009925F4" w:rsidP="009925F4">
      <w:pPr>
        <w:pStyle w:val="1"/>
        <w:ind w:left="0"/>
        <w:jc w:val="both"/>
        <w:rPr>
          <w:color w:val="000000"/>
          <w:szCs w:val="24"/>
        </w:rPr>
      </w:pPr>
      <w:proofErr w:type="gramStart"/>
      <w:r w:rsidRPr="009925F4">
        <w:rPr>
          <w:color w:val="000000"/>
          <w:szCs w:val="24"/>
        </w:rPr>
        <w:t xml:space="preserve">формирования, ведения, обязательного опубликования перечня муниципального имущества, находящегося в собственности Пучежского </w:t>
      </w:r>
      <w:r w:rsidR="008C0A99">
        <w:rPr>
          <w:color w:val="000000"/>
          <w:szCs w:val="24"/>
        </w:rPr>
        <w:t xml:space="preserve">городского поселения Пучежского муниципального района </w:t>
      </w:r>
      <w:r w:rsidRPr="009925F4">
        <w:rPr>
          <w:color w:val="000000"/>
          <w:szCs w:val="24"/>
        </w:rPr>
        <w:t xml:space="preserve"> Ивановской области, свободного от прав третьих лиц (за исключением имущественных прав  некоммерческих организаций), предназначенного для предоставления его во владение и (или)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  <w:proofErr w:type="gramEnd"/>
    </w:p>
    <w:p w:rsidR="009925F4" w:rsidRPr="009925F4" w:rsidRDefault="009925F4" w:rsidP="009925F4">
      <w:pPr>
        <w:jc w:val="both"/>
        <w:rPr>
          <w:color w:val="000000"/>
          <w:sz w:val="28"/>
          <w:szCs w:val="28"/>
        </w:rPr>
      </w:pPr>
    </w:p>
    <w:p w:rsidR="009925F4" w:rsidRPr="009925F4" w:rsidRDefault="009925F4" w:rsidP="009925F4">
      <w:pPr>
        <w:jc w:val="center"/>
        <w:rPr>
          <w:b/>
          <w:color w:val="000000"/>
        </w:rPr>
      </w:pPr>
      <w:r w:rsidRPr="009925F4">
        <w:rPr>
          <w:b/>
          <w:color w:val="000000"/>
          <w:lang w:val="en-US"/>
        </w:rPr>
        <w:t>I</w:t>
      </w:r>
      <w:r w:rsidRPr="009925F4">
        <w:rPr>
          <w:b/>
          <w:color w:val="000000"/>
        </w:rPr>
        <w:t>. Общие положения</w:t>
      </w:r>
    </w:p>
    <w:p w:rsidR="009925F4" w:rsidRDefault="009925F4" w:rsidP="009925F4">
      <w:pPr>
        <w:jc w:val="both"/>
        <w:rPr>
          <w:color w:val="000000"/>
        </w:rPr>
      </w:pPr>
      <w:bookmarkStart w:id="1" w:name="sub_10"/>
      <w:r w:rsidRPr="002E5592">
        <w:rPr>
          <w:color w:val="000000"/>
        </w:rPr>
        <w:t xml:space="preserve">1. Настоящий Порядок разработан в соответствии с Федеральным законом </w:t>
      </w:r>
      <w:hyperlink r:id="rId9" w:history="1">
        <w:r w:rsidRPr="002E5592">
          <w:rPr>
            <w:rStyle w:val="a5"/>
            <w:rFonts w:cs="Arial"/>
            <w:color w:val="000000"/>
          </w:rPr>
          <w:t>от 06.10.2003 N 131-ФЗ</w:t>
        </w:r>
      </w:hyperlink>
      <w:r w:rsidRPr="002E5592">
        <w:rPr>
          <w:color w:val="000000"/>
        </w:rPr>
        <w:t xml:space="preserve"> "Об общих принципах организации местного самоуправления в Российской Федерации", Федеральным законом </w:t>
      </w:r>
      <w:hyperlink r:id="rId10" w:history="1">
        <w:r w:rsidRPr="002E5592">
          <w:rPr>
            <w:rStyle w:val="a5"/>
            <w:rFonts w:cs="Arial"/>
            <w:color w:val="000000"/>
          </w:rPr>
          <w:t>от 12.01.1996 N 7-ФЗ</w:t>
        </w:r>
      </w:hyperlink>
      <w:r w:rsidRPr="002E5592">
        <w:rPr>
          <w:color w:val="000000"/>
        </w:rPr>
        <w:t xml:space="preserve"> "О некоммерческих организациях", Федеральным законом  от 24.07.2007 года  № 209-ФЗ «О развитии малого и среднего предпринимательства в РФ»,  </w:t>
      </w:r>
      <w:hyperlink r:id="rId11" w:history="1">
        <w:r w:rsidRPr="002E5592">
          <w:rPr>
            <w:rStyle w:val="a5"/>
            <w:rFonts w:cs="Arial"/>
            <w:color w:val="000000"/>
          </w:rPr>
          <w:t>Уставом</w:t>
        </w:r>
      </w:hyperlink>
      <w:r w:rsidRPr="002E5592">
        <w:rPr>
          <w:color w:val="000000"/>
        </w:rPr>
        <w:t xml:space="preserve"> </w:t>
      </w:r>
      <w:r>
        <w:rPr>
          <w:color w:val="000000"/>
        </w:rPr>
        <w:t xml:space="preserve">Пучежского городского поселения Пучежского </w:t>
      </w:r>
      <w:r w:rsidRPr="002E5592">
        <w:rPr>
          <w:color w:val="000000"/>
        </w:rPr>
        <w:t>муниципального образования</w:t>
      </w:r>
      <w:proofErr w:type="gramStart"/>
      <w:r w:rsidRPr="002E5592">
        <w:rPr>
          <w:color w:val="000000"/>
        </w:rPr>
        <w:t xml:space="preserve"> </w:t>
      </w:r>
      <w:bookmarkStart w:id="2" w:name="sub_20"/>
      <w:bookmarkEnd w:id="1"/>
      <w:r>
        <w:rPr>
          <w:color w:val="000000"/>
        </w:rPr>
        <w:t>.</w:t>
      </w:r>
      <w:proofErr w:type="gramEnd"/>
    </w:p>
    <w:p w:rsidR="009925F4" w:rsidRPr="002E5592" w:rsidRDefault="009925F4" w:rsidP="009925F4">
      <w:pPr>
        <w:jc w:val="both"/>
        <w:rPr>
          <w:color w:val="000000"/>
        </w:rPr>
      </w:pPr>
      <w:r w:rsidRPr="002E5592">
        <w:rPr>
          <w:color w:val="000000"/>
        </w:rPr>
        <w:t xml:space="preserve">2. </w:t>
      </w:r>
      <w:proofErr w:type="gramStart"/>
      <w:r w:rsidRPr="002E5592">
        <w:rPr>
          <w:color w:val="000000"/>
        </w:rPr>
        <w:t xml:space="preserve">Настоящий Порядок регулирует вопросы поддержки социально ориентированных некоммерческих организаций (за исключением бюджетных и автономных учреждений в части оказания муниципальных услуг), осуществляющих свою деятельность на территории </w:t>
      </w:r>
      <w:r>
        <w:rPr>
          <w:color w:val="000000"/>
        </w:rPr>
        <w:t xml:space="preserve">Пучежского городского поселения </w:t>
      </w:r>
      <w:r w:rsidRPr="002E5592">
        <w:rPr>
          <w:color w:val="000000"/>
        </w:rPr>
        <w:t xml:space="preserve">Пучежского  муниципального района (далее - некоммерческие организации), и определяет принципы формирования, ведения, обязательного опубликования перечня муниципального имущества, находящегося в собственности </w:t>
      </w:r>
      <w:r>
        <w:rPr>
          <w:color w:val="000000"/>
        </w:rPr>
        <w:t xml:space="preserve">Пучежского городского поселения Пучежского </w:t>
      </w:r>
      <w:r w:rsidRPr="002E5592">
        <w:rPr>
          <w:color w:val="000000"/>
        </w:rPr>
        <w:t>муниципального район</w:t>
      </w:r>
      <w:r>
        <w:rPr>
          <w:color w:val="000000"/>
        </w:rPr>
        <w:t>а Ивановской области</w:t>
      </w:r>
      <w:r w:rsidRPr="002E5592">
        <w:rPr>
          <w:color w:val="000000"/>
        </w:rPr>
        <w:t>, используемого для предоставления во владение</w:t>
      </w:r>
      <w:proofErr w:type="gramEnd"/>
      <w:r w:rsidRPr="002E5592">
        <w:rPr>
          <w:color w:val="000000"/>
        </w:rPr>
        <w:t xml:space="preserve"> и (или) в пользование на долгосрочной основе (в том числе по льготным ставкам арендной платы) некоммерческим организациям.</w:t>
      </w:r>
    </w:p>
    <w:p w:rsidR="009925F4" w:rsidRPr="002E5592" w:rsidRDefault="009925F4" w:rsidP="009925F4">
      <w:pPr>
        <w:jc w:val="both"/>
        <w:rPr>
          <w:color w:val="000000"/>
        </w:rPr>
      </w:pPr>
      <w:bookmarkStart w:id="3" w:name="sub_30"/>
      <w:bookmarkEnd w:id="2"/>
      <w:r w:rsidRPr="002E5592">
        <w:rPr>
          <w:color w:val="000000"/>
        </w:rPr>
        <w:t xml:space="preserve">3. </w:t>
      </w:r>
      <w:proofErr w:type="gramStart"/>
      <w:r w:rsidRPr="002E5592">
        <w:rPr>
          <w:color w:val="000000"/>
        </w:rPr>
        <w:t xml:space="preserve">В Перечень муниципального имущества, находящегося в собственности </w:t>
      </w:r>
      <w:r>
        <w:rPr>
          <w:color w:val="000000"/>
        </w:rPr>
        <w:t xml:space="preserve">Пучежского городского поселения Пучежского </w:t>
      </w:r>
      <w:r w:rsidRPr="002E5592">
        <w:rPr>
          <w:color w:val="000000"/>
        </w:rPr>
        <w:t>муниципального район</w:t>
      </w:r>
      <w:r>
        <w:rPr>
          <w:color w:val="000000"/>
        </w:rPr>
        <w:t>а Ивановской области</w:t>
      </w:r>
      <w:r w:rsidRPr="002E5592">
        <w:rPr>
          <w:color w:val="000000"/>
        </w:rPr>
        <w:t xml:space="preserve">, используемого в целях предоставления его во владение и (или) в пользование социально ориентированным некоммерческим организациям (далее - Перечень), включается муниципальное движимое и недвижимое имущество, в том числе здания, строения, сооружения, нежилые помещения, оборудование, машины, механизмы, транспортные средства, </w:t>
      </w:r>
      <w:r w:rsidR="00A72F30">
        <w:rPr>
          <w:color w:val="000000"/>
        </w:rPr>
        <w:t>предназначенные</w:t>
      </w:r>
      <w:r w:rsidRPr="002E5592">
        <w:rPr>
          <w:color w:val="000000"/>
        </w:rPr>
        <w:t xml:space="preserve"> передаче во владение и (или) в пользование социально</w:t>
      </w:r>
      <w:proofErr w:type="gramEnd"/>
      <w:r w:rsidRPr="002E5592">
        <w:rPr>
          <w:color w:val="000000"/>
        </w:rPr>
        <w:t xml:space="preserve"> ориентированным некоммерческим организациям. Указанное имущество должно использоваться только по целевому назначению.</w:t>
      </w:r>
    </w:p>
    <w:p w:rsidR="009925F4" w:rsidRPr="009925F4" w:rsidRDefault="009925F4" w:rsidP="009925F4">
      <w:pPr>
        <w:jc w:val="center"/>
        <w:rPr>
          <w:b/>
          <w:color w:val="000000"/>
        </w:rPr>
      </w:pPr>
      <w:r w:rsidRPr="009925F4">
        <w:rPr>
          <w:b/>
          <w:color w:val="000000"/>
          <w:lang w:val="en-US"/>
        </w:rPr>
        <w:t>II</w:t>
      </w:r>
      <w:r w:rsidRPr="009925F4">
        <w:rPr>
          <w:b/>
          <w:color w:val="000000"/>
        </w:rPr>
        <w:t>. Порядок формирования и ведения  перечня</w:t>
      </w:r>
    </w:p>
    <w:p w:rsidR="009925F4" w:rsidRPr="002E5592" w:rsidRDefault="009925F4" w:rsidP="009925F4">
      <w:pPr>
        <w:jc w:val="both"/>
        <w:rPr>
          <w:color w:val="000000"/>
        </w:rPr>
      </w:pPr>
      <w:r>
        <w:rPr>
          <w:color w:val="000000"/>
        </w:rPr>
        <w:t>1</w:t>
      </w:r>
      <w:r w:rsidRPr="002E5592">
        <w:rPr>
          <w:color w:val="000000"/>
        </w:rPr>
        <w:t xml:space="preserve">. Формирование и ведение перечня осуществляется </w:t>
      </w:r>
      <w:r w:rsidR="00A72F30">
        <w:rPr>
          <w:color w:val="000000"/>
        </w:rPr>
        <w:t>У</w:t>
      </w:r>
      <w:r>
        <w:rPr>
          <w:color w:val="000000"/>
        </w:rPr>
        <w:t>правление</w:t>
      </w:r>
      <w:r w:rsidR="00A72F30">
        <w:rPr>
          <w:color w:val="000000"/>
        </w:rPr>
        <w:t>м</w:t>
      </w:r>
      <w:r>
        <w:rPr>
          <w:color w:val="000000"/>
        </w:rPr>
        <w:t xml:space="preserve"> городского хозяйства и ЖКХ района администрации </w:t>
      </w:r>
      <w:r w:rsidRPr="002E5592">
        <w:rPr>
          <w:color w:val="000000"/>
        </w:rPr>
        <w:t xml:space="preserve">Пучежского муниципального района (далее </w:t>
      </w:r>
      <w:r w:rsidR="006577F5">
        <w:rPr>
          <w:color w:val="000000"/>
        </w:rPr>
        <w:t>Управление</w:t>
      </w:r>
      <w:r w:rsidRPr="002E5592">
        <w:rPr>
          <w:color w:val="000000"/>
        </w:rPr>
        <w:t>) по формам, прилагаемым к настоящему Порядку.</w:t>
      </w:r>
    </w:p>
    <w:p w:rsidR="009925F4" w:rsidRPr="002E5592" w:rsidRDefault="006577F5" w:rsidP="009925F4">
      <w:pPr>
        <w:jc w:val="both"/>
        <w:rPr>
          <w:color w:val="000000"/>
        </w:rPr>
      </w:pPr>
      <w:r>
        <w:rPr>
          <w:color w:val="000000"/>
        </w:rPr>
        <w:t>2</w:t>
      </w:r>
      <w:r w:rsidR="009925F4" w:rsidRPr="002E5592">
        <w:rPr>
          <w:color w:val="000000"/>
        </w:rPr>
        <w:t xml:space="preserve">. Включение сведений в перечень производится на основании правоустанавливающих, </w:t>
      </w:r>
      <w:proofErr w:type="spellStart"/>
      <w:r w:rsidR="009925F4" w:rsidRPr="002E5592">
        <w:rPr>
          <w:color w:val="000000"/>
        </w:rPr>
        <w:t>правоподтверждающих</w:t>
      </w:r>
      <w:proofErr w:type="spellEnd"/>
      <w:r w:rsidR="009925F4" w:rsidRPr="002E5592">
        <w:rPr>
          <w:color w:val="000000"/>
        </w:rPr>
        <w:t xml:space="preserve"> и иных документов, содержащих характеристики имущества, позволяющие однозначно его идентифицировать. </w:t>
      </w:r>
    </w:p>
    <w:p w:rsidR="009925F4" w:rsidRPr="002E5592" w:rsidRDefault="006577F5" w:rsidP="009925F4">
      <w:pPr>
        <w:jc w:val="both"/>
        <w:rPr>
          <w:color w:val="000000"/>
        </w:rPr>
      </w:pPr>
      <w:bookmarkStart w:id="4" w:name="sub_40"/>
      <w:bookmarkEnd w:id="3"/>
      <w:r>
        <w:rPr>
          <w:color w:val="000000"/>
        </w:rPr>
        <w:lastRenderedPageBreak/>
        <w:t>3</w:t>
      </w:r>
      <w:r w:rsidR="009925F4" w:rsidRPr="002E5592">
        <w:rPr>
          <w:color w:val="000000"/>
        </w:rPr>
        <w:t>. Решения об утверждении Перечня, о внесении в него изменений и дополнений, а также об исключении муниципального имущества из Перечня принимаются в форме постановлений администрации Пучежского муниципального района.</w:t>
      </w:r>
    </w:p>
    <w:p w:rsidR="009925F4" w:rsidRPr="002E5592" w:rsidRDefault="006577F5" w:rsidP="009925F4">
      <w:pPr>
        <w:jc w:val="both"/>
        <w:rPr>
          <w:color w:val="000000"/>
        </w:rPr>
      </w:pPr>
      <w:r>
        <w:rPr>
          <w:color w:val="000000"/>
        </w:rPr>
        <w:t>4</w:t>
      </w:r>
      <w:r w:rsidR="009925F4" w:rsidRPr="002E5592">
        <w:rPr>
          <w:color w:val="000000"/>
        </w:rPr>
        <w:t xml:space="preserve">. Проект постановления об утверждении перечня или о внесении в него изменений и дополнений, а также об исключении муниципального имущества из Перечня разрабатывает </w:t>
      </w:r>
      <w:r>
        <w:rPr>
          <w:color w:val="000000"/>
        </w:rPr>
        <w:t>Управление</w:t>
      </w:r>
      <w:r w:rsidR="009925F4" w:rsidRPr="002E5592">
        <w:rPr>
          <w:color w:val="000000"/>
        </w:rPr>
        <w:t>.</w:t>
      </w:r>
    </w:p>
    <w:p w:rsidR="009925F4" w:rsidRPr="002E5592" w:rsidRDefault="006577F5" w:rsidP="009925F4">
      <w:pPr>
        <w:jc w:val="both"/>
        <w:rPr>
          <w:color w:val="000000"/>
        </w:rPr>
      </w:pPr>
      <w:bookmarkStart w:id="5" w:name="sub_50"/>
      <w:bookmarkEnd w:id="4"/>
      <w:r>
        <w:rPr>
          <w:color w:val="000000"/>
        </w:rPr>
        <w:t>5</w:t>
      </w:r>
      <w:r w:rsidR="009925F4" w:rsidRPr="002E5592">
        <w:rPr>
          <w:color w:val="000000"/>
        </w:rPr>
        <w:t xml:space="preserve">. В Перечень включается муниципальное имущество, предназначенное для предоставления во владение и (или) пользование социально ориентированным некоммерческим организациям для осуществления ими видов деятельности в соответствии со </w:t>
      </w:r>
      <w:hyperlink r:id="rId12" w:history="1">
        <w:r w:rsidR="009925F4" w:rsidRPr="002E5592">
          <w:rPr>
            <w:rStyle w:val="a5"/>
            <w:rFonts w:cs="Arial"/>
            <w:color w:val="000000"/>
          </w:rPr>
          <w:t>статьей 31.1</w:t>
        </w:r>
      </w:hyperlink>
      <w:r w:rsidR="009925F4" w:rsidRPr="002E5592">
        <w:rPr>
          <w:color w:val="000000"/>
        </w:rPr>
        <w:t xml:space="preserve"> Федерального закона от 12.01.1996 N 7-ФЗ "О некоммерческих организациях".</w:t>
      </w:r>
    </w:p>
    <w:p w:rsidR="009925F4" w:rsidRPr="002E5592" w:rsidRDefault="006577F5" w:rsidP="009925F4">
      <w:pPr>
        <w:jc w:val="both"/>
        <w:rPr>
          <w:color w:val="000000"/>
        </w:rPr>
      </w:pPr>
      <w:bookmarkStart w:id="6" w:name="sub_60"/>
      <w:bookmarkEnd w:id="5"/>
      <w:r>
        <w:rPr>
          <w:color w:val="000000"/>
        </w:rPr>
        <w:t>6</w:t>
      </w:r>
      <w:r w:rsidR="009925F4" w:rsidRPr="002E5592">
        <w:rPr>
          <w:color w:val="000000"/>
        </w:rPr>
        <w:t>. В Перечень включается муниципальное имущество, свободное от прав третьих лиц, за исключением имущественных прав социально ориентированных некоммерческих организаций.</w:t>
      </w:r>
    </w:p>
    <w:p w:rsidR="009925F4" w:rsidRPr="002E5592" w:rsidRDefault="006577F5" w:rsidP="009925F4">
      <w:pPr>
        <w:jc w:val="both"/>
        <w:rPr>
          <w:color w:val="000000"/>
        </w:rPr>
      </w:pPr>
      <w:bookmarkStart w:id="7" w:name="sub_70"/>
      <w:bookmarkEnd w:id="6"/>
      <w:r>
        <w:rPr>
          <w:color w:val="000000"/>
        </w:rPr>
        <w:t>7</w:t>
      </w:r>
      <w:r w:rsidR="009925F4" w:rsidRPr="002E5592">
        <w:rPr>
          <w:color w:val="000000"/>
        </w:rPr>
        <w:t xml:space="preserve">. Предоставление имущества из Перечня осуществляется в соответствии с действующим законодательством, в том числе </w:t>
      </w:r>
      <w:hyperlink r:id="rId13" w:history="1">
        <w:r w:rsidR="009925F4" w:rsidRPr="002E5592">
          <w:rPr>
            <w:rStyle w:val="a5"/>
            <w:rFonts w:cs="Arial"/>
            <w:color w:val="000000"/>
          </w:rPr>
          <w:t>Федеральным законом</w:t>
        </w:r>
      </w:hyperlink>
      <w:r w:rsidR="009925F4" w:rsidRPr="002E5592">
        <w:rPr>
          <w:color w:val="000000"/>
        </w:rPr>
        <w:t xml:space="preserve"> от 26.07.2006 N 135-ФЗ "О защите конкуренции".</w:t>
      </w:r>
    </w:p>
    <w:p w:rsidR="009925F4" w:rsidRPr="002E5592" w:rsidRDefault="006577F5" w:rsidP="009925F4">
      <w:pPr>
        <w:jc w:val="both"/>
        <w:rPr>
          <w:color w:val="000000"/>
        </w:rPr>
      </w:pPr>
      <w:bookmarkStart w:id="8" w:name="sub_80"/>
      <w:bookmarkEnd w:id="7"/>
      <w:r>
        <w:rPr>
          <w:color w:val="000000"/>
        </w:rPr>
        <w:t>8</w:t>
      </w:r>
      <w:r w:rsidR="009925F4" w:rsidRPr="002E5592">
        <w:rPr>
          <w:color w:val="000000"/>
        </w:rPr>
        <w:t xml:space="preserve">. </w:t>
      </w:r>
      <w:r w:rsidR="00F207C5">
        <w:rPr>
          <w:color w:val="000000"/>
        </w:rPr>
        <w:t>Имущество исключается из перечня в случае:</w:t>
      </w:r>
    </w:p>
    <w:bookmarkEnd w:id="8"/>
    <w:p w:rsidR="009925F4" w:rsidRPr="002E5592" w:rsidRDefault="00F207C5" w:rsidP="009925F4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списания</w:t>
      </w:r>
      <w:r w:rsidR="009925F4" w:rsidRPr="002E5592">
        <w:rPr>
          <w:color w:val="000000"/>
        </w:rPr>
        <w:t>;</w:t>
      </w:r>
    </w:p>
    <w:p w:rsidR="009925F4" w:rsidRPr="002E5592" w:rsidRDefault="00F207C5" w:rsidP="009925F4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изменение качественных характеристик,  в результате которого оно становится непригодным для </w:t>
      </w:r>
      <w:r w:rsidR="00645E29">
        <w:rPr>
          <w:color w:val="000000"/>
        </w:rPr>
        <w:t>использования по своему первоначальному назначению</w:t>
      </w:r>
      <w:r w:rsidR="009925F4" w:rsidRPr="002E5592">
        <w:rPr>
          <w:color w:val="000000"/>
        </w:rPr>
        <w:t>;</w:t>
      </w:r>
    </w:p>
    <w:p w:rsidR="009925F4" w:rsidRDefault="00645E29" w:rsidP="009925F4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принятие решения </w:t>
      </w:r>
      <w:r w:rsidR="009925F4" w:rsidRPr="002E5592">
        <w:rPr>
          <w:color w:val="000000"/>
        </w:rPr>
        <w:t>о</w:t>
      </w:r>
      <w:r>
        <w:rPr>
          <w:color w:val="000000"/>
        </w:rPr>
        <w:t xml:space="preserve"> передаче имущества в федеральную, областную или муниципальную собственность в установленном порядке;</w:t>
      </w:r>
    </w:p>
    <w:p w:rsidR="00645E29" w:rsidRDefault="00645E29" w:rsidP="009925F4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утраты или гибели имущества;</w:t>
      </w:r>
    </w:p>
    <w:p w:rsidR="00645E29" w:rsidRPr="002E5592" w:rsidRDefault="00AB40C0" w:rsidP="009925F4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возникновения потребности в использовании  имущества  у органов местного самоуправления муниципального района для обеспечения осуществления своих полномочий.</w:t>
      </w:r>
    </w:p>
    <w:p w:rsidR="009925F4" w:rsidRPr="006577F5" w:rsidRDefault="009925F4" w:rsidP="009925F4">
      <w:pPr>
        <w:jc w:val="center"/>
        <w:rPr>
          <w:b/>
          <w:color w:val="000000"/>
        </w:rPr>
      </w:pPr>
      <w:bookmarkStart w:id="9" w:name="sub_90"/>
      <w:r w:rsidRPr="006577F5">
        <w:rPr>
          <w:b/>
          <w:color w:val="000000"/>
          <w:lang w:val="en-US"/>
        </w:rPr>
        <w:t>III</w:t>
      </w:r>
      <w:r w:rsidRPr="006577F5">
        <w:rPr>
          <w:b/>
          <w:color w:val="000000"/>
        </w:rPr>
        <w:t>. Порядок опубликования перечня</w:t>
      </w:r>
    </w:p>
    <w:p w:rsidR="009925F4" w:rsidRPr="002E5592" w:rsidRDefault="006577F5" w:rsidP="009925F4">
      <w:pPr>
        <w:jc w:val="both"/>
        <w:rPr>
          <w:color w:val="000000"/>
        </w:rPr>
      </w:pPr>
      <w:r>
        <w:rPr>
          <w:color w:val="000000"/>
        </w:rPr>
        <w:t>1</w:t>
      </w:r>
      <w:r w:rsidR="009925F4" w:rsidRPr="002E5592">
        <w:rPr>
          <w:color w:val="000000"/>
        </w:rPr>
        <w:t>.Сведения, содержащиеся в перечне, являются открытыми и общедоступными.</w:t>
      </w:r>
    </w:p>
    <w:p w:rsidR="009925F4" w:rsidRPr="002E5592" w:rsidRDefault="006577F5" w:rsidP="009925F4">
      <w:pPr>
        <w:jc w:val="both"/>
        <w:rPr>
          <w:color w:val="000000"/>
        </w:rPr>
      </w:pPr>
      <w:bookmarkStart w:id="10" w:name="sub_100"/>
      <w:bookmarkEnd w:id="9"/>
      <w:r>
        <w:rPr>
          <w:color w:val="000000"/>
        </w:rPr>
        <w:t>2</w:t>
      </w:r>
      <w:r w:rsidR="009925F4" w:rsidRPr="002E5592">
        <w:rPr>
          <w:color w:val="000000"/>
        </w:rPr>
        <w:t>. Перечень, а также изменения, вносимые в него, подлежат обязательному опубликованию в   Правовом вестнике Пучежского муниципального района и  на официальном сайте Пучежского  муниципального района Ивановской области.</w:t>
      </w:r>
    </w:p>
    <w:bookmarkEnd w:id="10"/>
    <w:p w:rsidR="009925F4" w:rsidRPr="002E5592" w:rsidRDefault="009925F4" w:rsidP="009925F4">
      <w:pPr>
        <w:jc w:val="both"/>
        <w:rPr>
          <w:color w:val="000000"/>
        </w:rPr>
      </w:pPr>
    </w:p>
    <w:p w:rsidR="009925F4" w:rsidRPr="002E5592" w:rsidRDefault="009925F4" w:rsidP="009925F4">
      <w:pPr>
        <w:jc w:val="both"/>
        <w:rPr>
          <w:color w:val="000000"/>
        </w:rPr>
      </w:pPr>
    </w:p>
    <w:p w:rsidR="009925F4" w:rsidRPr="002E5592" w:rsidRDefault="009925F4" w:rsidP="009925F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25F4" w:rsidRPr="002E5592" w:rsidRDefault="009925F4" w:rsidP="009925F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25F4" w:rsidRPr="002E5592" w:rsidRDefault="009925F4" w:rsidP="009925F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25F4" w:rsidRPr="002E5592" w:rsidRDefault="009925F4" w:rsidP="009925F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25F4" w:rsidRPr="002E5592" w:rsidRDefault="009925F4" w:rsidP="009925F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25F4" w:rsidRPr="002E5592" w:rsidRDefault="009925F4" w:rsidP="009925F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25F4" w:rsidRPr="002E5592" w:rsidRDefault="009925F4" w:rsidP="009925F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25F4" w:rsidRPr="002E5592" w:rsidRDefault="009925F4" w:rsidP="009925F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25F4" w:rsidRPr="002E5592" w:rsidRDefault="009925F4" w:rsidP="009925F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25F4" w:rsidRPr="002E5592" w:rsidRDefault="009925F4" w:rsidP="009925F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25F4" w:rsidRPr="002E5592" w:rsidRDefault="009925F4" w:rsidP="009925F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25F4" w:rsidRPr="002E5592" w:rsidRDefault="009925F4" w:rsidP="009925F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25F4" w:rsidRPr="002E5592" w:rsidRDefault="009925F4" w:rsidP="009925F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925F4" w:rsidRPr="002E5592" w:rsidRDefault="009925F4" w:rsidP="009925F4">
      <w:pPr>
        <w:pStyle w:val="a3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9925F4" w:rsidRPr="002E5592" w:rsidRDefault="009925F4" w:rsidP="009925F4">
      <w:pPr>
        <w:pStyle w:val="a3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9925F4" w:rsidRPr="002E5592" w:rsidRDefault="009925F4" w:rsidP="009925F4">
      <w:pPr>
        <w:pStyle w:val="a3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9925F4" w:rsidRDefault="009925F4" w:rsidP="009925F4">
      <w:pPr>
        <w:rPr>
          <w:rFonts w:eastAsia="Calibri"/>
          <w:color w:val="000000"/>
        </w:rPr>
      </w:pPr>
      <w:bookmarkStart w:id="11" w:name="sub_1100"/>
    </w:p>
    <w:p w:rsidR="009925F4" w:rsidRDefault="009925F4" w:rsidP="009925F4">
      <w:pPr>
        <w:rPr>
          <w:rStyle w:val="aa"/>
          <w:b w:val="0"/>
          <w:bCs/>
          <w:color w:val="000000"/>
        </w:rPr>
      </w:pPr>
    </w:p>
    <w:p w:rsidR="009925F4" w:rsidRDefault="009925F4" w:rsidP="009925F4">
      <w:pPr>
        <w:rPr>
          <w:rStyle w:val="aa"/>
          <w:b w:val="0"/>
          <w:bCs/>
          <w:color w:val="000000"/>
        </w:rPr>
      </w:pPr>
    </w:p>
    <w:p w:rsidR="009925F4" w:rsidRDefault="009925F4" w:rsidP="009925F4">
      <w:pPr>
        <w:rPr>
          <w:rStyle w:val="aa"/>
          <w:b w:val="0"/>
          <w:bCs/>
          <w:color w:val="000000"/>
        </w:rPr>
      </w:pPr>
    </w:p>
    <w:p w:rsidR="009925F4" w:rsidRDefault="009925F4" w:rsidP="009925F4">
      <w:pPr>
        <w:ind w:firstLine="698"/>
        <w:jc w:val="right"/>
        <w:rPr>
          <w:rStyle w:val="aa"/>
          <w:b w:val="0"/>
          <w:bCs/>
          <w:color w:val="000000"/>
        </w:rPr>
      </w:pPr>
    </w:p>
    <w:p w:rsidR="009925F4" w:rsidRPr="002E5592" w:rsidRDefault="009925F4" w:rsidP="009925F4">
      <w:pPr>
        <w:ind w:firstLine="698"/>
        <w:jc w:val="right"/>
        <w:rPr>
          <w:rStyle w:val="aa"/>
          <w:b w:val="0"/>
          <w:bCs/>
          <w:color w:val="000000"/>
        </w:rPr>
      </w:pPr>
      <w:r w:rsidRPr="002E5592">
        <w:rPr>
          <w:rStyle w:val="aa"/>
          <w:b w:val="0"/>
          <w:bCs/>
          <w:color w:val="000000"/>
        </w:rPr>
        <w:t>Приложение</w:t>
      </w:r>
      <w:r w:rsidRPr="002E5592">
        <w:rPr>
          <w:rStyle w:val="aa"/>
          <w:b w:val="0"/>
          <w:bCs/>
          <w:color w:val="000000"/>
        </w:rPr>
        <w:br/>
        <w:t xml:space="preserve">к </w:t>
      </w:r>
      <w:hyperlink r:id="rId14" w:anchor="sub_1000" w:history="1">
        <w:proofErr w:type="gramStart"/>
        <w:r w:rsidRPr="002E5592">
          <w:rPr>
            <w:rStyle w:val="a5"/>
            <w:color w:val="000000"/>
          </w:rPr>
          <w:t>Порядку</w:t>
        </w:r>
        <w:proofErr w:type="gramEnd"/>
      </w:hyperlink>
      <w:r w:rsidRPr="002E5592">
        <w:rPr>
          <w:color w:val="000000"/>
        </w:rPr>
        <w:t xml:space="preserve"> </w:t>
      </w:r>
      <w:r w:rsidRPr="002E5592">
        <w:rPr>
          <w:rStyle w:val="aa"/>
          <w:b w:val="0"/>
          <w:bCs/>
          <w:color w:val="000000"/>
        </w:rPr>
        <w:t xml:space="preserve"> </w:t>
      </w:r>
      <w:bookmarkEnd w:id="11"/>
      <w:r w:rsidRPr="002E5592">
        <w:rPr>
          <w:rStyle w:val="aa"/>
          <w:b w:val="0"/>
          <w:bCs/>
          <w:color w:val="000000"/>
        </w:rPr>
        <w:t xml:space="preserve">утвержденному постановлением </w:t>
      </w:r>
    </w:p>
    <w:p w:rsidR="009925F4" w:rsidRPr="002E5592" w:rsidRDefault="009925F4" w:rsidP="009925F4">
      <w:pPr>
        <w:ind w:firstLine="698"/>
        <w:jc w:val="right"/>
        <w:rPr>
          <w:rStyle w:val="aa"/>
          <w:b w:val="0"/>
          <w:bCs/>
          <w:color w:val="000000"/>
        </w:rPr>
      </w:pPr>
      <w:r w:rsidRPr="002E5592">
        <w:rPr>
          <w:rStyle w:val="aa"/>
          <w:b w:val="0"/>
          <w:bCs/>
          <w:color w:val="000000"/>
        </w:rPr>
        <w:t>администрации Пучежского муниципального района</w:t>
      </w:r>
    </w:p>
    <w:p w:rsidR="009925F4" w:rsidRPr="002E5592" w:rsidRDefault="009925F4" w:rsidP="009925F4">
      <w:pPr>
        <w:ind w:firstLine="698"/>
        <w:jc w:val="right"/>
        <w:rPr>
          <w:color w:val="000000"/>
        </w:rPr>
      </w:pPr>
      <w:r w:rsidRPr="002E5592">
        <w:rPr>
          <w:rStyle w:val="aa"/>
          <w:b w:val="0"/>
          <w:bCs/>
          <w:color w:val="000000"/>
        </w:rPr>
        <w:t xml:space="preserve">Ивановской области  от </w:t>
      </w:r>
      <w:r w:rsidR="00F5025A">
        <w:rPr>
          <w:rStyle w:val="aa"/>
          <w:b w:val="0"/>
          <w:bCs/>
          <w:color w:val="000000"/>
        </w:rPr>
        <w:t>19.09</w:t>
      </w:r>
      <w:r w:rsidRPr="002E5592">
        <w:rPr>
          <w:rStyle w:val="aa"/>
          <w:b w:val="0"/>
          <w:bCs/>
          <w:color w:val="000000"/>
        </w:rPr>
        <w:t>.201</w:t>
      </w:r>
      <w:r w:rsidR="006577F5">
        <w:rPr>
          <w:rStyle w:val="aa"/>
          <w:b w:val="0"/>
          <w:bCs/>
          <w:color w:val="000000"/>
        </w:rPr>
        <w:t>9</w:t>
      </w:r>
      <w:r w:rsidRPr="002E5592">
        <w:rPr>
          <w:rStyle w:val="aa"/>
          <w:b w:val="0"/>
          <w:bCs/>
          <w:color w:val="000000"/>
        </w:rPr>
        <w:t xml:space="preserve">  №</w:t>
      </w:r>
      <w:r w:rsidR="00F5025A">
        <w:rPr>
          <w:rStyle w:val="aa"/>
          <w:b w:val="0"/>
          <w:bCs/>
          <w:color w:val="000000"/>
        </w:rPr>
        <w:t xml:space="preserve"> 460</w:t>
      </w:r>
      <w:r w:rsidRPr="002E5592">
        <w:rPr>
          <w:rStyle w:val="aa"/>
          <w:b w:val="0"/>
          <w:bCs/>
          <w:color w:val="000000"/>
        </w:rPr>
        <w:t xml:space="preserve">-п </w:t>
      </w:r>
    </w:p>
    <w:p w:rsidR="009925F4" w:rsidRDefault="009925F4" w:rsidP="009925F4">
      <w:pPr>
        <w:pStyle w:val="1"/>
        <w:rPr>
          <w:b w:val="0"/>
          <w:color w:val="000000"/>
        </w:rPr>
      </w:pPr>
    </w:p>
    <w:p w:rsidR="009925F4" w:rsidRPr="006577F5" w:rsidRDefault="009925F4" w:rsidP="009925F4">
      <w:pPr>
        <w:pStyle w:val="1"/>
        <w:rPr>
          <w:color w:val="000000"/>
        </w:rPr>
      </w:pPr>
      <w:r w:rsidRPr="006577F5">
        <w:rPr>
          <w:color w:val="000000"/>
        </w:rPr>
        <w:t>Перечень</w:t>
      </w:r>
      <w:r w:rsidRPr="006577F5">
        <w:rPr>
          <w:color w:val="000000"/>
        </w:rPr>
        <w:br/>
        <w:t>муниципального имущества, находящегося в собственности Пучежского</w:t>
      </w:r>
      <w:r w:rsidR="008C0A99">
        <w:rPr>
          <w:color w:val="000000"/>
        </w:rPr>
        <w:t xml:space="preserve"> городского поселения</w:t>
      </w:r>
      <w:r w:rsidRPr="006577F5">
        <w:rPr>
          <w:color w:val="000000"/>
        </w:rPr>
        <w:t>, свободного от прав третьих лиц (за исключением имущественных прав  некоммерческих организаций), предназначенного для предоставления его во владение и (или)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</w:p>
    <w:p w:rsidR="009925F4" w:rsidRPr="002E5592" w:rsidRDefault="009925F4" w:rsidP="009925F4">
      <w:pPr>
        <w:rPr>
          <w:color w:val="000000"/>
        </w:rPr>
      </w:pPr>
    </w:p>
    <w:p w:rsidR="009925F4" w:rsidRPr="002E5592" w:rsidRDefault="009925F4" w:rsidP="009925F4">
      <w:pPr>
        <w:pStyle w:val="1"/>
        <w:rPr>
          <w:b w:val="0"/>
          <w:color w:val="000000"/>
        </w:rPr>
      </w:pPr>
      <w:r w:rsidRPr="002E5592">
        <w:rPr>
          <w:b w:val="0"/>
          <w:color w:val="000000"/>
        </w:rPr>
        <w:t xml:space="preserve"> </w:t>
      </w:r>
    </w:p>
    <w:p w:rsidR="009925F4" w:rsidRPr="002E5592" w:rsidRDefault="009925F4" w:rsidP="009925F4">
      <w:pPr>
        <w:rPr>
          <w:color w:val="000000"/>
        </w:rPr>
      </w:pPr>
    </w:p>
    <w:p w:rsidR="009925F4" w:rsidRPr="006577F5" w:rsidRDefault="009925F4" w:rsidP="009925F4">
      <w:pPr>
        <w:pStyle w:val="1"/>
        <w:rPr>
          <w:color w:val="000000"/>
        </w:rPr>
      </w:pPr>
      <w:bookmarkStart w:id="12" w:name="sub_1110"/>
      <w:r w:rsidRPr="006577F5">
        <w:rPr>
          <w:color w:val="000000"/>
        </w:rPr>
        <w:t>Раздел I. Недвижимое имущество</w:t>
      </w:r>
    </w:p>
    <w:bookmarkEnd w:id="12"/>
    <w:p w:rsidR="009925F4" w:rsidRPr="002E5592" w:rsidRDefault="009925F4" w:rsidP="009925F4">
      <w:pPr>
        <w:rPr>
          <w:color w:val="000000"/>
        </w:rPr>
      </w:pPr>
    </w:p>
    <w:p w:rsidR="009925F4" w:rsidRPr="002E5592" w:rsidRDefault="009925F4" w:rsidP="009925F4">
      <w:pPr>
        <w:rPr>
          <w:color w:val="000000"/>
        </w:rPr>
      </w:pPr>
      <w:r w:rsidRPr="002E5592">
        <w:rPr>
          <w:color w:val="000000"/>
        </w:rPr>
        <w:t>1.1. Здания, строения, помещения, сооружения</w:t>
      </w:r>
    </w:p>
    <w:p w:rsidR="009925F4" w:rsidRPr="002E5592" w:rsidRDefault="009925F4" w:rsidP="009925F4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60"/>
        <w:gridCol w:w="3876"/>
        <w:gridCol w:w="1843"/>
        <w:gridCol w:w="1418"/>
        <w:gridCol w:w="1957"/>
      </w:tblGrid>
      <w:tr w:rsidR="009925F4" w:rsidRPr="002E5592" w:rsidTr="00B20D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5592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 w:rsidRPr="002E559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E5592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2E559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5592">
              <w:rPr>
                <w:rFonts w:ascii="Times New Roman" w:hAnsi="Times New Roman" w:cs="Times New Roman"/>
                <w:color w:val="000000"/>
              </w:rPr>
              <w:t>Наименование, местонахождение,</w:t>
            </w:r>
          </w:p>
          <w:p w:rsidR="009925F4" w:rsidRPr="002E5592" w:rsidRDefault="009925F4" w:rsidP="00B20D8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5592">
              <w:rPr>
                <w:rFonts w:ascii="Times New Roman" w:hAnsi="Times New Roman" w:cs="Times New Roman"/>
                <w:color w:val="000000"/>
              </w:rPr>
              <w:t xml:space="preserve"> 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5592">
              <w:rPr>
                <w:rFonts w:ascii="Times New Roman" w:hAnsi="Times New Roman" w:cs="Times New Roman"/>
                <w:color w:val="000000"/>
              </w:rPr>
              <w:t>Общая площадь кв. 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5592">
              <w:rPr>
                <w:rFonts w:ascii="Times New Roman" w:hAnsi="Times New Roman" w:cs="Times New Roman"/>
                <w:color w:val="000000"/>
              </w:rPr>
              <w:t>Наличие прав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5592">
              <w:rPr>
                <w:rFonts w:ascii="Times New Roman" w:hAnsi="Times New Roman" w:cs="Times New Roman"/>
                <w:color w:val="000000"/>
              </w:rPr>
              <w:t>Сроки, основание предоставления</w:t>
            </w:r>
          </w:p>
        </w:tc>
      </w:tr>
      <w:tr w:rsidR="009925F4" w:rsidRPr="002E5592" w:rsidTr="00B20D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559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rPr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rPr>
                <w:color w:val="000000"/>
              </w:rPr>
            </w:pPr>
          </w:p>
        </w:tc>
      </w:tr>
    </w:tbl>
    <w:p w:rsidR="009925F4" w:rsidRPr="002E5592" w:rsidRDefault="009925F4" w:rsidP="009925F4">
      <w:pPr>
        <w:rPr>
          <w:rFonts w:ascii="Arial" w:hAnsi="Arial" w:cs="Arial"/>
          <w:color w:val="000000"/>
        </w:rPr>
      </w:pPr>
    </w:p>
    <w:p w:rsidR="009925F4" w:rsidRPr="002E5592" w:rsidRDefault="009925F4" w:rsidP="009925F4">
      <w:pPr>
        <w:rPr>
          <w:rFonts w:ascii="Arial" w:hAnsi="Arial" w:cs="Arial"/>
          <w:color w:val="000000"/>
        </w:rPr>
      </w:pPr>
    </w:p>
    <w:p w:rsidR="009925F4" w:rsidRPr="006577F5" w:rsidRDefault="009925F4" w:rsidP="009925F4">
      <w:pPr>
        <w:pStyle w:val="1"/>
        <w:rPr>
          <w:color w:val="000000"/>
        </w:rPr>
      </w:pPr>
      <w:bookmarkStart w:id="13" w:name="sub_1120"/>
      <w:r w:rsidRPr="006577F5">
        <w:rPr>
          <w:color w:val="000000"/>
        </w:rPr>
        <w:t>Раздел II. Иное движимое имущество</w:t>
      </w:r>
    </w:p>
    <w:bookmarkEnd w:id="13"/>
    <w:p w:rsidR="009925F4" w:rsidRPr="002E5592" w:rsidRDefault="009925F4" w:rsidP="009925F4">
      <w:pPr>
        <w:rPr>
          <w:color w:val="000000"/>
        </w:rPr>
      </w:pPr>
    </w:p>
    <w:p w:rsidR="009925F4" w:rsidRPr="002E5592" w:rsidRDefault="009925F4" w:rsidP="009925F4">
      <w:pPr>
        <w:rPr>
          <w:color w:val="000000"/>
        </w:rPr>
      </w:pPr>
    </w:p>
    <w:p w:rsidR="009925F4" w:rsidRPr="002E5592" w:rsidRDefault="009925F4" w:rsidP="009925F4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60"/>
        <w:gridCol w:w="3795"/>
        <w:gridCol w:w="1701"/>
        <w:gridCol w:w="3483"/>
      </w:tblGrid>
      <w:tr w:rsidR="009925F4" w:rsidRPr="002E5592" w:rsidTr="00B20D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5592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spellStart"/>
            <w:proofErr w:type="gramStart"/>
            <w:r w:rsidRPr="002E559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E5592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2E5592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5592">
              <w:rPr>
                <w:rFonts w:ascii="Times New Roman" w:hAnsi="Times New Roman" w:cs="Times New Roman"/>
                <w:color w:val="000000"/>
              </w:rPr>
              <w:t>Наименование, марка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5592">
              <w:rPr>
                <w:rFonts w:ascii="Times New Roman" w:hAnsi="Times New Roman" w:cs="Times New Roman"/>
                <w:color w:val="000000"/>
              </w:rPr>
              <w:t>Наличие прав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5592">
              <w:rPr>
                <w:rFonts w:ascii="Times New Roman" w:hAnsi="Times New Roman" w:cs="Times New Roman"/>
                <w:color w:val="000000"/>
              </w:rPr>
              <w:t>Сроки, основание предоставления</w:t>
            </w:r>
          </w:p>
        </w:tc>
      </w:tr>
      <w:tr w:rsidR="009925F4" w:rsidRPr="002E5592" w:rsidTr="00B20D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559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rPr>
                <w:color w:val="00000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F4" w:rsidRPr="002E5592" w:rsidRDefault="009925F4" w:rsidP="00B20D88">
            <w:pPr>
              <w:pStyle w:val="ab"/>
              <w:spacing w:line="276" w:lineRule="auto"/>
              <w:rPr>
                <w:color w:val="000000"/>
              </w:rPr>
            </w:pPr>
          </w:p>
        </w:tc>
      </w:tr>
    </w:tbl>
    <w:p w:rsidR="009925F4" w:rsidRPr="002E5592" w:rsidRDefault="009925F4" w:rsidP="009925F4">
      <w:pPr>
        <w:pStyle w:val="a3"/>
        <w:jc w:val="center"/>
        <w:rPr>
          <w:color w:val="000000"/>
        </w:rPr>
      </w:pPr>
    </w:p>
    <w:p w:rsidR="009925F4" w:rsidRDefault="009925F4" w:rsidP="00F4120E">
      <w:pPr>
        <w:pStyle w:val="a3"/>
        <w:spacing w:line="240" w:lineRule="exact"/>
        <w:jc w:val="left"/>
        <w:rPr>
          <w:sz w:val="24"/>
          <w:szCs w:val="24"/>
        </w:rPr>
      </w:pPr>
    </w:p>
    <w:p w:rsidR="009925F4" w:rsidRPr="00F4120E" w:rsidRDefault="009925F4" w:rsidP="00F4120E">
      <w:pPr>
        <w:pStyle w:val="a3"/>
        <w:spacing w:line="240" w:lineRule="exact"/>
        <w:jc w:val="left"/>
        <w:rPr>
          <w:sz w:val="24"/>
          <w:szCs w:val="24"/>
        </w:rPr>
      </w:pPr>
    </w:p>
    <w:sectPr w:rsidR="009925F4" w:rsidRPr="00F4120E" w:rsidSect="006577F5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52D89"/>
    <w:multiLevelType w:val="hybridMultilevel"/>
    <w:tmpl w:val="DC90F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B2EDB"/>
    <w:multiLevelType w:val="hybridMultilevel"/>
    <w:tmpl w:val="E54293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0179"/>
    <w:multiLevelType w:val="hybridMultilevel"/>
    <w:tmpl w:val="50E6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30B08"/>
    <w:multiLevelType w:val="hybridMultilevel"/>
    <w:tmpl w:val="159E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20E"/>
    <w:rsid w:val="002445BC"/>
    <w:rsid w:val="003865DA"/>
    <w:rsid w:val="00645E29"/>
    <w:rsid w:val="006577F5"/>
    <w:rsid w:val="006C55DE"/>
    <w:rsid w:val="008C0A99"/>
    <w:rsid w:val="009925F4"/>
    <w:rsid w:val="00A72F30"/>
    <w:rsid w:val="00AB40C0"/>
    <w:rsid w:val="00B368E3"/>
    <w:rsid w:val="00DE2CE1"/>
    <w:rsid w:val="00F207C5"/>
    <w:rsid w:val="00F4120E"/>
    <w:rsid w:val="00F5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120E"/>
    <w:pPr>
      <w:keepNext/>
      <w:ind w:left="867"/>
      <w:jc w:val="center"/>
      <w:outlineLvl w:val="0"/>
    </w:pPr>
    <w:rPr>
      <w:b/>
      <w:spacing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20E"/>
    <w:rPr>
      <w:rFonts w:ascii="Times New Roman" w:eastAsia="Times New Roman" w:hAnsi="Times New Roman" w:cs="Times New Roman"/>
      <w:b/>
      <w:spacing w:val="14"/>
      <w:sz w:val="24"/>
      <w:szCs w:val="20"/>
      <w:lang w:eastAsia="ru-RU"/>
    </w:rPr>
  </w:style>
  <w:style w:type="paragraph" w:styleId="a3">
    <w:name w:val="Body Text"/>
    <w:basedOn w:val="a"/>
    <w:link w:val="a4"/>
    <w:rsid w:val="00F4120E"/>
    <w:pPr>
      <w:jc w:val="both"/>
    </w:pPr>
    <w:rPr>
      <w:rFonts w:ascii="Arial" w:eastAsia="Calibri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4120E"/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F4120E"/>
    <w:rPr>
      <w:rFonts w:cs="Times New Roman"/>
      <w:color w:val="106BBE"/>
    </w:rPr>
  </w:style>
  <w:style w:type="table" w:styleId="a6">
    <w:name w:val="Table Grid"/>
    <w:basedOn w:val="a1"/>
    <w:uiPriority w:val="59"/>
    <w:rsid w:val="00F4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120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925F4"/>
    <w:pPr>
      <w:ind w:left="720"/>
      <w:contextualSpacing/>
    </w:pPr>
  </w:style>
  <w:style w:type="character" w:customStyle="1" w:styleId="aa">
    <w:name w:val="Цветовое выделение"/>
    <w:uiPriority w:val="99"/>
    <w:rsid w:val="009925F4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9925F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204851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5879.0" TargetMode="External"/><Relationship Id="rId12" Type="http://schemas.openxmlformats.org/officeDocument/2006/relationships/hyperlink" Target="garantF1://10005879.3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47334534.0" TargetMode="External"/><Relationship Id="rId11" Type="http://schemas.openxmlformats.org/officeDocument/2006/relationships/hyperlink" Target="garantF1://28256662.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garantF1://1000587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file:///D:\&#1055;&#1086;&#1083;&#1100;&#1079;&#1086;&#1074;&#1072;&#1090;&#1077;&#1083;&#1100;\&#1056;&#1072;&#1073;&#1086;&#1095;&#1080;&#1081;%20&#1089;&#1090;&#1086;&#1083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64;&#1091;&#1103;%20&#1048;&#1074;&#1072;&#1085;&#1086;&#1074;&#1089;&#1082;&#1086;&#1081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2019-09-20T08:40:00Z</cp:lastPrinted>
  <dcterms:created xsi:type="dcterms:W3CDTF">2019-09-13T12:19:00Z</dcterms:created>
  <dcterms:modified xsi:type="dcterms:W3CDTF">2019-09-20T08:46:00Z</dcterms:modified>
</cp:coreProperties>
</file>