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363" w:rsidRPr="001B626E" w:rsidRDefault="00F85363" w:rsidP="00F85363">
      <w:pPr>
        <w:jc w:val="right"/>
        <w:rPr>
          <w:b/>
          <w:bCs/>
        </w:rPr>
      </w:pPr>
    </w:p>
    <w:p w:rsidR="00F85363" w:rsidRPr="001B626E" w:rsidRDefault="00F85363" w:rsidP="00F85363">
      <w:pPr>
        <w:jc w:val="right"/>
        <w:rPr>
          <w:b/>
          <w:bCs/>
        </w:rPr>
      </w:pPr>
    </w:p>
    <w:tbl>
      <w:tblPr>
        <w:tblW w:w="0" w:type="auto"/>
        <w:tblInd w:w="1142" w:type="dxa"/>
        <w:tblLayout w:type="fixed"/>
        <w:tblCellMar>
          <w:left w:w="70" w:type="dxa"/>
          <w:right w:w="70" w:type="dxa"/>
        </w:tblCellMar>
        <w:tblLook w:val="04A0"/>
      </w:tblPr>
      <w:tblGrid>
        <w:gridCol w:w="9356"/>
      </w:tblGrid>
      <w:tr w:rsidR="00F85363" w:rsidRPr="001B626E" w:rsidTr="00F85363">
        <w:trPr>
          <w:cantSplit/>
        </w:trPr>
        <w:tc>
          <w:tcPr>
            <w:tcW w:w="9356" w:type="dxa"/>
          </w:tcPr>
          <w:p w:rsidR="00F85363" w:rsidRPr="001B626E" w:rsidRDefault="00F85363">
            <w:pPr>
              <w:jc w:val="center"/>
              <w:rPr>
                <w:rFonts w:ascii="Arial" w:hAnsi="Arial" w:cs="Arial"/>
              </w:rPr>
            </w:pPr>
            <w:r w:rsidRPr="001B626E">
              <w:rPr>
                <w:rFonts w:ascii="Arial" w:hAnsi="Arial" w:cs="Arial"/>
                <w:noProof/>
              </w:rPr>
              <w:drawing>
                <wp:inline distT="0" distB="0" distL="0" distR="0">
                  <wp:extent cx="542925" cy="685800"/>
                  <wp:effectExtent l="19050" t="0" r="9525" b="0"/>
                  <wp:docPr id="1" name="Рисунок 1" descr="Герб_района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района23"/>
                          <pic:cNvPicPr>
                            <a:picLocks noChangeAspect="1" noChangeArrowheads="1"/>
                          </pic:cNvPicPr>
                        </pic:nvPicPr>
                        <pic:blipFill>
                          <a:blip r:embed="rId6"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F85363" w:rsidRPr="001B626E" w:rsidRDefault="00F85363">
            <w:pPr>
              <w:rPr>
                <w:rFonts w:ascii="Arial" w:hAnsi="Arial" w:cs="Arial"/>
                <w:b/>
              </w:rPr>
            </w:pPr>
          </w:p>
        </w:tc>
      </w:tr>
      <w:tr w:rsidR="00F85363" w:rsidRPr="001B626E" w:rsidTr="00F85363">
        <w:trPr>
          <w:cantSplit/>
        </w:trPr>
        <w:tc>
          <w:tcPr>
            <w:tcW w:w="9356" w:type="dxa"/>
          </w:tcPr>
          <w:p w:rsidR="00F85363" w:rsidRPr="001B626E" w:rsidRDefault="00F85363">
            <w:pPr>
              <w:jc w:val="center"/>
              <w:rPr>
                <w:rFonts w:ascii="Franklin Gothic Medium" w:hAnsi="Franklin Gothic Medium" w:cs="Arial"/>
                <w:sz w:val="28"/>
                <w:szCs w:val="28"/>
              </w:rPr>
            </w:pPr>
            <w:r w:rsidRPr="001B626E">
              <w:rPr>
                <w:rFonts w:ascii="Franklin Gothic Medium" w:hAnsi="Franklin Gothic Medium" w:cs="Arial"/>
                <w:sz w:val="28"/>
                <w:szCs w:val="28"/>
              </w:rPr>
              <w:t>Администрация Пучежского муниципального района</w:t>
            </w:r>
          </w:p>
          <w:p w:rsidR="00F85363" w:rsidRPr="001B626E" w:rsidRDefault="00F85363">
            <w:pPr>
              <w:jc w:val="center"/>
              <w:rPr>
                <w:rFonts w:ascii="Franklin Gothic Medium" w:hAnsi="Franklin Gothic Medium" w:cs="Arial"/>
                <w:sz w:val="28"/>
                <w:szCs w:val="28"/>
              </w:rPr>
            </w:pPr>
            <w:r w:rsidRPr="001B626E">
              <w:rPr>
                <w:rFonts w:ascii="Franklin Gothic Medium" w:hAnsi="Franklin Gothic Medium" w:cs="Arial"/>
                <w:sz w:val="28"/>
                <w:szCs w:val="28"/>
              </w:rPr>
              <w:t>Ивановской области</w:t>
            </w:r>
          </w:p>
          <w:p w:rsidR="00F85363" w:rsidRPr="001B626E" w:rsidRDefault="00F85363">
            <w:pPr>
              <w:jc w:val="center"/>
              <w:rPr>
                <w:rFonts w:ascii="Franklin Gothic Medium" w:hAnsi="Franklin Gothic Medium" w:cs="Arial"/>
                <w:b/>
                <w:sz w:val="28"/>
                <w:szCs w:val="28"/>
              </w:rPr>
            </w:pPr>
          </w:p>
          <w:p w:rsidR="00F85363" w:rsidRPr="001B626E" w:rsidRDefault="00F85363">
            <w:pPr>
              <w:pStyle w:val="3"/>
              <w:jc w:val="center"/>
              <w:rPr>
                <w:rFonts w:ascii="Franklin Gothic Medium" w:hAnsi="Franklin Gothic Medium"/>
                <w:sz w:val="32"/>
                <w:szCs w:val="32"/>
              </w:rPr>
            </w:pPr>
            <w:proofErr w:type="gramStart"/>
            <w:r w:rsidRPr="001B626E">
              <w:rPr>
                <w:rFonts w:ascii="Franklin Gothic Medium" w:hAnsi="Franklin Gothic Medium"/>
                <w:sz w:val="32"/>
                <w:szCs w:val="32"/>
              </w:rPr>
              <w:t>П</w:t>
            </w:r>
            <w:proofErr w:type="gramEnd"/>
            <w:r w:rsidRPr="001B626E">
              <w:rPr>
                <w:rFonts w:ascii="Franklin Gothic Medium" w:hAnsi="Franklin Gothic Medium"/>
                <w:sz w:val="32"/>
                <w:szCs w:val="32"/>
              </w:rPr>
              <w:t xml:space="preserve"> О С Т А Н О В Л Е Н И Е</w:t>
            </w:r>
          </w:p>
          <w:p w:rsidR="00F85363" w:rsidRPr="001B626E" w:rsidRDefault="00F85363">
            <w:pPr>
              <w:jc w:val="center"/>
              <w:rPr>
                <w:rFonts w:ascii="Franklin Gothic Medium" w:hAnsi="Franklin Gothic Medium" w:cs="Arial"/>
                <w:b/>
                <w:sz w:val="28"/>
                <w:szCs w:val="28"/>
              </w:rPr>
            </w:pPr>
          </w:p>
        </w:tc>
      </w:tr>
      <w:tr w:rsidR="00F85363" w:rsidRPr="001B626E" w:rsidTr="00F85363">
        <w:trPr>
          <w:cantSplit/>
        </w:trPr>
        <w:tc>
          <w:tcPr>
            <w:tcW w:w="9356" w:type="dxa"/>
          </w:tcPr>
          <w:p w:rsidR="00F85363" w:rsidRPr="001B626E" w:rsidRDefault="00F85363">
            <w:pPr>
              <w:rPr>
                <w:b/>
                <w:sz w:val="24"/>
                <w:szCs w:val="24"/>
              </w:rPr>
            </w:pPr>
            <w:r w:rsidRPr="001B626E">
              <w:rPr>
                <w:b/>
                <w:sz w:val="24"/>
                <w:szCs w:val="24"/>
              </w:rPr>
              <w:t xml:space="preserve">     от  21.04.2015                                                                                                      № 190-п</w:t>
            </w:r>
          </w:p>
          <w:p w:rsidR="00F85363" w:rsidRPr="001B626E" w:rsidRDefault="00F85363">
            <w:pPr>
              <w:jc w:val="center"/>
              <w:rPr>
                <w:b/>
                <w:sz w:val="24"/>
                <w:szCs w:val="24"/>
              </w:rPr>
            </w:pPr>
          </w:p>
        </w:tc>
      </w:tr>
      <w:tr w:rsidR="00F85363" w:rsidRPr="001B626E" w:rsidTr="00F85363">
        <w:trPr>
          <w:cantSplit/>
          <w:trHeight w:val="80"/>
        </w:trPr>
        <w:tc>
          <w:tcPr>
            <w:tcW w:w="9356" w:type="dxa"/>
            <w:hideMark/>
          </w:tcPr>
          <w:p w:rsidR="00F85363" w:rsidRPr="001B626E" w:rsidRDefault="00F85363">
            <w:pPr>
              <w:jc w:val="center"/>
              <w:rPr>
                <w:b/>
                <w:sz w:val="24"/>
                <w:szCs w:val="24"/>
              </w:rPr>
            </w:pPr>
            <w:r w:rsidRPr="001B626E">
              <w:rPr>
                <w:b/>
                <w:sz w:val="24"/>
                <w:szCs w:val="24"/>
              </w:rPr>
              <w:t>г</w:t>
            </w:r>
            <w:proofErr w:type="gramStart"/>
            <w:r w:rsidRPr="001B626E">
              <w:rPr>
                <w:b/>
                <w:sz w:val="24"/>
                <w:szCs w:val="24"/>
              </w:rPr>
              <w:t>.П</w:t>
            </w:r>
            <w:proofErr w:type="gramEnd"/>
            <w:r w:rsidRPr="001B626E">
              <w:rPr>
                <w:b/>
                <w:sz w:val="24"/>
                <w:szCs w:val="24"/>
              </w:rPr>
              <w:t>учеж</w:t>
            </w:r>
          </w:p>
        </w:tc>
      </w:tr>
    </w:tbl>
    <w:p w:rsidR="00F85363" w:rsidRPr="001B626E" w:rsidRDefault="00F85363" w:rsidP="00F85363">
      <w:pPr>
        <w:pStyle w:val="ConsPlusTitle"/>
        <w:jc w:val="center"/>
        <w:rPr>
          <w:rFonts w:ascii="Times New Roman" w:hAnsi="Times New Roman"/>
          <w:sz w:val="16"/>
          <w:szCs w:val="16"/>
        </w:rPr>
      </w:pPr>
    </w:p>
    <w:p w:rsidR="00F85363" w:rsidRPr="001B626E" w:rsidRDefault="00F85363" w:rsidP="00F85363">
      <w:pPr>
        <w:rPr>
          <w:sz w:val="24"/>
          <w:szCs w:val="24"/>
        </w:rPr>
      </w:pPr>
    </w:p>
    <w:p w:rsidR="00F85363" w:rsidRPr="001B626E" w:rsidRDefault="00F85363" w:rsidP="00F85363">
      <w:pPr>
        <w:jc w:val="center"/>
        <w:rPr>
          <w:b/>
          <w:sz w:val="24"/>
          <w:szCs w:val="24"/>
        </w:rPr>
      </w:pPr>
      <w:r w:rsidRPr="001B626E">
        <w:rPr>
          <w:b/>
          <w:sz w:val="24"/>
          <w:szCs w:val="24"/>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F85363" w:rsidRPr="001B626E" w:rsidRDefault="00F85363" w:rsidP="00F85363">
      <w:pPr>
        <w:jc w:val="center"/>
        <w:rPr>
          <w:b/>
          <w:sz w:val="16"/>
          <w:szCs w:val="16"/>
        </w:rPr>
      </w:pPr>
    </w:p>
    <w:p w:rsidR="00F85363" w:rsidRPr="001B626E" w:rsidRDefault="00F85363" w:rsidP="00F85363">
      <w:pPr>
        <w:jc w:val="center"/>
        <w:rPr>
          <w:rFonts w:eastAsia="Arial" w:cs="Arial"/>
          <w:sz w:val="28"/>
          <w:szCs w:val="28"/>
        </w:rPr>
      </w:pPr>
      <w:proofErr w:type="gramStart"/>
      <w:r w:rsidRPr="001B626E">
        <w:rPr>
          <w:rFonts w:eastAsia="Arial" w:cs="Arial"/>
          <w:sz w:val="22"/>
          <w:szCs w:val="22"/>
        </w:rPr>
        <w:t>(в редакции постановлений</w:t>
      </w:r>
      <w:r w:rsidRPr="001B626E">
        <w:rPr>
          <w:rFonts w:eastAsia="Arial" w:cs="Arial"/>
          <w:sz w:val="28"/>
          <w:szCs w:val="28"/>
        </w:rPr>
        <w:t xml:space="preserve"> </w:t>
      </w:r>
      <w:r w:rsidRPr="001B626E">
        <w:rPr>
          <w:rFonts w:eastAsia="Arial" w:cs="Arial"/>
          <w:sz w:val="22"/>
          <w:szCs w:val="22"/>
        </w:rPr>
        <w:t>администрации Пучежского муниципального района</w:t>
      </w:r>
      <w:r w:rsidRPr="001B626E">
        <w:rPr>
          <w:rFonts w:eastAsia="Arial" w:cs="Arial"/>
          <w:sz w:val="28"/>
          <w:szCs w:val="28"/>
        </w:rPr>
        <w:t xml:space="preserve"> </w:t>
      </w:r>
      <w:proofErr w:type="gramEnd"/>
    </w:p>
    <w:p w:rsidR="00A07530" w:rsidRPr="001B626E" w:rsidRDefault="00F85363" w:rsidP="00F85363">
      <w:pPr>
        <w:jc w:val="center"/>
        <w:rPr>
          <w:rFonts w:eastAsia="Arial" w:cs="Arial"/>
          <w:sz w:val="22"/>
          <w:szCs w:val="22"/>
        </w:rPr>
      </w:pPr>
      <w:r w:rsidRPr="001B626E">
        <w:rPr>
          <w:rFonts w:eastAsia="Arial" w:cs="Arial"/>
          <w:sz w:val="22"/>
          <w:szCs w:val="22"/>
        </w:rPr>
        <w:t>от 30.06.2015 г. № 271-п, от 26.04.2016</w:t>
      </w:r>
      <w:r w:rsidR="00A07530" w:rsidRPr="001B626E">
        <w:rPr>
          <w:rFonts w:eastAsia="Arial" w:cs="Arial"/>
          <w:sz w:val="22"/>
          <w:szCs w:val="22"/>
        </w:rPr>
        <w:t xml:space="preserve"> </w:t>
      </w:r>
      <w:r w:rsidRPr="001B626E">
        <w:rPr>
          <w:rFonts w:eastAsia="Arial" w:cs="Arial"/>
          <w:sz w:val="22"/>
          <w:szCs w:val="22"/>
        </w:rPr>
        <w:t>г. № 209-п, от 05.10.2016</w:t>
      </w:r>
      <w:r w:rsidR="00A07530" w:rsidRPr="001B626E">
        <w:rPr>
          <w:rFonts w:eastAsia="Arial" w:cs="Arial"/>
          <w:sz w:val="22"/>
          <w:szCs w:val="22"/>
        </w:rPr>
        <w:t xml:space="preserve"> </w:t>
      </w:r>
      <w:r w:rsidRPr="001B626E">
        <w:rPr>
          <w:rFonts w:eastAsia="Arial" w:cs="Arial"/>
          <w:sz w:val="22"/>
          <w:szCs w:val="22"/>
        </w:rPr>
        <w:t>г. № 558-п</w:t>
      </w:r>
      <w:r w:rsidR="00A07530" w:rsidRPr="001B626E">
        <w:rPr>
          <w:rFonts w:eastAsia="Arial" w:cs="Arial"/>
          <w:sz w:val="22"/>
          <w:szCs w:val="22"/>
        </w:rPr>
        <w:t>,</w:t>
      </w:r>
      <w:r w:rsidRPr="001B626E">
        <w:rPr>
          <w:rFonts w:eastAsia="Arial" w:cs="Arial"/>
          <w:sz w:val="22"/>
          <w:szCs w:val="22"/>
        </w:rPr>
        <w:t xml:space="preserve"> </w:t>
      </w:r>
    </w:p>
    <w:p w:rsidR="00632D8B" w:rsidRDefault="00F85363" w:rsidP="00F85363">
      <w:pPr>
        <w:jc w:val="center"/>
        <w:rPr>
          <w:rFonts w:eastAsia="Arial" w:cs="Arial"/>
          <w:sz w:val="22"/>
          <w:szCs w:val="22"/>
        </w:rPr>
      </w:pPr>
      <w:r w:rsidRPr="001B626E">
        <w:rPr>
          <w:rFonts w:eastAsia="Arial" w:cs="Arial"/>
          <w:sz w:val="22"/>
          <w:szCs w:val="22"/>
        </w:rPr>
        <w:t>от 07.03.2017</w:t>
      </w:r>
      <w:r w:rsidR="00A07530" w:rsidRPr="001B626E">
        <w:rPr>
          <w:rFonts w:eastAsia="Arial" w:cs="Arial"/>
          <w:sz w:val="22"/>
          <w:szCs w:val="22"/>
        </w:rPr>
        <w:t xml:space="preserve"> </w:t>
      </w:r>
      <w:r w:rsidRPr="001B626E">
        <w:rPr>
          <w:rFonts w:eastAsia="Arial" w:cs="Arial"/>
          <w:sz w:val="22"/>
          <w:szCs w:val="22"/>
        </w:rPr>
        <w:t>г. № 97-п</w:t>
      </w:r>
      <w:r w:rsidR="00A07530" w:rsidRPr="001B626E">
        <w:rPr>
          <w:rFonts w:eastAsia="Arial" w:cs="Arial"/>
          <w:sz w:val="22"/>
          <w:szCs w:val="22"/>
        </w:rPr>
        <w:t>, от 19.07.2018 г. № 379-п</w:t>
      </w:r>
      <w:r w:rsidR="009D184C" w:rsidRPr="001B626E">
        <w:rPr>
          <w:rFonts w:eastAsia="Arial" w:cs="Arial"/>
          <w:sz w:val="22"/>
          <w:szCs w:val="22"/>
        </w:rPr>
        <w:t>, от 11.01.2019 г. № 10-п</w:t>
      </w:r>
      <w:r w:rsidR="008C501D" w:rsidRPr="001B626E">
        <w:rPr>
          <w:rFonts w:eastAsia="Arial" w:cs="Arial"/>
          <w:sz w:val="22"/>
          <w:szCs w:val="22"/>
        </w:rPr>
        <w:t xml:space="preserve">, </w:t>
      </w:r>
    </w:p>
    <w:p w:rsidR="00841218" w:rsidRDefault="008C501D" w:rsidP="00F85363">
      <w:pPr>
        <w:jc w:val="center"/>
        <w:rPr>
          <w:rFonts w:eastAsia="Arial" w:cs="Arial"/>
          <w:sz w:val="22"/>
          <w:szCs w:val="22"/>
        </w:rPr>
      </w:pPr>
      <w:r w:rsidRPr="001B626E">
        <w:rPr>
          <w:rFonts w:eastAsia="Arial" w:cs="Arial"/>
          <w:sz w:val="22"/>
          <w:szCs w:val="22"/>
        </w:rPr>
        <w:t>от 08.04.2019г. № 174-п</w:t>
      </w:r>
      <w:r w:rsidR="00632D8B">
        <w:rPr>
          <w:rFonts w:eastAsia="Arial" w:cs="Arial"/>
          <w:sz w:val="22"/>
          <w:szCs w:val="22"/>
        </w:rPr>
        <w:t>, от  17.01.2022 г. № 21-п</w:t>
      </w:r>
      <w:r w:rsidR="009509B4">
        <w:rPr>
          <w:rFonts w:eastAsia="Arial" w:cs="Arial"/>
          <w:sz w:val="22"/>
          <w:szCs w:val="22"/>
        </w:rPr>
        <w:t>, от 14.10.2022 № 572-п</w:t>
      </w:r>
      <w:r w:rsidR="00C61D1D">
        <w:rPr>
          <w:rFonts w:eastAsia="Arial" w:cs="Arial"/>
          <w:sz w:val="22"/>
          <w:szCs w:val="22"/>
        </w:rPr>
        <w:t>, от 17.04.2023 № 185-п</w:t>
      </w:r>
      <w:r w:rsidR="00841218">
        <w:rPr>
          <w:rFonts w:eastAsia="Arial" w:cs="Arial"/>
          <w:sz w:val="22"/>
          <w:szCs w:val="22"/>
        </w:rPr>
        <w:t xml:space="preserve">, </w:t>
      </w:r>
    </w:p>
    <w:p w:rsidR="00F85363" w:rsidRPr="001B626E" w:rsidRDefault="00841218" w:rsidP="00F85363">
      <w:pPr>
        <w:jc w:val="center"/>
        <w:rPr>
          <w:rFonts w:eastAsia="Arial" w:cs="Arial"/>
          <w:sz w:val="22"/>
          <w:szCs w:val="22"/>
        </w:rPr>
      </w:pPr>
      <w:r>
        <w:rPr>
          <w:rFonts w:eastAsia="Arial" w:cs="Arial"/>
          <w:sz w:val="22"/>
          <w:szCs w:val="22"/>
        </w:rPr>
        <w:t>от 15.04.2024 № 192-п</w:t>
      </w:r>
      <w:r w:rsidR="004339E4">
        <w:rPr>
          <w:rFonts w:eastAsia="Arial" w:cs="Arial"/>
          <w:sz w:val="22"/>
          <w:szCs w:val="22"/>
        </w:rPr>
        <w:t>, от 23.07.2024 № 397-п</w:t>
      </w:r>
      <w:r w:rsidR="00531C0D">
        <w:rPr>
          <w:rFonts w:eastAsia="Arial" w:cs="Arial"/>
          <w:sz w:val="22"/>
          <w:szCs w:val="22"/>
        </w:rPr>
        <w:t>, от 25.12.2024 № 667-п</w:t>
      </w:r>
      <w:r w:rsidR="00F85363" w:rsidRPr="001B626E">
        <w:rPr>
          <w:rFonts w:eastAsia="Arial" w:cs="Arial"/>
          <w:sz w:val="22"/>
          <w:szCs w:val="22"/>
        </w:rPr>
        <w:t xml:space="preserve">)  </w:t>
      </w:r>
    </w:p>
    <w:p w:rsidR="00F85363" w:rsidRPr="001B626E" w:rsidRDefault="00F85363" w:rsidP="00F85363">
      <w:pPr>
        <w:jc w:val="center"/>
        <w:rPr>
          <w:rFonts w:eastAsia="Arial"/>
          <w:b/>
          <w:sz w:val="24"/>
          <w:szCs w:val="24"/>
        </w:rPr>
      </w:pPr>
    </w:p>
    <w:p w:rsidR="00F85363" w:rsidRPr="001B626E" w:rsidRDefault="00F85363" w:rsidP="00F85363">
      <w:pPr>
        <w:pStyle w:val="ConsPlusNormal"/>
        <w:ind w:firstLine="540"/>
        <w:jc w:val="both"/>
        <w:rPr>
          <w:rFonts w:ascii="Times New Roman" w:hAnsi="Times New Roman"/>
          <w:sz w:val="24"/>
          <w:szCs w:val="24"/>
        </w:rPr>
      </w:pPr>
      <w:r w:rsidRPr="001B626E">
        <w:rPr>
          <w:rFonts w:ascii="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Пучежского муниципального района Ивановской области, в целях повышения качества и доступности предоставляемых муниципальных услуг </w:t>
      </w:r>
    </w:p>
    <w:p w:rsidR="00F85363" w:rsidRPr="001B626E" w:rsidRDefault="00F85363" w:rsidP="00F85363">
      <w:pPr>
        <w:pStyle w:val="ConsPlusNormal"/>
        <w:ind w:firstLine="540"/>
        <w:jc w:val="center"/>
        <w:rPr>
          <w:rFonts w:ascii="Times New Roman" w:hAnsi="Times New Roman"/>
          <w:b/>
          <w:sz w:val="24"/>
          <w:szCs w:val="24"/>
        </w:rPr>
      </w:pPr>
    </w:p>
    <w:p w:rsidR="00F85363" w:rsidRPr="001B626E" w:rsidRDefault="00F85363" w:rsidP="00F85363">
      <w:pPr>
        <w:pStyle w:val="ConsPlusNormal"/>
        <w:ind w:firstLine="540"/>
        <w:jc w:val="center"/>
        <w:rPr>
          <w:rFonts w:ascii="Times New Roman" w:hAnsi="Times New Roman"/>
          <w:b/>
          <w:sz w:val="24"/>
          <w:szCs w:val="24"/>
        </w:rPr>
      </w:pPr>
      <w:proofErr w:type="spellStart"/>
      <w:proofErr w:type="gramStart"/>
      <w:r w:rsidRPr="001B626E">
        <w:rPr>
          <w:rFonts w:ascii="Times New Roman" w:hAnsi="Times New Roman"/>
          <w:b/>
          <w:sz w:val="24"/>
          <w:szCs w:val="24"/>
        </w:rPr>
        <w:t>п</w:t>
      </w:r>
      <w:proofErr w:type="spellEnd"/>
      <w:proofErr w:type="gramEnd"/>
      <w:r w:rsidRPr="001B626E">
        <w:rPr>
          <w:rFonts w:ascii="Times New Roman" w:hAnsi="Times New Roman"/>
          <w:b/>
          <w:sz w:val="24"/>
          <w:szCs w:val="24"/>
        </w:rPr>
        <w:t xml:space="preserve"> о с т а </w:t>
      </w:r>
      <w:proofErr w:type="spellStart"/>
      <w:r w:rsidRPr="001B626E">
        <w:rPr>
          <w:rFonts w:ascii="Times New Roman" w:hAnsi="Times New Roman"/>
          <w:b/>
          <w:sz w:val="24"/>
          <w:szCs w:val="24"/>
        </w:rPr>
        <w:t>н</w:t>
      </w:r>
      <w:proofErr w:type="spellEnd"/>
      <w:r w:rsidRPr="001B626E">
        <w:rPr>
          <w:rFonts w:ascii="Times New Roman" w:hAnsi="Times New Roman"/>
          <w:b/>
          <w:sz w:val="24"/>
          <w:szCs w:val="24"/>
        </w:rPr>
        <w:t xml:space="preserve"> о в л я ю:</w:t>
      </w:r>
    </w:p>
    <w:p w:rsidR="00F85363" w:rsidRPr="001B626E" w:rsidRDefault="00F85363" w:rsidP="00F85363">
      <w:pPr>
        <w:rPr>
          <w:sz w:val="24"/>
          <w:szCs w:val="24"/>
        </w:rPr>
      </w:pPr>
    </w:p>
    <w:p w:rsidR="00F85363" w:rsidRPr="004339E4" w:rsidRDefault="00F85363" w:rsidP="004339E4">
      <w:pPr>
        <w:pStyle w:val="1"/>
        <w:keepNext/>
        <w:widowControl w:val="0"/>
        <w:numPr>
          <w:ilvl w:val="0"/>
          <w:numId w:val="1"/>
        </w:numPr>
        <w:suppressAutoHyphens/>
        <w:spacing w:before="0" w:after="0" w:afterAutospacing="0"/>
        <w:jc w:val="both"/>
        <w:rPr>
          <w:rFonts w:ascii="Times New Roman" w:hAnsi="Times New Roman" w:cs="Times New Roman"/>
          <w:b w:val="0"/>
          <w:color w:val="auto"/>
        </w:rPr>
      </w:pPr>
      <w:r w:rsidRPr="001B626E">
        <w:rPr>
          <w:rFonts w:ascii="Times New Roman" w:hAnsi="Times New Roman" w:cs="Times New Roman"/>
          <w:b w:val="0"/>
          <w:color w:val="auto"/>
        </w:rPr>
        <w:t>Утвердить административный регламент предоставления муниципальной услуги «Предварительное согласование предоставления земельного участка» (прилагается).</w:t>
      </w:r>
    </w:p>
    <w:p w:rsidR="00F85363" w:rsidRPr="004339E4" w:rsidRDefault="0065579A" w:rsidP="00F85363">
      <w:pPr>
        <w:widowControl/>
        <w:numPr>
          <w:ilvl w:val="0"/>
          <w:numId w:val="1"/>
        </w:numPr>
        <w:jc w:val="both"/>
        <w:outlineLvl w:val="0"/>
        <w:rPr>
          <w:sz w:val="24"/>
          <w:szCs w:val="24"/>
        </w:rPr>
      </w:pPr>
      <w:r w:rsidRPr="001B626E">
        <w:rPr>
          <w:sz w:val="24"/>
          <w:szCs w:val="24"/>
        </w:rPr>
        <w:t xml:space="preserve">Отделу по земельным ресурсам и землепользованию </w:t>
      </w:r>
      <w:r w:rsidR="00E47830" w:rsidRPr="001B626E">
        <w:rPr>
          <w:sz w:val="24"/>
          <w:szCs w:val="24"/>
        </w:rPr>
        <w:t xml:space="preserve">Комитета экономического развития, управления муниципальным имуществом, торговли, конкурсов, аукционов  </w:t>
      </w:r>
      <w:r w:rsidR="00F85363" w:rsidRPr="001B626E">
        <w:rPr>
          <w:sz w:val="24"/>
          <w:szCs w:val="24"/>
        </w:rPr>
        <w:t>администрации Пучежского муниципального района  в своей работе руководствоваться настоящим Административным регламентом.</w:t>
      </w:r>
    </w:p>
    <w:p w:rsidR="00F85363" w:rsidRPr="004339E4" w:rsidRDefault="00F85363" w:rsidP="00F85363">
      <w:pPr>
        <w:widowControl/>
        <w:numPr>
          <w:ilvl w:val="0"/>
          <w:numId w:val="1"/>
        </w:numPr>
        <w:jc w:val="both"/>
        <w:outlineLvl w:val="0"/>
        <w:rPr>
          <w:sz w:val="24"/>
          <w:szCs w:val="24"/>
        </w:rPr>
      </w:pPr>
      <w:r w:rsidRPr="001B626E">
        <w:rPr>
          <w:sz w:val="24"/>
          <w:szCs w:val="24"/>
        </w:rPr>
        <w:t>Направить настоящее постановление для официального опубликования и размещения на официальном сайте администрации Пучежского муниципального района.</w:t>
      </w:r>
    </w:p>
    <w:p w:rsidR="00F85363" w:rsidRPr="001B626E" w:rsidRDefault="00F85363" w:rsidP="00F85363">
      <w:pPr>
        <w:widowControl/>
        <w:numPr>
          <w:ilvl w:val="0"/>
          <w:numId w:val="1"/>
        </w:numPr>
        <w:jc w:val="both"/>
        <w:outlineLvl w:val="0"/>
        <w:rPr>
          <w:sz w:val="24"/>
          <w:szCs w:val="24"/>
        </w:rPr>
      </w:pPr>
      <w:proofErr w:type="gramStart"/>
      <w:r w:rsidRPr="001B626E">
        <w:rPr>
          <w:sz w:val="24"/>
          <w:szCs w:val="24"/>
        </w:rPr>
        <w:t>Контроль за</w:t>
      </w:r>
      <w:proofErr w:type="gramEnd"/>
      <w:r w:rsidRPr="001B626E">
        <w:rPr>
          <w:sz w:val="24"/>
          <w:szCs w:val="24"/>
        </w:rPr>
        <w:t xml:space="preserve"> исполнением настоящего постановления возложить на </w:t>
      </w:r>
      <w:r w:rsidR="00E47830" w:rsidRPr="001B626E">
        <w:rPr>
          <w:sz w:val="24"/>
          <w:szCs w:val="24"/>
        </w:rPr>
        <w:t>Начальника</w:t>
      </w:r>
      <w:r w:rsidRPr="001B626E">
        <w:rPr>
          <w:sz w:val="24"/>
          <w:szCs w:val="24"/>
        </w:rPr>
        <w:t xml:space="preserve">  </w:t>
      </w:r>
      <w:r w:rsidR="00E47830" w:rsidRPr="001B626E">
        <w:rPr>
          <w:sz w:val="24"/>
          <w:szCs w:val="24"/>
        </w:rPr>
        <w:t>отдела по земельным ресурсам и землепользованию Комитета экономического развития, управления муниципальным имуществом, торговли, конкурсов, аукционов</w:t>
      </w:r>
      <w:r w:rsidRPr="001B626E">
        <w:rPr>
          <w:sz w:val="24"/>
          <w:szCs w:val="24"/>
        </w:rPr>
        <w:t xml:space="preserve"> администрации Пучежского муниципального района  Н.Д.Коноплёву.</w:t>
      </w:r>
    </w:p>
    <w:p w:rsidR="00F85363" w:rsidRPr="001B626E" w:rsidRDefault="00F85363" w:rsidP="00F85363">
      <w:pPr>
        <w:widowControl/>
        <w:jc w:val="both"/>
        <w:outlineLvl w:val="0"/>
        <w:rPr>
          <w:sz w:val="24"/>
          <w:szCs w:val="24"/>
        </w:rPr>
      </w:pPr>
    </w:p>
    <w:p w:rsidR="00F85363" w:rsidRPr="001B626E" w:rsidRDefault="00F85363" w:rsidP="00F85363">
      <w:pPr>
        <w:widowControl/>
        <w:numPr>
          <w:ilvl w:val="0"/>
          <w:numId w:val="1"/>
        </w:numPr>
        <w:jc w:val="both"/>
        <w:outlineLvl w:val="0"/>
        <w:rPr>
          <w:sz w:val="24"/>
          <w:szCs w:val="24"/>
        </w:rPr>
      </w:pPr>
      <w:r w:rsidRPr="001B626E">
        <w:rPr>
          <w:sz w:val="24"/>
          <w:szCs w:val="24"/>
        </w:rPr>
        <w:t>Постановление вступает в силу с момента его подписания.</w:t>
      </w:r>
    </w:p>
    <w:p w:rsidR="00F85363" w:rsidRPr="001B626E" w:rsidRDefault="00F85363" w:rsidP="00F85363">
      <w:pPr>
        <w:widowControl/>
        <w:jc w:val="both"/>
        <w:outlineLvl w:val="0"/>
        <w:rPr>
          <w:sz w:val="24"/>
          <w:szCs w:val="24"/>
        </w:rPr>
      </w:pPr>
    </w:p>
    <w:p w:rsidR="00F85363" w:rsidRPr="001B626E" w:rsidRDefault="00F85363" w:rsidP="00F85363">
      <w:pPr>
        <w:jc w:val="both"/>
        <w:rPr>
          <w:sz w:val="24"/>
          <w:szCs w:val="24"/>
        </w:rPr>
      </w:pPr>
    </w:p>
    <w:p w:rsidR="009D782B" w:rsidRPr="001B626E" w:rsidRDefault="009D782B" w:rsidP="009D782B">
      <w:pPr>
        <w:rPr>
          <w:sz w:val="24"/>
          <w:szCs w:val="24"/>
        </w:rPr>
      </w:pPr>
      <w:r w:rsidRPr="001B626E">
        <w:rPr>
          <w:sz w:val="24"/>
          <w:szCs w:val="24"/>
        </w:rPr>
        <w:t xml:space="preserve">               И.о. Главы администрации</w:t>
      </w:r>
    </w:p>
    <w:p w:rsidR="004339E4" w:rsidRDefault="009D782B" w:rsidP="00632D8B">
      <w:pPr>
        <w:jc w:val="both"/>
        <w:rPr>
          <w:sz w:val="24"/>
          <w:szCs w:val="24"/>
        </w:rPr>
      </w:pPr>
      <w:r w:rsidRPr="001B626E">
        <w:rPr>
          <w:sz w:val="24"/>
          <w:szCs w:val="24"/>
        </w:rPr>
        <w:t xml:space="preserve">             Пучежского муниципального района                                      </w:t>
      </w:r>
      <w:r w:rsidR="00632D8B">
        <w:rPr>
          <w:sz w:val="24"/>
          <w:szCs w:val="24"/>
        </w:rPr>
        <w:t xml:space="preserve">           Л.А. Швецова    </w:t>
      </w:r>
    </w:p>
    <w:p w:rsidR="00F85363" w:rsidRPr="00632D8B" w:rsidRDefault="00632D8B" w:rsidP="00632D8B">
      <w:pPr>
        <w:jc w:val="both"/>
        <w:rPr>
          <w:sz w:val="24"/>
          <w:szCs w:val="24"/>
        </w:rPr>
      </w:pPr>
      <w:r>
        <w:rPr>
          <w:sz w:val="24"/>
          <w:szCs w:val="24"/>
        </w:rPr>
        <w:t xml:space="preserve">   </w:t>
      </w:r>
    </w:p>
    <w:p w:rsidR="00F85363" w:rsidRPr="001B626E" w:rsidRDefault="00F85363" w:rsidP="00F85363">
      <w:pPr>
        <w:jc w:val="right"/>
        <w:rPr>
          <w:b/>
          <w:bCs/>
        </w:rPr>
      </w:pPr>
    </w:p>
    <w:p w:rsidR="00F85363" w:rsidRPr="001B626E" w:rsidRDefault="00F85363" w:rsidP="00F85363">
      <w:pPr>
        <w:jc w:val="right"/>
        <w:rPr>
          <w:b/>
          <w:bCs/>
        </w:rPr>
      </w:pPr>
      <w:r w:rsidRPr="001B626E">
        <w:rPr>
          <w:b/>
          <w:bCs/>
        </w:rPr>
        <w:lastRenderedPageBreak/>
        <w:t>УТВЕРЖДЁН</w:t>
      </w:r>
    </w:p>
    <w:p w:rsidR="00F85363" w:rsidRPr="001B626E" w:rsidRDefault="00F85363" w:rsidP="00F85363">
      <w:pPr>
        <w:jc w:val="right"/>
      </w:pPr>
      <w:r w:rsidRPr="001B626E">
        <w:t xml:space="preserve">постановлением администрации Пучежского </w:t>
      </w:r>
    </w:p>
    <w:p w:rsidR="00F85363" w:rsidRPr="001B626E" w:rsidRDefault="00F85363" w:rsidP="00F85363">
      <w:pPr>
        <w:jc w:val="right"/>
      </w:pPr>
      <w:r w:rsidRPr="001B626E">
        <w:t xml:space="preserve">муниципального района Ивановской области </w:t>
      </w:r>
    </w:p>
    <w:p w:rsidR="00F85363" w:rsidRPr="001B626E" w:rsidRDefault="00F85363" w:rsidP="00F85363">
      <w:pPr>
        <w:jc w:val="right"/>
        <w:rPr>
          <w:u w:val="single"/>
        </w:rPr>
      </w:pPr>
      <w:r w:rsidRPr="001B626E">
        <w:rPr>
          <w:u w:val="single"/>
        </w:rPr>
        <w:t>№ 190-п от  «21»  апреля  2015 г.</w:t>
      </w:r>
    </w:p>
    <w:p w:rsidR="00F85363" w:rsidRPr="001B626E" w:rsidRDefault="00F85363" w:rsidP="00F85363">
      <w:pPr>
        <w:pStyle w:val="1"/>
        <w:spacing w:before="0" w:after="0" w:afterAutospacing="0"/>
        <w:rPr>
          <w:rFonts w:ascii="Times New Roman" w:hAnsi="Times New Roman" w:cs="Times New Roman"/>
          <w:color w:val="auto"/>
          <w:sz w:val="28"/>
          <w:szCs w:val="28"/>
        </w:rPr>
      </w:pPr>
    </w:p>
    <w:p w:rsidR="00F85363" w:rsidRPr="001B626E" w:rsidRDefault="00F85363" w:rsidP="00F85363">
      <w:pPr>
        <w:pStyle w:val="1"/>
        <w:spacing w:before="0" w:after="0" w:afterAutospacing="0"/>
        <w:rPr>
          <w:rFonts w:ascii="Times New Roman" w:hAnsi="Times New Roman" w:cs="Times New Roman"/>
          <w:color w:val="auto"/>
          <w:sz w:val="28"/>
          <w:szCs w:val="28"/>
        </w:rPr>
      </w:pPr>
      <w:r w:rsidRPr="001B626E">
        <w:rPr>
          <w:rFonts w:ascii="Times New Roman" w:hAnsi="Times New Roman" w:cs="Times New Roman"/>
          <w:color w:val="auto"/>
          <w:sz w:val="28"/>
          <w:szCs w:val="28"/>
        </w:rPr>
        <w:t>АДМИНИСТРАТИВНЫЙ РЕГЛАМЕНТ</w:t>
      </w:r>
    </w:p>
    <w:p w:rsidR="00F85363" w:rsidRPr="001B626E" w:rsidRDefault="00F85363" w:rsidP="00F85363">
      <w:pPr>
        <w:pStyle w:val="1"/>
        <w:spacing w:before="0" w:after="0" w:afterAutospacing="0"/>
        <w:rPr>
          <w:rFonts w:ascii="Times New Roman" w:hAnsi="Times New Roman" w:cs="Times New Roman"/>
          <w:color w:val="auto"/>
          <w:sz w:val="28"/>
          <w:szCs w:val="28"/>
        </w:rPr>
      </w:pPr>
      <w:r w:rsidRPr="001B626E">
        <w:rPr>
          <w:rFonts w:ascii="Times New Roman" w:hAnsi="Times New Roman" w:cs="Times New Roman"/>
          <w:color w:val="auto"/>
          <w:sz w:val="28"/>
          <w:szCs w:val="28"/>
        </w:rPr>
        <w:t xml:space="preserve">предоставления муниципальной услуги </w:t>
      </w:r>
      <w:r w:rsidRPr="001B626E">
        <w:rPr>
          <w:rFonts w:ascii="Times New Roman" w:hAnsi="Times New Roman" w:cs="Times New Roman"/>
          <w:color w:val="auto"/>
          <w:sz w:val="28"/>
          <w:szCs w:val="28"/>
        </w:rPr>
        <w:br/>
        <w:t>«Предварительное согласование предоставления земельного участка»</w:t>
      </w:r>
    </w:p>
    <w:p w:rsidR="00F85363" w:rsidRPr="001B626E" w:rsidRDefault="00F85363" w:rsidP="00F85363">
      <w:pPr>
        <w:pStyle w:val="wikip"/>
        <w:spacing w:before="0" w:beforeAutospacing="0" w:after="0" w:afterAutospacing="0"/>
        <w:jc w:val="center"/>
        <w:rPr>
          <w:rStyle w:val="a5"/>
          <w:sz w:val="16"/>
          <w:szCs w:val="16"/>
        </w:rPr>
      </w:pPr>
    </w:p>
    <w:p w:rsidR="00F85363" w:rsidRPr="001B626E" w:rsidRDefault="00F85363" w:rsidP="00F85363">
      <w:pPr>
        <w:pStyle w:val="wikip"/>
        <w:spacing w:before="0" w:beforeAutospacing="0" w:after="0" w:afterAutospacing="0"/>
        <w:jc w:val="center"/>
      </w:pPr>
      <w:r w:rsidRPr="001B626E">
        <w:rPr>
          <w:rStyle w:val="a5"/>
        </w:rPr>
        <w:t>1. Общие положения</w:t>
      </w:r>
    </w:p>
    <w:p w:rsidR="00F85363" w:rsidRPr="001B626E" w:rsidRDefault="00F85363" w:rsidP="00F85363">
      <w:pPr>
        <w:pStyle w:val="wikip"/>
        <w:spacing w:before="0" w:beforeAutospacing="0" w:after="0" w:afterAutospacing="0"/>
        <w:ind w:firstLine="708"/>
        <w:rPr>
          <w:sz w:val="16"/>
          <w:szCs w:val="16"/>
        </w:rPr>
      </w:pPr>
    </w:p>
    <w:p w:rsidR="00F85363" w:rsidRPr="001B626E" w:rsidRDefault="00F85363" w:rsidP="00F85363">
      <w:pPr>
        <w:pStyle w:val="wikip"/>
        <w:spacing w:before="0" w:beforeAutospacing="0" w:after="0" w:afterAutospacing="0"/>
        <w:ind w:firstLine="708"/>
      </w:pPr>
      <w:r w:rsidRPr="001B626E">
        <w:t xml:space="preserve">1.1. Административный регламент оказания муниципальной услуги «Предварительное согласование предоставления земельного участка», (далее по тексту – Регламент) разработан в соответствии с Федеральным законом от 27.07.2010 г.  № 210-ФЗ «Об организации предоставления государственных и муниципальных услуг» в целях повышения качества предоставления муниципальной услуги.         </w:t>
      </w:r>
    </w:p>
    <w:p w:rsidR="00F85363" w:rsidRPr="001B626E" w:rsidRDefault="00F85363" w:rsidP="00F85363">
      <w:pPr>
        <w:pStyle w:val="wikip"/>
        <w:spacing w:before="0" w:beforeAutospacing="0" w:after="0" w:afterAutospacing="0"/>
        <w:ind w:firstLine="708"/>
      </w:pPr>
      <w:r w:rsidRPr="001B626E">
        <w:t>1.2. Предметом регулирования настоящего Регламента являются отношения, возникающие между физическими лицами (граждане Российской Федерации, иностранные граждане), юридическими лицами или их уполномоченными представителями (далее – заявители) и Администрацией Пучежского муниципального района и ее структурными подразделениями (далее - Администрация), связанные с предоставлением муниципальной услуги «Предварительное согласование предоставления земельного участка».</w:t>
      </w:r>
    </w:p>
    <w:p w:rsidR="00F85363" w:rsidRPr="001B626E" w:rsidRDefault="00F85363" w:rsidP="00F85363">
      <w:pPr>
        <w:pStyle w:val="wikip"/>
        <w:spacing w:before="0" w:beforeAutospacing="0" w:after="0" w:afterAutospacing="0"/>
        <w:ind w:firstLine="708"/>
      </w:pPr>
      <w:r w:rsidRPr="001B626E">
        <w:t xml:space="preserve">1.3. Настоящий Регламент устанавливает требования к предоставлению муниципальной услуги «Предварительное согласование предоставления земельного участка», определяет сроки и последовательность действий (административные процедуры) при рассмотрении обращений заявителей,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       </w:t>
      </w:r>
    </w:p>
    <w:p w:rsidR="00F85363" w:rsidRPr="001B626E" w:rsidRDefault="00F85363" w:rsidP="00F85363">
      <w:pPr>
        <w:pStyle w:val="wikip"/>
        <w:spacing w:before="0" w:beforeAutospacing="0" w:after="0" w:afterAutospacing="0"/>
        <w:ind w:firstLine="708"/>
      </w:pPr>
      <w:r w:rsidRPr="001B626E">
        <w:t>1.4. Правом на получение муниципальной услуги, указанной в Регламенте, обладают заявители, заинтересованные в последующем предоставлении в собственность, аренду, постоянное (бессрочное) пользование, безвозмездное пользование земельных участков, находящихся в государственной или муниципальной собственности без проведения торгов, если:</w:t>
      </w:r>
    </w:p>
    <w:p w:rsidR="00F85363" w:rsidRPr="001B626E" w:rsidRDefault="00F85363" w:rsidP="00F85363">
      <w:pPr>
        <w:pStyle w:val="wikip"/>
        <w:numPr>
          <w:ilvl w:val="0"/>
          <w:numId w:val="2"/>
        </w:numPr>
        <w:spacing w:before="0" w:beforeAutospacing="0" w:after="0" w:afterAutospacing="0"/>
      </w:pPr>
      <w:r w:rsidRPr="001B626E">
        <w:t xml:space="preserve">границы земельного участка подлежат уточнению в соответствии с федеральным законом «О </w:t>
      </w:r>
      <w:r w:rsidR="006B3ED4" w:rsidRPr="001B626E">
        <w:t>кадастровой деятельности</w:t>
      </w:r>
      <w:r w:rsidRPr="001B626E">
        <w:t>»;</w:t>
      </w:r>
    </w:p>
    <w:p w:rsidR="00F85363" w:rsidRPr="001B626E" w:rsidRDefault="00F85363" w:rsidP="00F85363">
      <w:pPr>
        <w:pStyle w:val="wikip"/>
        <w:numPr>
          <w:ilvl w:val="0"/>
          <w:numId w:val="2"/>
        </w:numPr>
        <w:spacing w:before="0" w:beforeAutospacing="0" w:after="0" w:afterAutospacing="0"/>
      </w:pPr>
      <w:r w:rsidRPr="001B626E">
        <w:t>земельный участок предстоит образовать.</w:t>
      </w:r>
    </w:p>
    <w:p w:rsidR="00F85363" w:rsidRPr="001B626E" w:rsidRDefault="00F85363" w:rsidP="00F85363">
      <w:pPr>
        <w:pStyle w:val="wikip"/>
        <w:spacing w:before="0" w:beforeAutospacing="0" w:after="0" w:afterAutospacing="0"/>
        <w:ind w:firstLine="720"/>
      </w:pPr>
      <w:r w:rsidRPr="001B626E">
        <w:t>Заявители имеют право на неоднократное обращение за предоставлением муниципальной услуги.</w:t>
      </w:r>
    </w:p>
    <w:p w:rsidR="009509B4" w:rsidRDefault="009509B4" w:rsidP="009509B4">
      <w:pPr>
        <w:pStyle w:val="s1"/>
        <w:shd w:val="clear" w:color="auto" w:fill="FFFFFF"/>
        <w:tabs>
          <w:tab w:val="left" w:pos="426"/>
        </w:tabs>
        <w:spacing w:before="0" w:beforeAutospacing="0" w:after="0" w:afterAutospacing="0"/>
        <w:jc w:val="both"/>
        <w:rPr>
          <w:color w:val="22272F"/>
          <w:sz w:val="23"/>
          <w:szCs w:val="23"/>
        </w:rPr>
      </w:pPr>
      <w:r>
        <w:rPr>
          <w:color w:val="22272F"/>
          <w:sz w:val="23"/>
          <w:szCs w:val="23"/>
        </w:rPr>
        <w:t>1.5. Требования к порядку информирования о </w:t>
      </w:r>
      <w:r w:rsidRPr="002B7393">
        <w:rPr>
          <w:rStyle w:val="highlightsearch"/>
          <w:sz w:val="23"/>
          <w:szCs w:val="23"/>
          <w:shd w:val="clear" w:color="auto" w:fill="FFFFFF" w:themeFill="background1"/>
        </w:rPr>
        <w:t>предоставлении</w:t>
      </w:r>
      <w:r w:rsidRPr="002B7393">
        <w:rPr>
          <w:sz w:val="23"/>
          <w:szCs w:val="23"/>
          <w:shd w:val="clear" w:color="auto" w:fill="FFFFFF" w:themeFill="background1"/>
        </w:rPr>
        <w:t> </w:t>
      </w:r>
      <w:r w:rsidRPr="002B7393">
        <w:rPr>
          <w:rStyle w:val="highlightsearch"/>
          <w:sz w:val="23"/>
          <w:szCs w:val="23"/>
          <w:shd w:val="clear" w:color="auto" w:fill="FFFFFF" w:themeFill="background1"/>
        </w:rPr>
        <w:t>муниципальной</w:t>
      </w:r>
      <w:r w:rsidRPr="002B7393">
        <w:rPr>
          <w:sz w:val="23"/>
          <w:szCs w:val="23"/>
          <w:shd w:val="clear" w:color="auto" w:fill="FFFFFF" w:themeFill="background1"/>
        </w:rPr>
        <w:t> </w:t>
      </w:r>
      <w:r w:rsidRPr="002B7393">
        <w:rPr>
          <w:rStyle w:val="highlightsearch"/>
          <w:sz w:val="23"/>
          <w:szCs w:val="23"/>
          <w:shd w:val="clear" w:color="auto" w:fill="FFFFFF" w:themeFill="background1"/>
        </w:rPr>
        <w:t>услуги</w:t>
      </w:r>
      <w:r>
        <w:rPr>
          <w:rStyle w:val="highlightsearch"/>
          <w:sz w:val="23"/>
          <w:szCs w:val="23"/>
          <w:shd w:val="clear" w:color="auto" w:fill="FFFFFF" w:themeFill="background1"/>
        </w:rPr>
        <w:t>:</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1.5.1. Информация о предоставлении муниципальной услуги предоставляется:</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 отделом</w:t>
      </w:r>
      <w:r w:rsidRPr="001B626E">
        <w:t xml:space="preserve"> по земельным ресурсам и землепользованию Комитета экономического развития, управления муниципальным имуществом, торговли, конкурсов, аукционов</w:t>
      </w:r>
      <w:r w:rsidRPr="001B626E">
        <w:rPr>
          <w:bCs/>
        </w:rPr>
        <w:t xml:space="preserve"> администрации Пучежского муниципального района  (далее по тексту – Отдел)</w:t>
      </w:r>
      <w:r>
        <w:rPr>
          <w:bCs/>
        </w:rPr>
        <w:t xml:space="preserve">, </w:t>
      </w:r>
      <w:r>
        <w:rPr>
          <w:color w:val="22272F"/>
          <w:sz w:val="23"/>
          <w:szCs w:val="23"/>
        </w:rPr>
        <w:t>в МФЦ (далее - МФЦ);</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 с использованием средств телефонной связи, электронного информирования;</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 посредством размещения в государственной информационной системе "</w:t>
      </w:r>
      <w:hyperlink r:id="rId7" w:tgtFrame="_blank" w:history="1">
        <w:r w:rsidRPr="002B7393">
          <w:rPr>
            <w:rStyle w:val="a3"/>
            <w:sz w:val="23"/>
            <w:szCs w:val="23"/>
          </w:rPr>
          <w:t>Единый портал</w:t>
        </w:r>
      </w:hyperlink>
      <w:r w:rsidRPr="002B7393">
        <w:rPr>
          <w:sz w:val="23"/>
          <w:szCs w:val="23"/>
        </w:rPr>
        <w:t> </w:t>
      </w:r>
      <w:r>
        <w:rPr>
          <w:color w:val="22272F"/>
          <w:sz w:val="23"/>
          <w:szCs w:val="23"/>
        </w:rPr>
        <w:t>государственных и муниципальных услуг (функций)" (далее - ЕПГУ), публикации в средствах массовой информации, размещения на информационных стендах.</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1.5.2.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на личном приеме.</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1.5.3. При ответах на телефонные звонки специалисты Отдела, МФЦ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телефонный звонок.</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1.5.4. Рекомендуемое время для консультации по телефону - 5 минут.</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1.5.5. При невозможности исполнителя, принявшего звонок, самостоятельно ответить на поставленные вопросы телефонный звонок должен быть переадресован другому исполнителю или должен быть сообщен телефонный номер, по которому можно получить информацию.</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lastRenderedPageBreak/>
        <w:t>1.5.6. Во время разговора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1.5.7. Одновременное консультирование по телефону и прием документов не допускается.</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1.5.8. Консультации предоставляются по вопросам:</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 перечня документов, необходимых для предоставления муниципальной услуги;</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 времени приема и выдачи документов;</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 сроков исполнения муниципальной услуги;</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 порядка обжалования действий (бездействия) и решений, осуществляемых и принимаемых в ходе предоставления муниципальной услуги.</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1.5.9. Письменные разъяснения даются в установленном порядке при наличии письменного обращения заявителя.</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1.5.10. Письменные обращения о порядке предоставления муниципальной услуги рассматриваются с учетом времени подготовки ответа заявителю в срок, не превышающий 30 дней со дня регистрации обращения. Ответ на письменное обращение дается в простой, четкой и понятной форме с указанием фамилии, инициалов, номера телефона исполнителя. При консультировании по электронной почте ответ на обращение направляется на электронный адрес заявителя в срок, не превышающий 30 дней со дня регистрации обращения.</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9509B4" w:rsidRDefault="009509B4" w:rsidP="009509B4">
      <w:pPr>
        <w:pStyle w:val="s1"/>
        <w:shd w:val="clear" w:color="auto" w:fill="FFFFFF"/>
        <w:spacing w:before="0" w:beforeAutospacing="0" w:after="0" w:afterAutospacing="0"/>
        <w:jc w:val="both"/>
        <w:rPr>
          <w:color w:val="22272F"/>
          <w:sz w:val="23"/>
          <w:szCs w:val="23"/>
          <w:shd w:val="clear" w:color="auto" w:fill="FFFFFF"/>
        </w:rPr>
      </w:pPr>
      <w:r>
        <w:rPr>
          <w:color w:val="22272F"/>
          <w:sz w:val="23"/>
          <w:szCs w:val="23"/>
        </w:rPr>
        <w:t>1.5.11.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w:t>
      </w:r>
      <w:r>
        <w:rPr>
          <w:color w:val="22272F"/>
          <w:sz w:val="23"/>
          <w:szCs w:val="23"/>
          <w:shd w:val="clear" w:color="auto" w:fill="FFFFFF"/>
        </w:rPr>
        <w:t> должно превышать 15 минут.</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shd w:val="clear" w:color="auto" w:fill="FFFFFF"/>
        </w:rPr>
        <w:t xml:space="preserve">1.5.12. Срок </w:t>
      </w:r>
      <w:r>
        <w:rPr>
          <w:color w:val="22272F"/>
          <w:sz w:val="23"/>
          <w:szCs w:val="23"/>
        </w:rPr>
        <w:t>регистрации заявления заявителя о предоставлении муниципальной услуги</w:t>
      </w:r>
    </w:p>
    <w:p w:rsidR="009509B4" w:rsidRPr="008B1A06" w:rsidRDefault="009509B4" w:rsidP="009509B4">
      <w:pPr>
        <w:pStyle w:val="s1"/>
        <w:shd w:val="clear" w:color="auto" w:fill="FFFFFF"/>
        <w:spacing w:before="0" w:beforeAutospacing="0" w:after="0" w:afterAutospacing="0"/>
        <w:jc w:val="both"/>
        <w:rPr>
          <w:sz w:val="23"/>
          <w:szCs w:val="23"/>
        </w:rPr>
      </w:pPr>
      <w:r>
        <w:rPr>
          <w:color w:val="22272F"/>
          <w:sz w:val="23"/>
          <w:szCs w:val="23"/>
        </w:rPr>
        <w:t>-  Заявление и необходимые документы могут быть поданы непосредственно в администрацию, через МФЦ или посредством </w:t>
      </w:r>
      <w:hyperlink r:id="rId8" w:tgtFrame="_blank" w:history="1">
        <w:r w:rsidRPr="008B1A06">
          <w:rPr>
            <w:rStyle w:val="a3"/>
            <w:sz w:val="23"/>
            <w:szCs w:val="23"/>
          </w:rPr>
          <w:t>ЕПГУ</w:t>
        </w:r>
      </w:hyperlink>
      <w:r w:rsidRPr="008B1A06">
        <w:rPr>
          <w:sz w:val="23"/>
          <w:szCs w:val="23"/>
        </w:rPr>
        <w:t>.</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 Заявление, принятое лично от заявителя, регистрируется в МФЦ в течение 15 минут, администрацией - в день его получения либо на следующий рабочий день в случае его получения после 16 часов текущего рабочего дня или в выходной (праздничный) день (далее - регистрация) при условии одновременного предъявления (представления) необходимых документов.</w:t>
      </w:r>
    </w:p>
    <w:p w:rsidR="009509B4" w:rsidRPr="008B1A06"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 Заявление, направленное посредством </w:t>
      </w:r>
      <w:hyperlink r:id="rId9" w:tgtFrame="_blank" w:history="1">
        <w:r w:rsidRPr="008B1A06">
          <w:rPr>
            <w:rStyle w:val="a3"/>
            <w:sz w:val="23"/>
            <w:szCs w:val="23"/>
          </w:rPr>
          <w:t>ЕПГУ</w:t>
        </w:r>
      </w:hyperlink>
      <w:r w:rsidRPr="008B1A06">
        <w:rPr>
          <w:sz w:val="23"/>
          <w:szCs w:val="23"/>
        </w:rPr>
        <w:t>,</w:t>
      </w:r>
      <w:r>
        <w:rPr>
          <w:color w:val="22272F"/>
          <w:sz w:val="23"/>
          <w:szCs w:val="23"/>
        </w:rPr>
        <w:t xml:space="preserve"> регистрируется в государственной информационной системе (при наличии технической возможности), обеспечивающей возможность предоставления муниципальной услуги в электронной форме (далее - государственная информационная система). Специалист отдела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w:t>
      </w:r>
    </w:p>
    <w:p w:rsidR="009509B4" w:rsidRDefault="009509B4" w:rsidP="009509B4">
      <w:pPr>
        <w:pStyle w:val="s1"/>
        <w:shd w:val="clear" w:color="auto" w:fill="FFFFFF"/>
        <w:spacing w:before="0" w:beforeAutospacing="0" w:after="0" w:afterAutospacing="0"/>
        <w:jc w:val="both"/>
        <w:rPr>
          <w:color w:val="22272F"/>
          <w:sz w:val="23"/>
          <w:szCs w:val="23"/>
        </w:rPr>
      </w:pPr>
      <w:r>
        <w:rPr>
          <w:color w:val="22272F"/>
          <w:sz w:val="23"/>
          <w:szCs w:val="23"/>
        </w:rPr>
        <w:t>1.5.13. Информирование по вопросу предоставления муниципальной услуги осуществляется бесплатно.</w:t>
      </w:r>
    </w:p>
    <w:p w:rsidR="00F85363" w:rsidRPr="001B626E" w:rsidRDefault="00F85363" w:rsidP="009509B4">
      <w:pPr>
        <w:jc w:val="both"/>
        <w:rPr>
          <w:rStyle w:val="a5"/>
          <w:sz w:val="16"/>
          <w:szCs w:val="16"/>
        </w:rPr>
      </w:pPr>
    </w:p>
    <w:p w:rsidR="00F85363" w:rsidRPr="001B626E" w:rsidRDefault="00F85363" w:rsidP="00F85363">
      <w:pPr>
        <w:pStyle w:val="wikip"/>
        <w:spacing w:before="0" w:beforeAutospacing="0" w:after="0" w:afterAutospacing="0"/>
        <w:jc w:val="center"/>
      </w:pPr>
      <w:r w:rsidRPr="001B626E">
        <w:rPr>
          <w:rStyle w:val="a5"/>
        </w:rPr>
        <w:t>2. Стандарт предоставления муниципальной услуги</w:t>
      </w:r>
    </w:p>
    <w:p w:rsidR="00F85363" w:rsidRPr="001B626E" w:rsidRDefault="00F85363" w:rsidP="00F85363">
      <w:pPr>
        <w:pStyle w:val="wikip"/>
        <w:spacing w:before="0" w:beforeAutospacing="0" w:after="0" w:afterAutospacing="0"/>
        <w:ind w:firstLine="708"/>
        <w:rPr>
          <w:sz w:val="16"/>
          <w:szCs w:val="16"/>
        </w:rPr>
      </w:pPr>
    </w:p>
    <w:p w:rsidR="00F85363" w:rsidRPr="001B626E" w:rsidRDefault="00F85363" w:rsidP="00F85363">
      <w:pPr>
        <w:pStyle w:val="wikip"/>
        <w:spacing w:before="0" w:beforeAutospacing="0" w:after="0" w:afterAutospacing="0"/>
        <w:ind w:firstLine="708"/>
      </w:pPr>
      <w:r w:rsidRPr="001B626E">
        <w:t xml:space="preserve">2.1. Наименование муниципальной услуги, порядок предоставления которой определяется настоящим административным регламентом: «Предварительное согласование предоставления земельного участка» (далее по тексту – муниципальная услуга).           </w:t>
      </w:r>
    </w:p>
    <w:p w:rsidR="00F85363" w:rsidRPr="001B626E" w:rsidRDefault="00F85363" w:rsidP="00F85363">
      <w:pPr>
        <w:pStyle w:val="wikip"/>
        <w:spacing w:before="0" w:beforeAutospacing="0" w:after="0" w:afterAutospacing="0"/>
        <w:ind w:firstLine="709"/>
      </w:pPr>
      <w:r w:rsidRPr="001B626E">
        <w:t xml:space="preserve">2.2. Наименование органа, предоставляющего муниципальную услугу: </w:t>
      </w:r>
    </w:p>
    <w:p w:rsidR="00F85363" w:rsidRPr="001B626E" w:rsidRDefault="00F85363" w:rsidP="00F85363">
      <w:pPr>
        <w:shd w:val="clear" w:color="auto" w:fill="FFFFFF"/>
        <w:ind w:right="5" w:firstLine="720"/>
        <w:jc w:val="both"/>
        <w:rPr>
          <w:spacing w:val="8"/>
          <w:sz w:val="24"/>
          <w:szCs w:val="24"/>
        </w:rPr>
      </w:pPr>
      <w:proofErr w:type="gramStart"/>
      <w:r w:rsidRPr="001B626E">
        <w:rPr>
          <w:rStyle w:val="a4"/>
          <w:color w:val="auto"/>
          <w:szCs w:val="24"/>
        </w:rPr>
        <w:t xml:space="preserve">Администрация Пучежского муниципального района Ивановской области (далее – Администрация Пучежского муниципального района Ивановской области (далее – Администрация) в лице уполномоченного структурного подразделения – </w:t>
      </w:r>
      <w:r w:rsidR="00E47830" w:rsidRPr="001B626E">
        <w:rPr>
          <w:sz w:val="24"/>
          <w:szCs w:val="24"/>
        </w:rPr>
        <w:t>Отдел по земельным ресурсам и землепользованию Комитета экономического развития, управления муниципальным имуществом, торговли, конкурсов, аукционов</w:t>
      </w:r>
      <w:r w:rsidRPr="001B626E">
        <w:rPr>
          <w:bCs/>
          <w:sz w:val="24"/>
          <w:szCs w:val="24"/>
        </w:rPr>
        <w:t xml:space="preserve"> администрации Пучежского муниципального района  (далее по тексту – Отдел)</w:t>
      </w:r>
      <w:r w:rsidRPr="001B626E">
        <w:rPr>
          <w:spacing w:val="8"/>
          <w:sz w:val="24"/>
          <w:szCs w:val="24"/>
        </w:rPr>
        <w:t>.</w:t>
      </w:r>
      <w:proofErr w:type="gramEnd"/>
    </w:p>
    <w:p w:rsidR="00F85363" w:rsidRPr="001B626E" w:rsidRDefault="00F85363" w:rsidP="00F85363">
      <w:pPr>
        <w:shd w:val="clear" w:color="auto" w:fill="FFFFFF"/>
        <w:ind w:left="720"/>
        <w:jc w:val="both"/>
        <w:rPr>
          <w:sz w:val="24"/>
          <w:szCs w:val="24"/>
        </w:rPr>
      </w:pPr>
      <w:r w:rsidRPr="001B626E">
        <w:rPr>
          <w:sz w:val="24"/>
          <w:szCs w:val="24"/>
        </w:rPr>
        <w:t xml:space="preserve">Место нахождения и почтовый адрес Администрации: Ивановская область,  </w:t>
      </w:r>
      <w:proofErr w:type="gramStart"/>
      <w:r w:rsidRPr="001B626E">
        <w:rPr>
          <w:sz w:val="24"/>
          <w:szCs w:val="24"/>
        </w:rPr>
        <w:t>г</w:t>
      </w:r>
      <w:proofErr w:type="gramEnd"/>
      <w:r w:rsidRPr="001B626E">
        <w:rPr>
          <w:sz w:val="24"/>
          <w:szCs w:val="24"/>
        </w:rPr>
        <w:t>. Пучеж,  ул. Ленина, д.27;</w:t>
      </w:r>
    </w:p>
    <w:p w:rsidR="00F85363" w:rsidRPr="001B626E" w:rsidRDefault="00F85363" w:rsidP="00F85363">
      <w:pPr>
        <w:shd w:val="clear" w:color="auto" w:fill="FFFFFF"/>
        <w:ind w:firstLine="720"/>
        <w:jc w:val="both"/>
        <w:rPr>
          <w:rStyle w:val="a4"/>
          <w:color w:val="auto"/>
        </w:rPr>
      </w:pPr>
      <w:r w:rsidRPr="001B626E">
        <w:rPr>
          <w:sz w:val="24"/>
          <w:szCs w:val="24"/>
        </w:rPr>
        <w:t>телефон: 8(49345)2-14-30, факс 8(49345)2-15-36;</w:t>
      </w:r>
    </w:p>
    <w:p w:rsidR="00F85363" w:rsidRPr="001B626E" w:rsidRDefault="00F85363" w:rsidP="00F85363">
      <w:pPr>
        <w:shd w:val="clear" w:color="auto" w:fill="FFFFFF"/>
        <w:ind w:firstLine="720"/>
        <w:jc w:val="both"/>
      </w:pPr>
      <w:r w:rsidRPr="001B626E">
        <w:rPr>
          <w:sz w:val="24"/>
          <w:szCs w:val="24"/>
        </w:rPr>
        <w:t xml:space="preserve">адрес электронной почты: </w:t>
      </w:r>
      <w:proofErr w:type="spellStart"/>
      <w:r w:rsidRPr="001B626E">
        <w:rPr>
          <w:sz w:val="24"/>
          <w:szCs w:val="24"/>
          <w:lang w:val="en-US"/>
        </w:rPr>
        <w:t>puchezh</w:t>
      </w:r>
      <w:proofErr w:type="spellEnd"/>
      <w:r w:rsidRPr="001B626E">
        <w:rPr>
          <w:sz w:val="24"/>
          <w:szCs w:val="24"/>
        </w:rPr>
        <w:t>@</w:t>
      </w:r>
      <w:proofErr w:type="spellStart"/>
      <w:r w:rsidRPr="001B626E">
        <w:rPr>
          <w:sz w:val="24"/>
          <w:szCs w:val="24"/>
          <w:lang w:val="en-US"/>
        </w:rPr>
        <w:t>gmail</w:t>
      </w:r>
      <w:proofErr w:type="spellEnd"/>
      <w:r w:rsidRPr="001B626E">
        <w:rPr>
          <w:sz w:val="24"/>
          <w:szCs w:val="24"/>
        </w:rPr>
        <w:t>.</w:t>
      </w:r>
      <w:r w:rsidRPr="001B626E">
        <w:rPr>
          <w:sz w:val="24"/>
          <w:szCs w:val="24"/>
          <w:lang w:val="en-US"/>
        </w:rPr>
        <w:t>com</w:t>
      </w:r>
      <w:r w:rsidRPr="001B626E">
        <w:rPr>
          <w:sz w:val="24"/>
          <w:szCs w:val="24"/>
        </w:rPr>
        <w:t>;</w:t>
      </w:r>
    </w:p>
    <w:p w:rsidR="00F85363" w:rsidRPr="001B626E" w:rsidRDefault="00F85363" w:rsidP="00F85363">
      <w:pPr>
        <w:pStyle w:val="ConsPlusNormal"/>
        <w:ind w:firstLine="540"/>
        <w:jc w:val="both"/>
        <w:rPr>
          <w:rFonts w:ascii="Times New Roman" w:hAnsi="Times New Roman" w:cs="Times New Roman"/>
          <w:sz w:val="24"/>
          <w:szCs w:val="24"/>
        </w:rPr>
      </w:pPr>
      <w:r w:rsidRPr="001B626E">
        <w:rPr>
          <w:rFonts w:ascii="Times New Roman" w:hAnsi="Times New Roman" w:cs="Times New Roman"/>
          <w:sz w:val="24"/>
          <w:szCs w:val="24"/>
        </w:rPr>
        <w:t xml:space="preserve">   адрес сайта в сети Интернет:  </w:t>
      </w:r>
      <w:hyperlink r:id="rId10" w:history="1">
        <w:proofErr w:type="spellStart"/>
        <w:r w:rsidRPr="001B626E">
          <w:rPr>
            <w:rStyle w:val="a3"/>
            <w:rFonts w:ascii="Times New Roman" w:hAnsi="Times New Roman" w:cs="Times New Roman"/>
            <w:color w:val="auto"/>
            <w:lang w:val="en-US"/>
          </w:rPr>
          <w:t>pucheg</w:t>
        </w:r>
        <w:proofErr w:type="spellEnd"/>
      </w:hyperlink>
      <w:r w:rsidRPr="001B626E">
        <w:rPr>
          <w:rFonts w:ascii="Times New Roman" w:hAnsi="Times New Roman" w:cs="Times New Roman"/>
          <w:sz w:val="24"/>
          <w:szCs w:val="24"/>
        </w:rPr>
        <w:t xml:space="preserve">. </w:t>
      </w:r>
      <w:proofErr w:type="spellStart"/>
      <w:r w:rsidRPr="001B626E">
        <w:rPr>
          <w:rFonts w:ascii="Times New Roman" w:hAnsi="Times New Roman" w:cs="Times New Roman"/>
          <w:sz w:val="24"/>
          <w:szCs w:val="24"/>
          <w:lang w:val="en-US"/>
        </w:rPr>
        <w:t>ru</w:t>
      </w:r>
      <w:proofErr w:type="spellEnd"/>
    </w:p>
    <w:p w:rsidR="00F85363" w:rsidRPr="001B626E" w:rsidRDefault="00F85363" w:rsidP="00F85363">
      <w:pPr>
        <w:shd w:val="clear" w:color="auto" w:fill="FFFFFF"/>
        <w:ind w:left="720" w:hanging="720"/>
        <w:jc w:val="both"/>
        <w:rPr>
          <w:sz w:val="24"/>
          <w:szCs w:val="24"/>
        </w:rPr>
      </w:pPr>
      <w:r w:rsidRPr="001B626E">
        <w:rPr>
          <w:sz w:val="24"/>
          <w:szCs w:val="24"/>
        </w:rPr>
        <w:t xml:space="preserve">          Место нахождения и почтовый адрес </w:t>
      </w:r>
      <w:r w:rsidRPr="001B626E">
        <w:rPr>
          <w:bCs/>
          <w:sz w:val="24"/>
          <w:szCs w:val="24"/>
        </w:rPr>
        <w:t>Отдела:</w:t>
      </w:r>
      <w:r w:rsidRPr="001B626E">
        <w:rPr>
          <w:sz w:val="24"/>
          <w:szCs w:val="24"/>
        </w:rPr>
        <w:t xml:space="preserve"> </w:t>
      </w:r>
      <w:proofErr w:type="gramStart"/>
      <w:r w:rsidRPr="001B626E">
        <w:rPr>
          <w:sz w:val="24"/>
          <w:szCs w:val="24"/>
        </w:rPr>
        <w:t>Ивановская область,  г. Пучеж, ул. Ленина, д.27, к. 119;</w:t>
      </w:r>
      <w:proofErr w:type="gramEnd"/>
    </w:p>
    <w:p w:rsidR="00F85363" w:rsidRPr="001B626E" w:rsidRDefault="00F85363" w:rsidP="00F85363">
      <w:pPr>
        <w:shd w:val="clear" w:color="auto" w:fill="FFFFFF"/>
        <w:ind w:firstLine="720"/>
        <w:jc w:val="both"/>
        <w:rPr>
          <w:rStyle w:val="a4"/>
          <w:color w:val="auto"/>
        </w:rPr>
      </w:pPr>
      <w:r w:rsidRPr="001B626E">
        <w:rPr>
          <w:sz w:val="24"/>
          <w:szCs w:val="24"/>
        </w:rPr>
        <w:lastRenderedPageBreak/>
        <w:t>телефоны: 8(49345)2-14-35, 2-21-99;</w:t>
      </w:r>
    </w:p>
    <w:p w:rsidR="00F85363" w:rsidRPr="001B626E" w:rsidRDefault="00F85363" w:rsidP="00F85363">
      <w:pPr>
        <w:pStyle w:val="ConsPlusNormal"/>
        <w:ind w:firstLine="540"/>
        <w:jc w:val="both"/>
      </w:pPr>
      <w:r w:rsidRPr="001B626E">
        <w:rPr>
          <w:sz w:val="24"/>
          <w:szCs w:val="24"/>
        </w:rPr>
        <w:t xml:space="preserve">  </w:t>
      </w:r>
      <w:r w:rsidRPr="001B626E">
        <w:rPr>
          <w:rFonts w:ascii="Times New Roman" w:hAnsi="Times New Roman" w:cs="Times New Roman"/>
          <w:sz w:val="24"/>
          <w:szCs w:val="24"/>
        </w:rPr>
        <w:t xml:space="preserve">адрес электронной почты: </w:t>
      </w:r>
      <w:proofErr w:type="spellStart"/>
      <w:r w:rsidRPr="001B626E">
        <w:rPr>
          <w:rFonts w:ascii="Times New Roman" w:hAnsi="Times New Roman" w:cs="Times New Roman"/>
          <w:sz w:val="24"/>
          <w:szCs w:val="24"/>
          <w:lang w:val="en-US"/>
        </w:rPr>
        <w:t>zemla</w:t>
      </w:r>
      <w:proofErr w:type="spellEnd"/>
      <w:r w:rsidRPr="001B626E">
        <w:rPr>
          <w:rFonts w:ascii="Times New Roman" w:hAnsi="Times New Roman" w:cs="Times New Roman"/>
          <w:sz w:val="24"/>
          <w:szCs w:val="24"/>
        </w:rPr>
        <w:t>37@</w:t>
      </w:r>
      <w:proofErr w:type="spellStart"/>
      <w:r w:rsidRPr="001B626E">
        <w:rPr>
          <w:rFonts w:ascii="Times New Roman" w:hAnsi="Times New Roman" w:cs="Times New Roman"/>
          <w:sz w:val="24"/>
          <w:szCs w:val="24"/>
          <w:lang w:val="en-US"/>
        </w:rPr>
        <w:t>gmail</w:t>
      </w:r>
      <w:proofErr w:type="spellEnd"/>
      <w:r w:rsidRPr="001B626E">
        <w:rPr>
          <w:rFonts w:ascii="Times New Roman" w:hAnsi="Times New Roman" w:cs="Times New Roman"/>
          <w:sz w:val="24"/>
          <w:szCs w:val="24"/>
        </w:rPr>
        <w:t>.</w:t>
      </w:r>
      <w:r w:rsidRPr="001B626E">
        <w:rPr>
          <w:rFonts w:ascii="Times New Roman" w:hAnsi="Times New Roman" w:cs="Times New Roman"/>
          <w:sz w:val="24"/>
          <w:szCs w:val="24"/>
          <w:lang w:val="en-US"/>
        </w:rPr>
        <w:t>com</w:t>
      </w:r>
    </w:p>
    <w:p w:rsidR="00F85363" w:rsidRPr="001B626E" w:rsidRDefault="00F85363" w:rsidP="00F85363">
      <w:pPr>
        <w:shd w:val="clear" w:color="auto" w:fill="FFFFFF"/>
        <w:ind w:right="5"/>
        <w:jc w:val="both"/>
        <w:rPr>
          <w:sz w:val="24"/>
          <w:szCs w:val="24"/>
        </w:rPr>
      </w:pPr>
      <w:r w:rsidRPr="001B626E">
        <w:rPr>
          <w:sz w:val="24"/>
          <w:szCs w:val="24"/>
        </w:rPr>
        <w:t xml:space="preserve">      График  приема  граждан  специалистами  </w:t>
      </w:r>
      <w:r w:rsidRPr="001B626E">
        <w:rPr>
          <w:bCs/>
          <w:sz w:val="24"/>
          <w:szCs w:val="24"/>
        </w:rPr>
        <w:t>Отдела</w:t>
      </w:r>
      <w:r w:rsidRPr="001B626E">
        <w:rPr>
          <w:sz w:val="24"/>
          <w:szCs w:val="24"/>
        </w:rPr>
        <w:t>: рабочие дни с 9-00 до 18-00 ч.</w:t>
      </w:r>
    </w:p>
    <w:p w:rsidR="00F85363" w:rsidRPr="001B626E" w:rsidRDefault="00F85363" w:rsidP="00F85363">
      <w:pPr>
        <w:pStyle w:val="ConsPlusNormal"/>
        <w:ind w:firstLine="708"/>
        <w:jc w:val="both"/>
        <w:rPr>
          <w:rFonts w:ascii="Times New Roman" w:hAnsi="Times New Roman" w:cs="Times New Roman"/>
          <w:sz w:val="24"/>
          <w:szCs w:val="24"/>
        </w:rPr>
      </w:pPr>
      <w:r w:rsidRPr="001B626E">
        <w:rPr>
          <w:rFonts w:ascii="Times New Roman" w:hAnsi="Times New Roman" w:cs="Times New Roman"/>
          <w:sz w:val="24"/>
          <w:szCs w:val="24"/>
        </w:rPr>
        <w:t xml:space="preserve">Участником предоставления муниципальной услуги является муниципальное казенное учреждение «Многофункциональный центр» (далее - многофункциональный центр). Место нахождения и почтовый адрес многофункционального центра: 155360, </w:t>
      </w:r>
      <w:proofErr w:type="gramStart"/>
      <w:r w:rsidRPr="001B626E">
        <w:rPr>
          <w:rFonts w:ascii="Times New Roman" w:hAnsi="Times New Roman" w:cs="Times New Roman"/>
          <w:sz w:val="24"/>
          <w:szCs w:val="24"/>
        </w:rPr>
        <w:t>Ивановская</w:t>
      </w:r>
      <w:proofErr w:type="gramEnd"/>
      <w:r w:rsidRPr="001B626E">
        <w:rPr>
          <w:rFonts w:ascii="Times New Roman" w:hAnsi="Times New Roman" w:cs="Times New Roman"/>
          <w:sz w:val="24"/>
          <w:szCs w:val="24"/>
        </w:rPr>
        <w:t xml:space="preserve"> обл., г. Пучеж,   ул. Горького, д. 16, телефон (49345) 2-22-34, 2-22-14.</w:t>
      </w:r>
    </w:p>
    <w:p w:rsidR="009D184C" w:rsidRDefault="009D184C" w:rsidP="00F85363">
      <w:pPr>
        <w:pStyle w:val="ConsPlusNormal"/>
        <w:ind w:firstLine="708"/>
        <w:jc w:val="both"/>
        <w:rPr>
          <w:rFonts w:ascii="Times New Roman" w:hAnsi="Times New Roman" w:cs="Times New Roman"/>
          <w:sz w:val="24"/>
          <w:szCs w:val="24"/>
        </w:rPr>
      </w:pPr>
      <w:r w:rsidRPr="001B626E">
        <w:rPr>
          <w:rFonts w:ascii="Times New Roman" w:hAnsi="Times New Roman" w:cs="Times New Roman"/>
          <w:sz w:val="24"/>
          <w:szCs w:val="24"/>
        </w:rPr>
        <w:t>Муниципальная услуга предоставляется на основании поступившего в Администрацию района заявления, поданного заявителем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2.2.1. Прием документов для предоставления муниципальной услуги через МФЦ  или удаленное рабочее место МФЦ.</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Заявитель обращается в МФЦ с запросом о предоставлении муниципальной услуги и представляет документы в соответствии с </w:t>
      </w:r>
      <w:hyperlink r:id="rId11" w:anchor="/document/403376219/entry/261" w:history="1">
        <w:r w:rsidRPr="00791109">
          <w:rPr>
            <w:rStyle w:val="a3"/>
          </w:rPr>
          <w:t>пунктом 2.6.</w:t>
        </w:r>
      </w:hyperlink>
      <w:r w:rsidRPr="00791109">
        <w:rPr>
          <w:color w:val="22272F"/>
        </w:rPr>
        <w:t> Регламента.</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Специалист МФЦ:</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 определяет предмет обращения;</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 удостоверяет личность заявителя;</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 проводит проверку полномочий лица, подающего документы;</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 проводит проверку соответствия документов требованиям, указанным в </w:t>
      </w:r>
      <w:hyperlink r:id="rId12" w:anchor="/document/403376219/entry/26" w:history="1">
        <w:r w:rsidRPr="00791109">
          <w:rPr>
            <w:rStyle w:val="a3"/>
          </w:rPr>
          <w:t>пункте 2.6.</w:t>
        </w:r>
      </w:hyperlink>
      <w:r w:rsidRPr="00791109">
        <w:rPr>
          <w:color w:val="22272F"/>
        </w:rPr>
        <w:t> Регламента, снимает копии документов;</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 заполняет электронную форму Заявления;</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 распечатывает заявление, передает заявителю на проверку и подписание;</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 возвращает оригиналы бумажных документов;</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 выдает заявителю расписку в приеме документов.</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Административная процедура выполняется в день обращения заявителя.</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Результатом выполнения административной процедуры является направленное специалистом МФЦ Заявление с комплектом документов в Администрацию в течение одного рабочего дня со дня обращения заявителя.</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2.2.2. Прием документов для предоставления муниципальной услуги в электронной форме через </w:t>
      </w:r>
      <w:hyperlink r:id="rId13" w:tgtFrame="_blank" w:history="1">
        <w:r w:rsidRPr="00791109">
          <w:rPr>
            <w:rStyle w:val="a3"/>
          </w:rPr>
          <w:t>ЕПГУ</w:t>
        </w:r>
      </w:hyperlink>
      <w:r w:rsidRPr="00791109">
        <w:t>.</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Заявитель для подачи заявления в электронной форме выполняет следующие действия:</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 выполняет авторизацию;</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 открывает форму электронного Заявления;</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 заполняет форму электронного Заявления, включающую сведения, необходимые и обязательные для предоставления муниципальной услуги;</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 прикрепляет документы в электронной форме или электронные образы документов к форме электронного заявления (при необходимости);</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 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 подтверждает достоверность сообщенных сведений (устанавливает соответствующую отметку в форме электронного заявления);</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 отправляет заполненное электронное Заявление (нажимает соответствующую кнопку в форме электронного заявления);</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 получает уведомление об отправке электронного Заявления.</w:t>
      </w:r>
    </w:p>
    <w:p w:rsidR="00791109" w:rsidRPr="00791109" w:rsidRDefault="00791109" w:rsidP="00791109">
      <w:pPr>
        <w:pStyle w:val="s1"/>
        <w:shd w:val="clear" w:color="auto" w:fill="FFFFFF"/>
        <w:spacing w:before="0" w:beforeAutospacing="0" w:after="0" w:afterAutospacing="0"/>
        <w:jc w:val="both"/>
        <w:rPr>
          <w:color w:val="22272F"/>
        </w:rPr>
      </w:pPr>
      <w:r w:rsidRPr="00791109">
        <w:rPr>
          <w:color w:val="22272F"/>
        </w:rPr>
        <w:t>Административная процедура выполняется в день обращения заявителя, результатом которой является электронное дело, направленное в Администрацию посредством системы электронного взаимодействия.</w:t>
      </w:r>
    </w:p>
    <w:p w:rsidR="00F85363" w:rsidRPr="001B626E" w:rsidRDefault="00F85363" w:rsidP="00F85363">
      <w:pPr>
        <w:pStyle w:val="wikip"/>
        <w:spacing w:before="0" w:beforeAutospacing="0" w:after="0" w:afterAutospacing="0"/>
        <w:ind w:firstLine="708"/>
      </w:pPr>
      <w:r w:rsidRPr="001B626E">
        <w:t xml:space="preserve">2.3. Конечным результатом предоставления муниципальной услуги, предусмотренной Административным регламентом, является: </w:t>
      </w:r>
    </w:p>
    <w:p w:rsidR="00F85363" w:rsidRPr="001B626E" w:rsidRDefault="00F85363" w:rsidP="00F85363">
      <w:pPr>
        <w:pStyle w:val="wikip"/>
        <w:spacing w:before="0" w:beforeAutospacing="0" w:after="0" w:afterAutospacing="0"/>
        <w:ind w:firstLine="708"/>
      </w:pPr>
      <w:r w:rsidRPr="001B626E">
        <w:lastRenderedPageBreak/>
        <w:t xml:space="preserve">а) Решение Администрации о предварительном согласовании предоставления земельного участка; </w:t>
      </w:r>
    </w:p>
    <w:p w:rsidR="00F85363" w:rsidRPr="001B626E" w:rsidRDefault="00F85363" w:rsidP="00F85363">
      <w:pPr>
        <w:pStyle w:val="wikip"/>
        <w:spacing w:before="0" w:beforeAutospacing="0" w:after="0" w:afterAutospacing="0"/>
        <w:ind w:firstLine="708"/>
      </w:pPr>
      <w:r w:rsidRPr="001B626E">
        <w:t>б) Решение об отказе в предварительном согласовании предоставления земельного участка.</w:t>
      </w:r>
    </w:p>
    <w:p w:rsidR="00F85363" w:rsidRPr="001B626E" w:rsidRDefault="00F85363" w:rsidP="00F85363">
      <w:pPr>
        <w:pStyle w:val="wikip"/>
        <w:spacing w:before="0" w:beforeAutospacing="0" w:after="0" w:afterAutospacing="0"/>
        <w:ind w:firstLine="708"/>
      </w:pPr>
    </w:p>
    <w:p w:rsidR="00841218" w:rsidRPr="00841218" w:rsidRDefault="00C61D1D" w:rsidP="00841218">
      <w:pPr>
        <w:pStyle w:val="s1"/>
        <w:shd w:val="clear" w:color="auto" w:fill="FFFFFF"/>
        <w:spacing w:before="0" w:beforeAutospacing="0" w:after="0" w:afterAutospacing="0"/>
        <w:jc w:val="both"/>
        <w:rPr>
          <w:color w:val="22272F"/>
        </w:rPr>
      </w:pPr>
      <w:r>
        <w:t xml:space="preserve">        </w:t>
      </w:r>
      <w:r w:rsidR="00F85363" w:rsidRPr="001B626E">
        <w:t xml:space="preserve">2.4. </w:t>
      </w:r>
      <w:r w:rsidR="00841218" w:rsidRPr="00841218">
        <w:rPr>
          <w:color w:val="22272F"/>
        </w:rPr>
        <w:t>Общий срок предоставления муниципальной услуги составляет не более 14 календарных дней со дня поступления в Администрацию документов, указанных в </w:t>
      </w:r>
      <w:hyperlink r:id="rId14" w:anchor="/document/402774018/entry/26" w:history="1">
        <w:r w:rsidR="00841218" w:rsidRPr="00841218">
          <w:rPr>
            <w:rStyle w:val="a3"/>
          </w:rPr>
          <w:t>пункте 2.6.</w:t>
        </w:r>
      </w:hyperlink>
      <w:r w:rsidR="00841218" w:rsidRPr="00841218">
        <w:t> </w:t>
      </w:r>
      <w:r w:rsidR="00841218" w:rsidRPr="00841218">
        <w:rPr>
          <w:color w:val="22272F"/>
        </w:rPr>
        <w:t>настоящего административного регламента. В срок предоставления муниципальной услуги не включаются сроки приостановления предоставления муниципальной услуги.</w:t>
      </w:r>
    </w:p>
    <w:p w:rsidR="00841218" w:rsidRPr="00841218" w:rsidRDefault="00841218" w:rsidP="00841218">
      <w:pPr>
        <w:pStyle w:val="s1"/>
        <w:shd w:val="clear" w:color="auto" w:fill="FFFFFF"/>
        <w:spacing w:before="0" w:beforeAutospacing="0" w:after="0" w:afterAutospacing="0"/>
        <w:jc w:val="both"/>
        <w:rPr>
          <w:color w:val="22272F"/>
        </w:rPr>
      </w:pPr>
      <w:r w:rsidRPr="00841218">
        <w:rPr>
          <w:color w:val="22272F"/>
        </w:rPr>
        <w:t xml:space="preserve">       </w:t>
      </w:r>
      <w:proofErr w:type="gramStart"/>
      <w:r w:rsidRPr="00841218">
        <w:rPr>
          <w:color w:val="22272F"/>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anchor="/document/12124625/entry/35" w:history="1">
        <w:r w:rsidRPr="00841218">
          <w:rPr>
            <w:rStyle w:val="a3"/>
          </w:rPr>
          <w:t>статьей 3.5</w:t>
        </w:r>
      </w:hyperlink>
      <w:r w:rsidRPr="00841218">
        <w:t> </w:t>
      </w:r>
      <w:r w:rsidRPr="00841218">
        <w:rPr>
          <w:color w:val="22272F"/>
        </w:rPr>
        <w:t>Федерального закона от 25.10.2001 № 137-ФЗ "О введении в действие Земельного кодекса Российской Федерации", срок оказания муниципальной услуги может быть продлен не более чем до 20 (двадцати) дней со дня поступления заявления о предварительном согласовании предоставления земельного участка.</w:t>
      </w:r>
      <w:proofErr w:type="gramEnd"/>
      <w:r w:rsidRPr="00841218">
        <w:rPr>
          <w:color w:val="22272F"/>
        </w:rPr>
        <w:t xml:space="preserve">  О продлении срока рассмотрения заявления о предварительном согласовании предоставления земельного участка Администрация уведомляет заявителя способом, указанным в заявлении о пред</w:t>
      </w:r>
      <w:r>
        <w:rPr>
          <w:color w:val="22272F"/>
        </w:rPr>
        <w:t>оставлении муниципальной услуги.</w:t>
      </w:r>
    </w:p>
    <w:p w:rsidR="00F85363" w:rsidRPr="001B626E" w:rsidRDefault="00F85363" w:rsidP="00841218">
      <w:pPr>
        <w:pStyle w:val="s1"/>
        <w:shd w:val="clear" w:color="auto" w:fill="FFFFFF"/>
        <w:spacing w:before="0" w:beforeAutospacing="0" w:after="0" w:afterAutospacing="0"/>
        <w:jc w:val="both"/>
      </w:pPr>
      <w:r w:rsidRPr="001B626E">
        <w:t>2.5. Предоставление муниципальной услуги осуществляется в соответствии со следующими нормативными правовыми актами:</w:t>
      </w:r>
    </w:p>
    <w:p w:rsidR="00F85363" w:rsidRPr="001B626E" w:rsidRDefault="00F85363" w:rsidP="00F85363">
      <w:pPr>
        <w:ind w:firstLine="567"/>
        <w:jc w:val="both"/>
        <w:rPr>
          <w:sz w:val="24"/>
          <w:szCs w:val="24"/>
        </w:rPr>
      </w:pPr>
      <w:r w:rsidRPr="001B626E">
        <w:rPr>
          <w:sz w:val="24"/>
          <w:szCs w:val="24"/>
        </w:rPr>
        <w:t xml:space="preserve">   - Конституцией Российской Федерации;</w:t>
      </w:r>
    </w:p>
    <w:p w:rsidR="00F85363" w:rsidRPr="001B626E" w:rsidRDefault="00F85363" w:rsidP="00F85363">
      <w:pPr>
        <w:pStyle w:val="wikip"/>
        <w:spacing w:before="0" w:beforeAutospacing="0" w:after="0" w:afterAutospacing="0"/>
        <w:ind w:firstLine="720"/>
        <w:jc w:val="left"/>
      </w:pPr>
      <w:r w:rsidRPr="001B626E">
        <w:t>- Земельный кодекс Российской Федерации;</w:t>
      </w:r>
    </w:p>
    <w:p w:rsidR="00F85363" w:rsidRPr="001B626E" w:rsidRDefault="00F85363" w:rsidP="00F85363">
      <w:pPr>
        <w:pStyle w:val="wikip"/>
        <w:spacing w:before="0" w:beforeAutospacing="0" w:after="0" w:afterAutospacing="0"/>
        <w:ind w:firstLine="720"/>
      </w:pPr>
      <w:r w:rsidRPr="001B626E">
        <w:t>- Федеральный закон от 06.10.2003 №131-ФЗ «Об общих принципах организации местного самоуправления в Российской Федерации»;</w:t>
      </w:r>
    </w:p>
    <w:p w:rsidR="00F85363" w:rsidRPr="001B626E" w:rsidRDefault="00F85363" w:rsidP="00F85363">
      <w:pPr>
        <w:pStyle w:val="wikip"/>
        <w:spacing w:before="0" w:beforeAutospacing="0" w:after="0" w:afterAutospacing="0"/>
        <w:ind w:firstLine="720"/>
      </w:pPr>
      <w:r w:rsidRPr="001B626E">
        <w:t>- Федеральный закон от 27.07.2010 №210-ФЗ «Об организации предоставления государственных и муниципальных услуг»;</w:t>
      </w:r>
    </w:p>
    <w:p w:rsidR="00F85363" w:rsidRPr="001B626E" w:rsidRDefault="00F85363" w:rsidP="00F85363">
      <w:pPr>
        <w:pStyle w:val="wikip"/>
        <w:spacing w:before="0" w:beforeAutospacing="0" w:after="0" w:afterAutospacing="0"/>
        <w:ind w:firstLine="720"/>
      </w:pPr>
      <w:r w:rsidRPr="001B626E">
        <w:t>- Федеральный закон от 24.07.2007 № 221-ФЗ «О кадастровой деятельности»;</w:t>
      </w:r>
    </w:p>
    <w:p w:rsidR="00F85363" w:rsidRPr="001B626E" w:rsidRDefault="00F85363" w:rsidP="00F85363">
      <w:pPr>
        <w:pStyle w:val="wikip"/>
        <w:spacing w:before="0" w:beforeAutospacing="0" w:after="0" w:afterAutospacing="0"/>
        <w:ind w:firstLine="720"/>
      </w:pPr>
      <w:r w:rsidRPr="001B626E">
        <w:t>- Федеральный закон от 06.04.2011 № 63-ФЗ «Об электронной подписи»;</w:t>
      </w:r>
    </w:p>
    <w:p w:rsidR="00F85363" w:rsidRPr="001B626E" w:rsidRDefault="00F85363" w:rsidP="00F85363">
      <w:pPr>
        <w:pStyle w:val="wikip"/>
        <w:spacing w:before="0" w:beforeAutospacing="0" w:after="0" w:afterAutospacing="0"/>
        <w:ind w:firstLine="720"/>
      </w:pPr>
      <w:r w:rsidRPr="001B626E">
        <w:t>- Постановление Правительства Российской Федерации от 25.06.2012г. №634 «О видах электронной подписи, использование которых допускается при обращении за получением государственных и муниципальных услуг»;</w:t>
      </w:r>
    </w:p>
    <w:p w:rsidR="00F85363" w:rsidRPr="001B626E" w:rsidRDefault="00F85363" w:rsidP="00F85363">
      <w:pPr>
        <w:pStyle w:val="wikip"/>
        <w:spacing w:before="0" w:beforeAutospacing="0" w:after="0" w:afterAutospacing="0"/>
        <w:ind w:firstLine="720"/>
      </w:pPr>
      <w:proofErr w:type="gramStart"/>
      <w:r w:rsidRPr="001B626E">
        <w:t>- Приказ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sidRPr="001B626E">
        <w:t xml:space="preserve"> участков на кадастровом плане территории, подготовка которой осуществляется в форме документа на бумажном носителе»;</w:t>
      </w:r>
    </w:p>
    <w:p w:rsidR="00F85363" w:rsidRPr="001B626E" w:rsidRDefault="00F85363" w:rsidP="00F85363">
      <w:pPr>
        <w:pStyle w:val="wikip"/>
        <w:spacing w:before="0" w:beforeAutospacing="0" w:after="0" w:afterAutospacing="0"/>
        <w:ind w:firstLine="720"/>
      </w:pPr>
      <w:r w:rsidRPr="001B626E">
        <w:t xml:space="preserve">- Устав </w:t>
      </w:r>
      <w:r w:rsidRPr="001B626E">
        <w:rPr>
          <w:rStyle w:val="a4"/>
          <w:color w:val="auto"/>
        </w:rPr>
        <w:t>Пучежского муниципального района Ивановской области;</w:t>
      </w:r>
    </w:p>
    <w:p w:rsidR="00F85363" w:rsidRPr="001B626E" w:rsidRDefault="00F85363" w:rsidP="00F85363">
      <w:pPr>
        <w:jc w:val="both"/>
        <w:rPr>
          <w:rStyle w:val="a4"/>
          <w:color w:val="auto"/>
          <w:szCs w:val="24"/>
        </w:rPr>
      </w:pPr>
      <w:r w:rsidRPr="001B626E">
        <w:rPr>
          <w:sz w:val="24"/>
          <w:szCs w:val="24"/>
        </w:rPr>
        <w:t xml:space="preserve">          - Положение </w:t>
      </w:r>
      <w:r w:rsidR="009D1590" w:rsidRPr="001B626E">
        <w:rPr>
          <w:sz w:val="24"/>
          <w:szCs w:val="24"/>
        </w:rPr>
        <w:t xml:space="preserve">о комитете </w:t>
      </w:r>
      <w:r w:rsidR="00E47830" w:rsidRPr="001B626E">
        <w:rPr>
          <w:sz w:val="24"/>
          <w:szCs w:val="24"/>
        </w:rPr>
        <w:t>экономического развития, управления муниципальным имуществом, торговли, конкурсов, аукционов</w:t>
      </w:r>
      <w:r w:rsidRPr="001B626E">
        <w:rPr>
          <w:sz w:val="24"/>
          <w:szCs w:val="24"/>
        </w:rPr>
        <w:t xml:space="preserve"> администрации Пучежского муниципального района;</w:t>
      </w:r>
    </w:p>
    <w:p w:rsidR="00F85363" w:rsidRPr="001B626E" w:rsidRDefault="00F85363" w:rsidP="00F85363">
      <w:pPr>
        <w:pStyle w:val="2"/>
        <w:numPr>
          <w:ilvl w:val="0"/>
          <w:numId w:val="4"/>
        </w:numPr>
        <w:shd w:val="clear" w:color="auto" w:fill="FFFFFF"/>
        <w:suppressAutoHyphens w:val="0"/>
        <w:autoSpaceDN w:val="0"/>
        <w:adjustRightInd w:val="0"/>
        <w:spacing w:after="0" w:line="240" w:lineRule="auto"/>
        <w:jc w:val="both"/>
        <w:rPr>
          <w:iCs/>
        </w:rPr>
      </w:pPr>
      <w:r w:rsidRPr="001B626E">
        <w:rPr>
          <w:sz w:val="24"/>
          <w:szCs w:val="24"/>
        </w:rPr>
        <w:t xml:space="preserve">Иные нормативные правовые акты </w:t>
      </w:r>
      <w:r w:rsidRPr="001B626E">
        <w:rPr>
          <w:rStyle w:val="a4"/>
          <w:color w:val="auto"/>
          <w:szCs w:val="24"/>
        </w:rPr>
        <w:t>Российской Федерации и Ивановской области.</w:t>
      </w:r>
    </w:p>
    <w:p w:rsidR="00F85363" w:rsidRPr="001B626E" w:rsidRDefault="00F85363" w:rsidP="00F85363">
      <w:pPr>
        <w:pStyle w:val="wikip"/>
        <w:spacing w:before="0" w:beforeAutospacing="0" w:after="0" w:afterAutospacing="0"/>
        <w:ind w:firstLine="708"/>
      </w:pPr>
      <w:r w:rsidRPr="001B626E">
        <w:t>2.6. Перечень документов необходимых для получения муниципальной услуги.</w:t>
      </w:r>
    </w:p>
    <w:p w:rsidR="00F85363" w:rsidRPr="001B626E" w:rsidRDefault="00F85363" w:rsidP="00F85363">
      <w:pPr>
        <w:pStyle w:val="wikip"/>
        <w:spacing w:before="0" w:beforeAutospacing="0" w:after="0" w:afterAutospacing="0"/>
        <w:ind w:firstLine="708"/>
      </w:pPr>
      <w:r w:rsidRPr="001B626E">
        <w:t>2.6.1.Для получения муниципальной услуги заявителем (заявителями) подается заявление о предварительном согласовании предоставления земельного участка (Приложение №1 к настоящему Регламенту).</w:t>
      </w:r>
    </w:p>
    <w:p w:rsidR="00F85363" w:rsidRPr="001B626E" w:rsidRDefault="00F85363" w:rsidP="00F85363">
      <w:pPr>
        <w:pStyle w:val="wikip"/>
        <w:spacing w:before="0" w:beforeAutospacing="0" w:after="0" w:afterAutospacing="0"/>
        <w:ind w:firstLine="708"/>
        <w:rPr>
          <w:u w:val="single"/>
        </w:rPr>
      </w:pPr>
      <w:r w:rsidRPr="001B626E">
        <w:rPr>
          <w:u w:val="single"/>
        </w:rPr>
        <w:t>В заявлении указываются:</w:t>
      </w:r>
    </w:p>
    <w:p w:rsidR="00F85363" w:rsidRPr="001B626E" w:rsidRDefault="00F85363" w:rsidP="00F85363">
      <w:pPr>
        <w:widowControl/>
        <w:numPr>
          <w:ilvl w:val="0"/>
          <w:numId w:val="5"/>
        </w:numPr>
        <w:ind w:left="1068"/>
        <w:jc w:val="both"/>
        <w:rPr>
          <w:sz w:val="24"/>
          <w:szCs w:val="24"/>
        </w:rPr>
      </w:pPr>
      <w:r w:rsidRPr="001B626E">
        <w:rPr>
          <w:sz w:val="24"/>
          <w:szCs w:val="24"/>
        </w:rPr>
        <w:t xml:space="preserve">фамилия, имя и (при наличии) отчество, место жительства заявителя, реквизиты документа, удостоверяющего личность заявителя </w:t>
      </w:r>
      <w:r w:rsidR="004339E4">
        <w:rPr>
          <w:sz w:val="24"/>
          <w:szCs w:val="24"/>
        </w:rPr>
        <w:t>для гражданина</w:t>
      </w:r>
      <w:r w:rsidRPr="001B626E">
        <w:rPr>
          <w:sz w:val="24"/>
          <w:szCs w:val="24"/>
        </w:rPr>
        <w:t>;</w:t>
      </w:r>
    </w:p>
    <w:p w:rsidR="00F85363" w:rsidRPr="001B626E" w:rsidRDefault="00F85363" w:rsidP="00F85363">
      <w:pPr>
        <w:widowControl/>
        <w:numPr>
          <w:ilvl w:val="0"/>
          <w:numId w:val="5"/>
        </w:numPr>
        <w:ind w:left="1068"/>
        <w:jc w:val="both"/>
        <w:rPr>
          <w:sz w:val="24"/>
          <w:szCs w:val="24"/>
        </w:rPr>
      </w:pPr>
      <w:r w:rsidRPr="001B626E">
        <w:rPr>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85363" w:rsidRPr="001B626E" w:rsidRDefault="00F85363" w:rsidP="00F85363">
      <w:pPr>
        <w:widowControl/>
        <w:numPr>
          <w:ilvl w:val="0"/>
          <w:numId w:val="5"/>
        </w:numPr>
        <w:ind w:left="1068"/>
        <w:jc w:val="both"/>
        <w:rPr>
          <w:sz w:val="24"/>
          <w:szCs w:val="24"/>
        </w:rPr>
      </w:pPr>
      <w:r w:rsidRPr="001B626E">
        <w:rPr>
          <w:sz w:val="24"/>
          <w:szCs w:val="24"/>
        </w:rPr>
        <w:t xml:space="preserve">кадастровый номер земельного участка, </w:t>
      </w:r>
      <w:proofErr w:type="gramStart"/>
      <w:r w:rsidRPr="001B626E">
        <w:rPr>
          <w:sz w:val="24"/>
          <w:szCs w:val="24"/>
        </w:rPr>
        <w:t>заявление</w:t>
      </w:r>
      <w:proofErr w:type="gramEnd"/>
      <w:r w:rsidRPr="001B626E">
        <w:rPr>
          <w:sz w:val="24"/>
          <w:szCs w:val="24"/>
        </w:rPr>
        <w:t xml:space="preserve"> о предварительном согласовании предоставления которого подано, в случае, если границы такого земельного участка </w:t>
      </w:r>
      <w:r w:rsidRPr="001B626E">
        <w:rPr>
          <w:sz w:val="24"/>
          <w:szCs w:val="24"/>
        </w:rPr>
        <w:lastRenderedPageBreak/>
        <w:t xml:space="preserve">подлежат уточнению в соответствии с Федеральным </w:t>
      </w:r>
      <w:hyperlink r:id="rId16" w:history="1">
        <w:r w:rsidRPr="001B626E">
          <w:rPr>
            <w:rStyle w:val="a3"/>
            <w:color w:val="auto"/>
            <w:sz w:val="24"/>
            <w:szCs w:val="24"/>
            <w:u w:val="none"/>
          </w:rPr>
          <w:t>законом</w:t>
        </w:r>
      </w:hyperlink>
      <w:r w:rsidRPr="001B626E">
        <w:rPr>
          <w:sz w:val="24"/>
          <w:szCs w:val="24"/>
        </w:rPr>
        <w:t xml:space="preserve"> </w:t>
      </w:r>
      <w:r w:rsidR="006B3ED4" w:rsidRPr="001B626E">
        <w:rPr>
          <w:sz w:val="24"/>
          <w:szCs w:val="24"/>
        </w:rPr>
        <w:t xml:space="preserve">«О </w:t>
      </w:r>
      <w:r w:rsidR="004339E4">
        <w:rPr>
          <w:sz w:val="24"/>
          <w:szCs w:val="24"/>
        </w:rPr>
        <w:t>государственной регистрации недвижимости</w:t>
      </w:r>
      <w:r w:rsidR="006B3ED4" w:rsidRPr="001B626E">
        <w:rPr>
          <w:sz w:val="24"/>
          <w:szCs w:val="24"/>
        </w:rPr>
        <w:t>»</w:t>
      </w:r>
      <w:r w:rsidRPr="001B626E">
        <w:rPr>
          <w:sz w:val="24"/>
          <w:szCs w:val="24"/>
        </w:rPr>
        <w:t>;</w:t>
      </w:r>
    </w:p>
    <w:p w:rsidR="00F85363" w:rsidRPr="001B626E" w:rsidRDefault="00F85363" w:rsidP="00F85363">
      <w:pPr>
        <w:widowControl/>
        <w:numPr>
          <w:ilvl w:val="0"/>
          <w:numId w:val="5"/>
        </w:numPr>
        <w:ind w:left="1068"/>
        <w:jc w:val="both"/>
        <w:rPr>
          <w:sz w:val="24"/>
          <w:szCs w:val="24"/>
        </w:rPr>
      </w:pPr>
      <w:r w:rsidRPr="001B626E">
        <w:rPr>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85363" w:rsidRPr="001B626E" w:rsidRDefault="004339E4" w:rsidP="00F85363">
      <w:pPr>
        <w:widowControl/>
        <w:numPr>
          <w:ilvl w:val="0"/>
          <w:numId w:val="5"/>
        </w:numPr>
        <w:ind w:left="1068"/>
        <w:jc w:val="both"/>
        <w:rPr>
          <w:sz w:val="24"/>
          <w:szCs w:val="24"/>
        </w:rPr>
      </w:pPr>
      <w:r>
        <w:rPr>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00F85363" w:rsidRPr="001B626E">
        <w:rPr>
          <w:sz w:val="24"/>
          <w:szCs w:val="24"/>
        </w:rPr>
        <w:t>;</w:t>
      </w:r>
    </w:p>
    <w:p w:rsidR="00F85363" w:rsidRPr="001B626E" w:rsidRDefault="00F85363" w:rsidP="00F85363">
      <w:pPr>
        <w:widowControl/>
        <w:numPr>
          <w:ilvl w:val="0"/>
          <w:numId w:val="5"/>
        </w:numPr>
        <w:ind w:left="1068"/>
        <w:jc w:val="both"/>
        <w:rPr>
          <w:sz w:val="24"/>
          <w:szCs w:val="24"/>
        </w:rPr>
      </w:pPr>
      <w:r w:rsidRPr="001B626E">
        <w:rPr>
          <w:sz w:val="24"/>
          <w:szCs w:val="24"/>
        </w:rPr>
        <w:t xml:space="preserve">основание предоставления земельного участка без проведения торгов в соответствие с </w:t>
      </w:r>
      <w:hyperlink r:id="rId17" w:history="1">
        <w:r w:rsidRPr="001B626E">
          <w:rPr>
            <w:rStyle w:val="a3"/>
            <w:color w:val="auto"/>
            <w:sz w:val="24"/>
            <w:szCs w:val="24"/>
            <w:u w:val="none"/>
          </w:rPr>
          <w:t>пунктом 2 статьи 39.3</w:t>
        </w:r>
      </w:hyperlink>
      <w:r w:rsidRPr="001B626E">
        <w:rPr>
          <w:sz w:val="24"/>
          <w:szCs w:val="24"/>
        </w:rPr>
        <w:t xml:space="preserve">, </w:t>
      </w:r>
      <w:hyperlink r:id="rId18" w:history="1">
        <w:r w:rsidRPr="001B626E">
          <w:rPr>
            <w:rStyle w:val="a3"/>
            <w:color w:val="auto"/>
            <w:sz w:val="24"/>
            <w:szCs w:val="24"/>
            <w:u w:val="none"/>
          </w:rPr>
          <w:t>статьей 39.5</w:t>
        </w:r>
      </w:hyperlink>
      <w:r w:rsidRPr="001B626E">
        <w:rPr>
          <w:sz w:val="24"/>
          <w:szCs w:val="24"/>
        </w:rPr>
        <w:t xml:space="preserve">, </w:t>
      </w:r>
      <w:hyperlink r:id="rId19" w:history="1">
        <w:r w:rsidRPr="001B626E">
          <w:rPr>
            <w:rStyle w:val="a3"/>
            <w:color w:val="auto"/>
            <w:sz w:val="24"/>
            <w:szCs w:val="24"/>
            <w:u w:val="none"/>
          </w:rPr>
          <w:t>пунктом 2 статьи 39.6</w:t>
        </w:r>
      </w:hyperlink>
      <w:r w:rsidRPr="001B626E">
        <w:rPr>
          <w:sz w:val="24"/>
          <w:szCs w:val="24"/>
        </w:rPr>
        <w:t xml:space="preserve"> или </w:t>
      </w:r>
      <w:hyperlink r:id="rId20" w:history="1">
        <w:r w:rsidRPr="001B626E">
          <w:rPr>
            <w:rStyle w:val="a3"/>
            <w:color w:val="auto"/>
            <w:sz w:val="24"/>
            <w:szCs w:val="24"/>
            <w:u w:val="none"/>
          </w:rPr>
          <w:t>пунктом 2 статьи 39.10</w:t>
        </w:r>
      </w:hyperlink>
      <w:r w:rsidRPr="001B626E">
        <w:rPr>
          <w:sz w:val="24"/>
          <w:szCs w:val="24"/>
        </w:rPr>
        <w:t xml:space="preserve"> Земельного  Кодекса РФ;</w:t>
      </w:r>
    </w:p>
    <w:p w:rsidR="00F85363" w:rsidRPr="001B626E" w:rsidRDefault="00F85363" w:rsidP="00F85363">
      <w:pPr>
        <w:widowControl/>
        <w:numPr>
          <w:ilvl w:val="0"/>
          <w:numId w:val="5"/>
        </w:numPr>
        <w:ind w:left="1068"/>
        <w:jc w:val="both"/>
        <w:rPr>
          <w:sz w:val="24"/>
          <w:szCs w:val="24"/>
        </w:rPr>
      </w:pPr>
      <w:r w:rsidRPr="001B626E">
        <w:rPr>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85363" w:rsidRPr="001B626E" w:rsidRDefault="00F85363" w:rsidP="00F85363">
      <w:pPr>
        <w:widowControl/>
        <w:numPr>
          <w:ilvl w:val="0"/>
          <w:numId w:val="5"/>
        </w:numPr>
        <w:ind w:left="1068"/>
        <w:jc w:val="both"/>
        <w:rPr>
          <w:sz w:val="24"/>
          <w:szCs w:val="24"/>
        </w:rPr>
      </w:pPr>
      <w:r w:rsidRPr="001B626E">
        <w:rPr>
          <w:sz w:val="24"/>
          <w:szCs w:val="24"/>
        </w:rPr>
        <w:t>цель использования земельного участка;</w:t>
      </w:r>
    </w:p>
    <w:p w:rsidR="00F85363" w:rsidRPr="001B626E" w:rsidRDefault="00F85363" w:rsidP="00F85363">
      <w:pPr>
        <w:widowControl/>
        <w:numPr>
          <w:ilvl w:val="0"/>
          <w:numId w:val="5"/>
        </w:numPr>
        <w:ind w:left="1068"/>
        <w:jc w:val="both"/>
        <w:rPr>
          <w:sz w:val="24"/>
          <w:szCs w:val="24"/>
        </w:rPr>
      </w:pPr>
      <w:r w:rsidRPr="001B626E">
        <w:rPr>
          <w:sz w:val="24"/>
          <w:szCs w:val="24"/>
        </w:rPr>
        <w:t>реквизиты решения об изъятии земельного участка для государственных или муниципальных ну</w:t>
      </w:r>
      <w:proofErr w:type="gramStart"/>
      <w:r w:rsidRPr="001B626E">
        <w:rPr>
          <w:sz w:val="24"/>
          <w:szCs w:val="24"/>
        </w:rPr>
        <w:t>жд в сл</w:t>
      </w:r>
      <w:proofErr w:type="gramEnd"/>
      <w:r w:rsidRPr="001B626E">
        <w:rPr>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F85363" w:rsidRPr="001B626E" w:rsidRDefault="00F85363" w:rsidP="00F85363">
      <w:pPr>
        <w:widowControl/>
        <w:numPr>
          <w:ilvl w:val="0"/>
          <w:numId w:val="5"/>
        </w:numPr>
        <w:ind w:left="1068"/>
        <w:jc w:val="both"/>
        <w:rPr>
          <w:sz w:val="24"/>
          <w:szCs w:val="24"/>
        </w:rPr>
      </w:pPr>
      <w:r w:rsidRPr="001B626E">
        <w:rPr>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1B626E">
        <w:rPr>
          <w:sz w:val="24"/>
          <w:szCs w:val="24"/>
        </w:rPr>
        <w:t>указанными</w:t>
      </w:r>
      <w:proofErr w:type="gramEnd"/>
      <w:r w:rsidRPr="001B626E">
        <w:rPr>
          <w:sz w:val="24"/>
          <w:szCs w:val="24"/>
        </w:rPr>
        <w:t xml:space="preserve"> документом и (или) проектом;</w:t>
      </w:r>
    </w:p>
    <w:p w:rsidR="00F85363" w:rsidRPr="001B626E" w:rsidRDefault="00F85363" w:rsidP="00F85363">
      <w:pPr>
        <w:widowControl/>
        <w:numPr>
          <w:ilvl w:val="0"/>
          <w:numId w:val="5"/>
        </w:numPr>
        <w:ind w:left="1068"/>
        <w:jc w:val="both"/>
        <w:rPr>
          <w:sz w:val="24"/>
          <w:szCs w:val="24"/>
        </w:rPr>
      </w:pPr>
      <w:r w:rsidRPr="001B626E">
        <w:rPr>
          <w:sz w:val="24"/>
          <w:szCs w:val="24"/>
        </w:rPr>
        <w:t>почтовый адрес и (или) адрес электронной почты для связи с заявителем.</w:t>
      </w:r>
    </w:p>
    <w:p w:rsidR="00F85363" w:rsidRPr="001B626E" w:rsidRDefault="00F85363" w:rsidP="00F85363">
      <w:pPr>
        <w:pStyle w:val="wikip"/>
        <w:spacing w:before="0" w:beforeAutospacing="0" w:after="0" w:afterAutospacing="0"/>
        <w:ind w:firstLine="708"/>
        <w:rPr>
          <w:u w:val="single"/>
        </w:rPr>
      </w:pPr>
      <w:r w:rsidRPr="001B626E">
        <w:rPr>
          <w:u w:val="single"/>
        </w:rPr>
        <w:t>2.6.2. К заявлению прилагаются:</w:t>
      </w:r>
    </w:p>
    <w:p w:rsidR="00632D8B" w:rsidRDefault="00632D8B" w:rsidP="00632D8B">
      <w:pPr>
        <w:pStyle w:val="a8"/>
        <w:numPr>
          <w:ilvl w:val="0"/>
          <w:numId w:val="6"/>
        </w:numPr>
        <w:spacing w:after="0"/>
        <w:jc w:val="both"/>
        <w:rPr>
          <w:rFonts w:ascii="Times New Roman" w:hAnsi="Times New Roman" w:cs="Times New Roman"/>
          <w:color w:val="22272F"/>
          <w:sz w:val="24"/>
          <w:szCs w:val="24"/>
        </w:rPr>
      </w:pPr>
      <w:r>
        <w:rPr>
          <w:rFonts w:ascii="Times New Roman" w:hAnsi="Times New Roman" w:cs="Times New Roman"/>
          <w:sz w:val="24"/>
          <w:szCs w:val="24"/>
        </w:rPr>
        <w:t xml:space="preserve">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Установление личности заявителя может осуществляться также в ходе личного приема  </w:t>
      </w:r>
      <w:r>
        <w:rPr>
          <w:rFonts w:ascii="Times New Roman" w:hAnsi="Times New Roman" w:cs="Times New Roman"/>
          <w:color w:val="22272F"/>
          <w:sz w:val="24"/>
          <w:szCs w:val="24"/>
        </w:rPr>
        <w:t>посредством идентификац</w:t>
      </w:r>
      <w:proofErr w:type="gramStart"/>
      <w:r>
        <w:rPr>
          <w:rFonts w:ascii="Times New Roman" w:hAnsi="Times New Roman" w:cs="Times New Roman"/>
          <w:color w:val="22272F"/>
          <w:sz w:val="24"/>
          <w:szCs w:val="24"/>
        </w:rPr>
        <w:t>ии и ау</w:t>
      </w:r>
      <w:proofErr w:type="gramEnd"/>
      <w:r>
        <w:rPr>
          <w:rFonts w:ascii="Times New Roman" w:hAnsi="Times New Roman" w:cs="Times New Roman"/>
          <w:color w:val="22272F"/>
          <w:sz w:val="24"/>
          <w:szCs w:val="24"/>
        </w:rPr>
        <w:t xml:space="preserve">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p>
    <w:p w:rsidR="00632D8B" w:rsidRDefault="00632D8B" w:rsidP="00632D8B">
      <w:pPr>
        <w:pStyle w:val="a8"/>
        <w:spacing w:after="0"/>
        <w:ind w:left="1068"/>
        <w:jc w:val="both"/>
        <w:rPr>
          <w:rFonts w:ascii="Times New Roman" w:hAnsi="Times New Roman" w:cs="Times New Roman"/>
          <w:color w:val="22272F"/>
          <w:sz w:val="24"/>
          <w:szCs w:val="24"/>
        </w:rPr>
      </w:pPr>
      <w:r>
        <w:rPr>
          <w:rFonts w:ascii="Times New Roman" w:hAnsi="Times New Roman" w:cs="Times New Roman"/>
          <w:color w:val="22272F"/>
          <w:sz w:val="24"/>
          <w:szCs w:val="24"/>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632D8B" w:rsidRDefault="00632D8B" w:rsidP="00632D8B">
      <w:pPr>
        <w:pStyle w:val="s1"/>
        <w:shd w:val="clear" w:color="auto" w:fill="FFFFFF"/>
        <w:spacing w:before="0" w:beforeAutospacing="0" w:after="0" w:afterAutospacing="0"/>
        <w:ind w:left="1068"/>
        <w:jc w:val="both"/>
        <w:rPr>
          <w:color w:val="22272F"/>
        </w:rPr>
      </w:pPr>
      <w:proofErr w:type="gramStart"/>
      <w:r>
        <w:rPr>
          <w:color w:val="22272F"/>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32D8B" w:rsidRDefault="00632D8B" w:rsidP="00632D8B">
      <w:pPr>
        <w:pStyle w:val="s1"/>
        <w:shd w:val="clear" w:color="auto" w:fill="FFFFFF"/>
        <w:spacing w:before="0" w:beforeAutospacing="0" w:after="0" w:afterAutospacing="0"/>
        <w:ind w:left="1068"/>
        <w:jc w:val="both"/>
        <w:rPr>
          <w:color w:val="22272F"/>
        </w:rPr>
      </w:pPr>
      <w:r>
        <w:rPr>
          <w:color w:val="22272F"/>
        </w:rPr>
        <w:t>2) единой системы идентификац</w:t>
      </w:r>
      <w:proofErr w:type="gramStart"/>
      <w:r>
        <w:rPr>
          <w:color w:val="22272F"/>
        </w:rPr>
        <w:t>ии и ау</w:t>
      </w:r>
      <w:proofErr w:type="gramEnd"/>
      <w:r>
        <w:rPr>
          <w:color w:val="22272F"/>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85363" w:rsidRPr="001B626E" w:rsidRDefault="00F85363" w:rsidP="00F85363">
      <w:pPr>
        <w:numPr>
          <w:ilvl w:val="0"/>
          <w:numId w:val="6"/>
        </w:numPr>
        <w:jc w:val="both"/>
        <w:outlineLvl w:val="0"/>
        <w:rPr>
          <w:sz w:val="24"/>
          <w:szCs w:val="24"/>
        </w:rPr>
      </w:pPr>
      <w:r w:rsidRPr="001B626E">
        <w:rPr>
          <w:sz w:val="24"/>
          <w:szCs w:val="24"/>
        </w:rPr>
        <w:t>документ, подтверждающий права (полномочия) уполномоченного представителя в случае, если с заявлением обращается представитель заявителя;</w:t>
      </w:r>
    </w:p>
    <w:p w:rsidR="00F85363" w:rsidRPr="001B626E" w:rsidRDefault="00F85363" w:rsidP="00F85363">
      <w:pPr>
        <w:numPr>
          <w:ilvl w:val="0"/>
          <w:numId w:val="6"/>
        </w:numPr>
        <w:jc w:val="both"/>
        <w:outlineLvl w:val="0"/>
        <w:rPr>
          <w:sz w:val="24"/>
          <w:szCs w:val="24"/>
        </w:rPr>
      </w:pPr>
      <w:r w:rsidRPr="001B626E">
        <w:rPr>
          <w:sz w:val="24"/>
          <w:szCs w:val="24"/>
        </w:rPr>
        <w:t>заверенный перевод на русский язык документов:</w:t>
      </w:r>
    </w:p>
    <w:p w:rsidR="00F85363" w:rsidRPr="001B626E" w:rsidRDefault="00F85363" w:rsidP="00F85363">
      <w:pPr>
        <w:numPr>
          <w:ilvl w:val="0"/>
          <w:numId w:val="7"/>
        </w:numPr>
        <w:jc w:val="both"/>
        <w:outlineLvl w:val="0"/>
        <w:rPr>
          <w:sz w:val="24"/>
          <w:szCs w:val="24"/>
        </w:rPr>
      </w:pPr>
      <w:r w:rsidRPr="001B626E">
        <w:rPr>
          <w:sz w:val="24"/>
          <w:szCs w:val="24"/>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85363" w:rsidRPr="001B626E" w:rsidRDefault="00F85363" w:rsidP="00F85363">
      <w:pPr>
        <w:numPr>
          <w:ilvl w:val="0"/>
          <w:numId w:val="7"/>
        </w:numPr>
        <w:jc w:val="both"/>
        <w:outlineLvl w:val="0"/>
        <w:rPr>
          <w:sz w:val="24"/>
          <w:szCs w:val="24"/>
        </w:rPr>
      </w:pPr>
      <w:proofErr w:type="gramStart"/>
      <w:r w:rsidRPr="001B626E">
        <w:rPr>
          <w:sz w:val="24"/>
          <w:szCs w:val="24"/>
        </w:rPr>
        <w:t>удостоверяющих</w:t>
      </w:r>
      <w:proofErr w:type="gramEnd"/>
      <w:r w:rsidRPr="001B626E">
        <w:rPr>
          <w:sz w:val="24"/>
          <w:szCs w:val="24"/>
        </w:rPr>
        <w:t xml:space="preserve"> личность заявителя, в случае, если заявителем является иностранное физическое лицо.</w:t>
      </w:r>
    </w:p>
    <w:p w:rsidR="00F85363" w:rsidRPr="001B626E" w:rsidRDefault="00F85363" w:rsidP="00F85363">
      <w:pPr>
        <w:numPr>
          <w:ilvl w:val="0"/>
          <w:numId w:val="6"/>
        </w:numPr>
        <w:jc w:val="both"/>
        <w:outlineLvl w:val="0"/>
        <w:rPr>
          <w:sz w:val="24"/>
          <w:szCs w:val="24"/>
        </w:rPr>
      </w:pPr>
      <w:r w:rsidRPr="001B626E">
        <w:rPr>
          <w:sz w:val="24"/>
          <w:szCs w:val="24"/>
        </w:rPr>
        <w:t xml:space="preserve">схема расположения земельного участка (земельных участков)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w:t>
      </w:r>
      <w:r w:rsidRPr="001B626E">
        <w:rPr>
          <w:sz w:val="24"/>
          <w:szCs w:val="24"/>
        </w:rPr>
        <w:lastRenderedPageBreak/>
        <w:t>такой земельный участок;</w:t>
      </w:r>
    </w:p>
    <w:p w:rsidR="00F85363" w:rsidRPr="001B626E" w:rsidRDefault="00F85363" w:rsidP="00F85363">
      <w:pPr>
        <w:widowControl/>
        <w:numPr>
          <w:ilvl w:val="0"/>
          <w:numId w:val="6"/>
        </w:numPr>
        <w:jc w:val="both"/>
        <w:outlineLvl w:val="0"/>
        <w:rPr>
          <w:sz w:val="24"/>
          <w:szCs w:val="24"/>
        </w:rPr>
      </w:pPr>
      <w:proofErr w:type="gramStart"/>
      <w:r w:rsidRPr="001B626E">
        <w:rPr>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F85363" w:rsidRDefault="00F85363" w:rsidP="00F85363">
      <w:pPr>
        <w:numPr>
          <w:ilvl w:val="0"/>
          <w:numId w:val="6"/>
        </w:numPr>
        <w:jc w:val="both"/>
        <w:outlineLvl w:val="0"/>
        <w:rPr>
          <w:sz w:val="24"/>
          <w:szCs w:val="24"/>
        </w:rPr>
      </w:pPr>
      <w:r w:rsidRPr="001B626E">
        <w:rPr>
          <w:sz w:val="24"/>
          <w:szCs w:val="24"/>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85363" w:rsidRPr="00531C0D" w:rsidRDefault="00531C0D" w:rsidP="00531C0D">
      <w:pPr>
        <w:numPr>
          <w:ilvl w:val="0"/>
          <w:numId w:val="6"/>
        </w:numPr>
        <w:jc w:val="both"/>
        <w:outlineLvl w:val="0"/>
        <w:rPr>
          <w:sz w:val="24"/>
          <w:szCs w:val="24"/>
        </w:rPr>
      </w:pPr>
      <w:r>
        <w:rPr>
          <w:color w:val="22272F"/>
          <w:sz w:val="24"/>
          <w:szCs w:val="24"/>
        </w:rPr>
        <w:t>п</w:t>
      </w:r>
      <w:r w:rsidRPr="00531C0D">
        <w:rPr>
          <w:color w:val="22272F"/>
          <w:sz w:val="24"/>
          <w:szCs w:val="24"/>
        </w:rPr>
        <w:t>роектная документация лесных участков в случае, если подано заявление о предварительном согласовании лесного участка, за исключением лесного участка, образуемого в целях размещения линейного объекта</w:t>
      </w:r>
    </w:p>
    <w:p w:rsidR="00F85363" w:rsidRPr="001B626E" w:rsidRDefault="00F85363" w:rsidP="00F85363">
      <w:pPr>
        <w:pStyle w:val="wikip"/>
        <w:spacing w:before="0" w:beforeAutospacing="0" w:after="0" w:afterAutospacing="0"/>
        <w:ind w:firstLine="708"/>
        <w:rPr>
          <w:u w:val="single"/>
        </w:rPr>
      </w:pPr>
      <w:r w:rsidRPr="001B626E">
        <w:rPr>
          <w:u w:val="single"/>
        </w:rPr>
        <w:t xml:space="preserve">2.6.3.  К заявлению могут быть </w:t>
      </w:r>
      <w:proofErr w:type="gramStart"/>
      <w:r w:rsidRPr="001B626E">
        <w:rPr>
          <w:u w:val="single"/>
        </w:rPr>
        <w:t>приложены</w:t>
      </w:r>
      <w:proofErr w:type="gramEnd"/>
      <w:r w:rsidRPr="001B626E">
        <w:rPr>
          <w:u w:val="single"/>
        </w:rPr>
        <w:t>:</w:t>
      </w:r>
    </w:p>
    <w:p w:rsidR="00F85363" w:rsidRPr="001B626E" w:rsidRDefault="00F85363" w:rsidP="00F85363">
      <w:pPr>
        <w:numPr>
          <w:ilvl w:val="0"/>
          <w:numId w:val="8"/>
        </w:numPr>
        <w:jc w:val="both"/>
        <w:outlineLvl w:val="0"/>
        <w:rPr>
          <w:sz w:val="24"/>
          <w:szCs w:val="24"/>
        </w:rPr>
      </w:pPr>
      <w:r w:rsidRPr="001B626E">
        <w:rPr>
          <w:sz w:val="24"/>
          <w:szCs w:val="24"/>
        </w:rPr>
        <w:t>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F85363" w:rsidRPr="001B626E" w:rsidRDefault="00F85363" w:rsidP="00F85363">
      <w:pPr>
        <w:pStyle w:val="ConsPlusNormal"/>
        <w:numPr>
          <w:ilvl w:val="0"/>
          <w:numId w:val="8"/>
        </w:numPr>
        <w:jc w:val="both"/>
        <w:rPr>
          <w:rFonts w:ascii="Times New Roman" w:hAnsi="Times New Roman" w:cs="Times New Roman"/>
          <w:sz w:val="24"/>
          <w:szCs w:val="24"/>
        </w:rPr>
      </w:pPr>
      <w:r w:rsidRPr="001B626E">
        <w:rPr>
          <w:rFonts w:ascii="Times New Roman" w:hAnsi="Times New Roman" w:cs="Times New Roman"/>
          <w:sz w:val="24"/>
          <w:szCs w:val="24"/>
        </w:rPr>
        <w:t>кадастровая выписка о земельном участке  или кадастровый паспорт земельного участка, кадастровый план территории;</w:t>
      </w:r>
    </w:p>
    <w:p w:rsidR="00F85363" w:rsidRPr="001B626E" w:rsidRDefault="00F85363" w:rsidP="00F85363">
      <w:pPr>
        <w:numPr>
          <w:ilvl w:val="0"/>
          <w:numId w:val="8"/>
        </w:numPr>
        <w:jc w:val="both"/>
        <w:outlineLvl w:val="0"/>
        <w:rPr>
          <w:sz w:val="24"/>
          <w:szCs w:val="24"/>
        </w:rPr>
      </w:pPr>
      <w:r w:rsidRPr="001B626E">
        <w:rPr>
          <w:sz w:val="24"/>
          <w:szCs w:val="24"/>
        </w:rPr>
        <w:t>документ о правах на земельный участок:</w:t>
      </w:r>
    </w:p>
    <w:p w:rsidR="00F85363" w:rsidRPr="001B626E" w:rsidRDefault="00F85363" w:rsidP="00F85363">
      <w:pPr>
        <w:pStyle w:val="ConsPlusNormal"/>
        <w:numPr>
          <w:ilvl w:val="0"/>
          <w:numId w:val="9"/>
        </w:numPr>
        <w:jc w:val="both"/>
        <w:rPr>
          <w:rFonts w:ascii="Times New Roman" w:hAnsi="Times New Roman" w:cs="Times New Roman"/>
          <w:sz w:val="24"/>
          <w:szCs w:val="24"/>
        </w:rPr>
      </w:pPr>
      <w:r w:rsidRPr="001B626E">
        <w:rPr>
          <w:rFonts w:ascii="Times New Roman" w:hAnsi="Times New Roman" w:cs="Times New Roman"/>
          <w:sz w:val="24"/>
          <w:szCs w:val="24"/>
        </w:rPr>
        <w:t>выписка из ЕГРН о правах на земельный участок;</w:t>
      </w:r>
    </w:p>
    <w:p w:rsidR="00F85363" w:rsidRPr="001B626E" w:rsidRDefault="00F85363" w:rsidP="00F85363">
      <w:pPr>
        <w:pStyle w:val="ConsPlusNormal"/>
        <w:numPr>
          <w:ilvl w:val="0"/>
          <w:numId w:val="9"/>
        </w:numPr>
        <w:jc w:val="both"/>
        <w:rPr>
          <w:rFonts w:ascii="Times New Roman" w:hAnsi="Times New Roman" w:cs="Times New Roman"/>
          <w:sz w:val="24"/>
          <w:szCs w:val="24"/>
        </w:rPr>
      </w:pPr>
      <w:bookmarkStart w:id="0" w:name="Par119"/>
      <w:bookmarkEnd w:id="0"/>
      <w:r w:rsidRPr="001B626E">
        <w:rPr>
          <w:rFonts w:ascii="Times New Roman" w:hAnsi="Times New Roman" w:cs="Times New Roman"/>
          <w:sz w:val="24"/>
          <w:szCs w:val="24"/>
        </w:rPr>
        <w:t>уведомление об отсутствии в ЕГРН запрашиваемых сведений о зарегистрированных правах на указанный земельный участок;</w:t>
      </w:r>
    </w:p>
    <w:p w:rsidR="00F85363" w:rsidRPr="001B626E" w:rsidRDefault="00F85363" w:rsidP="00F85363">
      <w:pPr>
        <w:pStyle w:val="ConsPlusNormal"/>
        <w:numPr>
          <w:ilvl w:val="0"/>
          <w:numId w:val="8"/>
        </w:numPr>
        <w:jc w:val="both"/>
        <w:rPr>
          <w:rFonts w:ascii="Times New Roman" w:hAnsi="Times New Roman" w:cs="Times New Roman"/>
          <w:sz w:val="24"/>
          <w:szCs w:val="24"/>
        </w:rPr>
      </w:pPr>
      <w:bookmarkStart w:id="1" w:name="Par120"/>
      <w:bookmarkEnd w:id="1"/>
      <w:r w:rsidRPr="001B626E">
        <w:rPr>
          <w:rFonts w:ascii="Times New Roman" w:hAnsi="Times New Roman" w:cs="Times New Roman"/>
          <w:sz w:val="24"/>
          <w:szCs w:val="24"/>
        </w:rPr>
        <w:t xml:space="preserve">документ о правах на здание, сооружение, </w:t>
      </w:r>
      <w:proofErr w:type="gramStart"/>
      <w:r w:rsidRPr="001B626E">
        <w:rPr>
          <w:rFonts w:ascii="Times New Roman" w:hAnsi="Times New Roman" w:cs="Times New Roman"/>
          <w:sz w:val="24"/>
          <w:szCs w:val="24"/>
        </w:rPr>
        <w:t>находящиеся</w:t>
      </w:r>
      <w:proofErr w:type="gramEnd"/>
      <w:r w:rsidRPr="001B626E">
        <w:rPr>
          <w:rFonts w:ascii="Times New Roman" w:hAnsi="Times New Roman" w:cs="Times New Roman"/>
          <w:sz w:val="24"/>
          <w:szCs w:val="24"/>
        </w:rPr>
        <w:t xml:space="preserve"> на земельном участке:</w:t>
      </w:r>
    </w:p>
    <w:p w:rsidR="00F85363" w:rsidRPr="001B626E" w:rsidRDefault="00F85363" w:rsidP="00F85363">
      <w:pPr>
        <w:pStyle w:val="ConsPlusNormal"/>
        <w:numPr>
          <w:ilvl w:val="0"/>
          <w:numId w:val="10"/>
        </w:numPr>
        <w:jc w:val="both"/>
        <w:rPr>
          <w:rFonts w:ascii="Times New Roman" w:hAnsi="Times New Roman" w:cs="Times New Roman"/>
          <w:sz w:val="24"/>
          <w:szCs w:val="24"/>
        </w:rPr>
      </w:pPr>
      <w:r w:rsidRPr="001B626E">
        <w:rPr>
          <w:rFonts w:ascii="Times New Roman" w:hAnsi="Times New Roman" w:cs="Times New Roman"/>
          <w:sz w:val="24"/>
          <w:szCs w:val="24"/>
        </w:rPr>
        <w:t xml:space="preserve">выписка из ЕГРН о правах на здание, сооружение, </w:t>
      </w:r>
      <w:proofErr w:type="gramStart"/>
      <w:r w:rsidRPr="001B626E">
        <w:rPr>
          <w:rFonts w:ascii="Times New Roman" w:hAnsi="Times New Roman" w:cs="Times New Roman"/>
          <w:sz w:val="24"/>
          <w:szCs w:val="24"/>
        </w:rPr>
        <w:t>находящиеся</w:t>
      </w:r>
      <w:proofErr w:type="gramEnd"/>
      <w:r w:rsidRPr="001B626E">
        <w:rPr>
          <w:rFonts w:ascii="Times New Roman" w:hAnsi="Times New Roman" w:cs="Times New Roman"/>
          <w:sz w:val="24"/>
          <w:szCs w:val="24"/>
        </w:rPr>
        <w:t xml:space="preserve"> на земельном участке;</w:t>
      </w:r>
    </w:p>
    <w:p w:rsidR="00F85363" w:rsidRPr="001B626E" w:rsidRDefault="00F85363" w:rsidP="00F85363">
      <w:pPr>
        <w:pStyle w:val="ConsPlusNormal"/>
        <w:numPr>
          <w:ilvl w:val="0"/>
          <w:numId w:val="10"/>
        </w:numPr>
        <w:jc w:val="both"/>
        <w:rPr>
          <w:rFonts w:ascii="Times New Roman" w:hAnsi="Times New Roman" w:cs="Times New Roman"/>
          <w:sz w:val="24"/>
          <w:szCs w:val="24"/>
        </w:rPr>
      </w:pPr>
      <w:bookmarkStart w:id="2" w:name="Par116"/>
      <w:bookmarkEnd w:id="2"/>
      <w:r w:rsidRPr="001B626E">
        <w:rPr>
          <w:rFonts w:ascii="Times New Roman" w:hAnsi="Times New Roman" w:cs="Times New Roman"/>
          <w:sz w:val="24"/>
          <w:szCs w:val="24"/>
        </w:rPr>
        <w:t>уведомление об отсутствии в ЕГРН запрашиваемых сведений о зарегистрированных правах на указанные здания, сооружения;</w:t>
      </w:r>
      <w:bookmarkStart w:id="3" w:name="Par117"/>
      <w:bookmarkEnd w:id="3"/>
    </w:p>
    <w:p w:rsidR="00F85363" w:rsidRPr="001B626E" w:rsidRDefault="00F85363" w:rsidP="00F85363">
      <w:pPr>
        <w:pStyle w:val="wikip"/>
        <w:spacing w:before="0" w:beforeAutospacing="0" w:after="0" w:afterAutospacing="0"/>
        <w:ind w:firstLine="540"/>
      </w:pPr>
      <w:r w:rsidRPr="001B626E">
        <w:t>2.6.4. В случае если указанные в пункте 2.6.3 документы не представлены заявителем, такие документы запрашиваются Уполномоченным органом в порядке межведомственного информационного взаимодействия.</w:t>
      </w:r>
    </w:p>
    <w:p w:rsidR="00F85363" w:rsidRPr="001B626E" w:rsidRDefault="00F85363" w:rsidP="00F85363">
      <w:pPr>
        <w:pStyle w:val="wikip"/>
        <w:spacing w:before="0" w:beforeAutospacing="0" w:after="0" w:afterAutospacing="0"/>
        <w:ind w:firstLine="708"/>
      </w:pPr>
      <w:r w:rsidRPr="001B626E">
        <w:t>2.7. При обращении на личном приеме в Администрации или многофункциональном центре вместе с копиями документов, предусмотренными пунктом 2.6 Регламента, Заявителем (заявителями) должны быть представлены их оригиналы для сличения.</w:t>
      </w:r>
    </w:p>
    <w:p w:rsidR="00F85363" w:rsidRPr="001B626E" w:rsidRDefault="00F85363" w:rsidP="00F85363">
      <w:pPr>
        <w:pStyle w:val="wikip"/>
        <w:spacing w:before="0" w:beforeAutospacing="0" w:after="0" w:afterAutospacing="0"/>
        <w:ind w:firstLine="708"/>
      </w:pPr>
      <w:r w:rsidRPr="001B626E">
        <w:t>Верность копий документов, направленных почтовым отправлением, должна быть засвидетельствована в нотариальном порядке.</w:t>
      </w:r>
    </w:p>
    <w:p w:rsidR="00F85363" w:rsidRPr="001B626E" w:rsidRDefault="00F85363" w:rsidP="00F85363">
      <w:pPr>
        <w:ind w:firstLine="720"/>
        <w:jc w:val="both"/>
        <w:outlineLvl w:val="1"/>
        <w:rPr>
          <w:sz w:val="24"/>
          <w:szCs w:val="24"/>
        </w:rPr>
      </w:pPr>
      <w:r w:rsidRPr="001B626E">
        <w:rPr>
          <w:sz w:val="24"/>
          <w:szCs w:val="24"/>
        </w:rPr>
        <w:t>Заявление и необходимые для получения муниципальной услуги документы, предусмотренные пунктом 2.6 настоящего Регламента,  предоставленные Заявителем в электронном виде, удостоверяются электронной подписью:</w:t>
      </w:r>
    </w:p>
    <w:p w:rsidR="00F85363" w:rsidRPr="001B626E" w:rsidRDefault="00F85363" w:rsidP="00F85363">
      <w:pPr>
        <w:ind w:firstLine="720"/>
        <w:jc w:val="both"/>
        <w:outlineLvl w:val="1"/>
        <w:rPr>
          <w:sz w:val="24"/>
          <w:szCs w:val="24"/>
        </w:rPr>
      </w:pPr>
      <w:r w:rsidRPr="001B626E">
        <w:rPr>
          <w:sz w:val="24"/>
          <w:szCs w:val="24"/>
        </w:rPr>
        <w:t>- заявление удостоверяется простой электронной подписью Заявителя;</w:t>
      </w:r>
    </w:p>
    <w:p w:rsidR="00F85363" w:rsidRPr="001B626E" w:rsidRDefault="00F85363" w:rsidP="00F85363">
      <w:pPr>
        <w:ind w:firstLine="720"/>
        <w:jc w:val="both"/>
        <w:outlineLvl w:val="1"/>
        <w:rPr>
          <w:sz w:val="24"/>
          <w:szCs w:val="24"/>
        </w:rPr>
      </w:pPr>
      <w:r w:rsidRPr="001B626E">
        <w:rPr>
          <w:sz w:val="24"/>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F85363" w:rsidRPr="001B626E" w:rsidRDefault="00F85363" w:rsidP="00F85363">
      <w:pPr>
        <w:pStyle w:val="wikip"/>
        <w:spacing w:before="0" w:beforeAutospacing="0" w:after="0" w:afterAutospacing="0"/>
        <w:ind w:firstLine="708"/>
      </w:pPr>
      <w:r w:rsidRPr="001B626E">
        <w:t>- иные документы, прилагаемые к запросу в форме электронных образов бумажных документов (сканированных копий), удостоверяются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85363" w:rsidRPr="001B626E" w:rsidRDefault="00F85363" w:rsidP="00F85363">
      <w:pPr>
        <w:pStyle w:val="wikip"/>
        <w:spacing w:before="0" w:beforeAutospacing="0" w:after="0" w:afterAutospacing="0"/>
        <w:ind w:firstLine="708"/>
      </w:pPr>
    </w:p>
    <w:p w:rsidR="00F85363" w:rsidRPr="001B626E" w:rsidRDefault="00F85363" w:rsidP="00F85363">
      <w:pPr>
        <w:pStyle w:val="wikip"/>
        <w:spacing w:before="0" w:beforeAutospacing="0" w:after="0" w:afterAutospacing="0"/>
        <w:ind w:firstLine="708"/>
      </w:pPr>
      <w:r w:rsidRPr="001B626E">
        <w:t>2.8. Основания для отказа в приеме заявления о предоставлении муниципальной услуги:</w:t>
      </w:r>
    </w:p>
    <w:p w:rsidR="00F85363" w:rsidRPr="001B626E" w:rsidRDefault="00F85363" w:rsidP="00F85363">
      <w:pPr>
        <w:ind w:firstLine="540"/>
        <w:jc w:val="both"/>
        <w:rPr>
          <w:sz w:val="24"/>
          <w:szCs w:val="24"/>
        </w:rPr>
      </w:pPr>
      <w:r w:rsidRPr="001B626E">
        <w:rPr>
          <w:sz w:val="24"/>
          <w:szCs w:val="24"/>
        </w:rPr>
        <w:t xml:space="preserve">- заявление носит анонимный характер; </w:t>
      </w:r>
    </w:p>
    <w:p w:rsidR="00F85363" w:rsidRPr="001B626E" w:rsidRDefault="00F85363" w:rsidP="00F85363">
      <w:pPr>
        <w:ind w:firstLine="540"/>
        <w:jc w:val="both"/>
        <w:rPr>
          <w:sz w:val="24"/>
          <w:szCs w:val="24"/>
        </w:rPr>
      </w:pPr>
      <w:r w:rsidRPr="001B626E">
        <w:rPr>
          <w:sz w:val="24"/>
          <w:szCs w:val="24"/>
        </w:rPr>
        <w:t>- заявление не поддается прочтению или содержит ненормативную лексику.</w:t>
      </w:r>
    </w:p>
    <w:p w:rsidR="00F85363" w:rsidRPr="001B626E" w:rsidRDefault="00F85363" w:rsidP="00F85363">
      <w:pPr>
        <w:ind w:firstLine="540"/>
        <w:jc w:val="both"/>
        <w:rPr>
          <w:sz w:val="24"/>
          <w:szCs w:val="24"/>
        </w:rPr>
      </w:pPr>
    </w:p>
    <w:p w:rsidR="00791109" w:rsidRDefault="00F85363" w:rsidP="00791109">
      <w:pPr>
        <w:pStyle w:val="s1"/>
        <w:shd w:val="clear" w:color="auto" w:fill="FFFFFF"/>
        <w:spacing w:before="0" w:beforeAutospacing="0" w:after="0" w:afterAutospacing="0"/>
        <w:jc w:val="both"/>
        <w:rPr>
          <w:color w:val="22272F"/>
          <w:sz w:val="23"/>
          <w:szCs w:val="23"/>
        </w:rPr>
      </w:pPr>
      <w:r w:rsidRPr="001B626E">
        <w:lastRenderedPageBreak/>
        <w:t xml:space="preserve">2.9. </w:t>
      </w:r>
      <w:r w:rsidR="00791109">
        <w:rPr>
          <w:color w:val="22272F"/>
          <w:sz w:val="23"/>
          <w:szCs w:val="23"/>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 Основаниями для приостановления предоставления муниципальной услуги является наличие на дату поступления Заявления в администрацию на рассмотрении администрации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 Решение о приостановлении предоставления муниципальной услуги, с указанием причин и срока приостановления, оформляется в форме письма, и направляется заявителю в личный кабинет  и (или) в МФЦ в день принятия решения о приостановлении предоставления муниципальной услуги.</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 Основания для отказа в предоставлении муниципальной услуги:</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 Схема расположения земельного участка, приложенная к Заявлению, не может быть утверждена по основаниям, указанным в </w:t>
      </w:r>
      <w:hyperlink r:id="rId21" w:anchor="/document/12124624/entry/11111016" w:history="1">
        <w:r w:rsidRPr="00D673A5">
          <w:rPr>
            <w:rStyle w:val="a3"/>
            <w:sz w:val="23"/>
            <w:szCs w:val="23"/>
          </w:rPr>
          <w:t>пункте 16 статьи 11.10</w:t>
        </w:r>
      </w:hyperlink>
      <w:r>
        <w:rPr>
          <w:color w:val="22272F"/>
          <w:sz w:val="23"/>
          <w:szCs w:val="23"/>
        </w:rPr>
        <w:t> Земельного кодекса Российской Федерации, а именно:</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1) несоответствие схемы расположения земельного участка ее форме, формату или требованиям к ее подготовке, которые установлены </w:t>
      </w:r>
      <w:hyperlink r:id="rId22" w:anchor="/document/70871224/entry/0" w:history="1">
        <w:r w:rsidRPr="00D673A5">
          <w:rPr>
            <w:rStyle w:val="a3"/>
            <w:sz w:val="23"/>
            <w:szCs w:val="23"/>
          </w:rPr>
          <w:t>приказом</w:t>
        </w:r>
      </w:hyperlink>
      <w:r>
        <w:rPr>
          <w:color w:val="22272F"/>
          <w:sz w:val="23"/>
          <w:szCs w:val="23"/>
        </w:rPr>
        <w:t> Министерства экономического развития Российской Федерации от 27.11.2014 N 762;</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3) разработка схемы расположения земельного участка с нарушением предусмотренных </w:t>
      </w:r>
      <w:hyperlink r:id="rId23" w:anchor="/document/12124624/entry/11119" w:history="1">
        <w:r w:rsidRPr="00D673A5">
          <w:rPr>
            <w:rStyle w:val="a3"/>
            <w:sz w:val="23"/>
            <w:szCs w:val="23"/>
          </w:rPr>
          <w:t>статьей 11.9</w:t>
        </w:r>
      </w:hyperlink>
      <w:r w:rsidRPr="00D673A5">
        <w:rPr>
          <w:sz w:val="23"/>
          <w:szCs w:val="23"/>
        </w:rPr>
        <w:t> </w:t>
      </w:r>
      <w:r>
        <w:rPr>
          <w:color w:val="22272F"/>
          <w:sz w:val="23"/>
          <w:szCs w:val="23"/>
        </w:rPr>
        <w:t>ЗК РФ требований к образуемым земельным участкам, а именно:</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а)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регламентами;</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б)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w:t>
      </w:r>
      <w:hyperlink r:id="rId24" w:anchor="/document/12124624/entry/0" w:history="1">
        <w:r w:rsidRPr="00D673A5">
          <w:rPr>
            <w:rStyle w:val="a3"/>
            <w:sz w:val="23"/>
            <w:szCs w:val="23"/>
          </w:rPr>
          <w:t>Земельным кодексом</w:t>
        </w:r>
      </w:hyperlink>
      <w:r w:rsidRPr="00D673A5">
        <w:rPr>
          <w:sz w:val="23"/>
          <w:szCs w:val="23"/>
        </w:rPr>
        <w:t> </w:t>
      </w:r>
      <w:r>
        <w:rPr>
          <w:color w:val="22272F"/>
          <w:sz w:val="23"/>
          <w:szCs w:val="23"/>
        </w:rPr>
        <w:t>Российской Федерации, другими федеральными законами;</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в) границы земельных участков не должны пересекать границы муниципальных образований и (или) границы населенных пунктов;</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г)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791109" w:rsidRDefault="00791109" w:rsidP="00791109">
      <w:pPr>
        <w:pStyle w:val="s1"/>
        <w:shd w:val="clear" w:color="auto" w:fill="FFFFFF"/>
        <w:spacing w:before="0" w:beforeAutospacing="0" w:after="0" w:afterAutospacing="0"/>
        <w:ind w:left="360"/>
        <w:jc w:val="both"/>
        <w:rPr>
          <w:color w:val="22272F"/>
          <w:sz w:val="23"/>
          <w:szCs w:val="23"/>
        </w:rPr>
      </w:pPr>
      <w:proofErr w:type="spellStart"/>
      <w:r>
        <w:rPr>
          <w:color w:val="22272F"/>
          <w:sz w:val="23"/>
          <w:szCs w:val="23"/>
        </w:rPr>
        <w:t>д</w:t>
      </w:r>
      <w:proofErr w:type="spellEnd"/>
      <w:r>
        <w:rPr>
          <w:color w:val="22272F"/>
          <w:sz w:val="23"/>
          <w:szCs w:val="23"/>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 xml:space="preserve">е) образование земельных участков не должно приводить к вклиниванию, </w:t>
      </w:r>
      <w:proofErr w:type="spellStart"/>
      <w:r>
        <w:rPr>
          <w:color w:val="22272F"/>
          <w:sz w:val="23"/>
          <w:szCs w:val="23"/>
        </w:rPr>
        <w:t>вкрапливанию</w:t>
      </w:r>
      <w:proofErr w:type="spellEnd"/>
      <w:r>
        <w:rPr>
          <w:color w:val="22272F"/>
          <w:sz w:val="23"/>
          <w:szCs w:val="23"/>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w:t>
      </w:r>
      <w:hyperlink r:id="rId25" w:anchor="/document/12124624/entry/0" w:history="1">
        <w:r w:rsidRPr="00D673A5">
          <w:rPr>
            <w:rStyle w:val="a3"/>
            <w:sz w:val="23"/>
            <w:szCs w:val="23"/>
          </w:rPr>
          <w:t>ЗК</w:t>
        </w:r>
      </w:hyperlink>
      <w:r w:rsidRPr="00D673A5">
        <w:rPr>
          <w:sz w:val="23"/>
          <w:szCs w:val="23"/>
        </w:rPr>
        <w:t> </w:t>
      </w:r>
      <w:r>
        <w:rPr>
          <w:color w:val="22272F"/>
          <w:sz w:val="23"/>
          <w:szCs w:val="23"/>
        </w:rPr>
        <w:t>РФ, другими федеральными законами;</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ж)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791109" w:rsidRDefault="00791109" w:rsidP="00791109">
      <w:pPr>
        <w:pStyle w:val="s1"/>
        <w:shd w:val="clear" w:color="auto" w:fill="FFFFFF"/>
        <w:spacing w:before="0" w:beforeAutospacing="0" w:after="0" w:afterAutospacing="0"/>
        <w:ind w:left="360"/>
        <w:jc w:val="both"/>
        <w:rPr>
          <w:color w:val="22272F"/>
          <w:sz w:val="23"/>
          <w:szCs w:val="23"/>
        </w:rPr>
      </w:pPr>
      <w:proofErr w:type="spellStart"/>
      <w:r>
        <w:rPr>
          <w:color w:val="22272F"/>
          <w:sz w:val="23"/>
          <w:szCs w:val="23"/>
        </w:rPr>
        <w:t>з</w:t>
      </w:r>
      <w:proofErr w:type="spellEnd"/>
      <w:r>
        <w:rPr>
          <w:color w:val="22272F"/>
          <w:sz w:val="23"/>
          <w:szCs w:val="23"/>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91109" w:rsidRPr="00E41182" w:rsidRDefault="00791109" w:rsidP="00E41182">
      <w:pPr>
        <w:pStyle w:val="s1"/>
        <w:shd w:val="clear" w:color="auto" w:fill="FFFFFF"/>
        <w:spacing w:before="0" w:beforeAutospacing="0" w:after="0" w:afterAutospacing="0"/>
        <w:ind w:left="360"/>
        <w:jc w:val="both"/>
        <w:rPr>
          <w:color w:val="22272F"/>
        </w:rPr>
      </w:pPr>
      <w:r>
        <w:rPr>
          <w:color w:val="22272F"/>
          <w:sz w:val="23"/>
          <w:szCs w:val="23"/>
        </w:rPr>
        <w:t xml:space="preserve">и) </w:t>
      </w:r>
      <w:r w:rsidR="00E41182" w:rsidRPr="00E41182">
        <w:rPr>
          <w:color w:val="22272F"/>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Pr="00E41182">
        <w:rPr>
          <w:color w:val="22272F"/>
        </w:rPr>
        <w:t>.</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Земельный участок, который предстоит образовать, не может быть предоставлен заявителю по основаниям, указанным в </w:t>
      </w:r>
      <w:hyperlink r:id="rId26" w:anchor="/document/12124624/entry/391611" w:history="1">
        <w:r w:rsidRPr="00D673A5">
          <w:rPr>
            <w:rStyle w:val="a3"/>
            <w:sz w:val="23"/>
            <w:szCs w:val="23"/>
          </w:rPr>
          <w:t>подпунктах 1 - 13</w:t>
        </w:r>
      </w:hyperlink>
      <w:r w:rsidRPr="00D673A5">
        <w:rPr>
          <w:sz w:val="23"/>
          <w:szCs w:val="23"/>
        </w:rPr>
        <w:t>, </w:t>
      </w:r>
      <w:hyperlink r:id="rId27" w:anchor="/document/12124624/entry/39161141" w:history="1">
        <w:r w:rsidRPr="00D673A5">
          <w:rPr>
            <w:rStyle w:val="a3"/>
            <w:sz w:val="23"/>
            <w:szCs w:val="23"/>
          </w:rPr>
          <w:t>14.1 - 19</w:t>
        </w:r>
      </w:hyperlink>
      <w:r w:rsidRPr="00D673A5">
        <w:rPr>
          <w:sz w:val="23"/>
          <w:szCs w:val="23"/>
        </w:rPr>
        <w:t>, </w:t>
      </w:r>
      <w:hyperlink r:id="rId28" w:anchor="/document/12124624/entry/3916122" w:history="1">
        <w:r w:rsidRPr="00D673A5">
          <w:rPr>
            <w:rStyle w:val="a3"/>
            <w:sz w:val="23"/>
            <w:szCs w:val="23"/>
          </w:rPr>
          <w:t>22</w:t>
        </w:r>
      </w:hyperlink>
      <w:r w:rsidRPr="00D673A5">
        <w:rPr>
          <w:sz w:val="23"/>
          <w:szCs w:val="23"/>
        </w:rPr>
        <w:t> и </w:t>
      </w:r>
      <w:hyperlink r:id="rId29" w:anchor="/document/12124624/entry/3916123" w:history="1">
        <w:r w:rsidRPr="00D673A5">
          <w:rPr>
            <w:rStyle w:val="a3"/>
            <w:sz w:val="23"/>
            <w:szCs w:val="23"/>
          </w:rPr>
          <w:t>23 статьи 39.16</w:t>
        </w:r>
      </w:hyperlink>
      <w:r w:rsidRPr="00D673A5">
        <w:rPr>
          <w:sz w:val="23"/>
          <w:szCs w:val="23"/>
        </w:rPr>
        <w:t> З</w:t>
      </w:r>
      <w:r>
        <w:rPr>
          <w:color w:val="22272F"/>
          <w:sz w:val="23"/>
          <w:szCs w:val="23"/>
        </w:rPr>
        <w:t>К РФ, а именно:</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91109" w:rsidRDefault="00791109" w:rsidP="00791109">
      <w:pPr>
        <w:pStyle w:val="s1"/>
        <w:shd w:val="clear" w:color="auto" w:fill="FFFFFF"/>
        <w:spacing w:before="0" w:beforeAutospacing="0" w:after="0" w:afterAutospacing="0"/>
        <w:ind w:left="360"/>
        <w:jc w:val="both"/>
        <w:rPr>
          <w:color w:val="22272F"/>
          <w:sz w:val="23"/>
          <w:szCs w:val="23"/>
        </w:rPr>
      </w:pPr>
      <w:proofErr w:type="gramStart"/>
      <w:r>
        <w:rPr>
          <w:color w:val="22272F"/>
          <w:sz w:val="23"/>
          <w:szCs w:val="23"/>
        </w:rPr>
        <w:lastRenderedPageBreak/>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anchor="/document/12124624/entry/3910210" w:history="1">
        <w:r w:rsidRPr="00D673A5">
          <w:rPr>
            <w:rStyle w:val="a3"/>
            <w:sz w:val="23"/>
            <w:szCs w:val="23"/>
          </w:rPr>
          <w:t>подпунктом 10 пункта 2 статьи 39.10</w:t>
        </w:r>
      </w:hyperlink>
      <w:r w:rsidRPr="00D673A5">
        <w:rPr>
          <w:sz w:val="23"/>
          <w:szCs w:val="23"/>
        </w:rPr>
        <w:t> </w:t>
      </w:r>
      <w:r>
        <w:rPr>
          <w:color w:val="22272F"/>
          <w:sz w:val="23"/>
          <w:szCs w:val="23"/>
        </w:rPr>
        <w:t>ЗК РФ;</w:t>
      </w:r>
      <w:proofErr w:type="gramEnd"/>
    </w:p>
    <w:p w:rsidR="00791109" w:rsidRDefault="00791109" w:rsidP="00791109">
      <w:pPr>
        <w:pStyle w:val="s1"/>
        <w:shd w:val="clear" w:color="auto" w:fill="FFFFFF"/>
        <w:spacing w:before="0" w:beforeAutospacing="0" w:after="0" w:afterAutospacing="0"/>
        <w:ind w:left="360"/>
        <w:jc w:val="both"/>
        <w:rPr>
          <w:color w:val="22272F"/>
          <w:sz w:val="23"/>
          <w:szCs w:val="23"/>
        </w:rPr>
      </w:pPr>
      <w:proofErr w:type="gramStart"/>
      <w:r>
        <w:rPr>
          <w:color w:val="22272F"/>
          <w:sz w:val="23"/>
          <w:szCs w:val="23"/>
        </w:rPr>
        <w:t>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791109" w:rsidRDefault="00791109" w:rsidP="00791109">
      <w:pPr>
        <w:pStyle w:val="s1"/>
        <w:shd w:val="clear" w:color="auto" w:fill="FFFFFF"/>
        <w:spacing w:before="0" w:beforeAutospacing="0" w:after="0" w:afterAutospacing="0"/>
        <w:ind w:left="360"/>
        <w:jc w:val="both"/>
        <w:rPr>
          <w:color w:val="22272F"/>
          <w:sz w:val="23"/>
          <w:szCs w:val="23"/>
        </w:rPr>
      </w:pPr>
      <w:proofErr w:type="gramStart"/>
      <w:r>
        <w:rPr>
          <w:color w:val="22272F"/>
          <w:sz w:val="23"/>
          <w:szCs w:val="23"/>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anchor="/document/12124624/entry/3936" w:history="1">
        <w:r w:rsidRPr="00D673A5">
          <w:rPr>
            <w:rStyle w:val="a3"/>
            <w:sz w:val="23"/>
            <w:szCs w:val="23"/>
          </w:rPr>
          <w:t>статьей 39.36</w:t>
        </w:r>
      </w:hyperlink>
      <w:r w:rsidRPr="00D673A5">
        <w:rPr>
          <w:sz w:val="23"/>
          <w:szCs w:val="23"/>
        </w:rPr>
        <w:t> </w:t>
      </w:r>
      <w:r>
        <w:rPr>
          <w:color w:val="22272F"/>
          <w:sz w:val="23"/>
          <w:szCs w:val="23"/>
        </w:rPr>
        <w:t>ЗК РФ, либо с заявлением о предоставлении земельного участка</w:t>
      </w:r>
      <w:proofErr w:type="gramEnd"/>
      <w:r>
        <w:rPr>
          <w:color w:val="22272F"/>
          <w:sz w:val="23"/>
          <w:szCs w:val="23"/>
        </w:rPr>
        <w:t xml:space="preserve"> </w:t>
      </w:r>
      <w:proofErr w:type="gramStart"/>
      <w:r>
        <w:rPr>
          <w:color w:val="22272F"/>
          <w:sz w:val="23"/>
          <w:szCs w:val="23"/>
        </w:rPr>
        <w:t>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w:t>
      </w:r>
      <w:proofErr w:type="gramEnd"/>
      <w:r>
        <w:rPr>
          <w:color w:val="22272F"/>
          <w:sz w:val="23"/>
          <w:szCs w:val="23"/>
        </w:rPr>
        <w:t xml:space="preserve"> выполнены обязанности, предусмотренные </w:t>
      </w:r>
      <w:hyperlink r:id="rId32" w:anchor="/document/12138258/entry/553211" w:history="1">
        <w:r w:rsidRPr="00D673A5">
          <w:rPr>
            <w:rStyle w:val="a3"/>
            <w:sz w:val="23"/>
            <w:szCs w:val="23"/>
          </w:rPr>
          <w:t>частью 11 статьи 55.32</w:t>
        </w:r>
      </w:hyperlink>
      <w:r w:rsidRPr="00D673A5">
        <w:rPr>
          <w:sz w:val="23"/>
          <w:szCs w:val="23"/>
        </w:rPr>
        <w:t> </w:t>
      </w:r>
      <w:r>
        <w:rPr>
          <w:color w:val="22272F"/>
          <w:sz w:val="23"/>
          <w:szCs w:val="23"/>
        </w:rPr>
        <w:t>Градостроительного кодекса Российской Федерации;</w:t>
      </w:r>
    </w:p>
    <w:p w:rsidR="00791109" w:rsidRDefault="00791109" w:rsidP="00791109">
      <w:pPr>
        <w:pStyle w:val="s1"/>
        <w:shd w:val="clear" w:color="auto" w:fill="FFFFFF"/>
        <w:spacing w:before="0" w:beforeAutospacing="0" w:after="0" w:afterAutospacing="0"/>
        <w:ind w:left="360"/>
        <w:jc w:val="both"/>
        <w:rPr>
          <w:color w:val="22272F"/>
          <w:sz w:val="23"/>
          <w:szCs w:val="23"/>
        </w:rPr>
      </w:pPr>
      <w:proofErr w:type="gramStart"/>
      <w:r>
        <w:rPr>
          <w:color w:val="22272F"/>
          <w:sz w:val="23"/>
          <w:szCs w:val="23"/>
        </w:rPr>
        <w:t xml:space="preserve">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D673A5">
        <w:rPr>
          <w:sz w:val="23"/>
          <w:szCs w:val="23"/>
        </w:rPr>
        <w:t>со </w:t>
      </w:r>
      <w:hyperlink r:id="rId33" w:anchor="/document/12124624/entry/3936" w:history="1">
        <w:r w:rsidRPr="00D673A5">
          <w:rPr>
            <w:rStyle w:val="a3"/>
            <w:sz w:val="23"/>
            <w:szCs w:val="23"/>
          </w:rPr>
          <w:t>статьей 39.36</w:t>
        </w:r>
      </w:hyperlink>
      <w:r>
        <w:rPr>
          <w:color w:val="22272F"/>
          <w:sz w:val="23"/>
          <w:szCs w:val="23"/>
        </w:rPr>
        <w:t> ЗК РФ, либо с заявлением о предоставлении земельного</w:t>
      </w:r>
      <w:proofErr w:type="gramEnd"/>
      <w:r>
        <w:rPr>
          <w:color w:val="22272F"/>
          <w:sz w:val="23"/>
          <w:szCs w:val="23"/>
        </w:rPr>
        <w:t xml:space="preserve"> участка обратился правообладатель этих здания, сооружения, помещений в них, этого объекта незавершенного строительства;</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6.1) к изъятым из оборота в соответствии с </w:t>
      </w:r>
      <w:hyperlink r:id="rId34" w:anchor="/document/12124624/entry/2704" w:history="1">
        <w:r w:rsidRPr="00D673A5">
          <w:rPr>
            <w:rStyle w:val="a3"/>
            <w:sz w:val="23"/>
            <w:szCs w:val="23"/>
          </w:rPr>
          <w:t>пунктом 4 статьи 27</w:t>
        </w:r>
      </w:hyperlink>
      <w:r w:rsidRPr="00D673A5">
        <w:rPr>
          <w:sz w:val="23"/>
          <w:szCs w:val="23"/>
        </w:rPr>
        <w:t> З</w:t>
      </w:r>
      <w:r>
        <w:rPr>
          <w:color w:val="22272F"/>
          <w:sz w:val="23"/>
          <w:szCs w:val="23"/>
        </w:rPr>
        <w:t>К РФ относятся земельные участки, занятые находящимися в федеральной собственности следующими объектами:</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а) государственными природными заповедниками и национальными парками (за исключением случаев, предусмотренных </w:t>
      </w:r>
      <w:hyperlink r:id="rId35" w:anchor="/document/12124624/entry/95" w:history="1">
        <w:r w:rsidRPr="00D673A5">
          <w:rPr>
            <w:rStyle w:val="a3"/>
            <w:sz w:val="23"/>
            <w:szCs w:val="23"/>
          </w:rPr>
          <w:t>статьей 95</w:t>
        </w:r>
      </w:hyperlink>
      <w:r w:rsidRPr="00D673A5">
        <w:rPr>
          <w:sz w:val="23"/>
          <w:szCs w:val="23"/>
        </w:rPr>
        <w:t> </w:t>
      </w:r>
      <w:r>
        <w:rPr>
          <w:color w:val="22272F"/>
          <w:sz w:val="23"/>
          <w:szCs w:val="23"/>
        </w:rPr>
        <w:t>Земельного кодекса Российской Федерации);</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б)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в) зданиями, сооружениями, в которых размещены военные суды;</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г) объектами организаций федеральной службы безопасности;</w:t>
      </w:r>
    </w:p>
    <w:p w:rsidR="00791109" w:rsidRDefault="00791109" w:rsidP="00791109">
      <w:pPr>
        <w:pStyle w:val="s1"/>
        <w:shd w:val="clear" w:color="auto" w:fill="FFFFFF"/>
        <w:spacing w:before="0" w:beforeAutospacing="0" w:after="0" w:afterAutospacing="0"/>
        <w:ind w:left="360"/>
        <w:jc w:val="both"/>
        <w:rPr>
          <w:color w:val="22272F"/>
          <w:sz w:val="23"/>
          <w:szCs w:val="23"/>
        </w:rPr>
      </w:pPr>
      <w:proofErr w:type="spellStart"/>
      <w:r>
        <w:rPr>
          <w:color w:val="22272F"/>
          <w:sz w:val="23"/>
          <w:szCs w:val="23"/>
        </w:rPr>
        <w:t>д</w:t>
      </w:r>
      <w:proofErr w:type="spellEnd"/>
      <w:r>
        <w:rPr>
          <w:color w:val="22272F"/>
          <w:sz w:val="23"/>
          <w:szCs w:val="23"/>
        </w:rPr>
        <w:t>) объектами организаций органов государственной охраны;</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е) объектами использования атомной энергии, пунктами хранения ядерных материалов и радиоактивных веществ;</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 xml:space="preserve">ж) объектами, в соответствии с </w:t>
      </w:r>
      <w:proofErr w:type="gramStart"/>
      <w:r>
        <w:rPr>
          <w:color w:val="22272F"/>
          <w:sz w:val="23"/>
          <w:szCs w:val="23"/>
        </w:rPr>
        <w:t>видами</w:t>
      </w:r>
      <w:proofErr w:type="gramEnd"/>
      <w:r>
        <w:rPr>
          <w:color w:val="22272F"/>
          <w:sz w:val="23"/>
          <w:szCs w:val="23"/>
        </w:rPr>
        <w:t xml:space="preserve"> деятельности которых созданы закрытые административно-территориальные образования;</w:t>
      </w:r>
    </w:p>
    <w:p w:rsidR="00791109" w:rsidRDefault="00791109" w:rsidP="00791109">
      <w:pPr>
        <w:pStyle w:val="s1"/>
        <w:shd w:val="clear" w:color="auto" w:fill="FFFFFF"/>
        <w:spacing w:before="0" w:beforeAutospacing="0" w:after="0" w:afterAutospacing="0"/>
        <w:ind w:left="360"/>
        <w:jc w:val="both"/>
        <w:rPr>
          <w:color w:val="22272F"/>
          <w:sz w:val="23"/>
          <w:szCs w:val="23"/>
        </w:rPr>
      </w:pPr>
      <w:proofErr w:type="spellStart"/>
      <w:r>
        <w:rPr>
          <w:color w:val="22272F"/>
          <w:sz w:val="23"/>
          <w:szCs w:val="23"/>
        </w:rPr>
        <w:t>з</w:t>
      </w:r>
      <w:proofErr w:type="spellEnd"/>
      <w:r>
        <w:rPr>
          <w:color w:val="22272F"/>
          <w:sz w:val="23"/>
          <w:szCs w:val="23"/>
        </w:rPr>
        <w:t>) объектами учреждений и органов Федеральной службы исполнения наказаний;</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и) воинскими и гражданскими захоронениями;</w:t>
      </w:r>
    </w:p>
    <w:p w:rsidR="00791109" w:rsidRDefault="00791109" w:rsidP="00791109">
      <w:pPr>
        <w:pStyle w:val="s1"/>
        <w:shd w:val="clear" w:color="auto" w:fill="FFFFFF"/>
        <w:spacing w:before="0" w:beforeAutospacing="0" w:after="0" w:afterAutospacing="0"/>
        <w:ind w:left="360"/>
        <w:jc w:val="both"/>
        <w:rPr>
          <w:color w:val="22272F"/>
          <w:sz w:val="23"/>
          <w:szCs w:val="23"/>
        </w:rPr>
      </w:pPr>
      <w:proofErr w:type="spellStart"/>
      <w:r>
        <w:rPr>
          <w:color w:val="22272F"/>
          <w:sz w:val="23"/>
          <w:szCs w:val="23"/>
        </w:rPr>
        <w:t>й</w:t>
      </w:r>
      <w:proofErr w:type="spellEnd"/>
      <w:r>
        <w:rPr>
          <w:color w:val="22272F"/>
          <w:sz w:val="23"/>
          <w:szCs w:val="23"/>
        </w:rPr>
        <w:t>)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6.2) ограниченными в обороте в соответствии с </w:t>
      </w:r>
      <w:hyperlink r:id="rId36" w:anchor="/document/12124624/entry/275" w:history="1">
        <w:r w:rsidRPr="00D673A5">
          <w:rPr>
            <w:rStyle w:val="a3"/>
            <w:sz w:val="23"/>
            <w:szCs w:val="23"/>
          </w:rPr>
          <w:t>пунктом 5 статьи 27</w:t>
        </w:r>
      </w:hyperlink>
      <w:r>
        <w:rPr>
          <w:color w:val="22272F"/>
          <w:sz w:val="23"/>
          <w:szCs w:val="23"/>
        </w:rPr>
        <w:t> ЗК РФ являются следующие земельные участки, находящиеся в государственной или муниципальной собственности:</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а) в пределах особо охраняемых природных территорий, не указанные в </w:t>
      </w:r>
      <w:hyperlink r:id="rId37" w:anchor="/document/12124624/entry/2704" w:history="1">
        <w:r w:rsidRPr="00D673A5">
          <w:rPr>
            <w:rStyle w:val="a3"/>
            <w:sz w:val="23"/>
            <w:szCs w:val="23"/>
          </w:rPr>
          <w:t>пункте 4 статьи 27</w:t>
        </w:r>
      </w:hyperlink>
      <w:r w:rsidRPr="00D673A5">
        <w:rPr>
          <w:sz w:val="23"/>
          <w:szCs w:val="23"/>
        </w:rPr>
        <w:t> </w:t>
      </w:r>
      <w:r>
        <w:rPr>
          <w:color w:val="22272F"/>
          <w:sz w:val="23"/>
          <w:szCs w:val="23"/>
        </w:rPr>
        <w:t>ЗК РФ;</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б) из состава земель лесного фонда;</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 xml:space="preserve">в) в </w:t>
      </w:r>
      <w:proofErr w:type="gramStart"/>
      <w:r>
        <w:rPr>
          <w:color w:val="22272F"/>
          <w:sz w:val="23"/>
          <w:szCs w:val="23"/>
        </w:rPr>
        <w:t>пределах</w:t>
      </w:r>
      <w:proofErr w:type="gramEnd"/>
      <w:r>
        <w:rPr>
          <w:color w:val="22272F"/>
          <w:sz w:val="23"/>
          <w:szCs w:val="23"/>
        </w:rPr>
        <w:t xml:space="preserve"> которых расположены водные объекты, находящиеся в государственной или муниципальной собственности;</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lastRenderedPageBreak/>
        <w:t>г)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791109" w:rsidRDefault="00791109" w:rsidP="00791109">
      <w:pPr>
        <w:pStyle w:val="s1"/>
        <w:shd w:val="clear" w:color="auto" w:fill="FFFFFF"/>
        <w:spacing w:before="0" w:beforeAutospacing="0" w:after="0" w:afterAutospacing="0"/>
        <w:ind w:left="360"/>
        <w:jc w:val="both"/>
        <w:rPr>
          <w:color w:val="22272F"/>
          <w:sz w:val="23"/>
          <w:szCs w:val="23"/>
        </w:rPr>
      </w:pPr>
      <w:proofErr w:type="spellStart"/>
      <w:r>
        <w:rPr>
          <w:color w:val="22272F"/>
          <w:sz w:val="23"/>
          <w:szCs w:val="23"/>
        </w:rPr>
        <w:t>д</w:t>
      </w:r>
      <w:proofErr w:type="spellEnd"/>
      <w:r>
        <w:rPr>
          <w:color w:val="22272F"/>
          <w:sz w:val="23"/>
          <w:szCs w:val="23"/>
        </w:rPr>
        <w:t>) предоставленные для обеспечения обороны и безопасности, оборонной промышленности, таможенных нужд и не указанные в </w:t>
      </w:r>
      <w:hyperlink r:id="rId38" w:anchor="/document/12124624/entry/2704" w:history="1">
        <w:r w:rsidRPr="00D673A5">
          <w:rPr>
            <w:rStyle w:val="a3"/>
            <w:sz w:val="23"/>
            <w:szCs w:val="23"/>
          </w:rPr>
          <w:t>пункте 4 статьи 27</w:t>
        </w:r>
      </w:hyperlink>
      <w:r>
        <w:rPr>
          <w:color w:val="22272F"/>
          <w:sz w:val="23"/>
          <w:szCs w:val="23"/>
        </w:rPr>
        <w:t> ЗК РФ;</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е) не указанные в </w:t>
      </w:r>
      <w:hyperlink r:id="rId39" w:anchor="/document/12124624/entry/2704" w:history="1">
        <w:r w:rsidRPr="00D673A5">
          <w:rPr>
            <w:rStyle w:val="a3"/>
            <w:sz w:val="23"/>
            <w:szCs w:val="23"/>
          </w:rPr>
          <w:t>пункте 4 статьи 27</w:t>
        </w:r>
      </w:hyperlink>
      <w:r>
        <w:rPr>
          <w:color w:val="22272F"/>
          <w:sz w:val="23"/>
          <w:szCs w:val="23"/>
        </w:rPr>
        <w:t> Земельного кодекса РФ в границах закрытых административно-территориальных образований;</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ж)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791109" w:rsidRDefault="00791109" w:rsidP="00791109">
      <w:pPr>
        <w:pStyle w:val="s1"/>
        <w:shd w:val="clear" w:color="auto" w:fill="FFFFFF"/>
        <w:spacing w:before="0" w:beforeAutospacing="0" w:after="0" w:afterAutospacing="0"/>
        <w:ind w:left="360"/>
        <w:jc w:val="both"/>
        <w:rPr>
          <w:color w:val="22272F"/>
          <w:sz w:val="23"/>
          <w:szCs w:val="23"/>
        </w:rPr>
      </w:pPr>
      <w:proofErr w:type="spellStart"/>
      <w:proofErr w:type="gramStart"/>
      <w:r>
        <w:rPr>
          <w:color w:val="22272F"/>
          <w:sz w:val="23"/>
          <w:szCs w:val="23"/>
        </w:rPr>
        <w:t>з</w:t>
      </w:r>
      <w:proofErr w:type="spellEnd"/>
      <w:r>
        <w:rPr>
          <w:color w:val="22272F"/>
          <w:sz w:val="23"/>
          <w:szCs w:val="23"/>
        </w:rPr>
        <w:t>) занятые объектами космической инфраструктуры;</w:t>
      </w:r>
      <w:proofErr w:type="gramEnd"/>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 xml:space="preserve">и) </w:t>
      </w:r>
      <w:proofErr w:type="gramStart"/>
      <w:r>
        <w:rPr>
          <w:color w:val="22272F"/>
          <w:sz w:val="23"/>
          <w:szCs w:val="23"/>
        </w:rPr>
        <w:t>расположенные</w:t>
      </w:r>
      <w:proofErr w:type="gramEnd"/>
      <w:r>
        <w:rPr>
          <w:color w:val="22272F"/>
          <w:sz w:val="23"/>
          <w:szCs w:val="23"/>
        </w:rPr>
        <w:t xml:space="preserve"> под объектами гидротехнических сооружений;</w:t>
      </w:r>
    </w:p>
    <w:p w:rsidR="00791109" w:rsidRDefault="00791109" w:rsidP="00791109">
      <w:pPr>
        <w:pStyle w:val="s1"/>
        <w:shd w:val="clear" w:color="auto" w:fill="FFFFFF"/>
        <w:spacing w:before="0" w:beforeAutospacing="0" w:after="0" w:afterAutospacing="0"/>
        <w:ind w:left="360"/>
        <w:jc w:val="both"/>
        <w:rPr>
          <w:color w:val="22272F"/>
          <w:sz w:val="23"/>
          <w:szCs w:val="23"/>
        </w:rPr>
      </w:pPr>
      <w:proofErr w:type="spellStart"/>
      <w:proofErr w:type="gramStart"/>
      <w:r>
        <w:rPr>
          <w:color w:val="22272F"/>
          <w:sz w:val="23"/>
          <w:szCs w:val="23"/>
        </w:rPr>
        <w:t>й</w:t>
      </w:r>
      <w:proofErr w:type="spellEnd"/>
      <w:r>
        <w:rPr>
          <w:color w:val="22272F"/>
          <w:sz w:val="23"/>
          <w:szCs w:val="23"/>
        </w:rPr>
        <w:t>) предоставленные для производства ядовитых веществ, наркотических средств;</w:t>
      </w:r>
      <w:proofErr w:type="gramEnd"/>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к) загрязненные опасными отходами, радиоактивными веществами, подвергшиеся биогенному загрязнению, иные подвергшиеся деградации земли;</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 xml:space="preserve">л) </w:t>
      </w:r>
      <w:proofErr w:type="gramStart"/>
      <w:r>
        <w:rPr>
          <w:color w:val="22272F"/>
          <w:sz w:val="23"/>
          <w:szCs w:val="23"/>
        </w:rPr>
        <w:t>расположенные</w:t>
      </w:r>
      <w:proofErr w:type="gramEnd"/>
      <w:r>
        <w:rPr>
          <w:color w:val="22272F"/>
          <w:sz w:val="23"/>
          <w:szCs w:val="23"/>
        </w:rPr>
        <w:t xml:space="preserve"> в границах земель, зарезервированных для государственных или муниципальных нужд;</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м) в первом и втором поясах зон санитарной охраны источников питьевого и хозяйственно-бытового водоснабжения;</w:t>
      </w:r>
    </w:p>
    <w:p w:rsidR="00791109" w:rsidRDefault="00791109" w:rsidP="00791109">
      <w:pPr>
        <w:pStyle w:val="s1"/>
        <w:shd w:val="clear" w:color="auto" w:fill="FFFFFF"/>
        <w:spacing w:before="0" w:beforeAutospacing="0" w:after="0" w:afterAutospacing="0"/>
        <w:ind w:left="360"/>
        <w:jc w:val="both"/>
        <w:rPr>
          <w:color w:val="22272F"/>
          <w:sz w:val="23"/>
          <w:szCs w:val="23"/>
        </w:rPr>
      </w:pPr>
      <w:proofErr w:type="gramStart"/>
      <w:r>
        <w:rPr>
          <w:color w:val="22272F"/>
          <w:sz w:val="23"/>
          <w:szCs w:val="23"/>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E41182" w:rsidRPr="00E41182" w:rsidRDefault="00E41182" w:rsidP="00E41182">
      <w:pPr>
        <w:pStyle w:val="1"/>
        <w:autoSpaceDE w:val="0"/>
        <w:autoSpaceDN w:val="0"/>
        <w:adjustRightInd w:val="0"/>
        <w:spacing w:before="0" w:after="0" w:afterAutospacing="0"/>
        <w:ind w:left="426"/>
        <w:jc w:val="both"/>
        <w:rPr>
          <w:rFonts w:ascii="Times New Roman" w:hAnsi="Times New Roman" w:cs="Times New Roman"/>
          <w:b w:val="0"/>
          <w:color w:val="22272F"/>
        </w:rPr>
      </w:pPr>
      <w:proofErr w:type="gramStart"/>
      <w:r w:rsidRPr="00E41182">
        <w:rPr>
          <w:rFonts w:ascii="Times New Roman" w:hAnsi="Times New Roman" w:cs="Times New Roman"/>
          <w:b w:val="0"/>
          <w:color w:val="22272F"/>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E41182">
        <w:rPr>
          <w:rFonts w:ascii="Times New Roman" w:hAnsi="Times New Roman" w:cs="Times New Roman"/>
          <w:b w:val="0"/>
          <w:color w:val="22272F"/>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41182" w:rsidRPr="00E41182" w:rsidRDefault="00E41182" w:rsidP="00E41182">
      <w:pPr>
        <w:pStyle w:val="1"/>
        <w:autoSpaceDE w:val="0"/>
        <w:autoSpaceDN w:val="0"/>
        <w:adjustRightInd w:val="0"/>
        <w:spacing w:before="0" w:after="0" w:afterAutospacing="0"/>
        <w:ind w:left="426"/>
        <w:jc w:val="both"/>
        <w:rPr>
          <w:rFonts w:ascii="Times New Roman" w:hAnsi="Times New Roman" w:cs="Times New Roman"/>
          <w:b w:val="0"/>
          <w:color w:val="22272F"/>
        </w:rPr>
      </w:pPr>
      <w:proofErr w:type="gramStart"/>
      <w:r w:rsidRPr="00E41182">
        <w:rPr>
          <w:rFonts w:ascii="Times New Roman" w:hAnsi="Times New Roman" w:cs="Times New Roman"/>
          <w:b w:val="0"/>
          <w:color w:val="22272F"/>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E41182">
        <w:rPr>
          <w:rFonts w:ascii="Times New Roman" w:hAnsi="Times New Roman" w:cs="Times New Roman"/>
          <w:b w:val="0"/>
          <w:color w:val="22272F"/>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41182" w:rsidRPr="00E41182" w:rsidRDefault="00E41182" w:rsidP="00E41182">
      <w:pPr>
        <w:pStyle w:val="1"/>
        <w:autoSpaceDE w:val="0"/>
        <w:autoSpaceDN w:val="0"/>
        <w:adjustRightInd w:val="0"/>
        <w:spacing w:before="0" w:after="0" w:afterAutospacing="0"/>
        <w:ind w:left="426"/>
        <w:jc w:val="both"/>
        <w:rPr>
          <w:rFonts w:ascii="Times New Roman" w:hAnsi="Times New Roman" w:cs="Times New Roman"/>
          <w:b w:val="0"/>
          <w:color w:val="22272F"/>
        </w:rPr>
      </w:pPr>
      <w:proofErr w:type="gramStart"/>
      <w:r w:rsidRPr="00E41182">
        <w:rPr>
          <w:rFonts w:ascii="Times New Roman" w:hAnsi="Times New Roman" w:cs="Times New Roman"/>
          <w:b w:val="0"/>
          <w:color w:val="22272F"/>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E41182">
        <w:rPr>
          <w:rFonts w:ascii="Times New Roman" w:hAnsi="Times New Roman" w:cs="Times New Roman"/>
          <w:b w:val="0"/>
          <w:color w:val="22272F"/>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91109" w:rsidRDefault="00791109" w:rsidP="00E41182">
      <w:pPr>
        <w:pStyle w:val="s1"/>
        <w:shd w:val="clear" w:color="auto" w:fill="FFFFFF"/>
        <w:spacing w:before="0" w:beforeAutospacing="0" w:after="0" w:afterAutospacing="0"/>
        <w:ind w:left="360"/>
        <w:jc w:val="both"/>
        <w:rPr>
          <w:color w:val="22272F"/>
          <w:sz w:val="23"/>
          <w:szCs w:val="23"/>
        </w:rPr>
      </w:pPr>
      <w:r>
        <w:rPr>
          <w:color w:val="22272F"/>
          <w:sz w:val="23"/>
          <w:szCs w:val="23"/>
        </w:rPr>
        <w:lastRenderedPageBreak/>
        <w:t xml:space="preserve">11) указанный в Заявлении земельный участок является предметом аукциона, </w:t>
      </w:r>
      <w:proofErr w:type="gramStart"/>
      <w:r>
        <w:rPr>
          <w:color w:val="22272F"/>
          <w:sz w:val="23"/>
          <w:szCs w:val="23"/>
        </w:rPr>
        <w:t>извещение</w:t>
      </w:r>
      <w:proofErr w:type="gramEnd"/>
      <w:r>
        <w:rPr>
          <w:color w:val="22272F"/>
          <w:sz w:val="23"/>
          <w:szCs w:val="23"/>
        </w:rPr>
        <w:t xml:space="preserve"> о проведении которого размещено в соответствии с </w:t>
      </w:r>
      <w:hyperlink r:id="rId40" w:anchor="/document/12124624/entry/391119" w:history="1">
        <w:r w:rsidRPr="00D673A5">
          <w:rPr>
            <w:rStyle w:val="a3"/>
            <w:sz w:val="23"/>
            <w:szCs w:val="23"/>
          </w:rPr>
          <w:t>пунктом 19 статьи 39.11</w:t>
        </w:r>
      </w:hyperlink>
      <w:r w:rsidRPr="00D673A5">
        <w:rPr>
          <w:sz w:val="23"/>
          <w:szCs w:val="23"/>
        </w:rPr>
        <w:t> </w:t>
      </w:r>
      <w:r>
        <w:rPr>
          <w:color w:val="22272F"/>
          <w:sz w:val="23"/>
          <w:szCs w:val="23"/>
        </w:rPr>
        <w:t>ЗК РФ;</w:t>
      </w:r>
    </w:p>
    <w:p w:rsidR="00791109" w:rsidRDefault="00791109" w:rsidP="00791109">
      <w:pPr>
        <w:pStyle w:val="s1"/>
        <w:shd w:val="clear" w:color="auto" w:fill="FFFFFF"/>
        <w:spacing w:before="0" w:beforeAutospacing="0" w:after="0" w:afterAutospacing="0"/>
        <w:ind w:left="360"/>
        <w:jc w:val="both"/>
        <w:rPr>
          <w:color w:val="22272F"/>
          <w:sz w:val="23"/>
          <w:szCs w:val="23"/>
        </w:rPr>
      </w:pPr>
      <w:proofErr w:type="gramStart"/>
      <w:r>
        <w:rPr>
          <w:color w:val="22272F"/>
          <w:sz w:val="23"/>
          <w:szCs w:val="23"/>
        </w:rPr>
        <w:t>12) в отношении земельного участка, указанного в Заявлении, поступило предусмотренное </w:t>
      </w:r>
      <w:hyperlink r:id="rId41" w:anchor="/document/12124624/entry/391146" w:history="1">
        <w:r w:rsidRPr="00D673A5">
          <w:rPr>
            <w:rStyle w:val="a3"/>
            <w:sz w:val="23"/>
            <w:szCs w:val="23"/>
          </w:rPr>
          <w:t>подпунктом 6 пункта 4 статьи 39.11</w:t>
        </w:r>
      </w:hyperlink>
      <w:r>
        <w:rPr>
          <w:color w:val="22272F"/>
          <w:sz w:val="23"/>
          <w:szCs w:val="23"/>
        </w:rPr>
        <w:t>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2" w:anchor="/document/12124624/entry/391144" w:history="1">
        <w:r w:rsidRPr="00D673A5">
          <w:rPr>
            <w:rStyle w:val="a3"/>
            <w:sz w:val="23"/>
            <w:szCs w:val="23"/>
          </w:rPr>
          <w:t>подпунктом 4 пункта 4 статьи 39.11</w:t>
        </w:r>
      </w:hyperlink>
      <w:r w:rsidRPr="00D673A5">
        <w:rPr>
          <w:sz w:val="23"/>
          <w:szCs w:val="23"/>
        </w:rPr>
        <w:t> ЗК РФ и уполномоченным органом не принято решение об отказе в</w:t>
      </w:r>
      <w:proofErr w:type="gramEnd"/>
      <w:r w:rsidRPr="00D673A5">
        <w:rPr>
          <w:sz w:val="23"/>
          <w:szCs w:val="23"/>
        </w:rPr>
        <w:t xml:space="preserve"> </w:t>
      </w:r>
      <w:proofErr w:type="gramStart"/>
      <w:r w:rsidRPr="00D673A5">
        <w:rPr>
          <w:sz w:val="23"/>
          <w:szCs w:val="23"/>
        </w:rPr>
        <w:t>проведении</w:t>
      </w:r>
      <w:proofErr w:type="gramEnd"/>
      <w:r w:rsidRPr="00D673A5">
        <w:rPr>
          <w:sz w:val="23"/>
          <w:szCs w:val="23"/>
        </w:rPr>
        <w:t xml:space="preserve"> этого аукциона по основаниям, предусмотренным </w:t>
      </w:r>
      <w:hyperlink r:id="rId43" w:anchor="/document/12124624/entry/39118" w:history="1">
        <w:r w:rsidRPr="00D673A5">
          <w:rPr>
            <w:rStyle w:val="a3"/>
            <w:sz w:val="23"/>
            <w:szCs w:val="23"/>
          </w:rPr>
          <w:t>пунктом 8 статьи 39.11</w:t>
        </w:r>
      </w:hyperlink>
      <w:r>
        <w:rPr>
          <w:color w:val="22272F"/>
          <w:sz w:val="23"/>
          <w:szCs w:val="23"/>
        </w:rPr>
        <w:t> ЗК РФ;</w:t>
      </w:r>
    </w:p>
    <w:p w:rsidR="00791109" w:rsidRPr="00E41182" w:rsidRDefault="00791109" w:rsidP="00E41182">
      <w:pPr>
        <w:pStyle w:val="1"/>
        <w:autoSpaceDE w:val="0"/>
        <w:autoSpaceDN w:val="0"/>
        <w:adjustRightInd w:val="0"/>
        <w:spacing w:before="0" w:after="0" w:afterAutospacing="0"/>
        <w:ind w:left="426"/>
        <w:jc w:val="both"/>
        <w:rPr>
          <w:rFonts w:ascii="Times New Roman" w:hAnsi="Times New Roman" w:cs="Times New Roman"/>
          <w:b w:val="0"/>
          <w:color w:val="22272F"/>
          <w:shd w:val="clear" w:color="auto" w:fill="FFFFFF"/>
        </w:rPr>
      </w:pPr>
      <w:r w:rsidRPr="00E41182">
        <w:rPr>
          <w:rFonts w:ascii="Times New Roman" w:hAnsi="Times New Roman" w:cs="Times New Roman"/>
          <w:b w:val="0"/>
          <w:color w:val="22272F"/>
        </w:rPr>
        <w:t>13)</w:t>
      </w:r>
      <w:r w:rsidRPr="00E41182">
        <w:rPr>
          <w:rFonts w:ascii="Times New Roman" w:hAnsi="Times New Roman" w:cs="Times New Roman"/>
          <w:color w:val="22272F"/>
        </w:rPr>
        <w:t xml:space="preserve"> </w:t>
      </w:r>
      <w:r w:rsidR="00E41182" w:rsidRPr="00E41182">
        <w:rPr>
          <w:rFonts w:ascii="Times New Roman" w:hAnsi="Times New Roman" w:cs="Times New Roman"/>
          <w:b w:val="0"/>
          <w:color w:val="22272F"/>
          <w:shd w:val="clear" w:color="auto" w:fill="FFFFFF"/>
        </w:rPr>
        <w:t>в отношении земельного участка, указанного в заявлен</w:t>
      </w:r>
      <w:proofErr w:type="gramStart"/>
      <w:r w:rsidR="00E41182" w:rsidRPr="00E41182">
        <w:rPr>
          <w:rFonts w:ascii="Times New Roman" w:hAnsi="Times New Roman" w:cs="Times New Roman"/>
          <w:b w:val="0"/>
          <w:color w:val="22272F"/>
          <w:shd w:val="clear" w:color="auto" w:fill="FFFFFF"/>
        </w:rPr>
        <w:t>ии о е</w:t>
      </w:r>
      <w:proofErr w:type="gramEnd"/>
      <w:r w:rsidR="00E41182" w:rsidRPr="00E41182">
        <w:rPr>
          <w:rFonts w:ascii="Times New Roman" w:hAnsi="Times New Roman" w:cs="Times New Roman"/>
          <w:b w:val="0"/>
          <w:color w:val="22272F"/>
          <w:shd w:val="clear" w:color="auto" w:fill="FFFFFF"/>
        </w:rPr>
        <w:t>го предоставлении, опубликовано и размещено в соответствии с </w:t>
      </w:r>
      <w:hyperlink r:id="rId44" w:anchor="/document/12124624/entry/391811" w:history="1">
        <w:r w:rsidR="00E41182" w:rsidRPr="00E41182">
          <w:rPr>
            <w:rStyle w:val="a3"/>
            <w:rFonts w:ascii="Times New Roman" w:hAnsi="Times New Roman" w:cs="Times New Roman"/>
            <w:b w:val="0"/>
            <w:color w:val="auto"/>
            <w:u w:val="none"/>
            <w:shd w:val="clear" w:color="auto" w:fill="FFFFFF"/>
          </w:rPr>
          <w:t>подпунктом 1 пункта 1 статьи 39.18</w:t>
        </w:r>
      </w:hyperlink>
      <w:r w:rsidR="00E41182" w:rsidRPr="00E41182">
        <w:rPr>
          <w:rFonts w:ascii="Times New Roman" w:hAnsi="Times New Roman" w:cs="Times New Roman"/>
          <w:b w:val="0"/>
          <w:color w:val="22272F"/>
          <w:shd w:val="clear" w:color="auto" w:fill="FFFFFF"/>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r w:rsidRPr="00E41182">
        <w:rPr>
          <w:rFonts w:ascii="Times New Roman" w:hAnsi="Times New Roman" w:cs="Times New Roman"/>
          <w:color w:val="22272F"/>
        </w:rPr>
        <w:t>;</w:t>
      </w:r>
    </w:p>
    <w:p w:rsidR="00791109" w:rsidRDefault="00791109" w:rsidP="00E41182">
      <w:pPr>
        <w:pStyle w:val="s1"/>
        <w:shd w:val="clear" w:color="auto" w:fill="FFFFFF"/>
        <w:spacing w:before="0" w:beforeAutospacing="0" w:after="0" w:afterAutospacing="0"/>
        <w:ind w:left="360"/>
        <w:jc w:val="both"/>
        <w:rPr>
          <w:color w:val="22272F"/>
          <w:sz w:val="23"/>
          <w:szCs w:val="23"/>
        </w:rPr>
      </w:pPr>
      <w:r>
        <w:rPr>
          <w:color w:val="22272F"/>
          <w:sz w:val="23"/>
          <w:szCs w:val="23"/>
        </w:rPr>
        <w:t>14)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91109" w:rsidRDefault="00791109" w:rsidP="00E41182">
      <w:pPr>
        <w:pStyle w:val="s1"/>
        <w:shd w:val="clear" w:color="auto" w:fill="FFFFFF"/>
        <w:spacing w:before="0" w:beforeAutospacing="0" w:after="0" w:afterAutospacing="0"/>
        <w:ind w:left="360"/>
        <w:jc w:val="both"/>
        <w:rPr>
          <w:color w:val="22272F"/>
          <w:sz w:val="23"/>
          <w:szCs w:val="23"/>
        </w:rPr>
      </w:pPr>
      <w:proofErr w:type="gramStart"/>
      <w:r>
        <w:rPr>
          <w:color w:val="22272F"/>
          <w:sz w:val="23"/>
          <w:szCs w:val="23"/>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5" w:anchor="/document/12124624/entry/3910210" w:history="1">
        <w:r w:rsidRPr="00D673A5">
          <w:rPr>
            <w:rStyle w:val="a3"/>
            <w:sz w:val="23"/>
            <w:szCs w:val="23"/>
          </w:rPr>
          <w:t>подпунктом 10 пункта 2 статьи 39.10</w:t>
        </w:r>
      </w:hyperlink>
      <w:r w:rsidRPr="00D673A5">
        <w:rPr>
          <w:sz w:val="23"/>
          <w:szCs w:val="23"/>
        </w:rPr>
        <w:t> </w:t>
      </w:r>
      <w:r>
        <w:rPr>
          <w:color w:val="22272F"/>
          <w:sz w:val="23"/>
          <w:szCs w:val="23"/>
        </w:rPr>
        <w:t>ЗК РФ;</w:t>
      </w:r>
      <w:proofErr w:type="gramEnd"/>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6" w:anchor="/document/12124624/entry/39106" w:history="1">
        <w:r w:rsidRPr="00D673A5">
          <w:rPr>
            <w:rStyle w:val="a3"/>
            <w:sz w:val="23"/>
            <w:szCs w:val="23"/>
          </w:rPr>
          <w:t>пунктом 6 статьи 39.10</w:t>
        </w:r>
      </w:hyperlink>
      <w:r w:rsidRPr="00D673A5">
        <w:rPr>
          <w:sz w:val="23"/>
          <w:szCs w:val="23"/>
        </w:rPr>
        <w:t> З</w:t>
      </w:r>
      <w:r>
        <w:rPr>
          <w:color w:val="22272F"/>
          <w:sz w:val="23"/>
          <w:szCs w:val="23"/>
        </w:rPr>
        <w:t>К РФ;</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17)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19) предоставление земельного участка на заявленном виде прав не допускается;</w:t>
      </w:r>
    </w:p>
    <w:p w:rsidR="00791109" w:rsidRDefault="00791109" w:rsidP="00791109">
      <w:pPr>
        <w:pStyle w:val="s1"/>
        <w:shd w:val="clear" w:color="auto" w:fill="FFFFFF"/>
        <w:spacing w:before="0" w:beforeAutospacing="0" w:after="0" w:afterAutospacing="0"/>
        <w:ind w:left="360"/>
        <w:jc w:val="both"/>
        <w:rPr>
          <w:color w:val="22272F"/>
          <w:sz w:val="23"/>
          <w:szCs w:val="23"/>
        </w:rPr>
      </w:pPr>
      <w:r>
        <w:rPr>
          <w:color w:val="22272F"/>
          <w:sz w:val="23"/>
          <w:szCs w:val="23"/>
        </w:rPr>
        <w:t>20)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85363" w:rsidRPr="00791109" w:rsidRDefault="00791109" w:rsidP="00791109">
      <w:pPr>
        <w:pStyle w:val="s1"/>
        <w:shd w:val="clear" w:color="auto" w:fill="FFFFFF"/>
        <w:spacing w:before="0" w:beforeAutospacing="0" w:after="0" w:afterAutospacing="0"/>
        <w:ind w:left="360"/>
        <w:jc w:val="both"/>
        <w:rPr>
          <w:color w:val="22272F"/>
          <w:sz w:val="23"/>
          <w:szCs w:val="23"/>
        </w:rPr>
      </w:pPr>
      <w:proofErr w:type="gramStart"/>
      <w:r>
        <w:rPr>
          <w:color w:val="22272F"/>
          <w:sz w:val="23"/>
          <w:szCs w:val="23"/>
        </w:rPr>
        <w:t>21)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F85363" w:rsidRPr="00791109" w:rsidRDefault="00F85363" w:rsidP="00791109">
      <w:pPr>
        <w:pStyle w:val="wikip"/>
        <w:spacing w:before="0" w:beforeAutospacing="0" w:after="0" w:afterAutospacing="0"/>
        <w:ind w:firstLine="708"/>
      </w:pPr>
      <w:r w:rsidRPr="001B626E">
        <w:t>2.10. Муниципальная услуга предоставляется бесплатно.</w:t>
      </w:r>
    </w:p>
    <w:p w:rsidR="00F85363" w:rsidRPr="001B626E" w:rsidRDefault="00F85363" w:rsidP="00F85363">
      <w:pPr>
        <w:pStyle w:val="wikip"/>
        <w:spacing w:before="0" w:beforeAutospacing="0" w:after="0" w:afterAutospacing="0"/>
        <w:ind w:firstLine="708"/>
        <w:rPr>
          <w:shd w:val="clear" w:color="auto" w:fill="FBFCFD"/>
        </w:rPr>
      </w:pPr>
      <w:r w:rsidRPr="001B626E">
        <w:rPr>
          <w:shd w:val="clear" w:color="auto" w:fill="FBFCFD"/>
        </w:rPr>
        <w:t>2.11. Требования к месту предоставления муниципальной услуги.</w:t>
      </w:r>
    </w:p>
    <w:p w:rsidR="00F85363" w:rsidRPr="001B626E" w:rsidRDefault="00F85363" w:rsidP="00F85363">
      <w:pPr>
        <w:pStyle w:val="wikip"/>
        <w:spacing w:before="0" w:beforeAutospacing="0" w:after="0" w:afterAutospacing="0"/>
        <w:ind w:firstLine="708"/>
        <w:rPr>
          <w:shd w:val="clear" w:color="auto" w:fill="FBFCFD"/>
        </w:rPr>
      </w:pPr>
      <w:r w:rsidRPr="001B626E">
        <w:rPr>
          <w:shd w:val="clear" w:color="auto" w:fill="FBFCFD"/>
        </w:rPr>
        <w:t xml:space="preserve">Прием Заявителей для предоставления муниципальной услуги осуществляется специалистами </w:t>
      </w:r>
      <w:r w:rsidRPr="001B626E">
        <w:rPr>
          <w:bCs/>
        </w:rPr>
        <w:t>Отдела</w:t>
      </w:r>
      <w:r w:rsidRPr="001B626E">
        <w:rPr>
          <w:shd w:val="clear" w:color="auto" w:fill="FBFCFD"/>
        </w:rPr>
        <w:t xml:space="preserve"> либо специалистами многофункционального центра согласно графику приема граждан, указанному в пункте 2.2 настоящего Регламента.</w:t>
      </w:r>
    </w:p>
    <w:p w:rsidR="00F85363" w:rsidRPr="001B626E" w:rsidRDefault="00F85363" w:rsidP="00F85363">
      <w:pPr>
        <w:pStyle w:val="wikip"/>
        <w:spacing w:before="0" w:beforeAutospacing="0" w:after="0" w:afterAutospacing="0"/>
        <w:ind w:firstLine="708"/>
        <w:rPr>
          <w:shd w:val="clear" w:color="auto" w:fill="FBFCFD"/>
        </w:rPr>
      </w:pPr>
      <w:r w:rsidRPr="001B626E">
        <w:rPr>
          <w:shd w:val="clear" w:color="auto" w:fill="FBFCFD"/>
        </w:rPr>
        <w:t xml:space="preserve">Рабочее место специалиста </w:t>
      </w:r>
      <w:r w:rsidRPr="001B626E">
        <w:rPr>
          <w:bCs/>
        </w:rPr>
        <w:t>Отдела</w:t>
      </w:r>
      <w:r w:rsidRPr="001B626E">
        <w:rPr>
          <w:shd w:val="clear" w:color="auto" w:fill="FBFCFD"/>
        </w:rPr>
        <w:t xml:space="preserve"> оборудуется необходимой функциональной мебелью, оргтехникой и телефонной связью.</w:t>
      </w:r>
    </w:p>
    <w:p w:rsidR="00F85363" w:rsidRPr="001B626E" w:rsidRDefault="00F85363" w:rsidP="00F85363">
      <w:pPr>
        <w:pStyle w:val="wikip"/>
        <w:spacing w:before="0" w:beforeAutospacing="0" w:after="0" w:afterAutospacing="0"/>
        <w:ind w:firstLine="708"/>
        <w:rPr>
          <w:shd w:val="clear" w:color="auto" w:fill="FBFCFD"/>
        </w:rPr>
      </w:pPr>
      <w:r w:rsidRPr="001B626E">
        <w:rPr>
          <w:shd w:val="clear" w:color="auto" w:fill="FBFCFD"/>
        </w:rPr>
        <w:t>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заполнения заявлений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 Ожидание и написание заявлений предполагается в коридоре перед помещением, где предоставляется муниципальная услуга, оборудованным местами для сидения.</w:t>
      </w:r>
    </w:p>
    <w:p w:rsidR="00F85363" w:rsidRPr="001B626E" w:rsidRDefault="00F85363" w:rsidP="00F85363">
      <w:pPr>
        <w:pStyle w:val="wikip"/>
        <w:spacing w:before="0" w:beforeAutospacing="0" w:after="0" w:afterAutospacing="0"/>
        <w:ind w:firstLine="708"/>
        <w:rPr>
          <w:shd w:val="clear" w:color="auto" w:fill="FBFCFD"/>
        </w:rPr>
      </w:pPr>
      <w:r w:rsidRPr="001B626E">
        <w:rPr>
          <w:shd w:val="clear" w:color="auto" w:fill="FBFCFD"/>
        </w:rPr>
        <w:lastRenderedPageBreak/>
        <w:t>Обеспечение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w:t>
      </w:r>
    </w:p>
    <w:p w:rsidR="00F85363" w:rsidRPr="001B626E" w:rsidRDefault="00F85363" w:rsidP="00F85363">
      <w:pPr>
        <w:pStyle w:val="wikip"/>
        <w:spacing w:before="0" w:beforeAutospacing="0" w:after="0" w:afterAutospacing="0"/>
        <w:ind w:firstLine="708"/>
        <w:rPr>
          <w:shd w:val="clear" w:color="auto" w:fill="FBFCFD"/>
        </w:rPr>
      </w:pPr>
      <w:r w:rsidRPr="001B626E">
        <w:rPr>
          <w:shd w:val="clear" w:color="auto" w:fill="FBFCFD"/>
        </w:rPr>
        <w:t xml:space="preserve">На информационном стенде, расположенном рядом </w:t>
      </w:r>
      <w:proofErr w:type="gramStart"/>
      <w:r w:rsidRPr="001B626E">
        <w:rPr>
          <w:shd w:val="clear" w:color="auto" w:fill="FBFCFD"/>
        </w:rPr>
        <w:t>со</w:t>
      </w:r>
      <w:proofErr w:type="gramEnd"/>
      <w:r w:rsidRPr="001B626E">
        <w:rPr>
          <w:shd w:val="clear" w:color="auto" w:fill="FBFCFD"/>
        </w:rPr>
        <w:t xml:space="preserve"> входом, где предоставляется муниципальная услуга, размещается следующая информация:</w:t>
      </w:r>
    </w:p>
    <w:p w:rsidR="00F85363" w:rsidRPr="001B626E" w:rsidRDefault="00F85363" w:rsidP="00F85363">
      <w:pPr>
        <w:pStyle w:val="wikip"/>
        <w:spacing w:before="0" w:beforeAutospacing="0" w:after="0" w:afterAutospacing="0"/>
        <w:ind w:firstLine="708"/>
        <w:rPr>
          <w:shd w:val="clear" w:color="auto" w:fill="FBFCFD"/>
        </w:rPr>
      </w:pPr>
      <w:r w:rsidRPr="001B626E">
        <w:rPr>
          <w:shd w:val="clear" w:color="auto" w:fill="FBFCFD"/>
        </w:rPr>
        <w:t>- полное наименование органа, предоставляющего муниципальную услугу;</w:t>
      </w:r>
    </w:p>
    <w:p w:rsidR="00F85363" w:rsidRPr="001B626E" w:rsidRDefault="00F85363" w:rsidP="00F85363">
      <w:pPr>
        <w:pStyle w:val="wikip"/>
        <w:spacing w:before="0" w:beforeAutospacing="0" w:after="0" w:afterAutospacing="0"/>
        <w:ind w:firstLine="540"/>
        <w:rPr>
          <w:shd w:val="clear" w:color="auto" w:fill="FBFCFD"/>
        </w:rPr>
      </w:pPr>
      <w:r w:rsidRPr="001B626E">
        <w:rPr>
          <w:shd w:val="clear" w:color="auto" w:fill="FBFCFD"/>
        </w:rPr>
        <w:t>- извлечения из нормативных правовых актов, содержащих нормы, регулирующих деятельность по предоставлению муниципальной услуги;</w:t>
      </w:r>
    </w:p>
    <w:p w:rsidR="00F85363" w:rsidRPr="001B626E" w:rsidRDefault="00F85363" w:rsidP="00F85363">
      <w:pPr>
        <w:pStyle w:val="wikip"/>
        <w:spacing w:before="0" w:beforeAutospacing="0" w:after="0" w:afterAutospacing="0"/>
        <w:ind w:firstLine="540"/>
        <w:rPr>
          <w:shd w:val="clear" w:color="auto" w:fill="FBFCFD"/>
        </w:rPr>
      </w:pPr>
      <w:r w:rsidRPr="001B626E">
        <w:rPr>
          <w:shd w:val="clear" w:color="auto" w:fill="FBFCFD"/>
        </w:rPr>
        <w:t>- виды предоставляемых муниципальных услуг;</w:t>
      </w:r>
    </w:p>
    <w:p w:rsidR="00F85363" w:rsidRPr="001B626E" w:rsidRDefault="00F85363" w:rsidP="00F85363">
      <w:pPr>
        <w:pStyle w:val="wikip"/>
        <w:spacing w:before="0" w:beforeAutospacing="0" w:after="0" w:afterAutospacing="0"/>
        <w:ind w:firstLine="540"/>
        <w:rPr>
          <w:shd w:val="clear" w:color="auto" w:fill="FBFCFD"/>
        </w:rPr>
      </w:pPr>
      <w:r w:rsidRPr="001B626E">
        <w:rPr>
          <w:shd w:val="clear" w:color="auto" w:fill="FBFCFD"/>
        </w:rPr>
        <w:t>- место и график приема заявлений;</w:t>
      </w:r>
    </w:p>
    <w:p w:rsidR="00F85363" w:rsidRPr="001B626E" w:rsidRDefault="00F85363" w:rsidP="00F85363">
      <w:pPr>
        <w:pStyle w:val="wikip"/>
        <w:spacing w:before="0" w:beforeAutospacing="0" w:after="0" w:afterAutospacing="0"/>
        <w:ind w:firstLine="540"/>
        <w:rPr>
          <w:shd w:val="clear" w:color="auto" w:fill="FBFCFD"/>
        </w:rPr>
      </w:pPr>
      <w:r w:rsidRPr="001B626E">
        <w:rPr>
          <w:shd w:val="clear" w:color="auto" w:fill="FBFCFD"/>
        </w:rPr>
        <w:t>- образцы заявлений;</w:t>
      </w:r>
    </w:p>
    <w:p w:rsidR="00F85363" w:rsidRPr="001B626E" w:rsidRDefault="00F85363" w:rsidP="00F85363">
      <w:pPr>
        <w:pStyle w:val="wikip"/>
        <w:spacing w:before="0" w:beforeAutospacing="0" w:after="0" w:afterAutospacing="0"/>
        <w:ind w:firstLine="540"/>
        <w:rPr>
          <w:shd w:val="clear" w:color="auto" w:fill="FBFCFD"/>
        </w:rPr>
      </w:pPr>
      <w:r w:rsidRPr="001B626E">
        <w:rPr>
          <w:shd w:val="clear" w:color="auto" w:fill="FBFCFD"/>
        </w:rPr>
        <w:t>- основания для отказа в предоставлении муниципальной услуги;</w:t>
      </w:r>
    </w:p>
    <w:p w:rsidR="00F85363" w:rsidRPr="001B626E" w:rsidRDefault="00F85363" w:rsidP="00F85363">
      <w:pPr>
        <w:pStyle w:val="wikip"/>
        <w:spacing w:before="0" w:beforeAutospacing="0" w:after="0" w:afterAutospacing="0"/>
        <w:ind w:firstLine="540"/>
        <w:rPr>
          <w:shd w:val="clear" w:color="auto" w:fill="FBFCFD"/>
        </w:rPr>
      </w:pPr>
      <w:r w:rsidRPr="001B626E">
        <w:rPr>
          <w:shd w:val="clear" w:color="auto" w:fill="FBFCFD"/>
        </w:rPr>
        <w:t>- порядок информирования о ходе предоставления муниципальной услуги;</w:t>
      </w:r>
    </w:p>
    <w:p w:rsidR="00F85363" w:rsidRPr="001B626E" w:rsidRDefault="00F85363" w:rsidP="00F85363">
      <w:pPr>
        <w:pStyle w:val="wikip"/>
        <w:spacing w:before="0" w:beforeAutospacing="0" w:after="0" w:afterAutospacing="0"/>
        <w:ind w:firstLine="540"/>
        <w:rPr>
          <w:shd w:val="clear" w:color="auto" w:fill="FBFCFD"/>
        </w:rPr>
      </w:pPr>
      <w:r w:rsidRPr="001B626E">
        <w:rPr>
          <w:shd w:val="clear" w:color="auto" w:fill="FBFCFD"/>
        </w:rPr>
        <w:t>- порядок получения консультаций;</w:t>
      </w:r>
    </w:p>
    <w:p w:rsidR="00F85363" w:rsidRPr="001B626E" w:rsidRDefault="00F85363" w:rsidP="00F85363">
      <w:pPr>
        <w:pStyle w:val="wikip"/>
        <w:spacing w:before="0" w:beforeAutospacing="0" w:after="0" w:afterAutospacing="0"/>
        <w:ind w:firstLine="540"/>
        <w:rPr>
          <w:shd w:val="clear" w:color="auto" w:fill="FBFCFD"/>
        </w:rPr>
      </w:pPr>
      <w:r w:rsidRPr="001B626E">
        <w:rPr>
          <w:shd w:val="clear" w:color="auto" w:fill="FBFCFD"/>
        </w:rPr>
        <w:t>- порядок обжалования решений, действий или бездействий должностных лиц, предоставляющих муниципальную услугу.</w:t>
      </w:r>
      <w:r w:rsidRPr="001B626E">
        <w:rPr>
          <w:shd w:val="clear" w:color="auto" w:fill="FBFCFD"/>
        </w:rPr>
        <w:tab/>
      </w:r>
    </w:p>
    <w:p w:rsidR="00F85363" w:rsidRPr="001B626E" w:rsidRDefault="00F85363" w:rsidP="00F85363">
      <w:pPr>
        <w:pStyle w:val="wikip"/>
        <w:spacing w:before="0" w:beforeAutospacing="0" w:after="0" w:afterAutospacing="0"/>
        <w:ind w:firstLine="720"/>
        <w:rPr>
          <w:shd w:val="clear" w:color="auto" w:fill="FBFCFD"/>
        </w:rPr>
      </w:pPr>
      <w:r w:rsidRPr="001B626E">
        <w:rPr>
          <w:shd w:val="clear" w:color="auto" w:fill="FBFCFD"/>
        </w:rPr>
        <w:t>2.12. Показатели доступности и качества муниципальной услуги.</w:t>
      </w:r>
    </w:p>
    <w:p w:rsidR="00F85363" w:rsidRPr="001B626E" w:rsidRDefault="00F85363" w:rsidP="00F85363">
      <w:pPr>
        <w:pStyle w:val="wikip"/>
        <w:spacing w:before="0" w:beforeAutospacing="0" w:after="0" w:afterAutospacing="0"/>
        <w:ind w:firstLine="720"/>
        <w:rPr>
          <w:shd w:val="clear" w:color="auto" w:fill="FBFCFD"/>
        </w:rPr>
      </w:pPr>
      <w:r w:rsidRPr="001B626E">
        <w:rPr>
          <w:shd w:val="clear" w:color="auto" w:fill="FBFCFD"/>
        </w:rPr>
        <w:t>2.12.1. Показателями доступности муниципальной услуги являются:</w:t>
      </w:r>
    </w:p>
    <w:p w:rsidR="00F85363" w:rsidRPr="001B626E" w:rsidRDefault="00F85363" w:rsidP="00F85363">
      <w:pPr>
        <w:pStyle w:val="wikip"/>
        <w:spacing w:before="0" w:beforeAutospacing="0" w:after="0" w:afterAutospacing="0"/>
        <w:ind w:firstLine="540"/>
        <w:rPr>
          <w:shd w:val="clear" w:color="auto" w:fill="FBFCFD"/>
        </w:rPr>
      </w:pPr>
      <w:r w:rsidRPr="001B626E">
        <w:rPr>
          <w:shd w:val="clear" w:color="auto" w:fill="FBFCFD"/>
        </w:rPr>
        <w:t>- простота и ясность изложения информационных документов;</w:t>
      </w:r>
    </w:p>
    <w:p w:rsidR="00F85363" w:rsidRPr="001B626E" w:rsidRDefault="00F85363" w:rsidP="00F85363">
      <w:pPr>
        <w:pStyle w:val="wikip"/>
        <w:spacing w:before="0" w:beforeAutospacing="0" w:after="0" w:afterAutospacing="0"/>
        <w:ind w:firstLine="540"/>
        <w:rPr>
          <w:shd w:val="clear" w:color="auto" w:fill="FBFCFD"/>
        </w:rPr>
      </w:pPr>
      <w:r w:rsidRPr="001B626E">
        <w:rPr>
          <w:shd w:val="clear" w:color="auto" w:fill="FBFCFD"/>
        </w:rPr>
        <w:t>- наличие различных каналов получения информации о предоставлении услуги;</w:t>
      </w:r>
    </w:p>
    <w:p w:rsidR="00F85363" w:rsidRPr="001B626E" w:rsidRDefault="00F85363" w:rsidP="00F85363">
      <w:pPr>
        <w:pStyle w:val="wikip"/>
        <w:spacing w:before="0" w:beforeAutospacing="0" w:after="0" w:afterAutospacing="0"/>
        <w:ind w:firstLine="540"/>
        <w:rPr>
          <w:shd w:val="clear" w:color="auto" w:fill="FBFCFD"/>
        </w:rPr>
      </w:pPr>
      <w:r w:rsidRPr="001B626E">
        <w:rPr>
          <w:shd w:val="clear" w:color="auto" w:fill="FBFCFD"/>
        </w:rPr>
        <w:t>- короткое время ожидания услуги;</w:t>
      </w:r>
    </w:p>
    <w:p w:rsidR="00F85363" w:rsidRPr="001B626E" w:rsidRDefault="00F85363" w:rsidP="00F85363">
      <w:pPr>
        <w:pStyle w:val="wikip"/>
        <w:spacing w:before="0" w:beforeAutospacing="0" w:after="0" w:afterAutospacing="0"/>
        <w:ind w:firstLine="540"/>
        <w:rPr>
          <w:shd w:val="clear" w:color="auto" w:fill="FBFCFD"/>
        </w:rPr>
      </w:pPr>
      <w:r w:rsidRPr="001B626E">
        <w:rPr>
          <w:shd w:val="clear" w:color="auto" w:fill="FBFCFD"/>
        </w:rPr>
        <w:t>- удобный график работы органа, осуществляющего предоставление муниципальной услуги;</w:t>
      </w:r>
    </w:p>
    <w:p w:rsidR="00F85363" w:rsidRPr="001B626E" w:rsidRDefault="00F85363" w:rsidP="00F85363">
      <w:pPr>
        <w:pStyle w:val="wikip"/>
        <w:spacing w:before="0" w:beforeAutospacing="0" w:after="0" w:afterAutospacing="0"/>
        <w:ind w:firstLine="540"/>
        <w:rPr>
          <w:shd w:val="clear" w:color="auto" w:fill="FBFCFD"/>
        </w:rPr>
      </w:pPr>
      <w:r w:rsidRPr="001B626E">
        <w:rPr>
          <w:shd w:val="clear" w:color="auto" w:fill="FBFCFD"/>
        </w:rPr>
        <w:t>- удобное территориальное расположение органа, осуществляющего предоставление муниципальной услуги.</w:t>
      </w:r>
    </w:p>
    <w:p w:rsidR="00F85363" w:rsidRPr="001B626E" w:rsidRDefault="00F85363" w:rsidP="00F85363">
      <w:pPr>
        <w:pStyle w:val="wikip"/>
        <w:spacing w:before="0" w:beforeAutospacing="0" w:after="0" w:afterAutospacing="0"/>
        <w:ind w:firstLine="720"/>
        <w:rPr>
          <w:shd w:val="clear" w:color="auto" w:fill="FBFCFD"/>
        </w:rPr>
      </w:pPr>
      <w:r w:rsidRPr="001B626E">
        <w:rPr>
          <w:shd w:val="clear" w:color="auto" w:fill="FBFCFD"/>
        </w:rPr>
        <w:t>2.12.2. Показателями качества муниципальной услуги являются:</w:t>
      </w:r>
    </w:p>
    <w:p w:rsidR="00F85363" w:rsidRPr="001B626E" w:rsidRDefault="00F85363" w:rsidP="00F85363">
      <w:pPr>
        <w:pStyle w:val="wikip"/>
        <w:spacing w:before="0" w:beforeAutospacing="0" w:after="0" w:afterAutospacing="0"/>
        <w:ind w:firstLine="540"/>
        <w:rPr>
          <w:shd w:val="clear" w:color="auto" w:fill="FBFCFD"/>
        </w:rPr>
      </w:pPr>
      <w:r w:rsidRPr="001B626E">
        <w:rPr>
          <w:shd w:val="clear" w:color="auto" w:fill="FBFCFD"/>
        </w:rPr>
        <w:t>- точность исполнения муниципальной услуги;</w:t>
      </w:r>
    </w:p>
    <w:p w:rsidR="00F85363" w:rsidRPr="001B626E" w:rsidRDefault="00F85363" w:rsidP="00F85363">
      <w:pPr>
        <w:pStyle w:val="wikip"/>
        <w:spacing w:before="0" w:beforeAutospacing="0" w:after="0" w:afterAutospacing="0"/>
        <w:ind w:firstLine="540"/>
        <w:rPr>
          <w:shd w:val="clear" w:color="auto" w:fill="FBFCFD"/>
        </w:rPr>
      </w:pPr>
      <w:r w:rsidRPr="001B626E">
        <w:rPr>
          <w:shd w:val="clear" w:color="auto" w:fill="FBFCFD"/>
        </w:rPr>
        <w:t>- профессиональная подготовка специалистов Уполномоченного органа;</w:t>
      </w:r>
    </w:p>
    <w:p w:rsidR="00F85363" w:rsidRPr="001B626E" w:rsidRDefault="00F85363" w:rsidP="00F85363">
      <w:pPr>
        <w:pStyle w:val="wikip"/>
        <w:spacing w:before="0" w:beforeAutospacing="0" w:after="0" w:afterAutospacing="0"/>
        <w:ind w:firstLine="540"/>
        <w:rPr>
          <w:shd w:val="clear" w:color="auto" w:fill="FBFCFD"/>
        </w:rPr>
      </w:pPr>
      <w:r w:rsidRPr="001B626E">
        <w:rPr>
          <w:shd w:val="clear" w:color="auto" w:fill="FBFCFD"/>
        </w:rPr>
        <w:t>- высокая культура обслуживания Заявителей;</w:t>
      </w:r>
    </w:p>
    <w:p w:rsidR="00F85363" w:rsidRPr="001B626E" w:rsidRDefault="00F85363" w:rsidP="00F85363">
      <w:pPr>
        <w:pStyle w:val="wikip"/>
        <w:spacing w:before="0" w:beforeAutospacing="0" w:after="0" w:afterAutospacing="0"/>
        <w:ind w:firstLine="540"/>
        <w:rPr>
          <w:shd w:val="clear" w:color="auto" w:fill="FBFCFD"/>
        </w:rPr>
      </w:pPr>
      <w:r w:rsidRPr="001B626E">
        <w:rPr>
          <w:shd w:val="clear" w:color="auto" w:fill="FBFCFD"/>
        </w:rPr>
        <w:t>- строгое соблюдение сроков предоставления муниципальной услуги;</w:t>
      </w:r>
    </w:p>
    <w:p w:rsidR="00F85363" w:rsidRPr="001B626E" w:rsidRDefault="00F85363" w:rsidP="00F85363">
      <w:pPr>
        <w:pStyle w:val="wikip"/>
        <w:spacing w:before="0" w:beforeAutospacing="0" w:after="0" w:afterAutospacing="0"/>
        <w:ind w:firstLine="540"/>
      </w:pPr>
      <w:r w:rsidRPr="001B626E">
        <w:rPr>
          <w:shd w:val="clear" w:color="auto" w:fill="FBFCFD"/>
        </w:rPr>
        <w:t>- количество обоснованных обжалований решений органа, осуществляющего предоставление муниципальной услуги.</w:t>
      </w:r>
      <w:r w:rsidRPr="001B626E">
        <w:rPr>
          <w:rStyle w:val="apple-converted-space"/>
          <w:shd w:val="clear" w:color="auto" w:fill="FBFCFD"/>
        </w:rPr>
        <w:t> </w:t>
      </w:r>
    </w:p>
    <w:p w:rsidR="00F85363" w:rsidRPr="001B626E" w:rsidRDefault="00F85363" w:rsidP="00F85363">
      <w:pPr>
        <w:pStyle w:val="wikip"/>
        <w:spacing w:before="0" w:beforeAutospacing="0" w:after="0" w:afterAutospacing="0"/>
        <w:jc w:val="center"/>
        <w:rPr>
          <w:rStyle w:val="a5"/>
        </w:rPr>
      </w:pPr>
    </w:p>
    <w:p w:rsidR="00F85363" w:rsidRPr="001B626E" w:rsidRDefault="00F85363" w:rsidP="00F85363">
      <w:pPr>
        <w:pStyle w:val="wikip"/>
        <w:spacing w:before="0" w:beforeAutospacing="0" w:after="0" w:afterAutospacing="0"/>
        <w:jc w:val="center"/>
      </w:pPr>
      <w:r w:rsidRPr="001B626E">
        <w:rPr>
          <w:rStyle w:val="a5"/>
        </w:rPr>
        <w:t xml:space="preserve">3. Состав, последовательность и сроки выполнения административных </w:t>
      </w:r>
      <w:r w:rsidRPr="001B626E">
        <w:rPr>
          <w:b/>
          <w:bCs/>
        </w:rPr>
        <w:br/>
      </w:r>
      <w:r w:rsidRPr="001B626E">
        <w:rPr>
          <w:rStyle w:val="a5"/>
        </w:rPr>
        <w:t>процедур, требования к порядку их выполнения</w:t>
      </w:r>
    </w:p>
    <w:p w:rsidR="00F85363" w:rsidRPr="001B626E" w:rsidRDefault="00F85363" w:rsidP="00F85363">
      <w:pPr>
        <w:pStyle w:val="wikip"/>
        <w:spacing w:before="0" w:beforeAutospacing="0" w:after="0" w:afterAutospacing="0"/>
        <w:ind w:firstLine="708"/>
      </w:pPr>
    </w:p>
    <w:p w:rsidR="00F85363" w:rsidRPr="001B626E" w:rsidRDefault="00F85363" w:rsidP="00F85363">
      <w:pPr>
        <w:pStyle w:val="wikip"/>
        <w:spacing w:before="0" w:beforeAutospacing="0" w:after="0" w:afterAutospacing="0"/>
        <w:ind w:firstLine="708"/>
      </w:pPr>
      <w:r w:rsidRPr="001B626E">
        <w:t>Последовательность административных процедур в предоставлении муниципальной услуги определена:</w:t>
      </w:r>
    </w:p>
    <w:p w:rsidR="00F85363" w:rsidRPr="001B626E" w:rsidRDefault="00F85363" w:rsidP="00F85363">
      <w:pPr>
        <w:pStyle w:val="wikip"/>
        <w:numPr>
          <w:ilvl w:val="0"/>
          <w:numId w:val="13"/>
        </w:numPr>
        <w:spacing w:before="0" w:beforeAutospacing="0" w:after="0" w:afterAutospacing="0"/>
      </w:pPr>
      <w:r w:rsidRPr="001B626E">
        <w:t>в блок-схеме (приложение №2) в случае предварительного согласования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85363" w:rsidRPr="001B626E" w:rsidRDefault="00F85363" w:rsidP="00F85363">
      <w:pPr>
        <w:pStyle w:val="wikip"/>
        <w:numPr>
          <w:ilvl w:val="0"/>
          <w:numId w:val="13"/>
        </w:numPr>
        <w:spacing w:before="0" w:beforeAutospacing="0" w:after="0" w:afterAutospacing="0"/>
      </w:pPr>
      <w:r w:rsidRPr="001B626E">
        <w:t>в блок-схеме (приложение №3) в остальных случаях;</w:t>
      </w:r>
    </w:p>
    <w:p w:rsidR="00F85363" w:rsidRPr="001B626E" w:rsidRDefault="00F85363" w:rsidP="00F85363">
      <w:pPr>
        <w:pStyle w:val="wikip"/>
        <w:spacing w:before="0" w:beforeAutospacing="0" w:after="0" w:afterAutospacing="0"/>
        <w:ind w:firstLine="708"/>
      </w:pPr>
    </w:p>
    <w:p w:rsidR="00F85363" w:rsidRPr="001B626E" w:rsidRDefault="00F85363" w:rsidP="00F85363">
      <w:pPr>
        <w:pStyle w:val="wikip"/>
        <w:spacing w:before="0" w:beforeAutospacing="0" w:after="0" w:afterAutospacing="0"/>
        <w:ind w:firstLine="708"/>
      </w:pPr>
      <w:r w:rsidRPr="001B626E">
        <w:t xml:space="preserve">3.1. Заявление о предварительном согласовании предоставления земельного участка проверяется специалистом Администрации на наличие оснований для отказа в приеме заявления, предусмотренных пунктом 2.8. настоящего Регламента. </w:t>
      </w:r>
    </w:p>
    <w:p w:rsidR="00F85363" w:rsidRPr="001B626E" w:rsidRDefault="00F85363" w:rsidP="00F85363">
      <w:pPr>
        <w:pStyle w:val="wikip"/>
        <w:spacing w:before="0" w:beforeAutospacing="0" w:after="0" w:afterAutospacing="0"/>
        <w:ind w:firstLine="708"/>
      </w:pPr>
      <w:r w:rsidRPr="001B626E">
        <w:t>В случае отсутствия оснований для отказа  в приеме заявления, заявление регистрируется в Администрации  и не позднее двух рабочих дней со дня регистрации  направляется в Уполномоченный орган.</w:t>
      </w:r>
    </w:p>
    <w:p w:rsidR="00F85363" w:rsidRPr="001B626E" w:rsidRDefault="00F85363" w:rsidP="00F85363">
      <w:pPr>
        <w:pStyle w:val="wikip"/>
        <w:spacing w:before="0" w:beforeAutospacing="0" w:after="0" w:afterAutospacing="0"/>
        <w:ind w:firstLine="708"/>
      </w:pPr>
    </w:p>
    <w:p w:rsidR="00F85363" w:rsidRPr="001B626E" w:rsidRDefault="00F85363" w:rsidP="00F85363">
      <w:pPr>
        <w:pStyle w:val="wikip"/>
        <w:spacing w:before="0" w:beforeAutospacing="0" w:after="0" w:afterAutospacing="0"/>
        <w:ind w:firstLine="708"/>
      </w:pPr>
      <w:r w:rsidRPr="001B626E">
        <w:t>3.2. Рассмотрение заявлений осуществляется в порядке их поступления.</w:t>
      </w:r>
    </w:p>
    <w:p w:rsidR="00F85363" w:rsidRPr="001B626E" w:rsidRDefault="00F85363" w:rsidP="00F85363">
      <w:pPr>
        <w:ind w:firstLine="540"/>
        <w:jc w:val="both"/>
        <w:rPr>
          <w:sz w:val="24"/>
          <w:szCs w:val="24"/>
        </w:rPr>
      </w:pPr>
      <w:proofErr w:type="gramStart"/>
      <w:r w:rsidRPr="001B626E">
        <w:rPr>
          <w:sz w:val="24"/>
          <w:szCs w:val="24"/>
        </w:rPr>
        <w:t xml:space="preserve">В случае отсутствия у Заявителя документов, предусмотренных подпунктом 2.6.3  настоящего Регламента, специалист Администрации в течение 3 (трех) рабочих дней с момента поступления на рассмотрение заявления запрашивает документы, предусмотренные подпунктом 2.6.3, в рамках </w:t>
      </w:r>
      <w:r w:rsidRPr="001B626E">
        <w:rPr>
          <w:sz w:val="24"/>
          <w:szCs w:val="24"/>
        </w:rPr>
        <w:lastRenderedPageBreak/>
        <w:t>межведомственного информационного взаимодействия путем направления межведомственного запроса, оформленного в установленном порядке.</w:t>
      </w:r>
      <w:proofErr w:type="gramEnd"/>
    </w:p>
    <w:p w:rsidR="00F85363" w:rsidRPr="001B626E" w:rsidRDefault="00F85363" w:rsidP="00F85363">
      <w:pPr>
        <w:widowControl/>
        <w:ind w:firstLine="540"/>
        <w:jc w:val="both"/>
        <w:rPr>
          <w:sz w:val="24"/>
          <w:szCs w:val="24"/>
        </w:rPr>
      </w:pPr>
      <w:r w:rsidRPr="001B626E">
        <w:rPr>
          <w:sz w:val="24"/>
          <w:szCs w:val="24"/>
        </w:rPr>
        <w:t>Документы, поступившие в порядке межведомственного информационного взаимодействия, приобщаются к заявлению.</w:t>
      </w:r>
    </w:p>
    <w:p w:rsidR="00F85363" w:rsidRPr="001B626E" w:rsidRDefault="00F85363" w:rsidP="00F85363">
      <w:pPr>
        <w:widowControl/>
        <w:ind w:firstLine="720"/>
        <w:jc w:val="both"/>
        <w:rPr>
          <w:sz w:val="24"/>
          <w:szCs w:val="24"/>
        </w:rPr>
      </w:pPr>
    </w:p>
    <w:p w:rsidR="00F85363" w:rsidRPr="001B626E" w:rsidRDefault="00F85363" w:rsidP="00F85363">
      <w:pPr>
        <w:ind w:firstLine="540"/>
        <w:jc w:val="both"/>
        <w:rPr>
          <w:sz w:val="24"/>
          <w:szCs w:val="24"/>
        </w:rPr>
      </w:pPr>
      <w:r w:rsidRPr="001B626E">
        <w:rPr>
          <w:sz w:val="24"/>
          <w:szCs w:val="24"/>
        </w:rPr>
        <w:t>3.3. При наличии оснований, предусмотренных подпунктом 2.9.1. настоящего Регламента специалист Администрации возвращает заявление Заявителю с указанием причин возврата в течение:</w:t>
      </w:r>
    </w:p>
    <w:p w:rsidR="00F85363" w:rsidRPr="001B626E" w:rsidRDefault="00F85363" w:rsidP="00F85363">
      <w:pPr>
        <w:numPr>
          <w:ilvl w:val="0"/>
          <w:numId w:val="14"/>
        </w:numPr>
        <w:jc w:val="both"/>
        <w:rPr>
          <w:sz w:val="24"/>
          <w:szCs w:val="24"/>
        </w:rPr>
      </w:pPr>
      <w:r w:rsidRPr="001B626E">
        <w:rPr>
          <w:sz w:val="24"/>
          <w:szCs w:val="24"/>
        </w:rPr>
        <w:t>30 дней со дня регистрации заявления о предоставлении муниципальной услуги (в случае поступления заявления о предварительном согласовании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w:t>
      </w:r>
      <w:r w:rsidR="00C61D1D">
        <w:rPr>
          <w:sz w:val="24"/>
          <w:szCs w:val="24"/>
        </w:rPr>
        <w:t xml:space="preserve"> для собственных нужд</w:t>
      </w:r>
      <w:r w:rsidRPr="001B626E">
        <w:rPr>
          <w:sz w:val="24"/>
          <w:szCs w:val="24"/>
        </w:rPr>
        <w:t>, гражданам и крестьянским (фермерским) хозяйствам для осуществления крестьянским (фермерским) хозяйством его деятельности);</w:t>
      </w:r>
    </w:p>
    <w:p w:rsidR="00F85363" w:rsidRPr="001B626E" w:rsidRDefault="00F85363" w:rsidP="00F85363">
      <w:pPr>
        <w:numPr>
          <w:ilvl w:val="0"/>
          <w:numId w:val="14"/>
        </w:numPr>
        <w:jc w:val="both"/>
        <w:rPr>
          <w:sz w:val="24"/>
          <w:szCs w:val="24"/>
        </w:rPr>
      </w:pPr>
      <w:r w:rsidRPr="001B626E">
        <w:rPr>
          <w:sz w:val="24"/>
          <w:szCs w:val="24"/>
        </w:rPr>
        <w:t>10 дней со дня регистрации заявления о предоставлении муниципальной услуги (в остальных случаях).</w:t>
      </w:r>
    </w:p>
    <w:p w:rsidR="00F85363" w:rsidRPr="001B626E" w:rsidRDefault="00F85363" w:rsidP="00F85363">
      <w:pPr>
        <w:ind w:left="900"/>
        <w:jc w:val="both"/>
        <w:rPr>
          <w:sz w:val="24"/>
          <w:szCs w:val="24"/>
        </w:rPr>
      </w:pPr>
    </w:p>
    <w:p w:rsidR="00F85363" w:rsidRPr="001B626E" w:rsidRDefault="00F85363" w:rsidP="00F85363">
      <w:pPr>
        <w:widowControl/>
        <w:ind w:firstLine="540"/>
        <w:jc w:val="both"/>
        <w:rPr>
          <w:sz w:val="24"/>
          <w:szCs w:val="24"/>
        </w:rPr>
      </w:pPr>
      <w:r w:rsidRPr="001B626E">
        <w:rPr>
          <w:sz w:val="24"/>
          <w:szCs w:val="24"/>
        </w:rPr>
        <w:t xml:space="preserve">3.4. </w:t>
      </w:r>
      <w:proofErr w:type="gramStart"/>
      <w:r w:rsidRPr="001B626E">
        <w:rPr>
          <w:sz w:val="24"/>
          <w:szCs w:val="24"/>
        </w:rPr>
        <w:t>Если к заявлению о предварительном согласовании предоставления земельного участка приложена схема расположения земельного участка, подготовленная в форме документа на бумажном носителе, Администрация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roofErr w:type="gramEnd"/>
    </w:p>
    <w:p w:rsidR="00F85363" w:rsidRPr="001B626E" w:rsidRDefault="00F85363" w:rsidP="00F85363">
      <w:pPr>
        <w:widowControl/>
        <w:ind w:firstLine="720"/>
        <w:jc w:val="both"/>
        <w:rPr>
          <w:sz w:val="24"/>
          <w:szCs w:val="24"/>
        </w:rPr>
      </w:pPr>
    </w:p>
    <w:p w:rsidR="00F85363" w:rsidRPr="001B626E" w:rsidRDefault="00F85363" w:rsidP="00F85363">
      <w:pPr>
        <w:widowControl/>
        <w:ind w:firstLine="720"/>
        <w:jc w:val="both"/>
        <w:rPr>
          <w:sz w:val="24"/>
          <w:szCs w:val="24"/>
        </w:rPr>
      </w:pPr>
      <w:r w:rsidRPr="001B626E">
        <w:rPr>
          <w:sz w:val="24"/>
          <w:szCs w:val="24"/>
        </w:rPr>
        <w:t>3.5. В случае</w:t>
      </w:r>
      <w:proofErr w:type="gramStart"/>
      <w:r w:rsidRPr="001B626E">
        <w:rPr>
          <w:sz w:val="24"/>
          <w:szCs w:val="24"/>
        </w:rPr>
        <w:t>,</w:t>
      </w:r>
      <w:proofErr w:type="gramEnd"/>
      <w:r w:rsidRPr="001B626E">
        <w:rPr>
          <w:sz w:val="24"/>
          <w:szCs w:val="24"/>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заявления о предварительном согласовании предоставления земельного участка  и направляет принятое решение заявителю.</w:t>
      </w:r>
    </w:p>
    <w:p w:rsidR="00F85363" w:rsidRPr="001B626E" w:rsidRDefault="00F85363" w:rsidP="00F85363">
      <w:pPr>
        <w:widowControl/>
        <w:ind w:firstLine="540"/>
        <w:jc w:val="both"/>
        <w:rPr>
          <w:sz w:val="24"/>
          <w:szCs w:val="24"/>
        </w:rPr>
      </w:pPr>
      <w:r w:rsidRPr="001B626E">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F85363" w:rsidRPr="001B626E" w:rsidRDefault="00F85363" w:rsidP="00F85363">
      <w:pPr>
        <w:widowControl/>
        <w:ind w:firstLine="540"/>
        <w:jc w:val="both"/>
        <w:rPr>
          <w:sz w:val="24"/>
          <w:szCs w:val="24"/>
        </w:rPr>
      </w:pPr>
      <w:r w:rsidRPr="001B626E">
        <w:rPr>
          <w:sz w:val="24"/>
          <w:szCs w:val="24"/>
        </w:rPr>
        <w:t>При наличии в письменной форме согласия лица, обратившегося позднее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F85363" w:rsidRPr="001B626E" w:rsidRDefault="00F85363" w:rsidP="00F85363">
      <w:pPr>
        <w:ind w:firstLine="540"/>
        <w:jc w:val="both"/>
        <w:rPr>
          <w:b/>
          <w:sz w:val="24"/>
          <w:szCs w:val="24"/>
        </w:rPr>
      </w:pPr>
    </w:p>
    <w:p w:rsidR="00F85363" w:rsidRPr="001B626E" w:rsidRDefault="00F85363" w:rsidP="00F85363">
      <w:pPr>
        <w:widowControl/>
        <w:ind w:firstLine="720"/>
        <w:jc w:val="both"/>
        <w:outlineLvl w:val="0"/>
        <w:rPr>
          <w:sz w:val="24"/>
          <w:szCs w:val="24"/>
        </w:rPr>
      </w:pPr>
      <w:r w:rsidRPr="001B626E">
        <w:rPr>
          <w:sz w:val="24"/>
          <w:szCs w:val="24"/>
        </w:rPr>
        <w:t xml:space="preserve">3.6. </w:t>
      </w:r>
      <w:proofErr w:type="gramStart"/>
      <w:r w:rsidRPr="001B626E">
        <w:rPr>
          <w:sz w:val="24"/>
          <w:szCs w:val="24"/>
        </w:rPr>
        <w:t>При поступлении заявления о предварительном согласовании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w:t>
      </w:r>
      <w:r w:rsidR="00C61D1D">
        <w:rPr>
          <w:sz w:val="24"/>
          <w:szCs w:val="24"/>
        </w:rPr>
        <w:t xml:space="preserve"> для собственных нужд</w:t>
      </w:r>
      <w:r w:rsidRPr="001B626E">
        <w:rPr>
          <w:sz w:val="24"/>
          <w:szCs w:val="24"/>
        </w:rPr>
        <w:t xml:space="preserve">, гражданам и крестьянским (фермерским) хозяйствам для осуществления крестьянским (фермерским) хозяйством его деятельности и при отсутствии оснований для отказа в рассмотрении заявления, предусмотренных подпунктом 2.9.1. настоящего Регламента, Администрация (Уполномоченный орган) в течение </w:t>
      </w:r>
      <w:r w:rsidR="00C61D1D">
        <w:rPr>
          <w:sz w:val="24"/>
          <w:szCs w:val="24"/>
        </w:rPr>
        <w:t>14</w:t>
      </w:r>
      <w:r w:rsidRPr="001B626E">
        <w:rPr>
          <w:sz w:val="24"/>
          <w:szCs w:val="24"/>
        </w:rPr>
        <w:t xml:space="preserve"> (</w:t>
      </w:r>
      <w:r w:rsidR="00C61D1D">
        <w:rPr>
          <w:sz w:val="24"/>
          <w:szCs w:val="24"/>
        </w:rPr>
        <w:t>четырнадцати</w:t>
      </w:r>
      <w:r w:rsidRPr="001B626E">
        <w:rPr>
          <w:sz w:val="24"/>
          <w:szCs w:val="24"/>
        </w:rPr>
        <w:t>) календарных</w:t>
      </w:r>
      <w:proofErr w:type="gramEnd"/>
      <w:r w:rsidRPr="001B626E">
        <w:rPr>
          <w:sz w:val="24"/>
          <w:szCs w:val="24"/>
        </w:rPr>
        <w:t xml:space="preserve"> дней со дня поступления заявления обеспечивает опубликование извещения </w:t>
      </w:r>
      <w:proofErr w:type="gramStart"/>
      <w:r w:rsidRPr="001B626E">
        <w:rPr>
          <w:sz w:val="24"/>
          <w:szCs w:val="24"/>
        </w:rPr>
        <w:t>о предоставлении земельного участка для указанных в заявлении целей в соответствии с пунктами</w:t>
      </w:r>
      <w:proofErr w:type="gramEnd"/>
      <w:r w:rsidRPr="001B626E">
        <w:rPr>
          <w:sz w:val="24"/>
          <w:szCs w:val="24"/>
        </w:rPr>
        <w:t xml:space="preserve">  2, 3 статьи 39.18 Земельного Кодекса РФ и в порядке, установленном для официального опубликования (обнародования) муниципальных правовых актов Уставом Пучежского муниципального района.</w:t>
      </w:r>
    </w:p>
    <w:p w:rsidR="00F85363" w:rsidRPr="001B626E" w:rsidRDefault="00F85363" w:rsidP="00F85363">
      <w:pPr>
        <w:widowControl/>
        <w:ind w:firstLine="720"/>
        <w:jc w:val="both"/>
        <w:outlineLvl w:val="0"/>
        <w:rPr>
          <w:sz w:val="24"/>
          <w:szCs w:val="24"/>
        </w:rPr>
      </w:pPr>
      <w:r w:rsidRPr="001B626E">
        <w:rPr>
          <w:sz w:val="24"/>
          <w:szCs w:val="24"/>
        </w:rPr>
        <w:lastRenderedPageBreak/>
        <w:t>Извещение о предоставлении земельного участка размещается на официальном сайте Администрации и официальном сайте Уполномоченного органа в информационно-телекоммуникационной сети «Интернет».</w:t>
      </w:r>
    </w:p>
    <w:p w:rsidR="00F85363" w:rsidRPr="001B626E" w:rsidRDefault="00F85363" w:rsidP="00F85363">
      <w:pPr>
        <w:pStyle w:val="wikip"/>
        <w:spacing w:before="0" w:beforeAutospacing="0" w:after="0" w:afterAutospacing="0"/>
      </w:pPr>
    </w:p>
    <w:p w:rsidR="00F85363" w:rsidRPr="001B626E" w:rsidRDefault="00F85363" w:rsidP="00F85363">
      <w:pPr>
        <w:widowControl/>
        <w:ind w:firstLine="708"/>
        <w:jc w:val="both"/>
        <w:outlineLvl w:val="0"/>
        <w:rPr>
          <w:sz w:val="24"/>
          <w:szCs w:val="24"/>
        </w:rPr>
      </w:pPr>
      <w:r w:rsidRPr="001B626E">
        <w:rPr>
          <w:sz w:val="24"/>
          <w:szCs w:val="24"/>
        </w:rPr>
        <w:t>3.7. По результатам рассмотрения и проверки заявления и приложенных к нему документов Администрация (Уполномоченный орган) осуществляет одно из следующих действий:</w:t>
      </w:r>
    </w:p>
    <w:p w:rsidR="00F85363" w:rsidRPr="001B626E" w:rsidRDefault="00F85363" w:rsidP="00F85363">
      <w:pPr>
        <w:widowControl/>
        <w:ind w:firstLine="708"/>
        <w:jc w:val="both"/>
        <w:outlineLvl w:val="0"/>
        <w:rPr>
          <w:sz w:val="24"/>
          <w:szCs w:val="24"/>
        </w:rPr>
      </w:pPr>
      <w:r w:rsidRPr="001B626E">
        <w:rPr>
          <w:sz w:val="24"/>
          <w:szCs w:val="24"/>
        </w:rPr>
        <w:t xml:space="preserve">3.7.1.Осуществляет подготовку мотивированного Решения об отказе в предварительном согласовании предоставления земельного участка: </w:t>
      </w:r>
    </w:p>
    <w:p w:rsidR="00F85363" w:rsidRPr="001B626E" w:rsidRDefault="00F85363" w:rsidP="00F85363">
      <w:pPr>
        <w:widowControl/>
        <w:numPr>
          <w:ilvl w:val="0"/>
          <w:numId w:val="15"/>
        </w:numPr>
        <w:jc w:val="both"/>
        <w:outlineLvl w:val="0"/>
        <w:rPr>
          <w:sz w:val="24"/>
          <w:szCs w:val="24"/>
        </w:rPr>
      </w:pPr>
      <w:r w:rsidRPr="001B626E">
        <w:rPr>
          <w:sz w:val="24"/>
          <w:szCs w:val="24"/>
        </w:rPr>
        <w:t>при наличии оснований для отказа в предоставлении муниципальной услуги, п</w:t>
      </w:r>
      <w:r w:rsidR="00C22A01">
        <w:rPr>
          <w:sz w:val="24"/>
          <w:szCs w:val="24"/>
        </w:rPr>
        <w:t>редусмотренных подпунктом  2.9.</w:t>
      </w:r>
      <w:r w:rsidRPr="001B626E">
        <w:rPr>
          <w:sz w:val="24"/>
          <w:szCs w:val="24"/>
        </w:rPr>
        <w:t xml:space="preserve"> настоящего Регламента;</w:t>
      </w:r>
    </w:p>
    <w:p w:rsidR="00F85363" w:rsidRPr="001B626E" w:rsidRDefault="00F85363" w:rsidP="00F85363">
      <w:pPr>
        <w:widowControl/>
        <w:numPr>
          <w:ilvl w:val="0"/>
          <w:numId w:val="15"/>
        </w:numPr>
        <w:jc w:val="both"/>
        <w:outlineLvl w:val="0"/>
        <w:rPr>
          <w:sz w:val="24"/>
          <w:szCs w:val="24"/>
        </w:rPr>
      </w:pPr>
      <w:proofErr w:type="gramStart"/>
      <w:r w:rsidRPr="001B626E">
        <w:rPr>
          <w:sz w:val="24"/>
          <w:szCs w:val="24"/>
        </w:rPr>
        <w:t>в случае поступления в течение 30 (тридцати) календарных дней со дня опубликования извещения о предварительном согласовании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w:t>
      </w:r>
      <w:r w:rsidR="00C61D1D" w:rsidRPr="00C61D1D">
        <w:rPr>
          <w:sz w:val="24"/>
          <w:szCs w:val="24"/>
        </w:rPr>
        <w:t xml:space="preserve"> </w:t>
      </w:r>
      <w:r w:rsidR="00C61D1D">
        <w:rPr>
          <w:sz w:val="24"/>
          <w:szCs w:val="24"/>
        </w:rPr>
        <w:t>для собственных нужд</w:t>
      </w:r>
      <w:r w:rsidRPr="001B626E">
        <w:rPr>
          <w:sz w:val="24"/>
          <w:szCs w:val="24"/>
        </w:rPr>
        <w:t>, гражданам и крестьянским (фермерским) хозяйствам для осуществления крестьянским (фермерским) хозяйством его деятельности  заявлений иных граждан, крестьянских (фермерских) хозяйств о намерении участвовать в аукционе</w:t>
      </w:r>
      <w:r w:rsidRPr="001B626E">
        <w:rPr>
          <w:b/>
          <w:sz w:val="24"/>
          <w:szCs w:val="24"/>
        </w:rPr>
        <w:t xml:space="preserve">. </w:t>
      </w:r>
      <w:proofErr w:type="gramEnd"/>
    </w:p>
    <w:p w:rsidR="00F85363" w:rsidRPr="001B626E" w:rsidRDefault="00F85363" w:rsidP="00F85363">
      <w:pPr>
        <w:widowControl/>
        <w:ind w:firstLine="708"/>
        <w:jc w:val="both"/>
        <w:outlineLvl w:val="0"/>
        <w:rPr>
          <w:sz w:val="24"/>
          <w:szCs w:val="24"/>
        </w:rPr>
      </w:pPr>
      <w:r w:rsidRPr="001B626E">
        <w:rPr>
          <w:sz w:val="24"/>
          <w:szCs w:val="24"/>
        </w:rPr>
        <w:t>3.7.2.Обеспечивает подготовку Решения о предварительном согласовании предоставления земельного участка и утверждении схемы расположения земельного участка на кадастровом плане территории</w:t>
      </w:r>
      <w:r w:rsidR="00C61D1D">
        <w:rPr>
          <w:sz w:val="24"/>
          <w:szCs w:val="24"/>
        </w:rPr>
        <w:t xml:space="preserve"> в течени</w:t>
      </w:r>
      <w:proofErr w:type="gramStart"/>
      <w:r w:rsidR="00C61D1D">
        <w:rPr>
          <w:sz w:val="24"/>
          <w:szCs w:val="24"/>
        </w:rPr>
        <w:t>и</w:t>
      </w:r>
      <w:proofErr w:type="gramEnd"/>
      <w:r w:rsidR="00C61D1D">
        <w:rPr>
          <w:sz w:val="24"/>
          <w:szCs w:val="24"/>
        </w:rPr>
        <w:t xml:space="preserve"> 3 (трех) рабочих дней</w:t>
      </w:r>
      <w:r w:rsidRPr="001B626E">
        <w:rPr>
          <w:sz w:val="24"/>
          <w:szCs w:val="24"/>
        </w:rPr>
        <w:t>:</w:t>
      </w:r>
    </w:p>
    <w:p w:rsidR="00F85363" w:rsidRPr="001B626E" w:rsidRDefault="00F85363" w:rsidP="00F85363">
      <w:pPr>
        <w:widowControl/>
        <w:numPr>
          <w:ilvl w:val="0"/>
          <w:numId w:val="16"/>
        </w:numPr>
        <w:jc w:val="both"/>
        <w:outlineLvl w:val="0"/>
        <w:rPr>
          <w:sz w:val="24"/>
          <w:szCs w:val="24"/>
        </w:rPr>
      </w:pPr>
      <w:r w:rsidRPr="001B626E">
        <w:rPr>
          <w:sz w:val="24"/>
          <w:szCs w:val="24"/>
        </w:rPr>
        <w:t>при отсутствии оснований для отказа в предоставлении муниципальной услуг</w:t>
      </w:r>
      <w:r w:rsidR="00C22A01">
        <w:rPr>
          <w:sz w:val="24"/>
          <w:szCs w:val="24"/>
        </w:rPr>
        <w:t>и, предусмотренных пунктом 2.9.</w:t>
      </w:r>
      <w:r w:rsidRPr="001B626E">
        <w:rPr>
          <w:sz w:val="24"/>
          <w:szCs w:val="24"/>
        </w:rPr>
        <w:t xml:space="preserve"> Регламента;  </w:t>
      </w:r>
    </w:p>
    <w:p w:rsidR="00F85363" w:rsidRPr="001B626E" w:rsidRDefault="00F85363" w:rsidP="00F85363">
      <w:pPr>
        <w:pStyle w:val="wikip"/>
        <w:numPr>
          <w:ilvl w:val="0"/>
          <w:numId w:val="16"/>
        </w:numPr>
        <w:spacing w:before="0" w:beforeAutospacing="0" w:after="0" w:afterAutospacing="0"/>
      </w:pPr>
      <w:proofErr w:type="gramStart"/>
      <w:r w:rsidRPr="001B626E">
        <w:t>если по истечении 30 (тридцати) дней со дня опубликования извещения о предварительном согласовании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w:t>
      </w:r>
      <w:r w:rsidR="00C61D1D">
        <w:t xml:space="preserve"> для собственных нужд</w:t>
      </w:r>
      <w:r w:rsidRPr="001B626E">
        <w:t>, гражданам и крестьянским (фермерским) хозяйствам для осуществления крестьянским (фермерским) хозяйством его деятельности  заявления иных граждан, крестьянских (фермерских) хозяйств о намерении участвовать в аукционе не поступили.</w:t>
      </w:r>
      <w:proofErr w:type="gramEnd"/>
    </w:p>
    <w:p w:rsidR="00F85363" w:rsidRPr="001B626E" w:rsidRDefault="00F85363" w:rsidP="00F85363">
      <w:pPr>
        <w:pStyle w:val="wikip"/>
        <w:spacing w:before="0" w:beforeAutospacing="0" w:after="0" w:afterAutospacing="0"/>
        <w:ind w:firstLine="708"/>
      </w:pPr>
      <w:r w:rsidRPr="001B626E">
        <w:t xml:space="preserve"> </w:t>
      </w:r>
    </w:p>
    <w:p w:rsidR="00F85363" w:rsidRPr="001B626E" w:rsidRDefault="00F85363" w:rsidP="00F85363">
      <w:pPr>
        <w:widowControl/>
        <w:ind w:firstLine="540"/>
        <w:jc w:val="both"/>
        <w:rPr>
          <w:sz w:val="24"/>
          <w:szCs w:val="24"/>
        </w:rPr>
      </w:pPr>
      <w:r w:rsidRPr="001B626E">
        <w:rPr>
          <w:sz w:val="24"/>
          <w:szCs w:val="24"/>
        </w:rPr>
        <w:t>3.8. Срок действия решения о предварительном согласовании земельного участка составляет два года.</w:t>
      </w:r>
    </w:p>
    <w:p w:rsidR="00F85363" w:rsidRPr="001B626E" w:rsidRDefault="00F85363" w:rsidP="00F85363">
      <w:pPr>
        <w:ind w:firstLine="540"/>
        <w:jc w:val="both"/>
        <w:rPr>
          <w:sz w:val="24"/>
          <w:szCs w:val="24"/>
        </w:rPr>
      </w:pPr>
      <w:r w:rsidRPr="001B626E">
        <w:rPr>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r:id="rId47" w:history="1">
        <w:r w:rsidRPr="001B626E">
          <w:rPr>
            <w:rStyle w:val="a3"/>
            <w:color w:val="auto"/>
            <w:sz w:val="24"/>
            <w:szCs w:val="24"/>
            <w:u w:val="none"/>
          </w:rPr>
          <w:t>статьей 39.17</w:t>
        </w:r>
      </w:hyperlink>
      <w:r w:rsidRPr="001B626E">
        <w:rPr>
          <w:sz w:val="24"/>
          <w:szCs w:val="24"/>
        </w:rPr>
        <w:t xml:space="preserve"> Земельного Кодекса РФ.</w:t>
      </w:r>
    </w:p>
    <w:p w:rsidR="00F85363" w:rsidRPr="001B626E" w:rsidRDefault="00F85363" w:rsidP="00F85363">
      <w:pPr>
        <w:ind w:firstLine="540"/>
        <w:jc w:val="both"/>
        <w:rPr>
          <w:sz w:val="24"/>
          <w:szCs w:val="24"/>
        </w:rPr>
      </w:pPr>
    </w:p>
    <w:p w:rsidR="00F85363" w:rsidRPr="001B626E" w:rsidRDefault="00F85363" w:rsidP="00F85363">
      <w:pPr>
        <w:ind w:firstLine="540"/>
        <w:jc w:val="both"/>
        <w:rPr>
          <w:sz w:val="24"/>
          <w:szCs w:val="24"/>
        </w:rPr>
      </w:pPr>
      <w:r w:rsidRPr="001B626E">
        <w:rPr>
          <w:sz w:val="24"/>
          <w:szCs w:val="24"/>
        </w:rPr>
        <w:t>3.9. Подготовленное решение направляется заявителю по почте или предается лично в руки.</w:t>
      </w:r>
    </w:p>
    <w:p w:rsidR="00F85363" w:rsidRPr="001B626E" w:rsidRDefault="00F85363" w:rsidP="00F85363">
      <w:pPr>
        <w:ind w:firstLine="540"/>
        <w:jc w:val="both"/>
        <w:rPr>
          <w:sz w:val="24"/>
          <w:szCs w:val="24"/>
        </w:rPr>
      </w:pPr>
      <w:r w:rsidRPr="001B626E">
        <w:rPr>
          <w:sz w:val="24"/>
          <w:szCs w:val="24"/>
        </w:rPr>
        <w:t>Заявитель,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F85363" w:rsidRPr="001B626E" w:rsidRDefault="00F85363" w:rsidP="00F85363">
      <w:pPr>
        <w:widowControl/>
        <w:ind w:firstLine="540"/>
        <w:jc w:val="both"/>
        <w:rPr>
          <w:sz w:val="24"/>
          <w:szCs w:val="24"/>
        </w:rPr>
      </w:pPr>
    </w:p>
    <w:p w:rsidR="00F85363" w:rsidRPr="001B626E" w:rsidRDefault="00F85363" w:rsidP="00F85363">
      <w:pPr>
        <w:widowControl/>
        <w:ind w:firstLine="540"/>
        <w:jc w:val="both"/>
        <w:rPr>
          <w:sz w:val="24"/>
          <w:szCs w:val="24"/>
        </w:rPr>
      </w:pPr>
      <w:r w:rsidRPr="001B626E">
        <w:rPr>
          <w:sz w:val="24"/>
          <w:szCs w:val="24"/>
        </w:rPr>
        <w:t>3.10. В случае</w:t>
      </w:r>
      <w:proofErr w:type="gramStart"/>
      <w:r w:rsidRPr="001B626E">
        <w:rPr>
          <w:sz w:val="24"/>
          <w:szCs w:val="24"/>
        </w:rPr>
        <w:t>,</w:t>
      </w:r>
      <w:proofErr w:type="gramEnd"/>
      <w:r w:rsidRPr="001B626E">
        <w:rPr>
          <w:sz w:val="24"/>
          <w:szCs w:val="24"/>
        </w:rPr>
        <w:t xml:space="preserve"> если в Решении о предварительном согласовании земельного участка предусмотрено утверждение схемы расположения земельного участка, Администрация в срок не более чем пять рабочих дней со дня принятия указанного решения направляет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85363" w:rsidRPr="001B626E" w:rsidRDefault="00F85363" w:rsidP="00F85363">
      <w:pPr>
        <w:widowControl/>
        <w:ind w:firstLine="540"/>
        <w:jc w:val="both"/>
        <w:rPr>
          <w:sz w:val="24"/>
          <w:szCs w:val="24"/>
        </w:rPr>
      </w:pPr>
      <w:r w:rsidRPr="001B626E">
        <w:rPr>
          <w:sz w:val="24"/>
          <w:szCs w:val="24"/>
        </w:rPr>
        <w:t xml:space="preserve">Сведения, содержащиеся в указанных </w:t>
      </w:r>
      <w:proofErr w:type="gramStart"/>
      <w:r w:rsidRPr="001B626E">
        <w:rPr>
          <w:sz w:val="24"/>
          <w:szCs w:val="24"/>
        </w:rPr>
        <w:t>решении</w:t>
      </w:r>
      <w:proofErr w:type="gramEnd"/>
      <w:r w:rsidRPr="001B626E">
        <w:rPr>
          <w:sz w:val="24"/>
          <w:szCs w:val="24"/>
        </w:rPr>
        <w:t xml:space="preserve"> и схеме, подлежат отображению на кадастровых картах, предназначенных для использования неограниченным кругом лиц.</w:t>
      </w:r>
    </w:p>
    <w:p w:rsidR="00F85363" w:rsidRPr="001B626E" w:rsidRDefault="00F85363" w:rsidP="00F85363">
      <w:pPr>
        <w:pStyle w:val="wikip"/>
        <w:spacing w:before="0" w:beforeAutospacing="0" w:after="0" w:afterAutospacing="0"/>
        <w:ind w:firstLine="708"/>
      </w:pPr>
    </w:p>
    <w:p w:rsidR="00F85363" w:rsidRPr="001B626E" w:rsidRDefault="00F85363" w:rsidP="00F85363">
      <w:pPr>
        <w:pStyle w:val="wikip"/>
        <w:spacing w:before="0" w:beforeAutospacing="0" w:after="0" w:afterAutospacing="0"/>
        <w:jc w:val="center"/>
      </w:pPr>
      <w:r w:rsidRPr="001B626E">
        <w:rPr>
          <w:rStyle w:val="a5"/>
        </w:rPr>
        <w:t xml:space="preserve">4. Формы </w:t>
      </w:r>
      <w:proofErr w:type="gramStart"/>
      <w:r w:rsidRPr="001B626E">
        <w:rPr>
          <w:rStyle w:val="a5"/>
        </w:rPr>
        <w:t>контроля за</w:t>
      </w:r>
      <w:proofErr w:type="gramEnd"/>
      <w:r w:rsidRPr="001B626E">
        <w:rPr>
          <w:rStyle w:val="a5"/>
        </w:rPr>
        <w:t xml:space="preserve"> исполнением административного регламента</w:t>
      </w:r>
    </w:p>
    <w:p w:rsidR="00F85363" w:rsidRPr="001B626E" w:rsidRDefault="00F85363" w:rsidP="00F85363">
      <w:pPr>
        <w:pStyle w:val="wikip"/>
        <w:spacing w:before="0" w:beforeAutospacing="0" w:after="0" w:afterAutospacing="0"/>
        <w:ind w:firstLine="708"/>
      </w:pPr>
      <w:r w:rsidRPr="001B626E">
        <w:lastRenderedPageBreak/>
        <w:t xml:space="preserve">4.1. Текущий </w:t>
      </w:r>
      <w:proofErr w:type="gramStart"/>
      <w:r w:rsidRPr="001B626E">
        <w:t>контроль за</w:t>
      </w:r>
      <w:proofErr w:type="gramEnd"/>
      <w:r w:rsidRPr="001B626E">
        <w:t xml:space="preserve"> соблюдением и исполнением ответственными сотрудниками Уполномоченного органа последовательности действий, определенных настоящим административным регламентом, осуществляется руководителем Уполномоченного органа.     </w:t>
      </w:r>
    </w:p>
    <w:p w:rsidR="00F85363" w:rsidRPr="001B626E" w:rsidRDefault="00F85363" w:rsidP="00F85363">
      <w:pPr>
        <w:pStyle w:val="wikip"/>
        <w:spacing w:before="0" w:beforeAutospacing="0" w:after="0" w:afterAutospacing="0"/>
        <w:ind w:firstLine="708"/>
      </w:pPr>
      <w:r w:rsidRPr="001B626E">
        <w:t xml:space="preserve">4.2. Сотрудники Уполномоченного органа,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    </w:t>
      </w:r>
    </w:p>
    <w:p w:rsidR="00F85363" w:rsidRPr="001B626E" w:rsidRDefault="00F85363" w:rsidP="00F85363">
      <w:pPr>
        <w:pStyle w:val="wikip"/>
        <w:spacing w:before="0" w:beforeAutospacing="0" w:after="0" w:afterAutospacing="0"/>
        <w:ind w:firstLine="708"/>
      </w:pPr>
      <w:r w:rsidRPr="001B626E">
        <w:t xml:space="preserve">4.3. </w:t>
      </w:r>
      <w:proofErr w:type="gramStart"/>
      <w:r w:rsidRPr="001B626E">
        <w:t>Контроль за</w:t>
      </w:r>
      <w:proofErr w:type="gramEnd"/>
      <w:r w:rsidRPr="001B626E">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    </w:t>
      </w:r>
    </w:p>
    <w:p w:rsidR="00F85363" w:rsidRPr="001B626E" w:rsidRDefault="00F85363" w:rsidP="00F85363">
      <w:pPr>
        <w:pStyle w:val="wikip"/>
        <w:spacing w:before="0" w:beforeAutospacing="0" w:after="0" w:afterAutospacing="0"/>
        <w:ind w:firstLine="708"/>
      </w:pPr>
      <w:r w:rsidRPr="001B626E">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85363" w:rsidRPr="001B626E" w:rsidRDefault="00F85363" w:rsidP="00F85363">
      <w:pPr>
        <w:pStyle w:val="wikip"/>
        <w:spacing w:before="0" w:beforeAutospacing="0" w:after="0" w:afterAutospacing="0"/>
        <w:rPr>
          <w:rStyle w:val="a5"/>
        </w:rPr>
      </w:pPr>
    </w:p>
    <w:p w:rsidR="00F85363" w:rsidRPr="001B626E" w:rsidRDefault="00F85363" w:rsidP="00F85363">
      <w:pPr>
        <w:pStyle w:val="wikip"/>
        <w:spacing w:before="0" w:beforeAutospacing="0" w:after="0" w:afterAutospacing="0"/>
        <w:jc w:val="center"/>
      </w:pPr>
      <w:r w:rsidRPr="001B626E">
        <w:rPr>
          <w:rStyle w:val="a5"/>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w:t>
      </w:r>
    </w:p>
    <w:p w:rsidR="0074444C" w:rsidRPr="001B626E" w:rsidRDefault="0074444C" w:rsidP="0074444C">
      <w:pPr>
        <w:ind w:firstLine="720"/>
        <w:jc w:val="both"/>
        <w:rPr>
          <w:sz w:val="24"/>
          <w:szCs w:val="24"/>
        </w:rPr>
      </w:pPr>
      <w:r w:rsidRPr="001B626E">
        <w:rPr>
          <w:sz w:val="24"/>
          <w:szCs w:val="24"/>
        </w:rPr>
        <w:t>5.1. Порядок обжалования решений и действий (бездействия) при предоставлении государственной услуги в части досудебного (внесудебного) обжалования</w:t>
      </w:r>
    </w:p>
    <w:p w:rsidR="00ED71F5" w:rsidRPr="001B626E" w:rsidRDefault="00F85A7A" w:rsidP="00F85A7A">
      <w:pPr>
        <w:suppressAutoHyphens/>
        <w:jc w:val="both"/>
        <w:rPr>
          <w:sz w:val="24"/>
          <w:szCs w:val="24"/>
        </w:rPr>
      </w:pPr>
      <w:r w:rsidRPr="001B626E">
        <w:rPr>
          <w:sz w:val="24"/>
          <w:szCs w:val="24"/>
        </w:rPr>
        <w:t xml:space="preserve">           </w:t>
      </w:r>
      <w:r w:rsidR="0074444C" w:rsidRPr="001B626E">
        <w:rPr>
          <w:sz w:val="24"/>
          <w:szCs w:val="24"/>
        </w:rPr>
        <w:t xml:space="preserve">5.1.1. </w:t>
      </w:r>
      <w:bookmarkStart w:id="4" w:name="sub_5512"/>
      <w:r w:rsidR="00ED71F5" w:rsidRPr="001B626E">
        <w:rPr>
          <w:sz w:val="24"/>
          <w:szCs w:val="24"/>
        </w:rPr>
        <w:t>Заявитель может обратиться с жалобой на решение и действия (бездействие) Уполномоченного органа, его должностных лиц и государственных служащих, задействованных в предоставлении муниципальной услуги, муниципального служащего многофункционального центра, работника многофункционального центра, в том числе в следующих случаях:</w:t>
      </w:r>
    </w:p>
    <w:p w:rsidR="00ED71F5" w:rsidRPr="001B626E" w:rsidRDefault="00ED71F5" w:rsidP="00ED71F5">
      <w:pPr>
        <w:pStyle w:val="a8"/>
        <w:numPr>
          <w:ilvl w:val="0"/>
          <w:numId w:val="19"/>
        </w:numPr>
        <w:autoSpaceDE w:val="0"/>
        <w:autoSpaceDN w:val="0"/>
        <w:adjustRightInd w:val="0"/>
        <w:spacing w:after="0" w:line="240" w:lineRule="auto"/>
        <w:jc w:val="both"/>
        <w:rPr>
          <w:rFonts w:ascii="Times New Roman" w:hAnsi="Times New Roman" w:cs="Times New Roman"/>
          <w:sz w:val="24"/>
          <w:szCs w:val="24"/>
        </w:rPr>
      </w:pPr>
      <w:r w:rsidRPr="001B626E">
        <w:rPr>
          <w:rFonts w:ascii="Times New Roman" w:hAnsi="Times New Roman" w:cs="Times New Roman"/>
          <w:sz w:val="24"/>
          <w:szCs w:val="24"/>
        </w:rPr>
        <w:t>нарушение срока регистрации запроса о предоставлении муниципальной услуги, запроса.</w:t>
      </w:r>
    </w:p>
    <w:p w:rsidR="00ED71F5" w:rsidRPr="001B626E" w:rsidRDefault="00ED71F5" w:rsidP="00ED71F5">
      <w:pPr>
        <w:pStyle w:val="a8"/>
        <w:numPr>
          <w:ilvl w:val="0"/>
          <w:numId w:val="19"/>
        </w:numPr>
        <w:autoSpaceDE w:val="0"/>
        <w:autoSpaceDN w:val="0"/>
        <w:adjustRightInd w:val="0"/>
        <w:spacing w:after="0" w:line="240" w:lineRule="auto"/>
        <w:jc w:val="both"/>
        <w:rPr>
          <w:rFonts w:ascii="Times New Roman" w:hAnsi="Times New Roman" w:cs="Times New Roman"/>
          <w:i/>
          <w:iCs/>
          <w:sz w:val="24"/>
          <w:szCs w:val="24"/>
          <w:shd w:val="clear" w:color="auto" w:fill="F0F0F0"/>
        </w:rPr>
      </w:pPr>
      <w:r w:rsidRPr="001B626E">
        <w:rPr>
          <w:rFonts w:ascii="Times New Roman" w:hAnsi="Times New Roman" w:cs="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ED71F5" w:rsidRPr="001B626E" w:rsidRDefault="00ED71F5" w:rsidP="00ED71F5">
      <w:pPr>
        <w:pStyle w:val="a8"/>
        <w:numPr>
          <w:ilvl w:val="0"/>
          <w:numId w:val="19"/>
        </w:numPr>
        <w:autoSpaceDE w:val="0"/>
        <w:autoSpaceDN w:val="0"/>
        <w:adjustRightInd w:val="0"/>
        <w:spacing w:after="0" w:line="240" w:lineRule="auto"/>
        <w:jc w:val="both"/>
        <w:rPr>
          <w:rFonts w:ascii="Times New Roman" w:hAnsi="Times New Roman" w:cs="Times New Roman"/>
          <w:i/>
          <w:iCs/>
          <w:sz w:val="24"/>
          <w:szCs w:val="24"/>
          <w:shd w:val="clear" w:color="auto" w:fill="F0F0F0"/>
        </w:rPr>
      </w:pPr>
      <w:r w:rsidRPr="001B626E">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D71F5" w:rsidRPr="001B626E" w:rsidRDefault="00ED71F5" w:rsidP="00ED71F5">
      <w:pPr>
        <w:pStyle w:val="a8"/>
        <w:numPr>
          <w:ilvl w:val="0"/>
          <w:numId w:val="19"/>
        </w:numPr>
        <w:autoSpaceDE w:val="0"/>
        <w:autoSpaceDN w:val="0"/>
        <w:adjustRightInd w:val="0"/>
        <w:spacing w:after="0" w:line="240" w:lineRule="auto"/>
        <w:jc w:val="both"/>
        <w:rPr>
          <w:rFonts w:ascii="Times New Roman" w:hAnsi="Times New Roman" w:cs="Times New Roman"/>
          <w:i/>
          <w:iCs/>
          <w:sz w:val="24"/>
          <w:szCs w:val="24"/>
          <w:shd w:val="clear" w:color="auto" w:fill="F0F0F0"/>
        </w:rPr>
      </w:pPr>
      <w:bookmarkStart w:id="5" w:name="sub_110104"/>
      <w:r w:rsidRPr="001B626E">
        <w:rPr>
          <w:rFonts w:ascii="Times New Roman" w:hAnsi="Times New Roman" w:cs="Times New Roman"/>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bookmarkEnd w:id="5"/>
    <w:p w:rsidR="00ED71F5" w:rsidRPr="001B626E" w:rsidRDefault="00ED71F5" w:rsidP="00ED71F5">
      <w:pPr>
        <w:pStyle w:val="a8"/>
        <w:numPr>
          <w:ilvl w:val="0"/>
          <w:numId w:val="19"/>
        </w:numPr>
        <w:autoSpaceDE w:val="0"/>
        <w:autoSpaceDN w:val="0"/>
        <w:adjustRightInd w:val="0"/>
        <w:spacing w:after="0" w:line="240" w:lineRule="auto"/>
        <w:jc w:val="both"/>
        <w:rPr>
          <w:rFonts w:ascii="Times New Roman" w:hAnsi="Times New Roman" w:cs="Times New Roman"/>
          <w:i/>
          <w:iCs/>
          <w:sz w:val="24"/>
          <w:szCs w:val="24"/>
          <w:shd w:val="clear" w:color="auto" w:fill="F0F0F0"/>
        </w:rPr>
      </w:pPr>
      <w:proofErr w:type="gramStart"/>
      <w:r w:rsidRPr="001B626E">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B626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bookmarkStart w:id="6" w:name="sub_110106"/>
      <w:r w:rsidRPr="001B626E">
        <w:rPr>
          <w:rFonts w:ascii="Times New Roman" w:hAnsi="Times New Roman" w:cs="Times New Roman"/>
          <w:sz w:val="24"/>
          <w:szCs w:val="24"/>
        </w:rPr>
        <w:t>;</w:t>
      </w:r>
    </w:p>
    <w:p w:rsidR="00ED71F5" w:rsidRPr="001B626E" w:rsidRDefault="00ED71F5" w:rsidP="00ED71F5">
      <w:pPr>
        <w:pStyle w:val="a8"/>
        <w:numPr>
          <w:ilvl w:val="0"/>
          <w:numId w:val="19"/>
        </w:numPr>
        <w:autoSpaceDE w:val="0"/>
        <w:autoSpaceDN w:val="0"/>
        <w:adjustRightInd w:val="0"/>
        <w:spacing w:after="0" w:line="240" w:lineRule="auto"/>
        <w:jc w:val="both"/>
        <w:rPr>
          <w:rFonts w:ascii="Times New Roman" w:hAnsi="Times New Roman" w:cs="Times New Roman"/>
          <w:i/>
          <w:iCs/>
          <w:sz w:val="24"/>
          <w:szCs w:val="24"/>
          <w:shd w:val="clear" w:color="auto" w:fill="F0F0F0"/>
        </w:rPr>
      </w:pPr>
      <w:r w:rsidRPr="001B626E">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6"/>
    <w:p w:rsidR="00ED71F5" w:rsidRPr="001B626E" w:rsidRDefault="00ED71F5" w:rsidP="00ED71F5">
      <w:pPr>
        <w:pStyle w:val="a8"/>
        <w:numPr>
          <w:ilvl w:val="0"/>
          <w:numId w:val="19"/>
        </w:numPr>
        <w:autoSpaceDE w:val="0"/>
        <w:autoSpaceDN w:val="0"/>
        <w:adjustRightInd w:val="0"/>
        <w:spacing w:after="0" w:line="240" w:lineRule="auto"/>
        <w:jc w:val="both"/>
        <w:rPr>
          <w:rFonts w:ascii="Times New Roman" w:hAnsi="Times New Roman" w:cs="Times New Roman"/>
          <w:sz w:val="24"/>
          <w:szCs w:val="24"/>
        </w:rPr>
      </w:pPr>
      <w:proofErr w:type="gramStart"/>
      <w:r w:rsidRPr="001B626E">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1B626E">
        <w:rPr>
          <w:rFonts w:ascii="Times New Roman" w:hAnsi="Times New Roman" w:cs="Times New Roman"/>
          <w:sz w:val="24"/>
          <w:szCs w:val="24"/>
        </w:rPr>
        <w:lastRenderedPageBreak/>
        <w:t>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B626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w:t>
      </w:r>
    </w:p>
    <w:p w:rsidR="00ED71F5" w:rsidRPr="001B626E" w:rsidRDefault="00ED71F5" w:rsidP="00ED71F5">
      <w:pPr>
        <w:pStyle w:val="a8"/>
        <w:numPr>
          <w:ilvl w:val="0"/>
          <w:numId w:val="19"/>
        </w:numPr>
        <w:autoSpaceDE w:val="0"/>
        <w:autoSpaceDN w:val="0"/>
        <w:adjustRightInd w:val="0"/>
        <w:spacing w:after="0" w:line="240" w:lineRule="auto"/>
        <w:jc w:val="both"/>
        <w:rPr>
          <w:rFonts w:ascii="Times New Roman" w:hAnsi="Times New Roman" w:cs="Times New Roman"/>
          <w:sz w:val="24"/>
          <w:szCs w:val="24"/>
        </w:rPr>
      </w:pPr>
      <w:r w:rsidRPr="001B626E">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ED71F5" w:rsidRPr="001B626E" w:rsidRDefault="00ED71F5" w:rsidP="00ED71F5">
      <w:pPr>
        <w:pStyle w:val="a8"/>
        <w:numPr>
          <w:ilvl w:val="0"/>
          <w:numId w:val="19"/>
        </w:numPr>
        <w:autoSpaceDE w:val="0"/>
        <w:autoSpaceDN w:val="0"/>
        <w:adjustRightInd w:val="0"/>
        <w:spacing w:after="0" w:line="240" w:lineRule="auto"/>
        <w:jc w:val="both"/>
        <w:rPr>
          <w:rFonts w:ascii="Times New Roman" w:hAnsi="Times New Roman" w:cs="Times New Roman"/>
          <w:sz w:val="24"/>
          <w:szCs w:val="24"/>
        </w:rPr>
      </w:pPr>
      <w:proofErr w:type="gramStart"/>
      <w:r w:rsidRPr="001B626E">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B626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ED71F5" w:rsidRPr="001B626E" w:rsidRDefault="00ED71F5" w:rsidP="00ED71F5">
      <w:pPr>
        <w:pStyle w:val="a8"/>
        <w:numPr>
          <w:ilvl w:val="0"/>
          <w:numId w:val="19"/>
        </w:numPr>
        <w:autoSpaceDE w:val="0"/>
        <w:autoSpaceDN w:val="0"/>
        <w:adjustRightInd w:val="0"/>
        <w:spacing w:after="0" w:line="240" w:lineRule="auto"/>
        <w:jc w:val="both"/>
        <w:rPr>
          <w:rFonts w:ascii="Times New Roman" w:hAnsi="Times New Roman" w:cs="Times New Roman"/>
          <w:sz w:val="24"/>
          <w:szCs w:val="24"/>
        </w:rPr>
      </w:pPr>
      <w:r w:rsidRPr="001B626E">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71F5" w:rsidRPr="001B626E" w:rsidRDefault="00ED71F5" w:rsidP="00ED71F5">
      <w:pPr>
        <w:pStyle w:val="a8"/>
        <w:autoSpaceDE w:val="0"/>
        <w:autoSpaceDN w:val="0"/>
        <w:adjustRightInd w:val="0"/>
        <w:spacing w:after="0" w:line="240" w:lineRule="auto"/>
        <w:ind w:left="786"/>
        <w:jc w:val="both"/>
        <w:rPr>
          <w:rFonts w:ascii="Times New Roman" w:hAnsi="Times New Roman" w:cs="Times New Roman"/>
          <w:sz w:val="24"/>
          <w:szCs w:val="24"/>
        </w:rPr>
      </w:pPr>
      <w:bookmarkStart w:id="7" w:name="sub_7141"/>
      <w:r w:rsidRPr="001B626E">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71F5" w:rsidRPr="001B626E" w:rsidRDefault="00ED71F5" w:rsidP="00ED71F5">
      <w:pPr>
        <w:pStyle w:val="a8"/>
        <w:autoSpaceDE w:val="0"/>
        <w:autoSpaceDN w:val="0"/>
        <w:adjustRightInd w:val="0"/>
        <w:spacing w:after="0" w:line="240" w:lineRule="auto"/>
        <w:ind w:left="786"/>
        <w:jc w:val="both"/>
        <w:rPr>
          <w:rFonts w:ascii="Times New Roman" w:hAnsi="Times New Roman" w:cs="Times New Roman"/>
          <w:sz w:val="24"/>
          <w:szCs w:val="24"/>
        </w:rPr>
      </w:pPr>
      <w:bookmarkStart w:id="8" w:name="sub_7142"/>
      <w:bookmarkEnd w:id="7"/>
      <w:r w:rsidRPr="001B626E">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71F5" w:rsidRPr="001B626E" w:rsidRDefault="00ED71F5" w:rsidP="00ED71F5">
      <w:pPr>
        <w:ind w:left="851"/>
        <w:jc w:val="both"/>
        <w:rPr>
          <w:sz w:val="24"/>
          <w:szCs w:val="24"/>
        </w:rPr>
      </w:pPr>
      <w:bookmarkStart w:id="9" w:name="sub_7143"/>
      <w:bookmarkEnd w:id="8"/>
      <w:r w:rsidRPr="001B626E">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71F5" w:rsidRPr="001B626E" w:rsidRDefault="00ED71F5" w:rsidP="00ED71F5">
      <w:pPr>
        <w:ind w:left="851" w:hanging="425"/>
        <w:jc w:val="both"/>
        <w:rPr>
          <w:sz w:val="24"/>
          <w:szCs w:val="24"/>
        </w:rPr>
      </w:pPr>
      <w:bookmarkStart w:id="10" w:name="sub_7144"/>
      <w:bookmarkEnd w:id="9"/>
      <w:r w:rsidRPr="001B626E">
        <w:rPr>
          <w:sz w:val="24"/>
          <w:szCs w:val="24"/>
        </w:rPr>
        <w:t xml:space="preserve">      </w:t>
      </w:r>
      <w:proofErr w:type="gramStart"/>
      <w:r w:rsidRPr="001B626E">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w:t>
      </w:r>
      <w:proofErr w:type="gramEnd"/>
      <w:r w:rsidRPr="001B626E">
        <w:rPr>
          <w:sz w:val="24"/>
          <w:szCs w:val="24"/>
        </w:rPr>
        <w:t xml:space="preserve">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10"/>
    <w:p w:rsidR="00ED71F5" w:rsidRPr="001B626E" w:rsidRDefault="00ED71F5" w:rsidP="00ED71F5">
      <w:pPr>
        <w:pStyle w:val="a8"/>
        <w:widowControl w:val="0"/>
        <w:suppressAutoHyphens/>
        <w:spacing w:after="0" w:line="240" w:lineRule="auto"/>
        <w:ind w:left="786"/>
        <w:jc w:val="both"/>
        <w:rPr>
          <w:rFonts w:ascii="Times New Roman" w:hAnsi="Times New Roman" w:cs="Times New Roman"/>
          <w:sz w:val="24"/>
          <w:szCs w:val="24"/>
        </w:rPr>
      </w:pPr>
      <w:r w:rsidRPr="001B626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74444C" w:rsidRPr="001B626E" w:rsidRDefault="0074444C" w:rsidP="00ED71F5">
      <w:pPr>
        <w:ind w:firstLine="720"/>
        <w:jc w:val="both"/>
        <w:rPr>
          <w:sz w:val="24"/>
          <w:szCs w:val="24"/>
        </w:rPr>
      </w:pPr>
      <w:r w:rsidRPr="001B626E">
        <w:rPr>
          <w:sz w:val="24"/>
          <w:szCs w:val="24"/>
        </w:rPr>
        <w:t>5.1.2. В случае обжалования решений, действий (бездействия) должностных лиц и муниципальных служащих администрации жалоба подается на имя Главы района и рассматривается им.</w:t>
      </w:r>
    </w:p>
    <w:p w:rsidR="00300858" w:rsidRPr="001B626E" w:rsidRDefault="0074444C" w:rsidP="0074444C">
      <w:pPr>
        <w:ind w:firstLine="720"/>
        <w:jc w:val="both"/>
        <w:rPr>
          <w:sz w:val="24"/>
          <w:szCs w:val="24"/>
        </w:rPr>
      </w:pPr>
      <w:bookmarkStart w:id="11" w:name="sub_5513"/>
      <w:bookmarkEnd w:id="4"/>
      <w:r w:rsidRPr="001B626E">
        <w:rPr>
          <w:sz w:val="24"/>
          <w:szCs w:val="24"/>
        </w:rPr>
        <w:t xml:space="preserve">5.1.3. </w:t>
      </w:r>
      <w:bookmarkStart w:id="12" w:name="sub_5514"/>
      <w:bookmarkEnd w:id="11"/>
      <w:r w:rsidR="00300858" w:rsidRPr="001B626E">
        <w:rPr>
          <w:sz w:val="24"/>
          <w:szCs w:val="24"/>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местного самоуправления </w:t>
      </w:r>
      <w:r w:rsidR="00300858" w:rsidRPr="001B626E">
        <w:rPr>
          <w:sz w:val="24"/>
          <w:szCs w:val="24"/>
        </w:rPr>
        <w:lastRenderedPageBreak/>
        <w:t>публично-правового образования, являющийся учредителем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74444C" w:rsidRPr="001B626E" w:rsidRDefault="0074444C" w:rsidP="0074444C">
      <w:pPr>
        <w:ind w:firstLine="720"/>
        <w:jc w:val="both"/>
        <w:rPr>
          <w:sz w:val="24"/>
          <w:szCs w:val="24"/>
        </w:rPr>
      </w:pPr>
      <w:r w:rsidRPr="001B626E">
        <w:rPr>
          <w:sz w:val="24"/>
          <w:szCs w:val="24"/>
        </w:rPr>
        <w:t>5.1.4. В электронной форме жалоба может быть подана Заявителем посредством:</w:t>
      </w:r>
    </w:p>
    <w:bookmarkEnd w:id="12"/>
    <w:p w:rsidR="0074444C" w:rsidRPr="001B626E" w:rsidRDefault="0074444C" w:rsidP="0074444C">
      <w:pPr>
        <w:ind w:firstLine="720"/>
        <w:jc w:val="both"/>
        <w:rPr>
          <w:sz w:val="24"/>
          <w:szCs w:val="24"/>
        </w:rPr>
      </w:pPr>
      <w:r w:rsidRPr="001B626E">
        <w:rPr>
          <w:sz w:val="24"/>
          <w:szCs w:val="24"/>
        </w:rPr>
        <w:t>а) официального сайта администрации района в информационно-телекоммуникационной сети Интернет;</w:t>
      </w:r>
    </w:p>
    <w:p w:rsidR="0074444C" w:rsidRPr="001B626E" w:rsidRDefault="0074444C" w:rsidP="0074444C">
      <w:pPr>
        <w:ind w:firstLine="720"/>
        <w:jc w:val="both"/>
        <w:rPr>
          <w:sz w:val="24"/>
          <w:szCs w:val="24"/>
        </w:rPr>
      </w:pPr>
      <w:r w:rsidRPr="001B626E">
        <w:rPr>
          <w:sz w:val="24"/>
          <w:szCs w:val="24"/>
        </w:rPr>
        <w:t>б) Порталов государственных и муниципальных услуг.</w:t>
      </w:r>
    </w:p>
    <w:p w:rsidR="0074444C" w:rsidRPr="001B626E" w:rsidRDefault="0074444C" w:rsidP="0074444C">
      <w:pPr>
        <w:ind w:firstLine="720"/>
        <w:jc w:val="both"/>
        <w:rPr>
          <w:sz w:val="24"/>
          <w:szCs w:val="24"/>
        </w:rPr>
      </w:pPr>
      <w:r w:rsidRPr="001B626E">
        <w:rPr>
          <w:sz w:val="24"/>
          <w:szCs w:val="24"/>
        </w:rPr>
        <w:t xml:space="preserve">При подаче жалобы в электронном виде документы, указанные в пункте 2.6. Административного регламента, могут быть представлены в форме электронных документов, подписанных </w:t>
      </w:r>
      <w:hyperlink r:id="rId48" w:history="1">
        <w:r w:rsidRPr="001B626E">
          <w:rPr>
            <w:rStyle w:val="a3"/>
            <w:color w:val="auto"/>
            <w:sz w:val="24"/>
            <w:szCs w:val="24"/>
            <w:u w:val="none"/>
          </w:rPr>
          <w:t>электронной подписью</w:t>
        </w:r>
      </w:hyperlink>
      <w:r w:rsidRPr="001B626E">
        <w:rPr>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74444C" w:rsidRPr="001B626E" w:rsidRDefault="0074444C" w:rsidP="0074444C">
      <w:pPr>
        <w:ind w:firstLine="720"/>
        <w:jc w:val="both"/>
        <w:rPr>
          <w:sz w:val="24"/>
          <w:szCs w:val="24"/>
        </w:rPr>
      </w:pPr>
      <w:bookmarkStart w:id="13" w:name="sub_5515"/>
      <w:r w:rsidRPr="001B626E">
        <w:rPr>
          <w:sz w:val="24"/>
          <w:szCs w:val="24"/>
        </w:rPr>
        <w:t>5.1.5. Жалоба должна содержать:</w:t>
      </w:r>
    </w:p>
    <w:bookmarkEnd w:id="13"/>
    <w:p w:rsidR="0074444C" w:rsidRPr="001B626E" w:rsidRDefault="0074444C" w:rsidP="0074444C">
      <w:pPr>
        <w:ind w:firstLine="720"/>
        <w:jc w:val="both"/>
        <w:rPr>
          <w:sz w:val="24"/>
          <w:szCs w:val="24"/>
        </w:rPr>
      </w:pPr>
      <w:r w:rsidRPr="001B626E">
        <w:rPr>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4444C" w:rsidRPr="001B626E" w:rsidRDefault="0074444C" w:rsidP="0074444C">
      <w:pPr>
        <w:ind w:firstLine="720"/>
        <w:jc w:val="both"/>
        <w:rPr>
          <w:sz w:val="24"/>
          <w:szCs w:val="24"/>
        </w:rPr>
      </w:pPr>
      <w:proofErr w:type="gramStart"/>
      <w:r w:rsidRPr="001B626E">
        <w:rPr>
          <w:sz w:val="24"/>
          <w:szCs w:val="24"/>
        </w:rPr>
        <w:t>-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444C" w:rsidRPr="001B626E" w:rsidRDefault="0074444C" w:rsidP="0074444C">
      <w:pPr>
        <w:ind w:firstLine="720"/>
        <w:jc w:val="both"/>
        <w:rPr>
          <w:sz w:val="24"/>
          <w:szCs w:val="24"/>
        </w:rPr>
      </w:pPr>
      <w:r w:rsidRPr="001B626E">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4444C" w:rsidRPr="001B626E" w:rsidRDefault="0074444C" w:rsidP="0074444C">
      <w:pPr>
        <w:ind w:firstLine="720"/>
        <w:jc w:val="both"/>
        <w:rPr>
          <w:sz w:val="24"/>
          <w:szCs w:val="24"/>
        </w:rPr>
      </w:pPr>
      <w:r w:rsidRPr="001B626E">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4444C" w:rsidRPr="001B626E" w:rsidRDefault="0074444C" w:rsidP="0074444C">
      <w:pPr>
        <w:ind w:firstLine="720"/>
        <w:jc w:val="both"/>
        <w:rPr>
          <w:sz w:val="24"/>
          <w:szCs w:val="24"/>
        </w:rPr>
      </w:pPr>
      <w:bookmarkStart w:id="14" w:name="sub_5516"/>
      <w:r w:rsidRPr="001B626E">
        <w:rPr>
          <w:sz w:val="24"/>
          <w:szCs w:val="24"/>
        </w:rPr>
        <w:t>5.1.6. В случае если жалоба подается представителем физического или юридического лица, представляются документы, подтверждающие полномочия представителя, оформленные в соответствии с законодательством Российской Федерации.</w:t>
      </w:r>
    </w:p>
    <w:p w:rsidR="0074444C" w:rsidRPr="001B626E" w:rsidRDefault="0074444C" w:rsidP="0074444C">
      <w:pPr>
        <w:ind w:firstLine="720"/>
        <w:jc w:val="both"/>
        <w:rPr>
          <w:sz w:val="24"/>
          <w:szCs w:val="24"/>
        </w:rPr>
      </w:pPr>
      <w:bookmarkStart w:id="15" w:name="sub_5517"/>
      <w:bookmarkEnd w:id="14"/>
      <w:r w:rsidRPr="001B626E">
        <w:rPr>
          <w:sz w:val="24"/>
          <w:szCs w:val="24"/>
        </w:rPr>
        <w:t>5.1.7. Жалоба, поступившая в администрацию, подлежит регистрации не позднее следующего рабочего дня со дня её поступления.</w:t>
      </w:r>
    </w:p>
    <w:bookmarkEnd w:id="15"/>
    <w:p w:rsidR="0074444C" w:rsidRPr="001B626E" w:rsidRDefault="0074444C" w:rsidP="0074444C">
      <w:pPr>
        <w:ind w:firstLine="720"/>
        <w:jc w:val="both"/>
        <w:rPr>
          <w:sz w:val="24"/>
          <w:szCs w:val="24"/>
        </w:rPr>
      </w:pPr>
      <w:proofErr w:type="gramStart"/>
      <w:r w:rsidRPr="001B626E">
        <w:rPr>
          <w:sz w:val="24"/>
          <w:szCs w:val="24"/>
        </w:rPr>
        <w:t>Жалоба подлежит рассмотрению в течение пятнадцати рабочих дней со дня ее регистрации, а в случае обжалования отказа в предоставлении муниципальную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4444C" w:rsidRPr="001B626E" w:rsidRDefault="0074444C" w:rsidP="0074444C">
      <w:pPr>
        <w:ind w:firstLine="720"/>
        <w:jc w:val="both"/>
        <w:rPr>
          <w:sz w:val="24"/>
          <w:szCs w:val="24"/>
        </w:rPr>
      </w:pPr>
      <w:r w:rsidRPr="001B626E">
        <w:rPr>
          <w:sz w:val="24"/>
          <w:szCs w:val="24"/>
        </w:rPr>
        <w:t>В случае если жалоба подана Заявителем в администрацию, при этом в компетенцию администрации не входит принятие решения по указанной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1023D1" w:rsidRPr="001B626E" w:rsidRDefault="001023D1" w:rsidP="001023D1">
      <w:pPr>
        <w:rPr>
          <w:sz w:val="24"/>
          <w:szCs w:val="24"/>
        </w:rPr>
      </w:pPr>
      <w:bookmarkStart w:id="16" w:name="sub_5518"/>
      <w:r w:rsidRPr="001B626E">
        <w:rPr>
          <w:sz w:val="24"/>
          <w:szCs w:val="24"/>
        </w:rPr>
        <w:t xml:space="preserve">       </w:t>
      </w:r>
      <w:r w:rsidR="0074444C" w:rsidRPr="001B626E">
        <w:rPr>
          <w:sz w:val="24"/>
          <w:szCs w:val="24"/>
        </w:rPr>
        <w:t xml:space="preserve">5.1.8. </w:t>
      </w:r>
      <w:bookmarkStart w:id="17" w:name="sub_5519"/>
      <w:bookmarkEnd w:id="16"/>
      <w:r w:rsidRPr="001B626E">
        <w:rPr>
          <w:sz w:val="24"/>
          <w:szCs w:val="24"/>
        </w:rPr>
        <w:t>По результатам рассмотрения жалобы принимается одно из следующих решений:</w:t>
      </w:r>
    </w:p>
    <w:p w:rsidR="001023D1" w:rsidRPr="001B626E" w:rsidRDefault="001023D1" w:rsidP="001023D1">
      <w:pPr>
        <w:ind w:firstLine="720"/>
        <w:jc w:val="both"/>
        <w:rPr>
          <w:sz w:val="24"/>
          <w:szCs w:val="24"/>
        </w:rPr>
      </w:pPr>
      <w:proofErr w:type="gramStart"/>
      <w:r w:rsidRPr="001B626E">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023D1" w:rsidRPr="001B626E" w:rsidRDefault="001023D1" w:rsidP="001023D1">
      <w:pPr>
        <w:jc w:val="both"/>
        <w:rPr>
          <w:sz w:val="24"/>
          <w:szCs w:val="24"/>
        </w:rPr>
      </w:pPr>
      <w:r w:rsidRPr="001B626E">
        <w:rPr>
          <w:sz w:val="24"/>
          <w:szCs w:val="24"/>
        </w:rPr>
        <w:t xml:space="preserve">           2) в удовлетворении жалобы отказывается.</w:t>
      </w:r>
    </w:p>
    <w:p w:rsidR="0074444C" w:rsidRPr="001B626E" w:rsidRDefault="0074444C" w:rsidP="001023D1">
      <w:pPr>
        <w:ind w:firstLine="720"/>
        <w:jc w:val="both"/>
        <w:rPr>
          <w:sz w:val="24"/>
          <w:szCs w:val="24"/>
        </w:rPr>
      </w:pPr>
      <w:r w:rsidRPr="001B626E">
        <w:rPr>
          <w:sz w:val="24"/>
          <w:szCs w:val="24"/>
        </w:rPr>
        <w:t xml:space="preserve">5.1.9. Не позднее дня, следующего за днем принятия решения, указанного в </w:t>
      </w:r>
      <w:hyperlink r:id="rId49" w:anchor="sub_5518" w:history="1">
        <w:r w:rsidRPr="001B626E">
          <w:rPr>
            <w:rStyle w:val="a3"/>
            <w:color w:val="auto"/>
            <w:sz w:val="24"/>
            <w:szCs w:val="24"/>
            <w:u w:val="none"/>
          </w:rPr>
          <w:t>пункте 5.1.8</w:t>
        </w:r>
      </w:hyperlink>
      <w:r w:rsidRPr="001B626E">
        <w:rPr>
          <w:sz w:val="24"/>
          <w:szCs w:val="24"/>
        </w:rPr>
        <w:t xml:space="preserve"> </w:t>
      </w:r>
      <w:r w:rsidRPr="001B626E">
        <w:rPr>
          <w:sz w:val="24"/>
          <w:szCs w:val="24"/>
        </w:rPr>
        <w:lastRenderedPageBreak/>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444C" w:rsidRPr="001B626E" w:rsidRDefault="0074444C" w:rsidP="0074444C">
      <w:pPr>
        <w:ind w:firstLine="720"/>
        <w:jc w:val="both"/>
        <w:rPr>
          <w:sz w:val="24"/>
          <w:szCs w:val="24"/>
        </w:rPr>
      </w:pPr>
      <w:bookmarkStart w:id="18" w:name="sub_55110"/>
      <w:bookmarkEnd w:id="17"/>
      <w:r w:rsidRPr="001B626E">
        <w:rPr>
          <w:sz w:val="24"/>
          <w:szCs w:val="24"/>
        </w:rPr>
        <w:t>5.1.10. В ответе по результатам рассмотрения жалобы указываются:</w:t>
      </w:r>
    </w:p>
    <w:bookmarkEnd w:id="18"/>
    <w:p w:rsidR="0074444C" w:rsidRPr="001B626E" w:rsidRDefault="0074444C" w:rsidP="0074444C">
      <w:pPr>
        <w:ind w:firstLine="720"/>
        <w:jc w:val="both"/>
        <w:rPr>
          <w:sz w:val="24"/>
          <w:szCs w:val="24"/>
        </w:rPr>
      </w:pPr>
      <w:proofErr w:type="gramStart"/>
      <w:r w:rsidRPr="001B626E">
        <w:rPr>
          <w:sz w:val="24"/>
          <w:szCs w:val="24"/>
        </w:rP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roofErr w:type="gramEnd"/>
    </w:p>
    <w:p w:rsidR="0074444C" w:rsidRPr="001B626E" w:rsidRDefault="0074444C" w:rsidP="0074444C">
      <w:pPr>
        <w:ind w:firstLine="720"/>
        <w:jc w:val="both"/>
        <w:rPr>
          <w:sz w:val="24"/>
          <w:szCs w:val="24"/>
        </w:rPr>
      </w:pPr>
      <w:r w:rsidRPr="001B626E">
        <w:rPr>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74444C" w:rsidRPr="001B626E" w:rsidRDefault="0074444C" w:rsidP="0074444C">
      <w:pPr>
        <w:ind w:firstLine="720"/>
        <w:jc w:val="both"/>
        <w:rPr>
          <w:sz w:val="24"/>
          <w:szCs w:val="24"/>
        </w:rPr>
      </w:pPr>
      <w:r w:rsidRPr="001B626E">
        <w:rPr>
          <w:sz w:val="24"/>
          <w:szCs w:val="24"/>
        </w:rPr>
        <w:t>в) фамилия, имя, отчество (при наличии) или наименование Заявителя;</w:t>
      </w:r>
    </w:p>
    <w:p w:rsidR="0074444C" w:rsidRPr="001B626E" w:rsidRDefault="0074444C" w:rsidP="0074444C">
      <w:pPr>
        <w:ind w:firstLine="720"/>
        <w:jc w:val="both"/>
        <w:rPr>
          <w:sz w:val="24"/>
          <w:szCs w:val="24"/>
        </w:rPr>
      </w:pPr>
      <w:r w:rsidRPr="001B626E">
        <w:rPr>
          <w:sz w:val="24"/>
          <w:szCs w:val="24"/>
        </w:rPr>
        <w:t>г) основания для принятия решения по жалобе;</w:t>
      </w:r>
    </w:p>
    <w:p w:rsidR="0074444C" w:rsidRPr="001B626E" w:rsidRDefault="0074444C" w:rsidP="0074444C">
      <w:pPr>
        <w:ind w:firstLine="720"/>
        <w:jc w:val="both"/>
        <w:rPr>
          <w:sz w:val="24"/>
          <w:szCs w:val="24"/>
        </w:rPr>
      </w:pPr>
      <w:proofErr w:type="spellStart"/>
      <w:r w:rsidRPr="001B626E">
        <w:rPr>
          <w:sz w:val="24"/>
          <w:szCs w:val="24"/>
        </w:rPr>
        <w:t>д</w:t>
      </w:r>
      <w:proofErr w:type="spellEnd"/>
      <w:r w:rsidRPr="001B626E">
        <w:rPr>
          <w:sz w:val="24"/>
          <w:szCs w:val="24"/>
        </w:rPr>
        <w:t>) принятое по жалобе решение;</w:t>
      </w:r>
    </w:p>
    <w:p w:rsidR="0074444C" w:rsidRPr="001B626E" w:rsidRDefault="0074444C" w:rsidP="0074444C">
      <w:pPr>
        <w:ind w:firstLine="720"/>
        <w:jc w:val="both"/>
        <w:rPr>
          <w:sz w:val="24"/>
          <w:szCs w:val="24"/>
        </w:rPr>
      </w:pPr>
      <w:r w:rsidRPr="001B626E">
        <w:rPr>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4444C" w:rsidRPr="001B626E" w:rsidRDefault="0074444C" w:rsidP="0074444C">
      <w:pPr>
        <w:ind w:firstLine="720"/>
        <w:jc w:val="both"/>
        <w:rPr>
          <w:sz w:val="24"/>
          <w:szCs w:val="24"/>
        </w:rPr>
      </w:pPr>
      <w:r w:rsidRPr="001B626E">
        <w:rPr>
          <w:sz w:val="24"/>
          <w:szCs w:val="24"/>
        </w:rPr>
        <w:t>ж) сведения о порядке обжалования принятого по жалобе решения.</w:t>
      </w:r>
    </w:p>
    <w:p w:rsidR="0074444C" w:rsidRPr="001B626E" w:rsidRDefault="0074444C" w:rsidP="0074444C">
      <w:pPr>
        <w:ind w:firstLine="720"/>
        <w:jc w:val="both"/>
        <w:rPr>
          <w:sz w:val="24"/>
          <w:szCs w:val="24"/>
        </w:rPr>
      </w:pPr>
      <w:bookmarkStart w:id="19" w:name="sub_55111"/>
      <w:r w:rsidRPr="001B626E">
        <w:rPr>
          <w:sz w:val="24"/>
          <w:szCs w:val="24"/>
        </w:rPr>
        <w:t>5.1.11. Если Заявитель или его уполномоченный представитель не удовлетворен решением, принятым в ходе рассмотрения жалобы, или решение не было принято, то он вправе обжаловать решения и действия (бездействие) администрации, его должностных лиц и муниципальных служащих при предоставлении муниципальной услуги в судебном порядке.</w:t>
      </w:r>
    </w:p>
    <w:p w:rsidR="0074444C" w:rsidRPr="001B626E" w:rsidRDefault="0074444C" w:rsidP="0074444C">
      <w:pPr>
        <w:ind w:firstLine="720"/>
        <w:jc w:val="both"/>
        <w:rPr>
          <w:sz w:val="24"/>
          <w:szCs w:val="24"/>
        </w:rPr>
      </w:pPr>
      <w:bookmarkStart w:id="20" w:name="sub_55112"/>
      <w:bookmarkEnd w:id="19"/>
      <w:r w:rsidRPr="001B626E">
        <w:rPr>
          <w:sz w:val="24"/>
          <w:szCs w:val="24"/>
        </w:rPr>
        <w:t xml:space="preserve">5.1.12. В случае установления в ходе или по результатам </w:t>
      </w:r>
      <w:proofErr w:type="gramStart"/>
      <w:r w:rsidRPr="001B626E">
        <w:rPr>
          <w:sz w:val="24"/>
          <w:szCs w:val="24"/>
        </w:rPr>
        <w:t>рассмотрения жалобы признаков состава административного правонарушения</w:t>
      </w:r>
      <w:proofErr w:type="gramEnd"/>
      <w:r w:rsidRPr="001B626E">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20"/>
    <w:p w:rsidR="0074444C" w:rsidRPr="001B626E" w:rsidRDefault="0074444C" w:rsidP="0074444C">
      <w:pPr>
        <w:ind w:firstLine="720"/>
        <w:jc w:val="both"/>
        <w:rPr>
          <w:sz w:val="24"/>
          <w:szCs w:val="24"/>
        </w:rPr>
      </w:pPr>
      <w:r w:rsidRPr="001B626E">
        <w:rPr>
          <w:sz w:val="24"/>
          <w:szCs w:val="24"/>
        </w:rPr>
        <w:t>5.1.13. Информирование Заявителей о порядке подачи и рассмотрения жалобы осуществляется:</w:t>
      </w:r>
    </w:p>
    <w:p w:rsidR="0074444C" w:rsidRPr="001B626E" w:rsidRDefault="0074444C" w:rsidP="0074444C">
      <w:pPr>
        <w:ind w:firstLine="720"/>
        <w:jc w:val="both"/>
        <w:rPr>
          <w:sz w:val="24"/>
          <w:szCs w:val="24"/>
        </w:rPr>
      </w:pPr>
      <w:r w:rsidRPr="001B626E">
        <w:rPr>
          <w:sz w:val="24"/>
          <w:szCs w:val="24"/>
        </w:rPr>
        <w:t>- посредством размещения соответствующей информации на официальном сайте администрации;</w:t>
      </w:r>
    </w:p>
    <w:p w:rsidR="0074444C" w:rsidRPr="001B626E" w:rsidRDefault="0074444C" w:rsidP="0074444C">
      <w:pPr>
        <w:ind w:firstLine="720"/>
        <w:jc w:val="both"/>
        <w:rPr>
          <w:sz w:val="24"/>
          <w:szCs w:val="24"/>
        </w:rPr>
      </w:pPr>
      <w:r w:rsidRPr="001B626E">
        <w:rPr>
          <w:sz w:val="24"/>
          <w:szCs w:val="24"/>
        </w:rPr>
        <w:t>- посредством размещения соответствующей информации на Порталах государственных и муниципальных услуг;</w:t>
      </w:r>
    </w:p>
    <w:p w:rsidR="0074444C" w:rsidRPr="001B626E" w:rsidRDefault="0074444C" w:rsidP="0074444C">
      <w:pPr>
        <w:ind w:firstLine="720"/>
        <w:jc w:val="both"/>
        <w:rPr>
          <w:sz w:val="24"/>
          <w:szCs w:val="24"/>
        </w:rPr>
      </w:pPr>
      <w:r w:rsidRPr="001B626E">
        <w:rPr>
          <w:sz w:val="24"/>
          <w:szCs w:val="24"/>
        </w:rPr>
        <w:t>- при личном обращении в Администрацию».</w:t>
      </w:r>
    </w:p>
    <w:p w:rsidR="00F85363" w:rsidRPr="001B626E" w:rsidRDefault="00F85363" w:rsidP="00F85363">
      <w:pPr>
        <w:pStyle w:val="wikip"/>
        <w:spacing w:before="0" w:beforeAutospacing="0" w:after="0" w:afterAutospacing="0"/>
        <w:ind w:hanging="12"/>
      </w:pPr>
      <w:r w:rsidRPr="001B626E">
        <w:tab/>
      </w: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143EC9" w:rsidRPr="001B626E" w:rsidRDefault="00143EC9"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74444C">
      <w:pPr>
        <w:outlineLvl w:val="1"/>
        <w:rPr>
          <w:sz w:val="24"/>
          <w:szCs w:val="24"/>
        </w:rPr>
      </w:pPr>
    </w:p>
    <w:p w:rsidR="0074444C" w:rsidRPr="001B626E" w:rsidRDefault="0074444C" w:rsidP="0074444C">
      <w:pPr>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p>
    <w:p w:rsidR="00F85363" w:rsidRPr="001B626E" w:rsidRDefault="00F85363" w:rsidP="00F85363">
      <w:pPr>
        <w:jc w:val="right"/>
        <w:outlineLvl w:val="1"/>
        <w:rPr>
          <w:sz w:val="24"/>
          <w:szCs w:val="24"/>
        </w:rPr>
      </w:pPr>
      <w:r w:rsidRPr="001B626E">
        <w:rPr>
          <w:sz w:val="24"/>
          <w:szCs w:val="24"/>
        </w:rPr>
        <w:t>Приложение N 1</w:t>
      </w:r>
    </w:p>
    <w:p w:rsidR="00F85363" w:rsidRPr="001B626E" w:rsidRDefault="00F85363" w:rsidP="00F85363">
      <w:pPr>
        <w:jc w:val="right"/>
        <w:rPr>
          <w:sz w:val="24"/>
          <w:szCs w:val="24"/>
        </w:rPr>
      </w:pPr>
      <w:r w:rsidRPr="001B626E">
        <w:rPr>
          <w:sz w:val="24"/>
          <w:szCs w:val="24"/>
        </w:rPr>
        <w:t>к Административному регламенту</w:t>
      </w:r>
    </w:p>
    <w:p w:rsidR="00F85363" w:rsidRPr="001B626E" w:rsidRDefault="00F85363" w:rsidP="00F85363">
      <w:pPr>
        <w:pStyle w:val="ConsPlusNonformat"/>
        <w:widowControl/>
        <w:jc w:val="right"/>
        <w:rPr>
          <w:rFonts w:ascii="Times New Roman" w:hAnsi="Times New Roman" w:cs="Times New Roman"/>
          <w:sz w:val="24"/>
          <w:szCs w:val="24"/>
        </w:rPr>
      </w:pPr>
    </w:p>
    <w:p w:rsidR="00F85363" w:rsidRPr="001B626E" w:rsidRDefault="00F85363" w:rsidP="00F85363">
      <w:pPr>
        <w:pStyle w:val="ConsPlusNonformat"/>
        <w:widowControl/>
        <w:jc w:val="right"/>
        <w:rPr>
          <w:rFonts w:ascii="Times New Roman" w:hAnsi="Times New Roman" w:cs="Times New Roman"/>
          <w:sz w:val="24"/>
          <w:szCs w:val="24"/>
        </w:rPr>
      </w:pPr>
    </w:p>
    <w:p w:rsidR="00F85363" w:rsidRPr="001B626E" w:rsidRDefault="00F85363" w:rsidP="00F85363">
      <w:pPr>
        <w:pStyle w:val="ConsPlusNonformat"/>
        <w:widowControl/>
        <w:jc w:val="right"/>
        <w:rPr>
          <w:rFonts w:ascii="Times New Roman" w:hAnsi="Times New Roman" w:cs="Times New Roman"/>
          <w:sz w:val="24"/>
          <w:szCs w:val="24"/>
        </w:rPr>
      </w:pPr>
      <w:r w:rsidRPr="001B626E">
        <w:rPr>
          <w:rFonts w:ascii="Times New Roman" w:hAnsi="Times New Roman" w:cs="Times New Roman"/>
          <w:sz w:val="24"/>
          <w:szCs w:val="24"/>
        </w:rPr>
        <w:t xml:space="preserve">Главе Пучежского муниципального района </w:t>
      </w:r>
    </w:p>
    <w:p w:rsidR="00F85363" w:rsidRPr="001B626E" w:rsidRDefault="00F85363" w:rsidP="00F85363">
      <w:pPr>
        <w:pStyle w:val="ConsPlusNonformat"/>
        <w:widowControl/>
        <w:jc w:val="right"/>
        <w:rPr>
          <w:rFonts w:ascii="Times New Roman" w:hAnsi="Times New Roman" w:cs="Times New Roman"/>
          <w:sz w:val="24"/>
          <w:szCs w:val="24"/>
        </w:rPr>
      </w:pPr>
    </w:p>
    <w:p w:rsidR="00F85363" w:rsidRPr="001B626E" w:rsidRDefault="00F85363" w:rsidP="00F85363">
      <w:pPr>
        <w:pStyle w:val="ConsPlusNonformat"/>
        <w:widowControl/>
        <w:jc w:val="right"/>
        <w:rPr>
          <w:rFonts w:ascii="Times New Roman" w:hAnsi="Times New Roman" w:cs="Times New Roman"/>
          <w:sz w:val="24"/>
          <w:szCs w:val="24"/>
        </w:rPr>
      </w:pPr>
      <w:r w:rsidRPr="001B626E">
        <w:rPr>
          <w:rFonts w:ascii="Times New Roman" w:hAnsi="Times New Roman" w:cs="Times New Roman"/>
          <w:sz w:val="24"/>
          <w:szCs w:val="24"/>
        </w:rPr>
        <w:t xml:space="preserve">_______________________________________ </w:t>
      </w:r>
    </w:p>
    <w:p w:rsidR="00F85363" w:rsidRPr="001B626E" w:rsidRDefault="00F85363" w:rsidP="00F85363">
      <w:pPr>
        <w:pStyle w:val="ConsPlusNonformat"/>
        <w:widowControl/>
        <w:jc w:val="right"/>
        <w:rPr>
          <w:rFonts w:ascii="Times New Roman" w:hAnsi="Times New Roman" w:cs="Times New Roman"/>
          <w:sz w:val="24"/>
          <w:szCs w:val="24"/>
        </w:rPr>
      </w:pPr>
    </w:p>
    <w:tbl>
      <w:tblPr>
        <w:tblW w:w="0" w:type="auto"/>
        <w:tblLook w:val="04A0"/>
      </w:tblPr>
      <w:tblGrid>
        <w:gridCol w:w="4077"/>
        <w:gridCol w:w="6336"/>
      </w:tblGrid>
      <w:tr w:rsidR="00F85363" w:rsidRPr="001B626E" w:rsidTr="00F85363">
        <w:tc>
          <w:tcPr>
            <w:tcW w:w="4077" w:type="dxa"/>
          </w:tcPr>
          <w:p w:rsidR="00F85363" w:rsidRPr="001B626E" w:rsidRDefault="00F85363">
            <w:pPr>
              <w:pStyle w:val="ConsPlusNonformat"/>
              <w:widowControl/>
              <w:jc w:val="right"/>
              <w:rPr>
                <w:rFonts w:ascii="Times New Roman" w:hAnsi="Times New Roman" w:cs="Times New Roman"/>
                <w:sz w:val="24"/>
                <w:szCs w:val="24"/>
              </w:rPr>
            </w:pPr>
          </w:p>
        </w:tc>
        <w:tc>
          <w:tcPr>
            <w:tcW w:w="5493" w:type="dxa"/>
          </w:tcPr>
          <w:p w:rsidR="00F85363" w:rsidRPr="001B626E" w:rsidRDefault="00F85363">
            <w:pPr>
              <w:pStyle w:val="ConsPlusNonformat"/>
              <w:widowControl/>
              <w:jc w:val="right"/>
              <w:rPr>
                <w:rFonts w:ascii="Times New Roman" w:hAnsi="Times New Roman" w:cs="Times New Roman"/>
                <w:sz w:val="24"/>
                <w:szCs w:val="24"/>
              </w:rPr>
            </w:pPr>
            <w:r w:rsidRPr="001B626E">
              <w:rPr>
                <w:rFonts w:ascii="Times New Roman" w:hAnsi="Times New Roman" w:cs="Times New Roman"/>
                <w:sz w:val="24"/>
                <w:szCs w:val="24"/>
              </w:rPr>
              <w:t>От _________________________________________</w:t>
            </w:r>
          </w:p>
          <w:p w:rsidR="00F85363" w:rsidRPr="001B626E" w:rsidRDefault="00F85363">
            <w:pPr>
              <w:pStyle w:val="ConsPlusNonformat"/>
              <w:widowControl/>
              <w:jc w:val="center"/>
              <w:rPr>
                <w:rFonts w:ascii="Times New Roman" w:hAnsi="Times New Roman" w:cs="Times New Roman"/>
                <w:sz w:val="24"/>
                <w:szCs w:val="24"/>
              </w:rPr>
            </w:pPr>
            <w:r w:rsidRPr="001B626E">
              <w:rPr>
                <w:rFonts w:ascii="Times New Roman" w:hAnsi="Times New Roman" w:cs="Times New Roman"/>
                <w:sz w:val="24"/>
                <w:szCs w:val="24"/>
              </w:rPr>
              <w:t>(наименование юридического лица)</w:t>
            </w:r>
          </w:p>
          <w:p w:rsidR="00F85363" w:rsidRPr="001B626E" w:rsidRDefault="00F85363">
            <w:pPr>
              <w:pStyle w:val="ConsPlusNonformat"/>
              <w:widowControl/>
              <w:jc w:val="center"/>
              <w:rPr>
                <w:rFonts w:ascii="Times New Roman" w:hAnsi="Times New Roman" w:cs="Times New Roman"/>
                <w:sz w:val="24"/>
                <w:szCs w:val="24"/>
              </w:rPr>
            </w:pPr>
          </w:p>
          <w:p w:rsidR="00F85363" w:rsidRPr="001B626E" w:rsidRDefault="00F85363">
            <w:pPr>
              <w:pStyle w:val="ConsPlusNonformat"/>
              <w:widowControl/>
              <w:jc w:val="center"/>
              <w:rPr>
                <w:rFonts w:ascii="Times New Roman" w:hAnsi="Times New Roman" w:cs="Times New Roman"/>
                <w:sz w:val="24"/>
                <w:szCs w:val="24"/>
              </w:rPr>
            </w:pPr>
            <w:r w:rsidRPr="001B626E">
              <w:rPr>
                <w:rFonts w:ascii="Times New Roman" w:hAnsi="Times New Roman" w:cs="Times New Roman"/>
                <w:sz w:val="24"/>
                <w:szCs w:val="24"/>
              </w:rPr>
              <w:t>ИНН ____________________ЕГРЮЛ___________________</w:t>
            </w:r>
          </w:p>
          <w:p w:rsidR="00F85363" w:rsidRPr="001B626E" w:rsidRDefault="00F85363">
            <w:pPr>
              <w:pStyle w:val="ConsPlusNonformat"/>
              <w:widowControl/>
              <w:jc w:val="center"/>
              <w:rPr>
                <w:rFonts w:ascii="Times New Roman" w:hAnsi="Times New Roman" w:cs="Times New Roman"/>
                <w:sz w:val="24"/>
                <w:szCs w:val="24"/>
              </w:rPr>
            </w:pPr>
          </w:p>
          <w:p w:rsidR="00F85363" w:rsidRPr="001B626E" w:rsidRDefault="00F85363">
            <w:pPr>
              <w:pStyle w:val="ConsPlusNonformat"/>
              <w:widowControl/>
              <w:jc w:val="center"/>
              <w:rPr>
                <w:rFonts w:ascii="Times New Roman" w:hAnsi="Times New Roman" w:cs="Times New Roman"/>
                <w:sz w:val="24"/>
                <w:szCs w:val="24"/>
              </w:rPr>
            </w:pPr>
            <w:r w:rsidRPr="001B626E">
              <w:rPr>
                <w:rFonts w:ascii="Times New Roman" w:hAnsi="Times New Roman" w:cs="Times New Roman"/>
                <w:sz w:val="24"/>
                <w:szCs w:val="24"/>
              </w:rPr>
              <w:t>Адрес:____________________________________________</w:t>
            </w:r>
          </w:p>
          <w:p w:rsidR="00F85363" w:rsidRPr="001B626E" w:rsidRDefault="00F85363">
            <w:pPr>
              <w:pStyle w:val="ConsPlusNonformat"/>
              <w:widowControl/>
              <w:jc w:val="center"/>
              <w:rPr>
                <w:rFonts w:ascii="Times New Roman" w:hAnsi="Times New Roman" w:cs="Times New Roman"/>
                <w:sz w:val="24"/>
                <w:szCs w:val="24"/>
              </w:rPr>
            </w:pPr>
          </w:p>
          <w:p w:rsidR="00F85363" w:rsidRPr="001B626E" w:rsidRDefault="00F85363">
            <w:pPr>
              <w:pStyle w:val="ConsPlusNonformat"/>
              <w:widowControl/>
              <w:jc w:val="center"/>
              <w:rPr>
                <w:rFonts w:ascii="Times New Roman" w:hAnsi="Times New Roman" w:cs="Times New Roman"/>
                <w:sz w:val="24"/>
                <w:szCs w:val="24"/>
              </w:rPr>
            </w:pPr>
            <w:r w:rsidRPr="001B626E">
              <w:rPr>
                <w:rFonts w:ascii="Times New Roman" w:hAnsi="Times New Roman" w:cs="Times New Roman"/>
                <w:sz w:val="24"/>
                <w:szCs w:val="24"/>
              </w:rPr>
              <w:t>___________________________________________________</w:t>
            </w:r>
          </w:p>
        </w:tc>
      </w:tr>
      <w:tr w:rsidR="00F85363" w:rsidRPr="001B626E" w:rsidTr="00F85363">
        <w:tc>
          <w:tcPr>
            <w:tcW w:w="4077" w:type="dxa"/>
          </w:tcPr>
          <w:p w:rsidR="00F85363" w:rsidRPr="001B626E" w:rsidRDefault="00F85363">
            <w:pPr>
              <w:pStyle w:val="ConsPlusNonformat"/>
              <w:widowControl/>
              <w:jc w:val="right"/>
              <w:rPr>
                <w:rFonts w:ascii="Times New Roman" w:hAnsi="Times New Roman" w:cs="Times New Roman"/>
                <w:sz w:val="24"/>
                <w:szCs w:val="24"/>
              </w:rPr>
            </w:pPr>
          </w:p>
        </w:tc>
        <w:tc>
          <w:tcPr>
            <w:tcW w:w="5493" w:type="dxa"/>
          </w:tcPr>
          <w:p w:rsidR="00F85363" w:rsidRPr="001B626E" w:rsidRDefault="00F85363">
            <w:pPr>
              <w:pStyle w:val="ConsPlusNonformat"/>
              <w:widowControl/>
              <w:jc w:val="right"/>
              <w:rPr>
                <w:rFonts w:ascii="Times New Roman" w:hAnsi="Times New Roman" w:cs="Times New Roman"/>
                <w:sz w:val="24"/>
                <w:szCs w:val="24"/>
              </w:rPr>
            </w:pPr>
          </w:p>
          <w:p w:rsidR="00F85363" w:rsidRPr="001B626E" w:rsidRDefault="00F85363">
            <w:pPr>
              <w:pStyle w:val="ConsPlusNonformat"/>
              <w:widowControl/>
              <w:jc w:val="right"/>
              <w:rPr>
                <w:rFonts w:ascii="Times New Roman" w:hAnsi="Times New Roman" w:cs="Times New Roman"/>
                <w:sz w:val="24"/>
                <w:szCs w:val="24"/>
              </w:rPr>
            </w:pPr>
            <w:r w:rsidRPr="001B626E">
              <w:rPr>
                <w:rFonts w:ascii="Times New Roman" w:hAnsi="Times New Roman" w:cs="Times New Roman"/>
                <w:sz w:val="24"/>
                <w:szCs w:val="24"/>
              </w:rPr>
              <w:t>Контактный телефон _________________________</w:t>
            </w:r>
          </w:p>
          <w:p w:rsidR="00F85363" w:rsidRPr="001B626E" w:rsidRDefault="00F85363">
            <w:pPr>
              <w:pStyle w:val="ConsPlusNonformat"/>
              <w:widowControl/>
              <w:jc w:val="right"/>
              <w:rPr>
                <w:rFonts w:ascii="Times New Roman" w:hAnsi="Times New Roman" w:cs="Times New Roman"/>
                <w:sz w:val="24"/>
                <w:szCs w:val="24"/>
              </w:rPr>
            </w:pPr>
            <w:r w:rsidRPr="001B626E">
              <w:rPr>
                <w:rFonts w:ascii="Times New Roman" w:hAnsi="Times New Roman" w:cs="Times New Roman"/>
                <w:sz w:val="24"/>
                <w:szCs w:val="24"/>
              </w:rPr>
              <w:t>Адрес электронной почты _____________________</w:t>
            </w:r>
          </w:p>
          <w:p w:rsidR="00F85363" w:rsidRPr="001B626E" w:rsidRDefault="00F85363">
            <w:pPr>
              <w:pStyle w:val="ConsPlusNonformat"/>
              <w:widowControl/>
              <w:jc w:val="right"/>
              <w:rPr>
                <w:rFonts w:ascii="Times New Roman" w:hAnsi="Times New Roman" w:cs="Times New Roman"/>
                <w:sz w:val="24"/>
                <w:szCs w:val="24"/>
              </w:rPr>
            </w:pPr>
          </w:p>
          <w:p w:rsidR="00F85363" w:rsidRPr="001B626E" w:rsidRDefault="00F85363">
            <w:pPr>
              <w:pStyle w:val="ConsPlusNonformat"/>
              <w:widowControl/>
              <w:jc w:val="right"/>
              <w:rPr>
                <w:rFonts w:ascii="Times New Roman" w:hAnsi="Times New Roman" w:cs="Times New Roman"/>
                <w:sz w:val="24"/>
                <w:szCs w:val="24"/>
              </w:rPr>
            </w:pPr>
            <w:r w:rsidRPr="001B626E">
              <w:rPr>
                <w:rFonts w:ascii="Times New Roman" w:hAnsi="Times New Roman" w:cs="Times New Roman"/>
                <w:sz w:val="24"/>
                <w:szCs w:val="24"/>
              </w:rPr>
              <w:t>или</w:t>
            </w:r>
          </w:p>
        </w:tc>
      </w:tr>
      <w:tr w:rsidR="00F85363" w:rsidRPr="001B626E" w:rsidTr="00F85363">
        <w:tc>
          <w:tcPr>
            <w:tcW w:w="4077" w:type="dxa"/>
          </w:tcPr>
          <w:p w:rsidR="00F85363" w:rsidRPr="001B626E" w:rsidRDefault="00F85363">
            <w:pPr>
              <w:pStyle w:val="ConsPlusNonformat"/>
              <w:widowControl/>
              <w:jc w:val="right"/>
              <w:rPr>
                <w:rFonts w:ascii="Times New Roman" w:hAnsi="Times New Roman" w:cs="Times New Roman"/>
                <w:sz w:val="24"/>
                <w:szCs w:val="24"/>
              </w:rPr>
            </w:pPr>
          </w:p>
        </w:tc>
        <w:tc>
          <w:tcPr>
            <w:tcW w:w="5493" w:type="dxa"/>
          </w:tcPr>
          <w:p w:rsidR="00F85363" w:rsidRPr="001B626E" w:rsidRDefault="00F85363">
            <w:pPr>
              <w:pStyle w:val="ConsPlusNonformat"/>
              <w:widowControl/>
              <w:jc w:val="right"/>
              <w:rPr>
                <w:rFonts w:ascii="Times New Roman" w:hAnsi="Times New Roman" w:cs="Times New Roman"/>
                <w:sz w:val="24"/>
                <w:szCs w:val="24"/>
              </w:rPr>
            </w:pPr>
          </w:p>
          <w:p w:rsidR="00F85363" w:rsidRPr="001B626E" w:rsidRDefault="00F85363">
            <w:pPr>
              <w:pStyle w:val="ConsPlusNonformat"/>
              <w:widowControl/>
              <w:jc w:val="right"/>
              <w:rPr>
                <w:rFonts w:ascii="Times New Roman" w:hAnsi="Times New Roman" w:cs="Times New Roman"/>
                <w:sz w:val="24"/>
                <w:szCs w:val="24"/>
              </w:rPr>
            </w:pPr>
            <w:r w:rsidRPr="001B626E">
              <w:rPr>
                <w:rFonts w:ascii="Times New Roman" w:hAnsi="Times New Roman" w:cs="Times New Roman"/>
                <w:sz w:val="24"/>
                <w:szCs w:val="24"/>
              </w:rPr>
              <w:t>От _________________________________________</w:t>
            </w:r>
          </w:p>
          <w:p w:rsidR="00F85363" w:rsidRPr="001B626E" w:rsidRDefault="00F85363">
            <w:pPr>
              <w:pStyle w:val="ConsPlusNonformat"/>
              <w:widowControl/>
              <w:jc w:val="center"/>
              <w:rPr>
                <w:rFonts w:ascii="Times New Roman" w:hAnsi="Times New Roman" w:cs="Times New Roman"/>
                <w:sz w:val="24"/>
                <w:szCs w:val="24"/>
              </w:rPr>
            </w:pPr>
            <w:r w:rsidRPr="001B626E">
              <w:rPr>
                <w:rFonts w:ascii="Times New Roman" w:hAnsi="Times New Roman" w:cs="Times New Roman"/>
                <w:sz w:val="24"/>
                <w:szCs w:val="24"/>
              </w:rPr>
              <w:t>(Ф.И.О. полностью)</w:t>
            </w:r>
          </w:p>
          <w:p w:rsidR="00F85363" w:rsidRPr="001B626E" w:rsidRDefault="00F85363">
            <w:pPr>
              <w:pStyle w:val="ConsPlusNonformat"/>
              <w:widowControl/>
              <w:jc w:val="center"/>
              <w:rPr>
                <w:rFonts w:ascii="Times New Roman" w:hAnsi="Times New Roman" w:cs="Times New Roman"/>
                <w:sz w:val="24"/>
                <w:szCs w:val="24"/>
              </w:rPr>
            </w:pPr>
          </w:p>
          <w:p w:rsidR="00F85363" w:rsidRPr="001B626E" w:rsidRDefault="00F85363">
            <w:pPr>
              <w:pStyle w:val="ConsPlusNonformat"/>
              <w:widowControl/>
              <w:jc w:val="center"/>
              <w:rPr>
                <w:rFonts w:ascii="Times New Roman" w:hAnsi="Times New Roman" w:cs="Times New Roman"/>
                <w:sz w:val="24"/>
                <w:szCs w:val="24"/>
              </w:rPr>
            </w:pPr>
            <w:r w:rsidRPr="001B626E">
              <w:rPr>
                <w:rFonts w:ascii="Times New Roman" w:hAnsi="Times New Roman" w:cs="Times New Roman"/>
                <w:sz w:val="24"/>
                <w:szCs w:val="24"/>
              </w:rPr>
              <w:t>Паспорт: серия _______________ номер_________________</w:t>
            </w:r>
          </w:p>
          <w:p w:rsidR="00F85363" w:rsidRPr="001B626E" w:rsidRDefault="00F85363">
            <w:pPr>
              <w:pStyle w:val="ConsPlusNonformat"/>
              <w:widowControl/>
              <w:jc w:val="center"/>
              <w:rPr>
                <w:rFonts w:ascii="Times New Roman" w:hAnsi="Times New Roman" w:cs="Times New Roman"/>
                <w:sz w:val="24"/>
                <w:szCs w:val="24"/>
              </w:rPr>
            </w:pPr>
          </w:p>
          <w:p w:rsidR="00F85363" w:rsidRPr="001B626E" w:rsidRDefault="00F85363">
            <w:pPr>
              <w:pStyle w:val="ConsPlusNonformat"/>
              <w:widowControl/>
              <w:jc w:val="center"/>
              <w:rPr>
                <w:rFonts w:ascii="Times New Roman" w:hAnsi="Times New Roman" w:cs="Times New Roman"/>
                <w:sz w:val="24"/>
                <w:szCs w:val="24"/>
              </w:rPr>
            </w:pPr>
            <w:r w:rsidRPr="001B626E">
              <w:rPr>
                <w:rFonts w:ascii="Times New Roman" w:hAnsi="Times New Roman" w:cs="Times New Roman"/>
                <w:sz w:val="24"/>
                <w:szCs w:val="24"/>
              </w:rPr>
              <w:t xml:space="preserve">Кем </w:t>
            </w:r>
            <w:proofErr w:type="gramStart"/>
            <w:r w:rsidRPr="001B626E">
              <w:rPr>
                <w:rFonts w:ascii="Times New Roman" w:hAnsi="Times New Roman" w:cs="Times New Roman"/>
                <w:sz w:val="24"/>
                <w:szCs w:val="24"/>
              </w:rPr>
              <w:t>выдан</w:t>
            </w:r>
            <w:proofErr w:type="gramEnd"/>
            <w:r w:rsidRPr="001B626E">
              <w:rPr>
                <w:rFonts w:ascii="Times New Roman" w:hAnsi="Times New Roman" w:cs="Times New Roman"/>
                <w:sz w:val="24"/>
                <w:szCs w:val="24"/>
              </w:rPr>
              <w:t xml:space="preserve"> _________________________________________</w:t>
            </w:r>
          </w:p>
          <w:p w:rsidR="00F85363" w:rsidRPr="001B626E" w:rsidRDefault="00F85363">
            <w:pPr>
              <w:pStyle w:val="ConsPlusNonformat"/>
              <w:widowControl/>
              <w:jc w:val="center"/>
              <w:rPr>
                <w:rFonts w:ascii="Times New Roman" w:hAnsi="Times New Roman" w:cs="Times New Roman"/>
                <w:sz w:val="24"/>
                <w:szCs w:val="24"/>
              </w:rPr>
            </w:pPr>
          </w:p>
          <w:p w:rsidR="00F85363" w:rsidRPr="001B626E" w:rsidRDefault="00F85363">
            <w:pPr>
              <w:pStyle w:val="ConsPlusNonformat"/>
              <w:widowControl/>
              <w:jc w:val="center"/>
              <w:rPr>
                <w:rFonts w:ascii="Times New Roman" w:hAnsi="Times New Roman" w:cs="Times New Roman"/>
                <w:sz w:val="24"/>
                <w:szCs w:val="24"/>
              </w:rPr>
            </w:pPr>
            <w:r w:rsidRPr="001B626E">
              <w:rPr>
                <w:rFonts w:ascii="Times New Roman" w:hAnsi="Times New Roman" w:cs="Times New Roman"/>
                <w:sz w:val="24"/>
                <w:szCs w:val="24"/>
              </w:rPr>
              <w:t>Когда выдан _______________________________________</w:t>
            </w:r>
          </w:p>
          <w:p w:rsidR="00F85363" w:rsidRPr="001B626E" w:rsidRDefault="00F85363">
            <w:pPr>
              <w:pStyle w:val="ConsPlusNonformat"/>
              <w:widowControl/>
              <w:jc w:val="center"/>
              <w:rPr>
                <w:rFonts w:ascii="Times New Roman" w:hAnsi="Times New Roman" w:cs="Times New Roman"/>
                <w:sz w:val="24"/>
                <w:szCs w:val="24"/>
              </w:rPr>
            </w:pPr>
          </w:p>
          <w:p w:rsidR="00F85363" w:rsidRPr="001B626E" w:rsidRDefault="00F85363">
            <w:pPr>
              <w:pStyle w:val="ConsPlusNonformat"/>
              <w:widowControl/>
              <w:jc w:val="center"/>
              <w:rPr>
                <w:rFonts w:ascii="Times New Roman" w:hAnsi="Times New Roman" w:cs="Times New Roman"/>
                <w:sz w:val="24"/>
                <w:szCs w:val="24"/>
              </w:rPr>
            </w:pPr>
            <w:r w:rsidRPr="001B626E">
              <w:rPr>
                <w:rFonts w:ascii="Times New Roman" w:hAnsi="Times New Roman" w:cs="Times New Roman"/>
                <w:sz w:val="24"/>
                <w:szCs w:val="24"/>
              </w:rPr>
              <w:t>Почтовый адрес: ____________________________________</w:t>
            </w:r>
          </w:p>
          <w:p w:rsidR="00F85363" w:rsidRPr="001B626E" w:rsidRDefault="00F85363">
            <w:pPr>
              <w:pStyle w:val="ConsPlusNonformat"/>
              <w:widowControl/>
              <w:jc w:val="center"/>
              <w:rPr>
                <w:rFonts w:ascii="Times New Roman" w:hAnsi="Times New Roman" w:cs="Times New Roman"/>
                <w:sz w:val="24"/>
                <w:szCs w:val="24"/>
              </w:rPr>
            </w:pPr>
          </w:p>
          <w:p w:rsidR="00F85363" w:rsidRPr="001B626E" w:rsidRDefault="00F85363">
            <w:pPr>
              <w:pStyle w:val="ConsPlusNonformat"/>
              <w:widowControl/>
              <w:jc w:val="center"/>
              <w:rPr>
                <w:rFonts w:ascii="Times New Roman" w:hAnsi="Times New Roman" w:cs="Times New Roman"/>
                <w:sz w:val="24"/>
                <w:szCs w:val="24"/>
              </w:rPr>
            </w:pPr>
            <w:r w:rsidRPr="001B626E">
              <w:rPr>
                <w:rFonts w:ascii="Times New Roman" w:hAnsi="Times New Roman" w:cs="Times New Roman"/>
                <w:sz w:val="24"/>
                <w:szCs w:val="24"/>
              </w:rPr>
              <w:t xml:space="preserve">_________________________________________________ </w:t>
            </w:r>
          </w:p>
        </w:tc>
      </w:tr>
      <w:tr w:rsidR="00F85363" w:rsidRPr="001B626E" w:rsidTr="00F85363">
        <w:tc>
          <w:tcPr>
            <w:tcW w:w="4077" w:type="dxa"/>
          </w:tcPr>
          <w:p w:rsidR="00F85363" w:rsidRPr="001B626E" w:rsidRDefault="00F85363">
            <w:pPr>
              <w:pStyle w:val="ConsPlusNonformat"/>
              <w:widowControl/>
              <w:jc w:val="right"/>
              <w:rPr>
                <w:rFonts w:ascii="Times New Roman" w:hAnsi="Times New Roman" w:cs="Times New Roman"/>
                <w:sz w:val="24"/>
                <w:szCs w:val="24"/>
              </w:rPr>
            </w:pPr>
          </w:p>
        </w:tc>
        <w:tc>
          <w:tcPr>
            <w:tcW w:w="5493" w:type="dxa"/>
          </w:tcPr>
          <w:p w:rsidR="00F85363" w:rsidRPr="001B626E" w:rsidRDefault="00F85363">
            <w:pPr>
              <w:pStyle w:val="ConsPlusNonformat"/>
              <w:widowControl/>
              <w:jc w:val="right"/>
              <w:rPr>
                <w:rFonts w:ascii="Times New Roman" w:hAnsi="Times New Roman" w:cs="Times New Roman"/>
                <w:sz w:val="24"/>
                <w:szCs w:val="24"/>
              </w:rPr>
            </w:pPr>
          </w:p>
          <w:p w:rsidR="00F85363" w:rsidRPr="001B626E" w:rsidRDefault="00F85363">
            <w:pPr>
              <w:pStyle w:val="ConsPlusNonformat"/>
              <w:widowControl/>
              <w:jc w:val="right"/>
              <w:rPr>
                <w:rFonts w:ascii="Times New Roman" w:hAnsi="Times New Roman" w:cs="Times New Roman"/>
                <w:sz w:val="24"/>
                <w:szCs w:val="24"/>
              </w:rPr>
            </w:pPr>
            <w:r w:rsidRPr="001B626E">
              <w:rPr>
                <w:rFonts w:ascii="Times New Roman" w:hAnsi="Times New Roman" w:cs="Times New Roman"/>
                <w:sz w:val="24"/>
                <w:szCs w:val="24"/>
              </w:rPr>
              <w:t>Контактный телефон _________________________</w:t>
            </w:r>
          </w:p>
          <w:p w:rsidR="00F85363" w:rsidRPr="001B626E" w:rsidRDefault="00F85363">
            <w:pPr>
              <w:pStyle w:val="ConsPlusNonformat"/>
              <w:widowControl/>
              <w:jc w:val="right"/>
              <w:rPr>
                <w:rFonts w:ascii="Times New Roman" w:hAnsi="Times New Roman" w:cs="Times New Roman"/>
                <w:sz w:val="24"/>
                <w:szCs w:val="24"/>
              </w:rPr>
            </w:pPr>
            <w:r w:rsidRPr="001B626E">
              <w:rPr>
                <w:rFonts w:ascii="Times New Roman" w:hAnsi="Times New Roman" w:cs="Times New Roman"/>
                <w:sz w:val="24"/>
                <w:szCs w:val="24"/>
              </w:rPr>
              <w:t>Адрес электронной почты _____________________</w:t>
            </w:r>
          </w:p>
        </w:tc>
      </w:tr>
    </w:tbl>
    <w:p w:rsidR="00F85363" w:rsidRPr="001B626E" w:rsidRDefault="00F85363" w:rsidP="00F85363">
      <w:pPr>
        <w:pStyle w:val="ConsPlusNonformat"/>
        <w:widowControl/>
        <w:jc w:val="right"/>
        <w:rPr>
          <w:rFonts w:ascii="Times New Roman" w:hAnsi="Times New Roman" w:cs="Times New Roman"/>
          <w:sz w:val="24"/>
          <w:szCs w:val="24"/>
        </w:rPr>
      </w:pPr>
    </w:p>
    <w:p w:rsidR="00F85363" w:rsidRPr="001B626E" w:rsidRDefault="00F85363" w:rsidP="00F85363">
      <w:pPr>
        <w:pStyle w:val="ConsPlusNonformat"/>
        <w:widowControl/>
        <w:rPr>
          <w:rFonts w:ascii="Times New Roman" w:hAnsi="Times New Roman" w:cs="Times New Roman"/>
          <w:sz w:val="24"/>
          <w:szCs w:val="24"/>
        </w:rPr>
      </w:pPr>
      <w:r w:rsidRPr="001B626E">
        <w:rPr>
          <w:rFonts w:ascii="Times New Roman" w:hAnsi="Times New Roman" w:cs="Times New Roman"/>
          <w:sz w:val="24"/>
          <w:szCs w:val="24"/>
        </w:rPr>
        <w:t xml:space="preserve">                             </w:t>
      </w:r>
    </w:p>
    <w:p w:rsidR="00F85363" w:rsidRPr="001B626E" w:rsidRDefault="00F85363" w:rsidP="00F85363">
      <w:pPr>
        <w:pStyle w:val="ConsPlusNonformat"/>
        <w:widowControl/>
        <w:jc w:val="center"/>
        <w:rPr>
          <w:rFonts w:ascii="Times New Roman" w:hAnsi="Times New Roman" w:cs="Times New Roman"/>
          <w:b/>
          <w:bCs/>
          <w:sz w:val="24"/>
          <w:szCs w:val="24"/>
        </w:rPr>
      </w:pPr>
      <w:r w:rsidRPr="001B626E">
        <w:rPr>
          <w:rFonts w:ascii="Times New Roman" w:hAnsi="Times New Roman" w:cs="Times New Roman"/>
          <w:b/>
          <w:sz w:val="24"/>
          <w:szCs w:val="24"/>
        </w:rPr>
        <w:t>ЗАЯВЛЕНИЕ</w:t>
      </w:r>
    </w:p>
    <w:p w:rsidR="00F85363" w:rsidRPr="001B626E" w:rsidRDefault="00F85363" w:rsidP="00F85363">
      <w:pPr>
        <w:jc w:val="both"/>
        <w:rPr>
          <w:bCs/>
          <w:sz w:val="24"/>
          <w:szCs w:val="24"/>
        </w:rPr>
      </w:pPr>
      <w:r w:rsidRPr="001B626E">
        <w:rPr>
          <w:bCs/>
          <w:sz w:val="24"/>
          <w:szCs w:val="24"/>
        </w:rPr>
        <w:tab/>
      </w:r>
    </w:p>
    <w:p w:rsidR="00F85363" w:rsidRPr="001B626E" w:rsidRDefault="00F85363" w:rsidP="00F85363">
      <w:pPr>
        <w:ind w:firstLine="708"/>
        <w:jc w:val="both"/>
        <w:rPr>
          <w:bCs/>
          <w:sz w:val="24"/>
          <w:szCs w:val="24"/>
        </w:rPr>
      </w:pPr>
      <w:r w:rsidRPr="001B626E">
        <w:rPr>
          <w:bCs/>
          <w:sz w:val="24"/>
          <w:szCs w:val="24"/>
        </w:rPr>
        <w:t xml:space="preserve">В целях ______________________________________________________ </w:t>
      </w:r>
      <w:r w:rsidRPr="001B626E">
        <w:rPr>
          <w:bCs/>
          <w:sz w:val="24"/>
          <w:szCs w:val="24"/>
        </w:rPr>
        <w:br/>
        <w:t>на основании___________________________________________________________</w:t>
      </w:r>
    </w:p>
    <w:p w:rsidR="00F85363" w:rsidRPr="001B626E" w:rsidRDefault="00F85363" w:rsidP="00F85363">
      <w:pPr>
        <w:ind w:firstLine="708"/>
        <w:jc w:val="both"/>
        <w:rPr>
          <w:bCs/>
          <w:sz w:val="24"/>
          <w:szCs w:val="24"/>
        </w:rPr>
      </w:pPr>
      <w:r w:rsidRPr="001B626E">
        <w:rPr>
          <w:bCs/>
          <w:i/>
          <w:sz w:val="24"/>
          <w:szCs w:val="24"/>
        </w:rPr>
        <w:t>(указываются основания предоставления земельного участка без проведения торгов)</w:t>
      </w:r>
      <w:r w:rsidRPr="001B626E">
        <w:rPr>
          <w:bCs/>
          <w:sz w:val="24"/>
          <w:szCs w:val="24"/>
        </w:rPr>
        <w:br/>
        <w:t>прошу предварительно согласовать предоставление земельного участка (земельных участков) и утвердить схему расположения земельного участка (земельных участков) на кадастровом плане  территории:</w:t>
      </w:r>
    </w:p>
    <w:p w:rsidR="00F85363" w:rsidRPr="001B626E" w:rsidRDefault="00F85363" w:rsidP="00F85363">
      <w:pPr>
        <w:jc w:val="both"/>
        <w:rPr>
          <w:bCs/>
          <w:sz w:val="24"/>
          <w:szCs w:val="24"/>
        </w:rPr>
      </w:pPr>
    </w:p>
    <w:p w:rsidR="00F85363" w:rsidRPr="001B626E" w:rsidRDefault="00F85363" w:rsidP="00F85363">
      <w:pPr>
        <w:jc w:val="both"/>
        <w:rPr>
          <w:bCs/>
          <w:sz w:val="24"/>
          <w:szCs w:val="24"/>
        </w:rPr>
      </w:pPr>
      <w:r w:rsidRPr="001B626E">
        <w:rPr>
          <w:bCs/>
          <w:sz w:val="24"/>
          <w:szCs w:val="24"/>
        </w:rPr>
        <w:t xml:space="preserve">местоположение________________________________________________________ </w:t>
      </w:r>
    </w:p>
    <w:p w:rsidR="00F85363" w:rsidRPr="001B626E" w:rsidRDefault="00F85363" w:rsidP="00F85363">
      <w:pPr>
        <w:jc w:val="both"/>
        <w:rPr>
          <w:bCs/>
          <w:i/>
          <w:iCs/>
          <w:sz w:val="24"/>
          <w:szCs w:val="24"/>
        </w:rPr>
      </w:pPr>
      <w:r w:rsidRPr="001B626E">
        <w:rPr>
          <w:bCs/>
          <w:i/>
          <w:iCs/>
          <w:sz w:val="24"/>
          <w:szCs w:val="24"/>
        </w:rPr>
        <w:t xml:space="preserve">                                    (указывается адрес или описание местоположения земельного участка)</w:t>
      </w:r>
    </w:p>
    <w:p w:rsidR="00F85363" w:rsidRPr="001B626E" w:rsidRDefault="00F85363" w:rsidP="00F85363">
      <w:pPr>
        <w:jc w:val="both"/>
        <w:rPr>
          <w:bCs/>
          <w:sz w:val="24"/>
          <w:szCs w:val="24"/>
        </w:rPr>
      </w:pPr>
    </w:p>
    <w:p w:rsidR="00F85363" w:rsidRPr="001B626E" w:rsidRDefault="00F85363" w:rsidP="00F85363">
      <w:pPr>
        <w:jc w:val="both"/>
        <w:rPr>
          <w:bCs/>
          <w:sz w:val="24"/>
          <w:szCs w:val="24"/>
        </w:rPr>
      </w:pPr>
      <w:proofErr w:type="spellStart"/>
      <w:r w:rsidRPr="001B626E">
        <w:rPr>
          <w:bCs/>
          <w:sz w:val="24"/>
          <w:szCs w:val="24"/>
        </w:rPr>
        <w:t>площадью_____кв</w:t>
      </w:r>
      <w:proofErr w:type="gramStart"/>
      <w:r w:rsidRPr="001B626E">
        <w:rPr>
          <w:bCs/>
          <w:sz w:val="24"/>
          <w:szCs w:val="24"/>
        </w:rPr>
        <w:t>.м</w:t>
      </w:r>
      <w:proofErr w:type="spellEnd"/>
      <w:proofErr w:type="gramEnd"/>
      <w:r w:rsidRPr="001B626E">
        <w:rPr>
          <w:bCs/>
          <w:sz w:val="24"/>
          <w:szCs w:val="24"/>
        </w:rPr>
        <w:t>,   кадастровый номер (при наличии)___________________</w:t>
      </w:r>
    </w:p>
    <w:p w:rsidR="00F85363" w:rsidRPr="001B626E" w:rsidRDefault="00F85363" w:rsidP="00F85363">
      <w:pPr>
        <w:jc w:val="both"/>
        <w:rPr>
          <w:bCs/>
          <w:sz w:val="24"/>
          <w:szCs w:val="24"/>
        </w:rPr>
      </w:pPr>
      <w:r w:rsidRPr="001B626E">
        <w:rPr>
          <w:bCs/>
          <w:i/>
          <w:iCs/>
          <w:sz w:val="24"/>
          <w:szCs w:val="24"/>
        </w:rPr>
        <w:t xml:space="preserve">                                                   (указывается ориентировочная площадь)                                      </w:t>
      </w:r>
    </w:p>
    <w:p w:rsidR="00F85363" w:rsidRPr="001B626E" w:rsidRDefault="00F85363" w:rsidP="00F85363">
      <w:pPr>
        <w:jc w:val="both"/>
        <w:rPr>
          <w:bCs/>
          <w:sz w:val="24"/>
          <w:szCs w:val="24"/>
        </w:rPr>
      </w:pPr>
    </w:p>
    <w:p w:rsidR="00F85363" w:rsidRPr="001B626E" w:rsidRDefault="00F85363" w:rsidP="00F85363">
      <w:pPr>
        <w:jc w:val="both"/>
        <w:rPr>
          <w:bCs/>
          <w:sz w:val="24"/>
          <w:szCs w:val="24"/>
        </w:rPr>
      </w:pPr>
    </w:p>
    <w:p w:rsidR="00F85363" w:rsidRPr="001B626E" w:rsidRDefault="00F85363" w:rsidP="00F85363">
      <w:pPr>
        <w:jc w:val="both"/>
        <w:rPr>
          <w:bCs/>
          <w:sz w:val="24"/>
          <w:szCs w:val="24"/>
        </w:rPr>
      </w:pPr>
    </w:p>
    <w:p w:rsidR="00F85363" w:rsidRPr="001B626E" w:rsidRDefault="00F85363" w:rsidP="00F85363">
      <w:pPr>
        <w:jc w:val="both"/>
        <w:rPr>
          <w:bCs/>
          <w:sz w:val="24"/>
          <w:szCs w:val="24"/>
        </w:rPr>
      </w:pPr>
      <w:r w:rsidRPr="001B626E">
        <w:rPr>
          <w:bCs/>
          <w:sz w:val="24"/>
          <w:szCs w:val="24"/>
        </w:rPr>
        <w:t>вид права*_____________________________________________________________</w:t>
      </w:r>
    </w:p>
    <w:p w:rsidR="00F85363" w:rsidRPr="001B626E" w:rsidRDefault="00F85363" w:rsidP="00F85363">
      <w:pPr>
        <w:jc w:val="both"/>
        <w:rPr>
          <w:bCs/>
          <w:sz w:val="24"/>
          <w:szCs w:val="24"/>
        </w:rPr>
      </w:pPr>
    </w:p>
    <w:p w:rsidR="00F85363" w:rsidRPr="001B626E" w:rsidRDefault="00F85363" w:rsidP="00F85363">
      <w:pPr>
        <w:jc w:val="both"/>
        <w:rPr>
          <w:bCs/>
          <w:sz w:val="24"/>
          <w:szCs w:val="24"/>
        </w:rPr>
      </w:pPr>
      <w:r w:rsidRPr="001B626E">
        <w:rPr>
          <w:bCs/>
          <w:sz w:val="24"/>
          <w:szCs w:val="24"/>
        </w:rPr>
        <w:t>реквизиты решения**___________________________________________________.</w:t>
      </w:r>
    </w:p>
    <w:p w:rsidR="00F85363" w:rsidRPr="001B626E" w:rsidRDefault="00F85363" w:rsidP="00F85363">
      <w:pPr>
        <w:jc w:val="both"/>
        <w:rPr>
          <w:bCs/>
          <w:sz w:val="24"/>
          <w:szCs w:val="24"/>
        </w:rPr>
      </w:pPr>
      <w:r w:rsidRPr="001B626E">
        <w:rPr>
          <w:bCs/>
          <w:sz w:val="24"/>
          <w:szCs w:val="24"/>
        </w:rPr>
        <w:tab/>
      </w:r>
      <w:r w:rsidRPr="001B626E">
        <w:rPr>
          <w:bCs/>
          <w:sz w:val="24"/>
          <w:szCs w:val="24"/>
        </w:rPr>
        <w:tab/>
      </w:r>
    </w:p>
    <w:p w:rsidR="00F85363" w:rsidRPr="001B626E" w:rsidRDefault="00F85363" w:rsidP="00F85363">
      <w:pPr>
        <w:jc w:val="both"/>
        <w:rPr>
          <w:bCs/>
          <w:sz w:val="24"/>
          <w:szCs w:val="24"/>
        </w:rPr>
      </w:pPr>
      <w:r w:rsidRPr="001B626E">
        <w:rPr>
          <w:bCs/>
          <w:sz w:val="24"/>
          <w:szCs w:val="24"/>
        </w:rPr>
        <w:tab/>
      </w:r>
      <w:r w:rsidRPr="001B626E">
        <w:rPr>
          <w:bCs/>
          <w:sz w:val="24"/>
          <w:szCs w:val="24"/>
        </w:rPr>
        <w:tab/>
      </w:r>
    </w:p>
    <w:p w:rsidR="00F85363" w:rsidRPr="001B626E" w:rsidRDefault="00F85363" w:rsidP="00F85363">
      <w:pPr>
        <w:jc w:val="both"/>
        <w:rPr>
          <w:bCs/>
          <w:sz w:val="24"/>
          <w:szCs w:val="24"/>
        </w:rPr>
      </w:pPr>
      <w:r w:rsidRPr="001B626E">
        <w:rPr>
          <w:bCs/>
          <w:sz w:val="24"/>
          <w:szCs w:val="24"/>
        </w:rPr>
        <w:t>Приложения:</w:t>
      </w:r>
    </w:p>
    <w:p w:rsidR="00F85363" w:rsidRPr="001B626E" w:rsidRDefault="00F85363" w:rsidP="00F85363">
      <w:pPr>
        <w:jc w:val="both"/>
        <w:rPr>
          <w:bCs/>
          <w:sz w:val="24"/>
          <w:szCs w:val="24"/>
        </w:rPr>
      </w:pPr>
      <w:r w:rsidRPr="001B626E">
        <w:rPr>
          <w:bCs/>
          <w:sz w:val="24"/>
          <w:szCs w:val="24"/>
        </w:rPr>
        <w:t>1. ___________________________________________________________________</w:t>
      </w:r>
    </w:p>
    <w:p w:rsidR="00F85363" w:rsidRPr="001B626E" w:rsidRDefault="00F85363" w:rsidP="00F85363">
      <w:pPr>
        <w:jc w:val="both"/>
        <w:rPr>
          <w:bCs/>
          <w:sz w:val="24"/>
          <w:szCs w:val="24"/>
        </w:rPr>
      </w:pPr>
      <w:r w:rsidRPr="001B626E">
        <w:rPr>
          <w:bCs/>
          <w:sz w:val="24"/>
          <w:szCs w:val="24"/>
        </w:rPr>
        <w:t>2. ___________________________________________________________________</w:t>
      </w:r>
    </w:p>
    <w:p w:rsidR="00F85363" w:rsidRPr="001B626E" w:rsidRDefault="00F85363" w:rsidP="00F85363">
      <w:pPr>
        <w:jc w:val="both"/>
        <w:rPr>
          <w:bCs/>
          <w:sz w:val="24"/>
          <w:szCs w:val="24"/>
        </w:rPr>
      </w:pPr>
    </w:p>
    <w:p w:rsidR="00F85363" w:rsidRPr="001B626E" w:rsidRDefault="00F85363" w:rsidP="00F85363">
      <w:pPr>
        <w:jc w:val="both"/>
        <w:rPr>
          <w:bCs/>
          <w:sz w:val="24"/>
          <w:szCs w:val="24"/>
        </w:rPr>
      </w:pPr>
    </w:p>
    <w:p w:rsidR="00F85363" w:rsidRPr="001B626E" w:rsidRDefault="00F85363" w:rsidP="00F85363">
      <w:pPr>
        <w:jc w:val="both"/>
        <w:rPr>
          <w:bCs/>
          <w:sz w:val="24"/>
          <w:szCs w:val="24"/>
        </w:rPr>
      </w:pPr>
    </w:p>
    <w:p w:rsidR="00F85363" w:rsidRPr="001B626E" w:rsidRDefault="00F85363" w:rsidP="00F85363">
      <w:pPr>
        <w:jc w:val="both"/>
        <w:rPr>
          <w:bCs/>
          <w:sz w:val="24"/>
          <w:szCs w:val="24"/>
        </w:rPr>
      </w:pPr>
      <w:r w:rsidRPr="001B626E">
        <w:rPr>
          <w:bCs/>
          <w:sz w:val="24"/>
          <w:szCs w:val="24"/>
        </w:rPr>
        <w:t>« ____» ________20__г.</w:t>
      </w:r>
      <w:r w:rsidRPr="001B626E">
        <w:rPr>
          <w:bCs/>
          <w:sz w:val="24"/>
          <w:szCs w:val="24"/>
        </w:rPr>
        <w:tab/>
      </w:r>
      <w:r w:rsidRPr="001B626E">
        <w:rPr>
          <w:bCs/>
          <w:sz w:val="24"/>
          <w:szCs w:val="24"/>
        </w:rPr>
        <w:tab/>
      </w:r>
      <w:r w:rsidRPr="001B626E">
        <w:rPr>
          <w:bCs/>
          <w:sz w:val="24"/>
          <w:szCs w:val="24"/>
        </w:rPr>
        <w:tab/>
      </w:r>
      <w:r w:rsidRPr="001B626E">
        <w:rPr>
          <w:bCs/>
          <w:sz w:val="24"/>
          <w:szCs w:val="24"/>
        </w:rPr>
        <w:tab/>
        <w:t xml:space="preserve">________________________ </w:t>
      </w:r>
    </w:p>
    <w:p w:rsidR="00F85363" w:rsidRPr="001B626E" w:rsidRDefault="00F85363" w:rsidP="00F85363">
      <w:pPr>
        <w:ind w:left="708" w:firstLine="708"/>
        <w:jc w:val="both"/>
        <w:rPr>
          <w:bCs/>
          <w:i/>
          <w:iCs/>
          <w:sz w:val="24"/>
          <w:szCs w:val="24"/>
        </w:rPr>
      </w:pPr>
      <w:r w:rsidRPr="001B626E">
        <w:rPr>
          <w:bCs/>
          <w:sz w:val="24"/>
          <w:szCs w:val="24"/>
        </w:rPr>
        <w:t xml:space="preserve">                                                                                       </w:t>
      </w:r>
      <w:r w:rsidRPr="001B626E">
        <w:rPr>
          <w:bCs/>
          <w:i/>
          <w:iCs/>
          <w:sz w:val="24"/>
          <w:szCs w:val="24"/>
        </w:rPr>
        <w:t>(подпись заявителя с  расшифровкой)</w:t>
      </w:r>
    </w:p>
    <w:p w:rsidR="00F85363" w:rsidRPr="001B626E" w:rsidRDefault="00F85363" w:rsidP="00F85363">
      <w:pPr>
        <w:jc w:val="both"/>
        <w:rPr>
          <w:bCs/>
          <w:i/>
          <w:iCs/>
          <w:sz w:val="24"/>
          <w:szCs w:val="24"/>
        </w:rPr>
      </w:pPr>
    </w:p>
    <w:p w:rsidR="00F85363" w:rsidRPr="001B626E" w:rsidRDefault="00F85363" w:rsidP="00F85363">
      <w:pPr>
        <w:jc w:val="both"/>
        <w:rPr>
          <w:bCs/>
          <w:i/>
          <w:iCs/>
          <w:sz w:val="24"/>
          <w:szCs w:val="24"/>
        </w:rPr>
      </w:pPr>
    </w:p>
    <w:p w:rsidR="00F85363" w:rsidRPr="001B626E" w:rsidRDefault="00F85363" w:rsidP="00F85363">
      <w:pPr>
        <w:jc w:val="both"/>
        <w:rPr>
          <w:bCs/>
          <w:i/>
          <w:iCs/>
          <w:sz w:val="24"/>
          <w:szCs w:val="24"/>
        </w:rPr>
      </w:pPr>
    </w:p>
    <w:p w:rsidR="00F85363" w:rsidRPr="001B626E" w:rsidRDefault="00F85363" w:rsidP="00F85363">
      <w:pPr>
        <w:jc w:val="both"/>
        <w:rPr>
          <w:sz w:val="24"/>
          <w:szCs w:val="24"/>
        </w:rPr>
      </w:pPr>
      <w:r w:rsidRPr="001B626E">
        <w:rPr>
          <w:bCs/>
          <w:iCs/>
          <w:sz w:val="24"/>
          <w:szCs w:val="24"/>
        </w:rPr>
        <w:t>*-</w:t>
      </w:r>
      <w:r w:rsidRPr="001B626E">
        <w:rPr>
          <w:sz w:val="24"/>
          <w:szCs w:val="24"/>
        </w:rPr>
        <w:t xml:space="preserve">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85363" w:rsidRPr="001B626E" w:rsidRDefault="00F85363" w:rsidP="00F85363">
      <w:pPr>
        <w:jc w:val="both"/>
        <w:rPr>
          <w:sz w:val="24"/>
          <w:szCs w:val="24"/>
        </w:rPr>
      </w:pPr>
    </w:p>
    <w:p w:rsidR="00F85363" w:rsidRPr="001B626E" w:rsidRDefault="00F85363" w:rsidP="00F85363">
      <w:pPr>
        <w:jc w:val="both"/>
        <w:rPr>
          <w:sz w:val="24"/>
          <w:szCs w:val="24"/>
        </w:rPr>
      </w:pPr>
      <w:r w:rsidRPr="001B626E">
        <w:rPr>
          <w:sz w:val="24"/>
          <w:szCs w:val="24"/>
        </w:rPr>
        <w:t>**-реквизиты решения:</w:t>
      </w:r>
    </w:p>
    <w:p w:rsidR="00F85363" w:rsidRPr="001B626E" w:rsidRDefault="00F85363" w:rsidP="00F85363">
      <w:pPr>
        <w:widowControl/>
        <w:numPr>
          <w:ilvl w:val="0"/>
          <w:numId w:val="18"/>
        </w:numPr>
        <w:jc w:val="both"/>
        <w:rPr>
          <w:sz w:val="24"/>
          <w:szCs w:val="24"/>
        </w:rPr>
      </w:pPr>
      <w:r w:rsidRPr="001B626E">
        <w:rPr>
          <w:sz w:val="24"/>
          <w:szCs w:val="24"/>
        </w:rPr>
        <w:t>об утверждении проекта межевания территории, если образование испрашиваемого земельного участка предусмотрено указанным проектом;</w:t>
      </w:r>
    </w:p>
    <w:p w:rsidR="00F85363" w:rsidRPr="001B626E" w:rsidRDefault="00F85363" w:rsidP="00F85363">
      <w:pPr>
        <w:widowControl/>
        <w:numPr>
          <w:ilvl w:val="0"/>
          <w:numId w:val="18"/>
        </w:numPr>
        <w:jc w:val="both"/>
        <w:rPr>
          <w:sz w:val="24"/>
          <w:szCs w:val="24"/>
        </w:rPr>
      </w:pPr>
      <w:r w:rsidRPr="001B626E">
        <w:rPr>
          <w:sz w:val="24"/>
          <w:szCs w:val="24"/>
        </w:rPr>
        <w:t>об изъятии земельного участка для государственных или муниципальных ну</w:t>
      </w:r>
      <w:proofErr w:type="gramStart"/>
      <w:r w:rsidRPr="001B626E">
        <w:rPr>
          <w:sz w:val="24"/>
          <w:szCs w:val="24"/>
        </w:rPr>
        <w:t>жд в сл</w:t>
      </w:r>
      <w:proofErr w:type="gramEnd"/>
      <w:r w:rsidRPr="001B626E">
        <w:rPr>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F85363" w:rsidRPr="001B626E" w:rsidRDefault="00F85363" w:rsidP="00F85363">
      <w:pPr>
        <w:widowControl/>
        <w:numPr>
          <w:ilvl w:val="0"/>
          <w:numId w:val="18"/>
        </w:numPr>
        <w:suppressAutoHyphens/>
        <w:autoSpaceDN/>
        <w:adjustRightInd/>
        <w:jc w:val="both"/>
        <w:rPr>
          <w:bCs/>
          <w:iCs/>
          <w:sz w:val="24"/>
          <w:szCs w:val="24"/>
        </w:rPr>
      </w:pPr>
      <w:r w:rsidRPr="001B626E">
        <w:rPr>
          <w:sz w:val="24"/>
          <w:szCs w:val="24"/>
        </w:rPr>
        <w:t xml:space="preserve">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1B626E">
        <w:rPr>
          <w:sz w:val="24"/>
          <w:szCs w:val="24"/>
        </w:rPr>
        <w:t>указанными</w:t>
      </w:r>
      <w:proofErr w:type="gramEnd"/>
      <w:r w:rsidRPr="001B626E">
        <w:rPr>
          <w:sz w:val="24"/>
          <w:szCs w:val="24"/>
        </w:rPr>
        <w:t xml:space="preserve"> документом и (или) проектом</w:t>
      </w:r>
    </w:p>
    <w:p w:rsidR="00F85363" w:rsidRPr="001B626E" w:rsidRDefault="00F85363" w:rsidP="00F85363">
      <w:pPr>
        <w:pStyle w:val="wikip"/>
        <w:spacing w:before="0" w:beforeAutospacing="0" w:after="0" w:afterAutospacing="0"/>
        <w:ind w:firstLine="708"/>
      </w:pPr>
    </w:p>
    <w:p w:rsidR="00F85363" w:rsidRDefault="00F85363" w:rsidP="00F85363">
      <w:pPr>
        <w:jc w:val="right"/>
        <w:outlineLvl w:val="1"/>
        <w:rPr>
          <w:sz w:val="24"/>
          <w:szCs w:val="24"/>
        </w:rPr>
      </w:pPr>
      <w:r w:rsidRPr="001B626E">
        <w:rPr>
          <w:sz w:val="24"/>
          <w:szCs w:val="24"/>
        </w:rPr>
        <w:br w:type="page"/>
      </w:r>
      <w:r>
        <w:rPr>
          <w:sz w:val="24"/>
          <w:szCs w:val="24"/>
        </w:rPr>
        <w:lastRenderedPageBreak/>
        <w:t>Приложение N 2</w:t>
      </w:r>
    </w:p>
    <w:p w:rsidR="00F85363" w:rsidRDefault="00F85363" w:rsidP="00F85363">
      <w:pPr>
        <w:jc w:val="right"/>
        <w:rPr>
          <w:sz w:val="24"/>
          <w:szCs w:val="24"/>
        </w:rPr>
      </w:pPr>
      <w:r>
        <w:rPr>
          <w:sz w:val="24"/>
          <w:szCs w:val="24"/>
        </w:rPr>
        <w:t>к Административному регламенту</w:t>
      </w:r>
    </w:p>
    <w:p w:rsidR="00F85363" w:rsidRDefault="00F85363" w:rsidP="00F85363">
      <w:pPr>
        <w:rPr>
          <w:sz w:val="24"/>
          <w:szCs w:val="24"/>
        </w:rPr>
      </w:pPr>
    </w:p>
    <w:p w:rsidR="00F85363" w:rsidRDefault="00F85363" w:rsidP="00F85363">
      <w:pPr>
        <w:jc w:val="both"/>
        <w:rPr>
          <w:sz w:val="24"/>
          <w:szCs w:val="24"/>
        </w:rPr>
      </w:pPr>
    </w:p>
    <w:p w:rsidR="00F85363" w:rsidRDefault="00F85363" w:rsidP="00F85363">
      <w:pPr>
        <w:jc w:val="center"/>
        <w:rPr>
          <w:sz w:val="24"/>
          <w:szCs w:val="24"/>
        </w:rPr>
      </w:pPr>
      <w:r>
        <w:rPr>
          <w:sz w:val="24"/>
          <w:szCs w:val="24"/>
        </w:rPr>
        <w:t xml:space="preserve">БЛОК-СХЕМА </w:t>
      </w:r>
      <w:r>
        <w:rPr>
          <w:sz w:val="24"/>
          <w:szCs w:val="24"/>
        </w:rPr>
        <w:br/>
        <w:t>ПРЕДОСТАВЛЕНИЯ МУНИЦИПАЛЬНОЙ УСЛУГИ</w:t>
      </w:r>
      <w:r>
        <w:rPr>
          <w:sz w:val="24"/>
          <w:szCs w:val="24"/>
        </w:rPr>
        <w:br/>
        <w:t xml:space="preserve"> «ПРЕДВАРИТЕЛЬНОЕ СОГЛАСОВАНИЕ ПРЕДОСТАВЛЕНИЯ </w:t>
      </w:r>
      <w:r>
        <w:rPr>
          <w:sz w:val="24"/>
          <w:szCs w:val="24"/>
        </w:rPr>
        <w:br/>
        <w:t xml:space="preserve">ЗЕМЕЛЬНОГО УЧАСТКА» </w:t>
      </w:r>
      <w:r>
        <w:rPr>
          <w:sz w:val="24"/>
          <w:szCs w:val="24"/>
        </w:rPr>
        <w:b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85363" w:rsidRDefault="0012706F" w:rsidP="00F85363">
      <w:pPr>
        <w:jc w:val="center"/>
        <w:rPr>
          <w:sz w:val="24"/>
          <w:szCs w:val="24"/>
        </w:rPr>
      </w:pPr>
      <w:r w:rsidRPr="0012706F">
        <w:pict>
          <v:shapetype id="_x0000_t202" coordsize="21600,21600" o:spt="202" path="m,l,21600r21600,l21600,xe">
            <v:stroke joinstyle="miter"/>
            <v:path gradientshapeok="t" o:connecttype="rect"/>
          </v:shapetype>
          <v:shape id="_x0000_s1043" type="#_x0000_t202" style="position:absolute;left:0;text-align:left;margin-left:3.9pt;margin-top:7pt;width:519.5pt;height:24.65pt;z-index:251639296">
            <v:textbox style="mso-next-textbox:#_x0000_s1043">
              <w:txbxContent>
                <w:p w:rsidR="00F85363" w:rsidRDefault="00F85363" w:rsidP="00F85363">
                  <w:pPr>
                    <w:pStyle w:val="ConsPlusNonformat"/>
                    <w:jc w:val="center"/>
                    <w:rPr>
                      <w:rFonts w:ascii="Times New Roman" w:hAnsi="Times New Roman" w:cs="Times New Roman"/>
                      <w:sz w:val="24"/>
                      <w:szCs w:val="24"/>
                    </w:rPr>
                  </w:pPr>
                  <w:r>
                    <w:rPr>
                      <w:rFonts w:ascii="Times New Roman" w:hAnsi="Times New Roman" w:cs="Times New Roman"/>
                      <w:sz w:val="24"/>
                      <w:szCs w:val="24"/>
                    </w:rPr>
                    <w:t>Обращение заявителя с заявлением и комплектом документов</w:t>
                  </w:r>
                </w:p>
              </w:txbxContent>
            </v:textbox>
          </v:shape>
        </w:pict>
      </w:r>
      <w:r w:rsidRPr="0012706F">
        <w:pict>
          <v:shape id="_x0000_s1045" type="#_x0000_t202" style="position:absolute;left:0;text-align:left;margin-left:3.9pt;margin-top:65.2pt;width:519.5pt;height:23.95pt;z-index:251640320">
            <v:textbox style="mso-next-textbox:#_x0000_s1045">
              <w:txbxContent>
                <w:p w:rsidR="00F85363" w:rsidRDefault="00F85363" w:rsidP="00F85363">
                  <w:pPr>
                    <w:jc w:val="center"/>
                    <w:rPr>
                      <w:sz w:val="24"/>
                      <w:szCs w:val="24"/>
                    </w:rPr>
                  </w:pPr>
                  <w:r>
                    <w:t xml:space="preserve">             </w:t>
                  </w:r>
                  <w:r>
                    <w:rPr>
                      <w:sz w:val="24"/>
                      <w:szCs w:val="24"/>
                    </w:rPr>
                    <w:t>Прием и регистрация заявления и документов</w:t>
                  </w:r>
                </w:p>
              </w:txbxContent>
            </v:textbox>
          </v:shape>
        </w:pict>
      </w:r>
      <w:r w:rsidRPr="0012706F">
        <w:pict>
          <v:shapetype id="_x0000_t32" coordsize="21600,21600" o:spt="32" o:oned="t" path="m,l21600,21600e" filled="f">
            <v:path arrowok="t" fillok="f" o:connecttype="none"/>
            <o:lock v:ext="edit" shapetype="t"/>
          </v:shapetype>
          <v:shape id="_x0000_s1055" type="#_x0000_t32" style="position:absolute;left:0;text-align:left;margin-left:271.05pt;margin-top:94.65pt;width:0;height:27.1pt;z-index:251641344" o:connectortype="straight">
            <v:stroke endarrow="block"/>
          </v:shape>
        </w:pict>
      </w:r>
      <w:r w:rsidRPr="0012706F">
        <w:pict>
          <v:shape id="_x0000_s1044" type="#_x0000_t32" style="position:absolute;left:0;text-align:left;margin-left:271.05pt;margin-top:37.15pt;width:.6pt;height:22.55pt;z-index:251642368" o:connectortype="straight">
            <v:stroke endarrow="block"/>
          </v:shape>
        </w:pict>
      </w:r>
    </w:p>
    <w:p w:rsidR="00F85363" w:rsidRDefault="00F85363" w:rsidP="00F85363">
      <w:pPr>
        <w:jc w:val="both"/>
        <w:rPr>
          <w:sz w:val="24"/>
          <w:szCs w:val="24"/>
        </w:rPr>
      </w:pPr>
    </w:p>
    <w:p w:rsidR="00F85363" w:rsidRDefault="00F85363" w:rsidP="00F85363">
      <w:pPr>
        <w:jc w:val="both"/>
        <w:rPr>
          <w:sz w:val="24"/>
          <w:szCs w:val="24"/>
        </w:rPr>
      </w:pPr>
    </w:p>
    <w:p w:rsidR="00F85363" w:rsidRDefault="00F85363" w:rsidP="00F85363">
      <w:pPr>
        <w:jc w:val="both"/>
        <w:rPr>
          <w:sz w:val="24"/>
          <w:szCs w:val="24"/>
        </w:rPr>
      </w:pPr>
    </w:p>
    <w:p w:rsidR="00F85363" w:rsidRDefault="00F85363" w:rsidP="00F85363">
      <w:pPr>
        <w:jc w:val="both"/>
        <w:rPr>
          <w:sz w:val="24"/>
          <w:szCs w:val="24"/>
        </w:rPr>
      </w:pPr>
    </w:p>
    <w:p w:rsidR="00F85363" w:rsidRDefault="00F85363" w:rsidP="00F85363">
      <w:pPr>
        <w:jc w:val="both"/>
        <w:rPr>
          <w:sz w:val="24"/>
          <w:szCs w:val="24"/>
        </w:rPr>
      </w:pPr>
    </w:p>
    <w:p w:rsidR="00F85363" w:rsidRDefault="00F85363" w:rsidP="00F85363">
      <w:pPr>
        <w:jc w:val="both"/>
        <w:rPr>
          <w:sz w:val="24"/>
          <w:szCs w:val="24"/>
        </w:rPr>
      </w:pP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12706F" w:rsidP="00F85363">
      <w:pPr>
        <w:jc w:val="center"/>
        <w:rPr>
          <w:sz w:val="24"/>
          <w:szCs w:val="24"/>
        </w:rPr>
      </w:pPr>
      <w:r w:rsidRPr="0012706F">
        <w:pict>
          <v:shape id="_x0000_s1054" type="#_x0000_t202" style="position:absolute;left:0;text-align:left;margin-left:-1.35pt;margin-top:1.75pt;width:524.75pt;height:21.25pt;z-index:251643392">
            <v:textbox style="mso-next-textbox:#_x0000_s1054">
              <w:txbxContent>
                <w:p w:rsidR="00F85363" w:rsidRDefault="00F85363" w:rsidP="00F85363">
                  <w:pPr>
                    <w:jc w:val="center"/>
                    <w:rPr>
                      <w:sz w:val="24"/>
                      <w:szCs w:val="24"/>
                    </w:rPr>
                  </w:pPr>
                  <w:r>
                    <w:rPr>
                      <w:sz w:val="24"/>
                      <w:szCs w:val="24"/>
                    </w:rPr>
                    <w:t>Проверка соответствия заявления и документов требованиям регламента</w:t>
                  </w:r>
                </w:p>
              </w:txbxContent>
            </v:textbox>
          </v:shape>
        </w:pict>
      </w:r>
      <w:r w:rsidRPr="0012706F">
        <w:pict>
          <v:shape id="_x0000_s1049" type="#_x0000_t32" style="position:absolute;left:0;text-align:left;margin-left:271.65pt;margin-top:12.85pt;width:1.2pt;height:40.8pt;z-index:251644416" o:connectortype="straight">
            <v:stroke endarrow="block"/>
          </v:shape>
        </w:pict>
      </w:r>
      <w:r w:rsidR="00F85363">
        <w:rPr>
          <w:sz w:val="24"/>
          <w:szCs w:val="24"/>
        </w:rPr>
        <w:t xml:space="preserve">             Прием и регистрация </w:t>
      </w: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12706F" w:rsidP="00F85363">
      <w:pPr>
        <w:jc w:val="right"/>
        <w:outlineLvl w:val="1"/>
        <w:rPr>
          <w:sz w:val="24"/>
          <w:szCs w:val="24"/>
        </w:rPr>
      </w:pPr>
      <w:r w:rsidRPr="0012706F">
        <w:pict>
          <v:shape id="_x0000_s1046" type="#_x0000_t32" style="position:absolute;left:0;text-align:left;margin-left:107.85pt;margin-top:25.05pt;width:0;height:54.3pt;z-index:251645440" o:connectortype="straight">
            <v:stroke endarrow="block"/>
          </v:shape>
        </w:pict>
      </w:r>
      <w:r w:rsidRPr="0012706F">
        <w:pict>
          <v:shape id="_x0000_s1048" type="#_x0000_t202" style="position:absolute;left:0;text-align:left;margin-left:3.9pt;margin-top:7.65pt;width:526.55pt;height:27.45pt;z-index:251646464">
            <v:textbox style="mso-next-textbox:#_x0000_s1048">
              <w:txbxContent>
                <w:p w:rsidR="00F85363" w:rsidRDefault="00F85363" w:rsidP="00F85363">
                  <w:pPr>
                    <w:jc w:val="center"/>
                    <w:rPr>
                      <w:sz w:val="24"/>
                      <w:szCs w:val="24"/>
                    </w:rPr>
                  </w:pPr>
                  <w:r>
                    <w:rPr>
                      <w:sz w:val="24"/>
                      <w:szCs w:val="24"/>
                    </w:rPr>
                    <w:t>Подготовка межведомственных запросов в уполномоченные государственные органы</w:t>
                  </w:r>
                </w:p>
              </w:txbxContent>
            </v:textbox>
          </v:shape>
        </w:pict>
      </w:r>
      <w:r w:rsidRPr="0012706F">
        <w:pict>
          <v:shape id="_x0000_s1050" type="#_x0000_t202" style="position:absolute;left:0;text-align:left;margin-left:332.4pt;margin-top:72.5pt;width:198.05pt;height:75.3pt;z-index:251647488">
            <v:textbox style="mso-next-textbox:#_x0000_s1050">
              <w:txbxContent>
                <w:p w:rsidR="00F85363" w:rsidRDefault="00F85363" w:rsidP="00F85363">
                  <w:pPr>
                    <w:jc w:val="center"/>
                    <w:rPr>
                      <w:sz w:val="24"/>
                      <w:szCs w:val="24"/>
                    </w:rPr>
                  </w:pPr>
                  <w:proofErr w:type="gramStart"/>
                  <w:r>
                    <w:rPr>
                      <w:sz w:val="24"/>
                      <w:szCs w:val="24"/>
                    </w:rPr>
                    <w:t xml:space="preserve">Подготовка решения </w:t>
                  </w:r>
                  <w:r>
                    <w:rPr>
                      <w:sz w:val="24"/>
                      <w:szCs w:val="24"/>
                    </w:rPr>
                    <w:br/>
                    <w:t>о приостановлении срока рассмотрения заявления</w:t>
                  </w:r>
                  <w:r>
                    <w:rPr>
                      <w:sz w:val="24"/>
                      <w:szCs w:val="24"/>
                    </w:rPr>
                    <w:br/>
                    <w:t xml:space="preserve"> (п.3.5.</w:t>
                  </w:r>
                  <w:proofErr w:type="gramEnd"/>
                  <w:r>
                    <w:rPr>
                      <w:sz w:val="24"/>
                      <w:szCs w:val="24"/>
                    </w:rPr>
                    <w:t xml:space="preserve"> </w:t>
                  </w:r>
                  <w:proofErr w:type="gramStart"/>
                  <w:r>
                    <w:rPr>
                      <w:sz w:val="24"/>
                      <w:szCs w:val="24"/>
                    </w:rPr>
                    <w:t>Регламента)</w:t>
                  </w:r>
                  <w:proofErr w:type="gramEnd"/>
                </w:p>
              </w:txbxContent>
            </v:textbox>
          </v:shape>
        </w:pict>
      </w:r>
      <w:r w:rsidRPr="0012706F">
        <w:pict>
          <v:shape id="_x0000_s1051" type="#_x0000_t32" style="position:absolute;left:0;text-align:left;margin-left:439.85pt;margin-top:43.35pt;width:0;height:25.65pt;z-index:251648512" o:connectortype="straight">
            <v:stroke endarrow="block"/>
          </v:shape>
        </w:pict>
      </w:r>
      <w:r w:rsidRPr="0012706F">
        <w:pict>
          <v:shape id="_x0000_s1058" type="#_x0000_t32" style="position:absolute;left:0;text-align:left;margin-left:271.65pt;margin-top:42.65pt;width:0;height:136.1pt;z-index:251649536" o:connectortype="straight">
            <v:stroke endarrow="block"/>
          </v:shape>
        </w:pict>
      </w: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12706F" w:rsidP="00F85363">
      <w:pPr>
        <w:jc w:val="center"/>
        <w:outlineLvl w:val="1"/>
        <w:rPr>
          <w:sz w:val="24"/>
          <w:szCs w:val="24"/>
        </w:rPr>
      </w:pPr>
      <w:r w:rsidRPr="0012706F">
        <w:pict>
          <v:shape id="_x0000_s1047" type="#_x0000_t202" style="position:absolute;left:0;text-align:left;margin-left:3.9pt;margin-top:7.6pt;width:198.95pt;height:113.25pt;z-index:251650560">
            <v:textbox style="mso-next-textbox:#_x0000_s1047">
              <w:txbxContent>
                <w:p w:rsidR="00F85363" w:rsidRDefault="00F85363" w:rsidP="00F85363">
                  <w:pPr>
                    <w:pStyle w:val="ConsPlusNonformat"/>
                    <w:jc w:val="center"/>
                    <w:rPr>
                      <w:rFonts w:ascii="Times New Roman" w:hAnsi="Times New Roman" w:cs="Times New Roman"/>
                    </w:rPr>
                  </w:pPr>
                  <w:proofErr w:type="gramStart"/>
                  <w:r>
                    <w:rPr>
                      <w:rFonts w:ascii="Times New Roman" w:hAnsi="Times New Roman" w:cs="Times New Roman"/>
                      <w:sz w:val="24"/>
                      <w:szCs w:val="24"/>
                    </w:rPr>
                    <w:t xml:space="preserve">Подготовка отказа в рассмотрении заявления при наличии оснований </w:t>
                  </w:r>
                  <w:r>
                    <w:rPr>
                      <w:rFonts w:ascii="Times New Roman" w:hAnsi="Times New Roman" w:cs="Times New Roman"/>
                      <w:sz w:val="24"/>
                      <w:szCs w:val="24"/>
                    </w:rPr>
                    <w:br/>
                    <w:t>(п. 2.9.1.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Регламента).</w:t>
                  </w:r>
                  <w:proofErr w:type="gramEnd"/>
                  <w:r>
                    <w:rPr>
                      <w:rFonts w:ascii="Times New Roman" w:hAnsi="Times New Roman" w:cs="Times New Roman"/>
                      <w:sz w:val="24"/>
                      <w:szCs w:val="24"/>
                    </w:rPr>
                    <w:br/>
                    <w:t xml:space="preserve"> Возврат заявителю заявления </w:t>
                  </w:r>
                  <w:r>
                    <w:rPr>
                      <w:rFonts w:ascii="Times New Roman" w:hAnsi="Times New Roman" w:cs="Times New Roman"/>
                      <w:sz w:val="24"/>
                      <w:szCs w:val="24"/>
                    </w:rPr>
                    <w:br/>
                    <w:t>в течение 30 дней с указанием причин отказа</w:t>
                  </w:r>
                </w:p>
              </w:txbxContent>
            </v:textbox>
          </v:shape>
        </w:pict>
      </w:r>
      <w:r w:rsidR="00F85363">
        <w:rPr>
          <w:sz w:val="24"/>
          <w:szCs w:val="24"/>
        </w:rPr>
        <w:t xml:space="preserve">              </w:t>
      </w: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12706F" w:rsidP="00F85363">
      <w:pPr>
        <w:jc w:val="right"/>
        <w:outlineLvl w:val="1"/>
        <w:rPr>
          <w:sz w:val="24"/>
          <w:szCs w:val="24"/>
        </w:rPr>
      </w:pPr>
      <w:r w:rsidRPr="0012706F">
        <w:pict>
          <v:shape id="_x0000_s1061" type="#_x0000_t32" style="position:absolute;left:0;text-align:left;margin-left:439.8pt;margin-top:7.55pt;width:.05pt;height:36.45pt;z-index:251651584" o:connectortype="straight">
            <v:stroke endarrow="block"/>
          </v:shape>
        </w:pict>
      </w:r>
      <w:r w:rsidRPr="0012706F">
        <w:pict>
          <v:shape id="_x0000_s1062" type="#_x0000_t32" style="position:absolute;left:0;text-align:left;margin-left:501.2pt;margin-top:7.55pt;width:.05pt;height:146.9pt;z-index:251652608" o:connectortype="straight">
            <v:stroke endarrow="block"/>
          </v:shape>
        </w:pict>
      </w:r>
    </w:p>
    <w:p w:rsidR="00F85363" w:rsidRDefault="00F85363" w:rsidP="00F85363">
      <w:pPr>
        <w:tabs>
          <w:tab w:val="left" w:pos="2141"/>
          <w:tab w:val="right" w:pos="9359"/>
        </w:tabs>
        <w:outlineLvl w:val="1"/>
        <w:rPr>
          <w:sz w:val="24"/>
          <w:szCs w:val="24"/>
        </w:rPr>
      </w:pPr>
      <w:r>
        <w:rPr>
          <w:sz w:val="24"/>
          <w:szCs w:val="24"/>
        </w:rPr>
        <w:tab/>
      </w:r>
    </w:p>
    <w:p w:rsidR="00F85363" w:rsidRDefault="00F85363" w:rsidP="00F85363">
      <w:pPr>
        <w:jc w:val="right"/>
        <w:outlineLvl w:val="1"/>
        <w:rPr>
          <w:sz w:val="24"/>
          <w:szCs w:val="24"/>
        </w:rPr>
      </w:pPr>
    </w:p>
    <w:p w:rsidR="00F85363" w:rsidRDefault="0012706F" w:rsidP="00F85363">
      <w:pPr>
        <w:pStyle w:val="ConsPlusNonformat"/>
        <w:rPr>
          <w:rFonts w:ascii="Times New Roman" w:hAnsi="Times New Roman" w:cs="Times New Roman"/>
          <w:sz w:val="24"/>
          <w:szCs w:val="24"/>
        </w:rPr>
      </w:pPr>
      <w:r w:rsidRPr="0012706F">
        <w:pict>
          <v:shape id="_x0000_s1057" type="#_x0000_t32" style="position:absolute;margin-left:643.3pt;margin-top:3.65pt;width:0;height:36pt;z-index:251653632" o:connectortype="straight">
            <v:stroke endarrow="block"/>
          </v:shape>
        </w:pict>
      </w:r>
      <w:r w:rsidRPr="0012706F">
        <w:pict>
          <v:shape id="_x0000_s1052" type="#_x0000_t202" style="position:absolute;margin-left:-1.35pt;margin-top:84.4pt;width:227.25pt;height:102.1pt;z-index:251654656">
            <v:textbox style="mso-next-textbox:#_x0000_s1052">
              <w:txbxContent>
                <w:p w:rsidR="00F85363" w:rsidRDefault="00F85363" w:rsidP="00F85363">
                  <w:pPr>
                    <w:jc w:val="center"/>
                    <w:rPr>
                      <w:sz w:val="24"/>
                      <w:szCs w:val="24"/>
                    </w:rPr>
                  </w:pPr>
                  <w:r>
                    <w:rPr>
                      <w:sz w:val="24"/>
                      <w:szCs w:val="24"/>
                    </w:rPr>
                    <w:t xml:space="preserve">Подготовка схемы расположения земельного участка на кадастровом плане территории и решения о предварительном согласовании предоставления земельного участка </w:t>
                  </w:r>
                  <w:r>
                    <w:rPr>
                      <w:sz w:val="24"/>
                      <w:szCs w:val="24"/>
                    </w:rPr>
                    <w:br/>
                    <w:t>и утверждении схемы</w:t>
                  </w:r>
                </w:p>
                <w:p w:rsidR="00F85363" w:rsidRDefault="00F85363" w:rsidP="00F85363">
                  <w:pPr>
                    <w:jc w:val="center"/>
                    <w:rPr>
                      <w:sz w:val="24"/>
                      <w:szCs w:val="24"/>
                    </w:rPr>
                  </w:pPr>
                  <w:r>
                    <w:rPr>
                      <w:sz w:val="24"/>
                      <w:szCs w:val="24"/>
                    </w:rPr>
                    <w:t>(п.3.7.2 Регламента)</w:t>
                  </w:r>
                </w:p>
              </w:txbxContent>
            </v:textbox>
          </v:shape>
        </w:pict>
      </w:r>
      <w:r w:rsidRPr="0012706F">
        <w:pict>
          <v:shape id="_x0000_s1053" type="#_x0000_t202" style="position:absolute;margin-left:263.5pt;margin-top:121.15pt;width:259.9pt;height:70.5pt;z-index:251655680">
            <v:textbox style="mso-next-textbox:#_x0000_s1053">
              <w:txbxContent>
                <w:p w:rsidR="00F85363" w:rsidRDefault="00F85363" w:rsidP="00F85363">
                  <w:pPr>
                    <w:jc w:val="center"/>
                    <w:rPr>
                      <w:sz w:val="24"/>
                      <w:szCs w:val="24"/>
                    </w:rPr>
                  </w:pPr>
                  <w:r>
                    <w:rPr>
                      <w:sz w:val="24"/>
                      <w:szCs w:val="24"/>
                    </w:rPr>
                    <w:t xml:space="preserve">Подготовка решения об отказе </w:t>
                  </w:r>
                  <w:r>
                    <w:rPr>
                      <w:sz w:val="24"/>
                      <w:szCs w:val="24"/>
                    </w:rPr>
                    <w:br/>
                    <w:t xml:space="preserve">в предварительном согласовании предоставления земельного участка </w:t>
                  </w:r>
                </w:p>
                <w:p w:rsidR="00F85363" w:rsidRDefault="00F85363" w:rsidP="00F85363">
                  <w:pPr>
                    <w:jc w:val="center"/>
                    <w:rPr>
                      <w:sz w:val="24"/>
                      <w:szCs w:val="24"/>
                    </w:rPr>
                  </w:pPr>
                  <w:r>
                    <w:rPr>
                      <w:sz w:val="24"/>
                      <w:szCs w:val="24"/>
                    </w:rPr>
                    <w:t>(п.3.7.1 Регламента)</w:t>
                  </w:r>
                </w:p>
              </w:txbxContent>
            </v:textbox>
          </v:shape>
        </w:pict>
      </w:r>
      <w:r w:rsidRPr="0012706F">
        <w:pict>
          <v:shape id="_x0000_s1056" type="#_x0000_t32" style="position:absolute;margin-left:374.4pt;margin-top:26.55pt;width:0;height:94.6pt;z-index:251656704" o:connectortype="straight">
            <v:stroke endarrow="block"/>
          </v:shape>
        </w:pict>
      </w:r>
      <w:r w:rsidRPr="0012706F">
        <w:pict>
          <v:shape id="_x0000_s1059" type="#_x0000_t32" style="position:absolute;margin-left:189.15pt;margin-top:31.75pt;width:33pt;height:54.7pt;flip:x;z-index:251657728" o:connectortype="straight">
            <v:stroke endarrow="block"/>
          </v:shape>
        </w:pict>
      </w:r>
      <w:r w:rsidRPr="0012706F">
        <w:pict>
          <v:shape id="_x0000_s1060" type="#_x0000_t202" style="position:absolute;margin-left:222.15pt;margin-top:9.5pt;width:253.85pt;height:53.7pt;z-index:251658752">
            <v:textbox style="mso-next-textbox:#_x0000_s1060">
              <w:txbxContent>
                <w:p w:rsidR="00F85363" w:rsidRDefault="00F85363" w:rsidP="00F85363">
                  <w:pPr>
                    <w:jc w:val="center"/>
                    <w:rPr>
                      <w:sz w:val="24"/>
                      <w:szCs w:val="24"/>
                    </w:rPr>
                  </w:pPr>
                  <w:r>
                    <w:rPr>
                      <w:sz w:val="24"/>
                      <w:szCs w:val="24"/>
                    </w:rPr>
                    <w:t xml:space="preserve">Опубликование извещения о предоставлении земельного участка  для указанных </w:t>
                  </w:r>
                  <w:r>
                    <w:rPr>
                      <w:sz w:val="24"/>
                      <w:szCs w:val="24"/>
                    </w:rPr>
                    <w:br/>
                    <w:t>в заявлении целей.</w:t>
                  </w:r>
                </w:p>
              </w:txbxContent>
            </v:textbox>
          </v:shape>
        </w:pict>
      </w:r>
    </w:p>
    <w:p w:rsidR="00F85363" w:rsidRDefault="00F85363" w:rsidP="00F85363">
      <w:pPr>
        <w:pStyle w:val="ConsPlusNonformat"/>
        <w:rPr>
          <w:rFonts w:ascii="Times New Roman" w:hAnsi="Times New Roman" w:cs="Times New Roman"/>
          <w:sz w:val="24"/>
          <w:szCs w:val="24"/>
        </w:rPr>
      </w:pPr>
    </w:p>
    <w:p w:rsidR="00F85363" w:rsidRDefault="00F85363" w:rsidP="00F85363">
      <w:pPr>
        <w:widowControl/>
        <w:autoSpaceDE/>
        <w:autoSpaceDN/>
        <w:adjustRightInd/>
        <w:rPr>
          <w:sz w:val="24"/>
          <w:szCs w:val="24"/>
        </w:rPr>
        <w:sectPr w:rsidR="00F85363">
          <w:pgSz w:w="11906" w:h="16838"/>
          <w:pgMar w:top="851" w:right="567" w:bottom="851" w:left="851" w:header="709" w:footer="709" w:gutter="0"/>
          <w:cols w:space="720"/>
        </w:sectPr>
      </w:pPr>
    </w:p>
    <w:p w:rsidR="00F85363" w:rsidRDefault="00F85363" w:rsidP="00F85363">
      <w:pPr>
        <w:jc w:val="right"/>
        <w:outlineLvl w:val="1"/>
        <w:rPr>
          <w:sz w:val="24"/>
          <w:szCs w:val="24"/>
        </w:rPr>
      </w:pPr>
      <w:r>
        <w:rPr>
          <w:sz w:val="24"/>
          <w:szCs w:val="24"/>
        </w:rPr>
        <w:lastRenderedPageBreak/>
        <w:t>Приложение N 3</w:t>
      </w:r>
    </w:p>
    <w:p w:rsidR="00F85363" w:rsidRDefault="00F85363" w:rsidP="00F85363">
      <w:pPr>
        <w:jc w:val="right"/>
        <w:rPr>
          <w:sz w:val="24"/>
          <w:szCs w:val="24"/>
        </w:rPr>
      </w:pPr>
      <w:r>
        <w:rPr>
          <w:sz w:val="24"/>
          <w:szCs w:val="24"/>
        </w:rPr>
        <w:t>к Административному регламенту</w:t>
      </w:r>
    </w:p>
    <w:p w:rsidR="00F85363" w:rsidRDefault="00F85363" w:rsidP="00F85363">
      <w:pPr>
        <w:rPr>
          <w:sz w:val="24"/>
          <w:szCs w:val="24"/>
        </w:rPr>
      </w:pPr>
    </w:p>
    <w:p w:rsidR="00F85363" w:rsidRDefault="00F85363" w:rsidP="00F85363">
      <w:pPr>
        <w:jc w:val="both"/>
        <w:rPr>
          <w:sz w:val="24"/>
          <w:szCs w:val="24"/>
        </w:rPr>
      </w:pPr>
      <w:bookmarkStart w:id="21" w:name="Par1117"/>
      <w:bookmarkEnd w:id="21"/>
    </w:p>
    <w:p w:rsidR="00F85363" w:rsidRDefault="00F85363" w:rsidP="00F85363">
      <w:pPr>
        <w:jc w:val="center"/>
        <w:rPr>
          <w:sz w:val="24"/>
          <w:szCs w:val="24"/>
        </w:rPr>
      </w:pPr>
      <w:bookmarkStart w:id="22" w:name="Par248"/>
      <w:bookmarkEnd w:id="22"/>
      <w:r>
        <w:rPr>
          <w:sz w:val="24"/>
          <w:szCs w:val="24"/>
        </w:rPr>
        <w:t xml:space="preserve">БЛОК-СХЕМА </w:t>
      </w:r>
      <w:r>
        <w:rPr>
          <w:sz w:val="24"/>
          <w:szCs w:val="24"/>
        </w:rPr>
        <w:br/>
        <w:t>ПРЕДОСТАВЛЕНИЯ МУНИЦИПАЛЬНОЙ УСЛУГИ</w:t>
      </w:r>
      <w:r>
        <w:rPr>
          <w:sz w:val="24"/>
          <w:szCs w:val="24"/>
        </w:rPr>
        <w:br/>
        <w:t xml:space="preserve"> «ПРЕДВАРИТЕЛЬНОЕ СОГЛАСОВАНИЕ ПРЕДОСТАВЛЕНИЯ ЗЕМЕЛЬНОГО УЧАСТКА»</w:t>
      </w:r>
    </w:p>
    <w:p w:rsidR="00F85363" w:rsidRDefault="00F85363" w:rsidP="00F85363">
      <w:pPr>
        <w:jc w:val="center"/>
        <w:rPr>
          <w:sz w:val="24"/>
          <w:szCs w:val="24"/>
        </w:rPr>
      </w:pPr>
    </w:p>
    <w:p w:rsidR="00F85363" w:rsidRDefault="0012706F" w:rsidP="00F85363">
      <w:pPr>
        <w:jc w:val="both"/>
        <w:rPr>
          <w:sz w:val="24"/>
          <w:szCs w:val="24"/>
        </w:rPr>
      </w:pPr>
      <w:r w:rsidRPr="0012706F">
        <w:pict>
          <v:shape id="_x0000_s1037" type="#_x0000_t202" style="position:absolute;left:0;text-align:left;margin-left:57.55pt;margin-top:126.95pt;width:677.25pt;height:21.25pt;z-index:251659776">
            <v:textbox style="mso-next-textbox:#_x0000_s1037">
              <w:txbxContent>
                <w:p w:rsidR="00F85363" w:rsidRDefault="00F85363" w:rsidP="00F85363">
                  <w:pPr>
                    <w:jc w:val="center"/>
                    <w:rPr>
                      <w:sz w:val="24"/>
                      <w:szCs w:val="24"/>
                    </w:rPr>
                  </w:pPr>
                  <w:r>
                    <w:rPr>
                      <w:sz w:val="24"/>
                      <w:szCs w:val="24"/>
                    </w:rPr>
                    <w:t>Проверка соответствия заявления и документов требованиям регламента</w:t>
                  </w:r>
                </w:p>
              </w:txbxContent>
            </v:textbox>
          </v:shape>
        </w:pict>
      </w:r>
      <w:r w:rsidRPr="0012706F">
        <w:pict>
          <v:shape id="_x0000_s1026" type="#_x0000_t202" style="position:absolute;left:0;text-align:left;margin-left:57.55pt;margin-top:6.7pt;width:673.5pt;height:24.65pt;z-index:251660800">
            <v:textbox style="mso-next-textbox:#_x0000_s1026">
              <w:txbxContent>
                <w:p w:rsidR="00F85363" w:rsidRDefault="00F85363" w:rsidP="00F85363">
                  <w:pPr>
                    <w:pStyle w:val="ConsPlusNonformat"/>
                    <w:jc w:val="center"/>
                    <w:rPr>
                      <w:rFonts w:ascii="Times New Roman" w:hAnsi="Times New Roman" w:cs="Times New Roman"/>
                      <w:sz w:val="24"/>
                      <w:szCs w:val="24"/>
                    </w:rPr>
                  </w:pPr>
                  <w:r>
                    <w:rPr>
                      <w:rFonts w:ascii="Times New Roman" w:hAnsi="Times New Roman" w:cs="Times New Roman"/>
                      <w:sz w:val="24"/>
                      <w:szCs w:val="24"/>
                    </w:rPr>
                    <w:t>Обращение заявителя с заявлением и комплектом документов</w:t>
                  </w:r>
                </w:p>
              </w:txbxContent>
            </v:textbox>
          </v:shape>
        </w:pict>
      </w:r>
      <w:r w:rsidRPr="0012706F">
        <w:pict>
          <v:shape id="_x0000_s1027" type="#_x0000_t32" style="position:absolute;left:0;text-align:left;margin-left:365.75pt;margin-top:32.25pt;width:.6pt;height:22.55pt;z-index:251661824" o:connectortype="straight">
            <v:stroke endarrow="block"/>
          </v:shape>
        </w:pict>
      </w:r>
      <w:r w:rsidRPr="0012706F">
        <w:pict>
          <v:shape id="_x0000_s1028" type="#_x0000_t202" style="position:absolute;left:0;text-align:left;margin-left:57.55pt;margin-top:55.25pt;width:677.25pt;height:23.95pt;z-index:251662848">
            <v:textbox style="mso-next-textbox:#_x0000_s1028">
              <w:txbxContent>
                <w:p w:rsidR="00F85363" w:rsidRDefault="00F85363" w:rsidP="00F85363">
                  <w:pPr>
                    <w:jc w:val="center"/>
                    <w:rPr>
                      <w:sz w:val="24"/>
                      <w:szCs w:val="24"/>
                    </w:rPr>
                  </w:pPr>
                  <w:r>
                    <w:rPr>
                      <w:sz w:val="24"/>
                      <w:szCs w:val="24"/>
                    </w:rPr>
                    <w:t xml:space="preserve">             Прием и регистрация заявления и документов</w:t>
                  </w:r>
                </w:p>
              </w:txbxContent>
            </v:textbox>
          </v:shape>
        </w:pict>
      </w:r>
      <w:r w:rsidRPr="0012706F">
        <w:pict>
          <v:shape id="_x0000_s1038" type="#_x0000_t32" style="position:absolute;left:0;text-align:left;margin-left:366.95pt;margin-top:80.1pt;width:.05pt;height:31.7pt;z-index:251663872" o:connectortype="straight">
            <v:stroke endarrow="block"/>
          </v:shape>
        </w:pict>
      </w:r>
    </w:p>
    <w:p w:rsidR="00F85363" w:rsidRDefault="00F85363" w:rsidP="00F85363">
      <w:pPr>
        <w:jc w:val="both"/>
        <w:rPr>
          <w:sz w:val="24"/>
          <w:szCs w:val="24"/>
        </w:rPr>
      </w:pPr>
    </w:p>
    <w:p w:rsidR="00F85363" w:rsidRDefault="00F85363" w:rsidP="00F85363">
      <w:pPr>
        <w:jc w:val="both"/>
        <w:rPr>
          <w:sz w:val="24"/>
          <w:szCs w:val="24"/>
        </w:rPr>
      </w:pPr>
    </w:p>
    <w:p w:rsidR="00F85363" w:rsidRDefault="00F85363" w:rsidP="00F85363">
      <w:pPr>
        <w:jc w:val="both"/>
        <w:rPr>
          <w:sz w:val="24"/>
          <w:szCs w:val="24"/>
        </w:rPr>
      </w:pPr>
    </w:p>
    <w:p w:rsidR="00F85363" w:rsidRDefault="00F85363" w:rsidP="00F85363">
      <w:pPr>
        <w:jc w:val="both"/>
        <w:rPr>
          <w:sz w:val="24"/>
          <w:szCs w:val="24"/>
        </w:rPr>
      </w:pPr>
    </w:p>
    <w:p w:rsidR="00F85363" w:rsidRDefault="00F85363" w:rsidP="00F85363">
      <w:pPr>
        <w:jc w:val="both"/>
        <w:rPr>
          <w:sz w:val="24"/>
          <w:szCs w:val="24"/>
        </w:rPr>
      </w:pPr>
    </w:p>
    <w:p w:rsidR="00F85363" w:rsidRDefault="00F85363" w:rsidP="00F85363">
      <w:pPr>
        <w:jc w:val="right"/>
        <w:outlineLvl w:val="1"/>
        <w:rPr>
          <w:sz w:val="24"/>
          <w:szCs w:val="24"/>
        </w:rPr>
      </w:pPr>
      <w:bookmarkStart w:id="23" w:name="Par306"/>
      <w:bookmarkEnd w:id="23"/>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F85363" w:rsidP="00F85363">
      <w:pPr>
        <w:jc w:val="center"/>
        <w:rPr>
          <w:sz w:val="24"/>
          <w:szCs w:val="24"/>
        </w:rPr>
      </w:pPr>
      <w:r>
        <w:rPr>
          <w:sz w:val="24"/>
          <w:szCs w:val="24"/>
        </w:rPr>
        <w:t xml:space="preserve">             Прием и регистрация </w:t>
      </w:r>
    </w:p>
    <w:p w:rsidR="00F85363" w:rsidRDefault="0012706F" w:rsidP="00F85363">
      <w:pPr>
        <w:jc w:val="right"/>
        <w:outlineLvl w:val="1"/>
        <w:rPr>
          <w:sz w:val="24"/>
          <w:szCs w:val="24"/>
        </w:rPr>
      </w:pPr>
      <w:r w:rsidRPr="0012706F">
        <w:pict>
          <v:shape id="_x0000_s1029" type="#_x0000_t32" style="position:absolute;left:0;text-align:left;margin-left:107.85pt;margin-top:75.2pt;width:0;height:52pt;z-index:251664896" o:connectortype="straight">
            <v:stroke endarrow="block"/>
          </v:shape>
        </w:pict>
      </w:r>
      <w:r w:rsidRPr="0012706F">
        <w:pict>
          <v:shape id="_x0000_s1031" type="#_x0000_t202" style="position:absolute;left:0;text-align:left;margin-left:62.8pt;margin-top:46.8pt;width:672pt;height:27.45pt;z-index:251665920">
            <v:textbox style="mso-next-textbox:#_x0000_s1031">
              <w:txbxContent>
                <w:p w:rsidR="00F85363" w:rsidRDefault="00F85363" w:rsidP="00F85363">
                  <w:pPr>
                    <w:jc w:val="center"/>
                    <w:rPr>
                      <w:sz w:val="24"/>
                      <w:szCs w:val="24"/>
                    </w:rPr>
                  </w:pPr>
                  <w:r>
                    <w:rPr>
                      <w:sz w:val="24"/>
                      <w:szCs w:val="24"/>
                    </w:rPr>
                    <w:t>Подготовка межведомственных запросов в уполномоченные государственные органы</w:t>
                  </w:r>
                </w:p>
              </w:txbxContent>
            </v:textbox>
          </v:shape>
        </w:pict>
      </w:r>
      <w:r w:rsidRPr="0012706F">
        <w:pict>
          <v:shape id="_x0000_s1032" type="#_x0000_t32" style="position:absolute;left:0;text-align:left;margin-left:366.95pt;margin-top:6.6pt;width:1.2pt;height:40.8pt;z-index:251666944" o:connectortype="straight">
            <v:stroke endarrow="block"/>
          </v:shape>
        </w:pict>
      </w:r>
      <w:r w:rsidRPr="0012706F">
        <w:pict>
          <v:shape id="_x0000_s1033" type="#_x0000_t202" style="position:absolute;left:0;text-align:left;margin-left:245.55pt;margin-top:119.5pt;width:193.1pt;height:61.8pt;z-index:251667968">
            <v:textbox style="mso-next-textbox:#_x0000_s1033">
              <w:txbxContent>
                <w:p w:rsidR="00F85363" w:rsidRDefault="00F85363" w:rsidP="00F85363">
                  <w:pPr>
                    <w:jc w:val="center"/>
                    <w:rPr>
                      <w:sz w:val="24"/>
                      <w:szCs w:val="24"/>
                    </w:rPr>
                  </w:pPr>
                  <w:proofErr w:type="gramStart"/>
                  <w:r>
                    <w:rPr>
                      <w:sz w:val="24"/>
                      <w:szCs w:val="24"/>
                    </w:rPr>
                    <w:t xml:space="preserve">Подготовка решения о приостановлении срока рассмотрения заявления </w:t>
                  </w:r>
                  <w:r>
                    <w:rPr>
                      <w:sz w:val="24"/>
                      <w:szCs w:val="24"/>
                    </w:rPr>
                    <w:br/>
                    <w:t>(п.3.5.</w:t>
                  </w:r>
                  <w:proofErr w:type="gramEnd"/>
                  <w:r>
                    <w:rPr>
                      <w:sz w:val="24"/>
                      <w:szCs w:val="24"/>
                    </w:rPr>
                    <w:t xml:space="preserve"> </w:t>
                  </w:r>
                  <w:proofErr w:type="gramStart"/>
                  <w:r>
                    <w:rPr>
                      <w:sz w:val="24"/>
                      <w:szCs w:val="24"/>
                    </w:rPr>
                    <w:t>Регламента)</w:t>
                  </w:r>
                  <w:proofErr w:type="gramEnd"/>
                </w:p>
              </w:txbxContent>
            </v:textbox>
          </v:shape>
        </w:pict>
      </w:r>
      <w:r w:rsidRPr="0012706F">
        <w:pict>
          <v:shape id="_x0000_s1034" type="#_x0000_t32" style="position:absolute;left:0;text-align:left;margin-left:365.1pt;margin-top:75.2pt;width:.05pt;height:45.3pt;z-index:251668992" o:connectortype="straight">
            <v:stroke endarrow="block"/>
          </v:shape>
        </w:pict>
      </w:r>
      <w:r w:rsidRPr="0012706F">
        <w:pict>
          <v:shape id="_x0000_s1035" type="#_x0000_t202" style="position:absolute;left:0;text-align:left;margin-left:488.5pt;margin-top:114.9pt;width:246.3pt;height:66.4pt;z-index:251670016">
            <v:textbox style="mso-next-textbox:#_x0000_s1035">
              <w:txbxContent>
                <w:p w:rsidR="00F85363" w:rsidRDefault="00F85363" w:rsidP="00F85363">
                  <w:pPr>
                    <w:jc w:val="center"/>
                    <w:rPr>
                      <w:sz w:val="24"/>
                      <w:szCs w:val="24"/>
                    </w:rPr>
                  </w:pPr>
                  <w:r>
                    <w:rPr>
                      <w:sz w:val="24"/>
                      <w:szCs w:val="24"/>
                    </w:rPr>
                    <w:t xml:space="preserve">Подготовка решения об отказе в предварительном согласовании предоставления земельного участка </w:t>
                  </w:r>
                </w:p>
              </w:txbxContent>
            </v:textbox>
          </v:shape>
        </w:pict>
      </w:r>
      <w:r w:rsidRPr="0012706F">
        <w:pict>
          <v:shape id="_x0000_s1039" type="#_x0000_t32" style="position:absolute;left:0;text-align:left;margin-left:231.9pt;margin-top:75.2pt;width:.05pt;height:129.35pt;z-index:251671040" o:connectortype="straight">
            <v:stroke endarrow="block"/>
          </v:shape>
        </w:pict>
      </w:r>
      <w:r w:rsidRPr="0012706F">
        <w:pict>
          <v:shape id="_x0000_s1040" type="#_x0000_t32" style="position:absolute;left:0;text-align:left;margin-left:643.3pt;margin-top:75.2pt;width:.05pt;height:38.35pt;z-index:251672064" o:connectortype="straight">
            <v:stroke endarrow="block"/>
          </v:shape>
        </w:pict>
      </w: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12706F" w:rsidP="00F85363">
      <w:pPr>
        <w:jc w:val="center"/>
        <w:outlineLvl w:val="1"/>
        <w:rPr>
          <w:sz w:val="24"/>
          <w:szCs w:val="24"/>
        </w:rPr>
      </w:pPr>
      <w:r w:rsidRPr="0012706F">
        <w:pict>
          <v:shape id="_x0000_s1030" type="#_x0000_t202" style="position:absolute;left:0;text-align:left;margin-left:29.15pt;margin-top:.8pt;width:183.45pt;height:113.25pt;z-index:251673088">
            <v:textbox style="mso-next-textbox:#_x0000_s1030">
              <w:txbxContent>
                <w:p w:rsidR="00F85363" w:rsidRDefault="00F85363" w:rsidP="00F85363">
                  <w:pPr>
                    <w:pStyle w:val="ConsPlusNonformat"/>
                    <w:jc w:val="center"/>
                    <w:rPr>
                      <w:rFonts w:ascii="Times New Roman" w:hAnsi="Times New Roman" w:cs="Times New Roman"/>
                    </w:rPr>
                  </w:pPr>
                  <w:proofErr w:type="gramStart"/>
                  <w:r>
                    <w:rPr>
                      <w:rFonts w:ascii="Times New Roman" w:hAnsi="Times New Roman" w:cs="Times New Roman"/>
                      <w:sz w:val="24"/>
                      <w:szCs w:val="24"/>
                    </w:rPr>
                    <w:t xml:space="preserve">Подготовка отказа в рассмотрение заявления при наличии оснований </w:t>
                  </w:r>
                  <w:r>
                    <w:rPr>
                      <w:rFonts w:ascii="Times New Roman" w:hAnsi="Times New Roman" w:cs="Times New Roman"/>
                      <w:sz w:val="24"/>
                      <w:szCs w:val="24"/>
                    </w:rPr>
                    <w:br/>
                    <w:t>(п. 2.9.1.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Регламента).</w:t>
                  </w:r>
                  <w:proofErr w:type="gramEnd"/>
                  <w:r>
                    <w:rPr>
                      <w:rFonts w:ascii="Times New Roman" w:hAnsi="Times New Roman" w:cs="Times New Roman"/>
                      <w:sz w:val="24"/>
                      <w:szCs w:val="24"/>
                    </w:rPr>
                    <w:br/>
                    <w:t xml:space="preserve"> Возврат заявителю заявления </w:t>
                  </w:r>
                  <w:r>
                    <w:rPr>
                      <w:rFonts w:ascii="Times New Roman" w:hAnsi="Times New Roman" w:cs="Times New Roman"/>
                      <w:sz w:val="24"/>
                      <w:szCs w:val="24"/>
                    </w:rPr>
                    <w:br/>
                    <w:t>в течение 10 дней с указанием причин отказа</w:t>
                  </w:r>
                </w:p>
              </w:txbxContent>
            </v:textbox>
          </v:shape>
        </w:pict>
      </w:r>
      <w:r w:rsidRPr="0012706F">
        <w:pict>
          <v:shape id="_x0000_s1042" type="#_x0000_t32" style="position:absolute;left:0;text-align:left;margin-left:438.65pt;margin-top:.75pt;width:48.65pt;height:.05pt;z-index:251674112" o:connectortype="straight">
            <v:stroke endarrow="block"/>
          </v:shape>
        </w:pict>
      </w:r>
      <w:r w:rsidR="00F85363">
        <w:rPr>
          <w:sz w:val="24"/>
          <w:szCs w:val="24"/>
        </w:rPr>
        <w:t xml:space="preserve">              </w:t>
      </w: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12706F" w:rsidP="00F85363">
      <w:pPr>
        <w:jc w:val="right"/>
        <w:outlineLvl w:val="1"/>
        <w:rPr>
          <w:sz w:val="24"/>
          <w:szCs w:val="24"/>
        </w:rPr>
      </w:pPr>
      <w:r w:rsidRPr="0012706F">
        <w:pict>
          <v:shape id="_x0000_s1036" type="#_x0000_t202" style="position:absolute;left:0;text-align:left;margin-left:221.5pt;margin-top:37.6pt;width:371.55pt;height:61.05pt;z-index:251675136">
            <v:textbox style="mso-next-textbox:#_x0000_s1036">
              <w:txbxContent>
                <w:p w:rsidR="00F85363" w:rsidRDefault="00F85363" w:rsidP="00F85363">
                  <w:pPr>
                    <w:jc w:val="center"/>
                    <w:rPr>
                      <w:sz w:val="24"/>
                      <w:szCs w:val="24"/>
                    </w:rPr>
                  </w:pPr>
                  <w:r>
                    <w:rPr>
                      <w:sz w:val="24"/>
                      <w:szCs w:val="24"/>
                    </w:rPr>
                    <w:t>Подготовка схемы расположения земельного участка на кадастровом плане территории и решения о предварительном согласовании предоставления земельного участка и утверждении схемы</w:t>
                  </w:r>
                </w:p>
              </w:txbxContent>
            </v:textbox>
          </v:shape>
        </w:pict>
      </w:r>
      <w:r w:rsidRPr="0012706F">
        <w:pict>
          <v:shape id="_x0000_s1041" type="#_x0000_t32" style="position:absolute;left:0;text-align:left;margin-left:365.1pt;margin-top:12.1pt;width:0;height:24.6pt;z-index:251676160" o:connectortype="straight">
            <v:stroke endarrow="block"/>
          </v:shape>
        </w:pict>
      </w:r>
    </w:p>
    <w:p w:rsidR="00F85363" w:rsidRDefault="00F85363" w:rsidP="00F85363">
      <w:pPr>
        <w:jc w:val="right"/>
        <w:outlineLvl w:val="1"/>
        <w:rPr>
          <w:sz w:val="24"/>
          <w:szCs w:val="24"/>
        </w:rPr>
      </w:pPr>
    </w:p>
    <w:p w:rsidR="00F85363" w:rsidRDefault="00F85363" w:rsidP="00F85363">
      <w:pPr>
        <w:jc w:val="right"/>
        <w:outlineLvl w:val="1"/>
        <w:rPr>
          <w:sz w:val="24"/>
          <w:szCs w:val="24"/>
        </w:rPr>
      </w:pPr>
    </w:p>
    <w:p w:rsidR="00F85363" w:rsidRDefault="00F85363" w:rsidP="00F85363">
      <w:pPr>
        <w:tabs>
          <w:tab w:val="left" w:pos="2141"/>
          <w:tab w:val="right" w:pos="9359"/>
        </w:tabs>
        <w:outlineLvl w:val="1"/>
        <w:rPr>
          <w:sz w:val="24"/>
          <w:szCs w:val="24"/>
        </w:rPr>
      </w:pPr>
      <w:r>
        <w:rPr>
          <w:sz w:val="24"/>
          <w:szCs w:val="24"/>
        </w:rPr>
        <w:lastRenderedPageBreak/>
        <w:tab/>
      </w:r>
    </w:p>
    <w:p w:rsidR="00F85363" w:rsidRDefault="00F85363" w:rsidP="00F85363">
      <w:pPr>
        <w:jc w:val="right"/>
        <w:outlineLvl w:val="1"/>
        <w:rPr>
          <w:sz w:val="24"/>
          <w:szCs w:val="24"/>
        </w:rPr>
      </w:pPr>
    </w:p>
    <w:p w:rsidR="00F85363" w:rsidRDefault="00F85363" w:rsidP="00F85363">
      <w:pPr>
        <w:pStyle w:val="ConsPlusNonformat"/>
        <w:rPr>
          <w:rFonts w:ascii="Times New Roman" w:hAnsi="Times New Roman" w:cs="Times New Roman"/>
          <w:sz w:val="24"/>
          <w:szCs w:val="24"/>
        </w:rPr>
      </w:pPr>
    </w:p>
    <w:p w:rsidR="008C1444" w:rsidRDefault="008C1444"/>
    <w:sectPr w:rsidR="008C1444" w:rsidSect="00F8536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7214"/>
    <w:multiLevelType w:val="hybridMultilevel"/>
    <w:tmpl w:val="471EB23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C63CA6"/>
    <w:multiLevelType w:val="hybridMultilevel"/>
    <w:tmpl w:val="D1A0953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C62EB9"/>
    <w:multiLevelType w:val="hybridMultilevel"/>
    <w:tmpl w:val="60CAA240"/>
    <w:lvl w:ilvl="0" w:tplc="809C6EBE">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22E2278"/>
    <w:multiLevelType w:val="hybridMultilevel"/>
    <w:tmpl w:val="73BC903A"/>
    <w:lvl w:ilvl="0" w:tplc="D8FAAFF2">
      <w:start w:val="1"/>
      <w:numFmt w:val="russianLower"/>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407491B"/>
    <w:multiLevelType w:val="hybridMultilevel"/>
    <w:tmpl w:val="3F0AEAA8"/>
    <w:lvl w:ilvl="0" w:tplc="E02CA59C">
      <w:start w:val="3"/>
      <w:numFmt w:val="bullet"/>
      <w:lvlText w:val="-"/>
      <w:lvlJc w:val="left"/>
      <w:pPr>
        <w:tabs>
          <w:tab w:val="num" w:pos="1080"/>
        </w:tabs>
        <w:ind w:left="1080"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BF47C5E"/>
    <w:multiLevelType w:val="hybridMultilevel"/>
    <w:tmpl w:val="FB1C1C5E"/>
    <w:lvl w:ilvl="0" w:tplc="809C6EBE">
      <w:start w:val="1"/>
      <w:numFmt w:val="bullet"/>
      <w:lvlText w:val="­"/>
      <w:lvlJc w:val="left"/>
      <w:pPr>
        <w:ind w:left="1068"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22F74A5"/>
    <w:multiLevelType w:val="hybridMultilevel"/>
    <w:tmpl w:val="68BA461C"/>
    <w:lvl w:ilvl="0" w:tplc="809C6EBE">
      <w:start w:val="1"/>
      <w:numFmt w:val="bullet"/>
      <w:lvlText w:val="­"/>
      <w:lvlJc w:val="left"/>
      <w:pPr>
        <w:ind w:left="1428"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6576B5C"/>
    <w:multiLevelType w:val="hybridMultilevel"/>
    <w:tmpl w:val="05BC5ADC"/>
    <w:lvl w:ilvl="0" w:tplc="04190005">
      <w:start w:val="1"/>
      <w:numFmt w:val="bullet"/>
      <w:lvlText w:val=""/>
      <w:lvlJc w:val="left"/>
      <w:pPr>
        <w:tabs>
          <w:tab w:val="num" w:pos="1068"/>
        </w:tabs>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C6C327E"/>
    <w:multiLevelType w:val="hybridMultilevel"/>
    <w:tmpl w:val="ABAEBB92"/>
    <w:lvl w:ilvl="0" w:tplc="809C6EBE">
      <w:start w:val="1"/>
      <w:numFmt w:val="bullet"/>
      <w:lvlText w:val="­"/>
      <w:lvlJc w:val="left"/>
      <w:pPr>
        <w:tabs>
          <w:tab w:val="num" w:pos="1068"/>
        </w:tabs>
        <w:ind w:left="1068"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DF05F05"/>
    <w:multiLevelType w:val="hybridMultilevel"/>
    <w:tmpl w:val="2DEAB74A"/>
    <w:lvl w:ilvl="0" w:tplc="809C6EBE">
      <w:start w:val="1"/>
      <w:numFmt w:val="bullet"/>
      <w:lvlText w:val="­"/>
      <w:lvlJc w:val="left"/>
      <w:pPr>
        <w:ind w:left="1428"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F2E4B49"/>
    <w:multiLevelType w:val="hybridMultilevel"/>
    <w:tmpl w:val="C8867B96"/>
    <w:lvl w:ilvl="0" w:tplc="809C6EBE">
      <w:start w:val="1"/>
      <w:numFmt w:val="bullet"/>
      <w:lvlText w:val="­"/>
      <w:lvlJc w:val="left"/>
      <w:pPr>
        <w:ind w:left="1428"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30A6519"/>
    <w:multiLevelType w:val="hybridMultilevel"/>
    <w:tmpl w:val="C4B01194"/>
    <w:lvl w:ilvl="0" w:tplc="BAA853C4">
      <w:start w:val="1"/>
      <w:numFmt w:val="decimal"/>
      <w:lvlText w:val="%1)"/>
      <w:lvlJc w:val="left"/>
      <w:pPr>
        <w:ind w:left="786" w:hanging="360"/>
      </w:pPr>
      <w:rPr>
        <w:rFonts w:hint="default"/>
        <w:i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nsid w:val="5B8E3151"/>
    <w:multiLevelType w:val="hybridMultilevel"/>
    <w:tmpl w:val="76BEDC50"/>
    <w:lvl w:ilvl="0" w:tplc="809C6EBE">
      <w:start w:val="1"/>
      <w:numFmt w:val="bullet"/>
      <w:lvlText w:val="­"/>
      <w:lvlJc w:val="left"/>
      <w:pPr>
        <w:ind w:left="90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CFA213B"/>
    <w:multiLevelType w:val="hybridMultilevel"/>
    <w:tmpl w:val="3E489A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49C083D"/>
    <w:multiLevelType w:val="hybridMultilevel"/>
    <w:tmpl w:val="6DD4DD74"/>
    <w:lvl w:ilvl="0" w:tplc="809C6EBE">
      <w:start w:val="1"/>
      <w:numFmt w:val="bullet"/>
      <w:lvlText w:val="­"/>
      <w:lvlJc w:val="left"/>
      <w:pPr>
        <w:tabs>
          <w:tab w:val="num" w:pos="1068"/>
        </w:tabs>
        <w:ind w:left="1068"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59A107C"/>
    <w:multiLevelType w:val="hybridMultilevel"/>
    <w:tmpl w:val="25D817AE"/>
    <w:lvl w:ilvl="0" w:tplc="809C6EBE">
      <w:start w:val="1"/>
      <w:numFmt w:val="bullet"/>
      <w:lvlText w:val="­"/>
      <w:lvlJc w:val="left"/>
      <w:pPr>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157554B"/>
    <w:multiLevelType w:val="hybridMultilevel"/>
    <w:tmpl w:val="3FF4E11A"/>
    <w:lvl w:ilvl="0" w:tplc="FD82E658">
      <w:start w:val="1"/>
      <w:numFmt w:val="russianLower"/>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6306133"/>
    <w:multiLevelType w:val="hybridMultilevel"/>
    <w:tmpl w:val="7D627C98"/>
    <w:lvl w:ilvl="0" w:tplc="809C6EBE">
      <w:start w:val="1"/>
      <w:numFmt w:val="bullet"/>
      <w:lvlText w:val="­"/>
      <w:lvlJc w:val="left"/>
      <w:pPr>
        <w:ind w:left="1068"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7025EE5"/>
    <w:multiLevelType w:val="hybridMultilevel"/>
    <w:tmpl w:val="7A2EB8EC"/>
    <w:lvl w:ilvl="0" w:tplc="809C6EBE">
      <w:start w:val="1"/>
      <w:numFmt w:val="bullet"/>
      <w:lvlText w:val="­"/>
      <w:lvlJc w:val="left"/>
      <w:pPr>
        <w:ind w:left="1068"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F85363"/>
    <w:rsid w:val="000D6714"/>
    <w:rsid w:val="001023D1"/>
    <w:rsid w:val="0012706F"/>
    <w:rsid w:val="0013295E"/>
    <w:rsid w:val="00143EC9"/>
    <w:rsid w:val="00153ED0"/>
    <w:rsid w:val="001B626E"/>
    <w:rsid w:val="002021DA"/>
    <w:rsid w:val="0021286A"/>
    <w:rsid w:val="00223E95"/>
    <w:rsid w:val="002A64CB"/>
    <w:rsid w:val="002C7059"/>
    <w:rsid w:val="00300858"/>
    <w:rsid w:val="00372D55"/>
    <w:rsid w:val="00402A66"/>
    <w:rsid w:val="004339E4"/>
    <w:rsid w:val="004627D0"/>
    <w:rsid w:val="004E4006"/>
    <w:rsid w:val="004F7142"/>
    <w:rsid w:val="00501951"/>
    <w:rsid w:val="00531C0D"/>
    <w:rsid w:val="00550CFA"/>
    <w:rsid w:val="0056772D"/>
    <w:rsid w:val="00632D8B"/>
    <w:rsid w:val="0065579A"/>
    <w:rsid w:val="00682D1C"/>
    <w:rsid w:val="00695E7E"/>
    <w:rsid w:val="006B3ED4"/>
    <w:rsid w:val="006C0BD7"/>
    <w:rsid w:val="0070783F"/>
    <w:rsid w:val="0074444C"/>
    <w:rsid w:val="007462D6"/>
    <w:rsid w:val="00791109"/>
    <w:rsid w:val="0081053A"/>
    <w:rsid w:val="00841218"/>
    <w:rsid w:val="008C1444"/>
    <w:rsid w:val="008C501D"/>
    <w:rsid w:val="0090064B"/>
    <w:rsid w:val="009509B4"/>
    <w:rsid w:val="00990B1B"/>
    <w:rsid w:val="009D1590"/>
    <w:rsid w:val="009D184C"/>
    <w:rsid w:val="009D782B"/>
    <w:rsid w:val="00A0553C"/>
    <w:rsid w:val="00A07530"/>
    <w:rsid w:val="00B703FB"/>
    <w:rsid w:val="00B75C40"/>
    <w:rsid w:val="00C22A01"/>
    <w:rsid w:val="00C36E6A"/>
    <w:rsid w:val="00C51AFB"/>
    <w:rsid w:val="00C61D1D"/>
    <w:rsid w:val="00DC38EE"/>
    <w:rsid w:val="00DF4DBC"/>
    <w:rsid w:val="00E41182"/>
    <w:rsid w:val="00E4540D"/>
    <w:rsid w:val="00E47830"/>
    <w:rsid w:val="00EA40C0"/>
    <w:rsid w:val="00ED71F5"/>
    <w:rsid w:val="00F31EDF"/>
    <w:rsid w:val="00F64EDD"/>
    <w:rsid w:val="00F85363"/>
    <w:rsid w:val="00F85A7A"/>
    <w:rsid w:val="00FA3DF8"/>
    <w:rsid w:val="00FA64F7"/>
    <w:rsid w:val="00FB2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1" type="connector" idref="#_x0000_s1027"/>
        <o:r id="V:Rule22" type="connector" idref="#_x0000_s1029"/>
        <o:r id="V:Rule23" type="connector" idref="#_x0000_s1039"/>
        <o:r id="V:Rule24" type="connector" idref="#_x0000_s1061"/>
        <o:r id="V:Rule25" type="connector" idref="#_x0000_s1042"/>
        <o:r id="V:Rule26" type="connector" idref="#_x0000_s1055"/>
        <o:r id="V:Rule27" type="connector" idref="#_x0000_s1044"/>
        <o:r id="V:Rule28" type="connector" idref="#_x0000_s1040"/>
        <o:r id="V:Rule29" type="connector" idref="#_x0000_s1059"/>
        <o:r id="V:Rule30" type="connector" idref="#_x0000_s1046"/>
        <o:r id="V:Rule31" type="connector" idref="#_x0000_s1056"/>
        <o:r id="V:Rule32" type="connector" idref="#_x0000_s1062"/>
        <o:r id="V:Rule33" type="connector" idref="#_x0000_s1051"/>
        <o:r id="V:Rule34" type="connector" idref="#_x0000_s1057"/>
        <o:r id="V:Rule35" type="connector" idref="#_x0000_s1034"/>
        <o:r id="V:Rule36" type="connector" idref="#_x0000_s1032"/>
        <o:r id="V:Rule37" type="connector" idref="#_x0000_s1041"/>
        <o:r id="V:Rule38" type="connector" idref="#_x0000_s1038"/>
        <o:r id="V:Rule39" type="connector" idref="#_x0000_s1049"/>
        <o:r id="V:Rule40"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36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F85363"/>
    <w:pPr>
      <w:widowControl/>
      <w:autoSpaceDE/>
      <w:autoSpaceDN/>
      <w:adjustRightInd/>
      <w:spacing w:before="225" w:after="100" w:afterAutospacing="1"/>
      <w:jc w:val="center"/>
      <w:outlineLvl w:val="0"/>
    </w:pPr>
    <w:rPr>
      <w:rFonts w:ascii="Arial" w:hAnsi="Arial" w:cs="Arial"/>
      <w:b/>
      <w:bCs/>
      <w:color w:val="003399"/>
      <w:kern w:val="36"/>
      <w:sz w:val="24"/>
      <w:szCs w:val="24"/>
    </w:rPr>
  </w:style>
  <w:style w:type="paragraph" w:styleId="3">
    <w:name w:val="heading 3"/>
    <w:basedOn w:val="a"/>
    <w:next w:val="a"/>
    <w:link w:val="30"/>
    <w:semiHidden/>
    <w:unhideWhenUsed/>
    <w:qFormat/>
    <w:rsid w:val="00F8536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5363"/>
    <w:rPr>
      <w:rFonts w:ascii="Arial" w:eastAsia="Times New Roman" w:hAnsi="Arial" w:cs="Arial"/>
      <w:b/>
      <w:bCs/>
      <w:color w:val="003399"/>
      <w:kern w:val="36"/>
      <w:sz w:val="24"/>
      <w:szCs w:val="24"/>
      <w:lang w:eastAsia="ru-RU"/>
    </w:rPr>
  </w:style>
  <w:style w:type="character" w:customStyle="1" w:styleId="30">
    <w:name w:val="Заголовок 3 Знак"/>
    <w:basedOn w:val="a0"/>
    <w:link w:val="3"/>
    <w:semiHidden/>
    <w:rsid w:val="00F85363"/>
    <w:rPr>
      <w:rFonts w:ascii="Arial" w:eastAsia="Times New Roman" w:hAnsi="Arial" w:cs="Arial"/>
      <w:b/>
      <w:bCs/>
      <w:sz w:val="26"/>
      <w:szCs w:val="26"/>
      <w:lang w:eastAsia="ru-RU"/>
    </w:rPr>
  </w:style>
  <w:style w:type="character" w:styleId="a3">
    <w:name w:val="Hyperlink"/>
    <w:uiPriority w:val="99"/>
    <w:semiHidden/>
    <w:unhideWhenUsed/>
    <w:rsid w:val="00F85363"/>
    <w:rPr>
      <w:color w:val="0000FF"/>
      <w:u w:val="single"/>
    </w:rPr>
  </w:style>
  <w:style w:type="character" w:styleId="a4">
    <w:name w:val="Emphasis"/>
    <w:qFormat/>
    <w:rsid w:val="00F85363"/>
    <w:rPr>
      <w:rFonts w:ascii="Times New Roman" w:hAnsi="Times New Roman" w:cs="Times New Roman" w:hint="default"/>
      <w:i w:val="0"/>
      <w:iCs w:val="0"/>
      <w:color w:val="FF0000"/>
      <w:sz w:val="24"/>
    </w:rPr>
  </w:style>
  <w:style w:type="paragraph" w:styleId="2">
    <w:name w:val="Body Text Indent 2"/>
    <w:basedOn w:val="a"/>
    <w:link w:val="20"/>
    <w:semiHidden/>
    <w:unhideWhenUsed/>
    <w:rsid w:val="00F85363"/>
    <w:pPr>
      <w:suppressAutoHyphens/>
      <w:autoSpaceDN/>
      <w:adjustRightInd/>
      <w:spacing w:after="120" w:line="480" w:lineRule="auto"/>
      <w:ind w:left="283"/>
    </w:pPr>
    <w:rPr>
      <w:lang w:eastAsia="ar-SA"/>
    </w:rPr>
  </w:style>
  <w:style w:type="character" w:customStyle="1" w:styleId="20">
    <w:name w:val="Основной текст с отступом 2 Знак"/>
    <w:basedOn w:val="a0"/>
    <w:link w:val="2"/>
    <w:semiHidden/>
    <w:rsid w:val="00F85363"/>
    <w:rPr>
      <w:rFonts w:ascii="Times New Roman" w:eastAsia="Times New Roman" w:hAnsi="Times New Roman" w:cs="Times New Roman"/>
      <w:sz w:val="20"/>
      <w:szCs w:val="20"/>
      <w:lang w:eastAsia="ar-SA"/>
    </w:rPr>
  </w:style>
  <w:style w:type="paragraph" w:customStyle="1" w:styleId="wikip">
    <w:name w:val="wikip"/>
    <w:basedOn w:val="a"/>
    <w:rsid w:val="00F85363"/>
    <w:pPr>
      <w:widowControl/>
      <w:autoSpaceDE/>
      <w:autoSpaceDN/>
      <w:adjustRightInd/>
      <w:spacing w:before="100" w:beforeAutospacing="1" w:after="100" w:afterAutospacing="1"/>
      <w:jc w:val="both"/>
    </w:pPr>
    <w:rPr>
      <w:sz w:val="24"/>
      <w:szCs w:val="24"/>
    </w:rPr>
  </w:style>
  <w:style w:type="paragraph" w:customStyle="1" w:styleId="ConsPlusNonformat">
    <w:name w:val="ConsPlusNonformat"/>
    <w:rsid w:val="00F853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8536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basedOn w:val="a"/>
    <w:next w:val="ConsPlusNormal"/>
    <w:rsid w:val="00F85363"/>
    <w:pPr>
      <w:suppressAutoHyphens/>
      <w:autoSpaceDN/>
      <w:adjustRightInd/>
    </w:pPr>
    <w:rPr>
      <w:rFonts w:ascii="Arial" w:eastAsia="Arial" w:hAnsi="Arial" w:cs="Arial"/>
      <w:b/>
      <w:bCs/>
      <w:kern w:val="2"/>
      <w:lang w:eastAsia="hi-IN" w:bidi="hi-IN"/>
    </w:rPr>
  </w:style>
  <w:style w:type="character" w:customStyle="1" w:styleId="apple-converted-space">
    <w:name w:val="apple-converted-space"/>
    <w:basedOn w:val="a0"/>
    <w:rsid w:val="00F85363"/>
  </w:style>
  <w:style w:type="character" w:styleId="a5">
    <w:name w:val="Strong"/>
    <w:basedOn w:val="a0"/>
    <w:qFormat/>
    <w:rsid w:val="00F85363"/>
    <w:rPr>
      <w:b/>
      <w:bCs/>
    </w:rPr>
  </w:style>
  <w:style w:type="paragraph" w:styleId="a6">
    <w:name w:val="Balloon Text"/>
    <w:basedOn w:val="a"/>
    <w:link w:val="a7"/>
    <w:uiPriority w:val="99"/>
    <w:semiHidden/>
    <w:unhideWhenUsed/>
    <w:rsid w:val="00F85363"/>
    <w:rPr>
      <w:rFonts w:ascii="Tahoma" w:hAnsi="Tahoma" w:cs="Tahoma"/>
      <w:sz w:val="16"/>
      <w:szCs w:val="16"/>
    </w:rPr>
  </w:style>
  <w:style w:type="character" w:customStyle="1" w:styleId="a7">
    <w:name w:val="Текст выноски Знак"/>
    <w:basedOn w:val="a0"/>
    <w:link w:val="a6"/>
    <w:uiPriority w:val="99"/>
    <w:semiHidden/>
    <w:rsid w:val="00F85363"/>
    <w:rPr>
      <w:rFonts w:ascii="Tahoma" w:eastAsia="Times New Roman" w:hAnsi="Tahoma" w:cs="Tahoma"/>
      <w:sz w:val="16"/>
      <w:szCs w:val="16"/>
      <w:lang w:eastAsia="ru-RU"/>
    </w:rPr>
  </w:style>
  <w:style w:type="paragraph" w:styleId="a8">
    <w:name w:val="List Paragraph"/>
    <w:basedOn w:val="a"/>
    <w:uiPriority w:val="34"/>
    <w:qFormat/>
    <w:rsid w:val="00ED71F5"/>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1">
    <w:name w:val="s_1"/>
    <w:basedOn w:val="a"/>
    <w:rsid w:val="00632D8B"/>
    <w:pPr>
      <w:widowControl/>
      <w:autoSpaceDE/>
      <w:autoSpaceDN/>
      <w:adjustRightInd/>
      <w:spacing w:before="100" w:beforeAutospacing="1" w:after="100" w:afterAutospacing="1"/>
    </w:pPr>
    <w:rPr>
      <w:sz w:val="24"/>
      <w:szCs w:val="24"/>
    </w:rPr>
  </w:style>
  <w:style w:type="character" w:customStyle="1" w:styleId="highlightsearch">
    <w:name w:val="highlightsearch"/>
    <w:basedOn w:val="a0"/>
    <w:rsid w:val="009509B4"/>
  </w:style>
</w:styles>
</file>

<file path=word/webSettings.xml><?xml version="1.0" encoding="utf-8"?>
<w:webSettings xmlns:r="http://schemas.openxmlformats.org/officeDocument/2006/relationships" xmlns:w="http://schemas.openxmlformats.org/wordprocessingml/2006/main">
  <w:divs>
    <w:div w:id="1019426311">
      <w:bodyDiv w:val="1"/>
      <w:marLeft w:val="0"/>
      <w:marRight w:val="0"/>
      <w:marTop w:val="0"/>
      <w:marBottom w:val="0"/>
      <w:divBdr>
        <w:top w:val="none" w:sz="0" w:space="0" w:color="auto"/>
        <w:left w:val="none" w:sz="0" w:space="0" w:color="auto"/>
        <w:bottom w:val="none" w:sz="0" w:space="0" w:color="auto"/>
        <w:right w:val="none" w:sz="0" w:space="0" w:color="auto"/>
      </w:divBdr>
    </w:div>
    <w:div w:id="113622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0AF7D3B24CFC1A43CA70EA95206E6805041CAD4B18ECC5C551A7D9F7CEC8696EA140783922XDb9G"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consultantplus://offline/ref=98B661A04712EB80BB3B152DCF54BDEFA5192569D90A7FD7CB7F8CA6AA7DA9941EB005DF9B53E8M" TargetMode="External"/><Relationship Id="rId50"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https://internet.garant.ru/" TargetMode="External"/><Relationship Id="rId17" Type="http://schemas.openxmlformats.org/officeDocument/2006/relationships/hyperlink" Target="consultantplus://offline/ref=0AF7D3B24CFC1A43CA70EA95206E6805041CAD4B18ECC5C551A7D9F7CEC8696EA140783924XDb9G"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consultantplus://offline/ref=0AF7D3B24CFC1A43CA70EA95206E6805041DA94E1CEBC5C551A7D9F7CEXCb8G" TargetMode="External"/><Relationship Id="rId20" Type="http://schemas.openxmlformats.org/officeDocument/2006/relationships/hyperlink" Target="consultantplus://offline/ref=0AF7D3B24CFC1A43CA70EA95206E6805041CAD4B18ECC5C551A7D9F7CEC8696EA140783820XDb9G"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file:///C:\Users\Legion\Desktop\&#1044;&#1054;&#1050;&#1059;&#1052;&#1045;&#1053;&#1058;&#1067;%20&#1052;&#1054;&#1048;\&#1047;&#1077;&#1084;&#1083;&#1103;\&#1055;&#1086;&#1089;&#1090;&#1072;&#1085;&#1086;&#1074;&#1083;&#1077;&#1085;&#1080;&#1103;\&#1056;&#1077;&#1075;&#1083;&#1072;&#1084;&#1077;&#1085;&#1090;&#1099;%20&#1087;&#1086;%20&#1079;&#1077;&#1084;&#1083;&#1077;%202015\&#1048;&#1079;&#1084;&#1077;&#1085;&#1077;&#1085;&#1080;&#1103;%20%20&#1080;&#1102;&#1083;&#1100;%202018%20&#8470;%20195.docx" TargetMode="External"/><Relationship Id="rId10" Type="http://schemas.openxmlformats.org/officeDocument/2006/relationships/hyperlink" Target="http://www.pucheg/" TargetMode="External"/><Relationship Id="rId19" Type="http://schemas.openxmlformats.org/officeDocument/2006/relationships/hyperlink" Target="consultantplus://offline/ref=0AF7D3B24CFC1A43CA70EA95206E6805041CAD4B18ECC5C551A7D9F7CEC8696EA140783921XDbBG"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garantF1://12084522.21" TargetMode="External"/><Relationship Id="rId8" Type="http://schemas.openxmlformats.org/officeDocument/2006/relationships/hyperlink" Target="http://www.gosuslugi.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FDAF2-1DF1-4B0A-8A81-E39867AD3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23</Pages>
  <Words>10931</Words>
  <Characters>62309</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Legion</dc:creator>
  <cp:keywords/>
  <dc:description/>
  <cp:lastModifiedBy>Legion</cp:lastModifiedBy>
  <cp:revision>34</cp:revision>
  <dcterms:created xsi:type="dcterms:W3CDTF">2018-07-26T06:53:00Z</dcterms:created>
  <dcterms:modified xsi:type="dcterms:W3CDTF">2024-12-27T07:20:00Z</dcterms:modified>
</cp:coreProperties>
</file>