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FE4121" w:rsidRPr="00FE4121" w:rsidTr="00FE4121">
        <w:trPr>
          <w:cantSplit/>
        </w:trPr>
        <w:tc>
          <w:tcPr>
            <w:tcW w:w="9639" w:type="dxa"/>
            <w:hideMark/>
          </w:tcPr>
          <w:p w:rsidR="00FE4121" w:rsidRPr="00FE4121" w:rsidRDefault="00FE4121">
            <w:pPr>
              <w:jc w:val="center"/>
              <w:rPr>
                <w:rFonts w:ascii="Arial" w:hAnsi="Arial"/>
                <w:b/>
                <w:szCs w:val="24"/>
              </w:rPr>
            </w:pPr>
            <w:r w:rsidRPr="00FE4121">
              <w:rPr>
                <w:noProof/>
                <w:szCs w:val="24"/>
              </w:rPr>
              <w:drawing>
                <wp:inline distT="0" distB="0" distL="0" distR="0">
                  <wp:extent cx="1238250" cy="914400"/>
                  <wp:effectExtent l="19050" t="0" r="0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pStyle w:val="1"/>
        <w:rPr>
          <w:sz w:val="24"/>
          <w:szCs w:val="24"/>
        </w:rPr>
      </w:pPr>
      <w:proofErr w:type="gramStart"/>
      <w:r w:rsidRPr="00FE4121">
        <w:rPr>
          <w:sz w:val="24"/>
          <w:szCs w:val="24"/>
        </w:rPr>
        <w:t>П</w:t>
      </w:r>
      <w:proofErr w:type="gramEnd"/>
      <w:r w:rsidRPr="00FE4121">
        <w:rPr>
          <w:sz w:val="24"/>
          <w:szCs w:val="24"/>
        </w:rPr>
        <w:t xml:space="preserve"> О С Т А Н О В Л Е Н И Е</w:t>
      </w: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Главы администрации Пучежского муниципального района</w:t>
      </w:r>
    </w:p>
    <w:p w:rsidR="00FE4121" w:rsidRPr="00FE4121" w:rsidRDefault="00FE4121" w:rsidP="00FE4121">
      <w:pPr>
        <w:pStyle w:val="1"/>
        <w:rPr>
          <w:sz w:val="24"/>
          <w:szCs w:val="24"/>
        </w:rPr>
      </w:pPr>
      <w:r w:rsidRPr="00FE4121">
        <w:rPr>
          <w:sz w:val="24"/>
          <w:szCs w:val="24"/>
        </w:rPr>
        <w:t>Ивановской области</w:t>
      </w: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6354EC" w:rsidP="00FE4121">
      <w:pPr>
        <w:jc w:val="center"/>
        <w:rPr>
          <w:b/>
          <w:szCs w:val="24"/>
        </w:rPr>
      </w:pPr>
      <w:r>
        <w:rPr>
          <w:b/>
          <w:szCs w:val="24"/>
        </w:rPr>
        <w:t xml:space="preserve">  от    26.12.</w:t>
      </w:r>
      <w:r w:rsidR="00FE4121" w:rsidRPr="00FE4121">
        <w:rPr>
          <w:b/>
          <w:szCs w:val="24"/>
        </w:rPr>
        <w:t xml:space="preserve">2008г.                                  </w:t>
      </w:r>
      <w:r>
        <w:rPr>
          <w:b/>
          <w:szCs w:val="24"/>
        </w:rPr>
        <w:t xml:space="preserve">                             №</w:t>
      </w:r>
      <w:r w:rsidR="00FE4121" w:rsidRPr="00FE4121">
        <w:rPr>
          <w:b/>
          <w:szCs w:val="24"/>
        </w:rPr>
        <w:t>552-п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г. Пучеж</w:t>
      </w: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 xml:space="preserve"> О системе оплаты труда работников муниципальных </w:t>
      </w: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 xml:space="preserve">учреждений культуры и муниципального образовательного </w:t>
      </w: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 xml:space="preserve">учреждения сферы культуры </w:t>
      </w: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>Пучежского муниципального района</w:t>
      </w:r>
    </w:p>
    <w:p w:rsidR="00FE4121" w:rsidRPr="00FE4121" w:rsidRDefault="00FE4121" w:rsidP="00FE4121">
      <w:pPr>
        <w:jc w:val="center"/>
        <w:rPr>
          <w:szCs w:val="24"/>
        </w:rPr>
      </w:pPr>
      <w:proofErr w:type="gramStart"/>
      <w:r w:rsidRPr="00FE4121">
        <w:rPr>
          <w:szCs w:val="24"/>
        </w:rPr>
        <w:t>(в редакции постановлений администрации Пучежского</w:t>
      </w:r>
      <w:proofErr w:type="gramEnd"/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муниципального района   от 26.02.2009г. № 50-п,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от 03.04.2009  № 99-п, от 15. 06.2011  № 277-п, от 01.11.2011 № 520-п,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 xml:space="preserve"> от 15.05.2012  № 205-п, от 01.11.2012  № 527-п, от 25.10.2013 № 589-п,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от 22.11.2013  № 649-п, от 18.12.2013 № 683-п, от 27.08.2014 № 409-п,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от  03.06.2015, от 22.11.2017 № 648-п, от 28.09.2018 № 485-п</w:t>
      </w:r>
      <w:r w:rsidR="006354EC">
        <w:rPr>
          <w:szCs w:val="24"/>
        </w:rPr>
        <w:t>, от 26.11.2019 №577-п</w:t>
      </w:r>
      <w:r w:rsidR="005A3BF3">
        <w:rPr>
          <w:szCs w:val="24"/>
        </w:rPr>
        <w:t>, от 19.10.2020 №388-п</w:t>
      </w:r>
      <w:r w:rsidR="007B0606">
        <w:rPr>
          <w:szCs w:val="24"/>
        </w:rPr>
        <w:t>, от 08.10.2021 №386-п, от 24.12.2021 №488-п, от 17.10.2022 №580-п, от 21.09.2023 №468-п</w:t>
      </w:r>
      <w:r w:rsidR="008A0E31">
        <w:rPr>
          <w:szCs w:val="24"/>
        </w:rPr>
        <w:t>, от 01.10.2024 №4</w:t>
      </w:r>
      <w:r w:rsidR="00292BF9">
        <w:rPr>
          <w:szCs w:val="24"/>
        </w:rPr>
        <w:t>9</w:t>
      </w:r>
      <w:r w:rsidR="008A0E31">
        <w:rPr>
          <w:szCs w:val="24"/>
        </w:rPr>
        <w:t>1</w:t>
      </w:r>
      <w:r w:rsidR="001A0238">
        <w:rPr>
          <w:szCs w:val="24"/>
        </w:rPr>
        <w:t>, 24.12.2024</w:t>
      </w:r>
      <w:r w:rsidR="00D83DD5">
        <w:rPr>
          <w:szCs w:val="24"/>
        </w:rPr>
        <w:t xml:space="preserve"> №663-п</w:t>
      </w:r>
      <w:r w:rsidR="006354EC">
        <w:rPr>
          <w:szCs w:val="24"/>
        </w:rPr>
        <w:t>)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6354EC" w:rsidP="00FE412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соответствии со статьями </w:t>
      </w:r>
      <w:r w:rsidR="00FE4121" w:rsidRPr="00FE4121">
        <w:rPr>
          <w:szCs w:val="24"/>
        </w:rPr>
        <w:t xml:space="preserve">144, 145 Трудового кодекса Российской Федерации, в целях </w:t>
      </w:r>
      <w:proofErr w:type="gramStart"/>
      <w:r w:rsidR="00FE4121" w:rsidRPr="00FE4121">
        <w:rPr>
          <w:szCs w:val="24"/>
        </w:rPr>
        <w:t>установления систем оплаты труда работников муниципальных бюджетных учреждений</w:t>
      </w:r>
      <w:proofErr w:type="gramEnd"/>
      <w:r w:rsidR="00FE4121" w:rsidRPr="00FE4121">
        <w:rPr>
          <w:szCs w:val="24"/>
        </w:rPr>
        <w:t xml:space="preserve"> и органов муниципальной власти Пучежского муниципального района»   </w:t>
      </w:r>
    </w:p>
    <w:p w:rsidR="00FE4121" w:rsidRPr="00FE4121" w:rsidRDefault="00FE4121" w:rsidP="00FE4121">
      <w:pPr>
        <w:jc w:val="center"/>
        <w:rPr>
          <w:b/>
          <w:szCs w:val="24"/>
        </w:rPr>
      </w:pPr>
      <w:proofErr w:type="spellStart"/>
      <w:proofErr w:type="gramStart"/>
      <w:r w:rsidRPr="00FE4121">
        <w:rPr>
          <w:b/>
          <w:szCs w:val="24"/>
        </w:rPr>
        <w:t>п</w:t>
      </w:r>
      <w:proofErr w:type="spellEnd"/>
      <w:proofErr w:type="gramEnd"/>
      <w:r w:rsidRPr="00FE4121">
        <w:rPr>
          <w:b/>
          <w:szCs w:val="24"/>
        </w:rPr>
        <w:t xml:space="preserve"> о с т а </w:t>
      </w:r>
      <w:proofErr w:type="spellStart"/>
      <w:r w:rsidRPr="00FE4121">
        <w:rPr>
          <w:b/>
          <w:szCs w:val="24"/>
        </w:rPr>
        <w:t>н</w:t>
      </w:r>
      <w:proofErr w:type="spellEnd"/>
      <w:r w:rsidRPr="00FE4121">
        <w:rPr>
          <w:b/>
          <w:szCs w:val="24"/>
        </w:rPr>
        <w:t xml:space="preserve"> о в л я ю: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1. Ввести с 01.01.2009г. новую систему оплаты труда для работников муниципальных учреждений культуры и работников образовательного учреждения сферы культуры  Пучежского муниципального района, в том числе рабочих, оплата труда которых осуществляется на основе тарифной сетки оплаты труда работников.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ab/>
        <w:t>2. Утвердить с 01.01.2009: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 xml:space="preserve">Типовое положение об условиях </w:t>
      </w:r>
      <w:proofErr w:type="gramStart"/>
      <w:r w:rsidRPr="00FE4121">
        <w:rPr>
          <w:szCs w:val="24"/>
        </w:rPr>
        <w:t>оплаты труда работников муниципальных учреждений культуры</w:t>
      </w:r>
      <w:proofErr w:type="gramEnd"/>
      <w:r w:rsidRPr="00FE4121">
        <w:rPr>
          <w:szCs w:val="24"/>
        </w:rPr>
        <w:t xml:space="preserve"> Пучежского муниципального района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(Приложение №1);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Типовое положение об условиях оплаты труда работников муниципального образовательного учреждения сферы культуры Пучежского муниципального района (Приложение №2);</w:t>
      </w:r>
    </w:p>
    <w:p w:rsidR="00FE4121" w:rsidRPr="00FE4121" w:rsidRDefault="00FE4121" w:rsidP="00FE4121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3.Установить, что с 01.01.2009г. месячная заработная плата работника, полностью отработавшего за период норму рабочего времени (трудовые обязанности) не может быть ниже, установленного федеральным законодательством минимального </w:t>
      </w:r>
      <w:proofErr w:type="gramStart"/>
      <w:r w:rsidRPr="00FE4121">
        <w:rPr>
          <w:szCs w:val="24"/>
        </w:rPr>
        <w:t>размера оплаты труда</w:t>
      </w:r>
      <w:proofErr w:type="gramEnd"/>
      <w:r w:rsidRPr="00FE4121">
        <w:rPr>
          <w:szCs w:val="24"/>
        </w:rPr>
        <w:t>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lastRenderedPageBreak/>
        <w:tab/>
        <w:t xml:space="preserve">4. </w:t>
      </w:r>
      <w:proofErr w:type="gramStart"/>
      <w:r w:rsidRPr="00FE4121">
        <w:rPr>
          <w:szCs w:val="24"/>
        </w:rPr>
        <w:t>Установить, что с 01.01.2009г. заработная плата работников (без учёта премий и иных стимулирующих выплат), устанавливаемая  в соответствии с новой системой оплаты труда, не может быть меньше заработной платы (без учёта премий и иных стимулирующих выплат), выплачиваемой на основе тарифной сетки по оплате труда учреждений культуры и образовательного учреждения сферы культуры при условии сохранения объёма должностных обязанностей работников и выполнения</w:t>
      </w:r>
      <w:proofErr w:type="gramEnd"/>
      <w:r w:rsidRPr="00FE4121">
        <w:rPr>
          <w:szCs w:val="24"/>
        </w:rPr>
        <w:t xml:space="preserve"> ими работ той же квалификации.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5. Учреждениям культуры и образовательному учреждению сферы культуры Пучежского муниципального района Пучежского муниципального района, разработать и утвердить положение об оплате труда работников соответствующих учреждений, а также внести необходимые изменения в действующие локальные и нормативные акты, коллективные и трудовые договоры.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6. Порядок </w:t>
      </w:r>
      <w:proofErr w:type="gramStart"/>
      <w:r w:rsidRPr="00FE4121">
        <w:rPr>
          <w:szCs w:val="24"/>
        </w:rPr>
        <w:t>установления системы оплаты труда директоров муниципальных учреждений культуры</w:t>
      </w:r>
      <w:proofErr w:type="gramEnd"/>
      <w:r w:rsidRPr="00FE4121">
        <w:rPr>
          <w:szCs w:val="24"/>
        </w:rPr>
        <w:t xml:space="preserve"> и директора муниципального образовательного учреждения сферы культуры устанавливаются Учредителем.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 xml:space="preserve">7. Финансовое обеспечение  мероприятий, связанных с реализацией настоящего постановления, осуществляется в пределах бюджетных ассигнований, предусмотренных в установленном порядке на предоставление муниципальным бюджетным учреждениям Пучежского муниципального района  субсидии на финансовое обеспечение выполнения ими муниципального задания на оказание муниципальных услуг (выполнение работ). 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8. Отделу по культуре и туризму администрации Пучежского муниципального района давать разъяснения учреждениям культуры и образовательному учреждению сферы культуры Пучежского муниципального района по применению настоящего постановления.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 xml:space="preserve">9. </w:t>
      </w:r>
      <w:proofErr w:type="gramStart"/>
      <w:r w:rsidRPr="00FE4121">
        <w:rPr>
          <w:szCs w:val="24"/>
        </w:rPr>
        <w:t>Контроль за</w:t>
      </w:r>
      <w:proofErr w:type="gramEnd"/>
      <w:r w:rsidRPr="00FE4121">
        <w:rPr>
          <w:szCs w:val="24"/>
        </w:rPr>
        <w:t xml:space="preserve"> выполнением настоящего постановления возложить на заместителя главы администрации, руководителя комплекса образования, здравоохранения, культуры, спорта, туризма и молодёжной политики  Н.Т. Лобанову.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 xml:space="preserve">Глава администрации                                                                    </w:t>
      </w:r>
      <w:r>
        <w:rPr>
          <w:szCs w:val="24"/>
        </w:rPr>
        <w:t xml:space="preserve">                      </w:t>
      </w:r>
      <w:r w:rsidRPr="00FE4121">
        <w:rPr>
          <w:szCs w:val="24"/>
        </w:rPr>
        <w:t xml:space="preserve">            Н.Ф.Ершов</w:t>
      </w:r>
    </w:p>
    <w:p w:rsidR="00FE4121" w:rsidRPr="00FE4121" w:rsidRDefault="00FE4121" w:rsidP="00FE4121">
      <w:pPr>
        <w:rPr>
          <w:szCs w:val="24"/>
        </w:rPr>
      </w:pPr>
    </w:p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Pr="000470BE" w:rsidRDefault="000470BE" w:rsidP="000470BE"/>
    <w:p w:rsidR="00FE4121" w:rsidRDefault="00FE4121" w:rsidP="00FE4121">
      <w:pPr>
        <w:pStyle w:val="1"/>
        <w:tabs>
          <w:tab w:val="left" w:pos="0"/>
        </w:tabs>
        <w:jc w:val="right"/>
        <w:rPr>
          <w:b w:val="0"/>
          <w:sz w:val="24"/>
          <w:szCs w:val="24"/>
        </w:rPr>
      </w:pPr>
    </w:p>
    <w:p w:rsidR="000470BE" w:rsidRPr="000470BE" w:rsidRDefault="000470BE" w:rsidP="000470BE"/>
    <w:p w:rsidR="00FE4121" w:rsidRPr="00FE4121" w:rsidRDefault="00FE4121" w:rsidP="000470BE">
      <w:pPr>
        <w:pStyle w:val="1"/>
        <w:tabs>
          <w:tab w:val="left" w:pos="0"/>
        </w:tabs>
        <w:ind w:right="-1"/>
        <w:jc w:val="right"/>
        <w:rPr>
          <w:b w:val="0"/>
          <w:sz w:val="24"/>
          <w:szCs w:val="24"/>
        </w:rPr>
      </w:pPr>
      <w:r w:rsidRPr="00FE4121">
        <w:rPr>
          <w:b w:val="0"/>
          <w:sz w:val="24"/>
          <w:szCs w:val="24"/>
        </w:rPr>
        <w:lastRenderedPageBreak/>
        <w:t>Приложение № 1 к постановлению</w:t>
      </w:r>
    </w:p>
    <w:p w:rsidR="00FE4121" w:rsidRPr="00FE4121" w:rsidRDefault="00FE4121" w:rsidP="000470BE">
      <w:pPr>
        <w:pStyle w:val="1"/>
        <w:tabs>
          <w:tab w:val="left" w:pos="0"/>
        </w:tabs>
        <w:jc w:val="right"/>
        <w:rPr>
          <w:b w:val="0"/>
          <w:sz w:val="24"/>
          <w:szCs w:val="24"/>
        </w:rPr>
      </w:pPr>
      <w:r w:rsidRPr="00FE4121">
        <w:rPr>
          <w:b w:val="0"/>
          <w:sz w:val="24"/>
          <w:szCs w:val="24"/>
        </w:rPr>
        <w:t xml:space="preserve">                                                                       главы администрации Пучежского муниципального района</w:t>
      </w:r>
    </w:p>
    <w:p w:rsidR="00FE4121" w:rsidRPr="00FE4121" w:rsidRDefault="00FE4121" w:rsidP="000470BE">
      <w:pPr>
        <w:tabs>
          <w:tab w:val="left" w:pos="0"/>
        </w:tabs>
        <w:jc w:val="right"/>
        <w:rPr>
          <w:szCs w:val="24"/>
        </w:rPr>
      </w:pPr>
      <w:r w:rsidRPr="00FE4121">
        <w:rPr>
          <w:szCs w:val="24"/>
        </w:rPr>
        <w:t xml:space="preserve">                                                                                  от</w:t>
      </w:r>
      <w:r w:rsidR="005A3BF3">
        <w:rPr>
          <w:szCs w:val="24"/>
        </w:rPr>
        <w:t xml:space="preserve"> </w:t>
      </w:r>
      <w:r w:rsidRPr="00FE4121">
        <w:rPr>
          <w:szCs w:val="24"/>
        </w:rPr>
        <w:t>26 декабря 2008г. №</w:t>
      </w:r>
      <w:r w:rsidR="005A3BF3">
        <w:rPr>
          <w:szCs w:val="24"/>
        </w:rPr>
        <w:t xml:space="preserve"> </w:t>
      </w:r>
      <w:r w:rsidRPr="00FE4121">
        <w:rPr>
          <w:szCs w:val="24"/>
        </w:rPr>
        <w:t>552-п</w:t>
      </w:r>
      <w:r w:rsidR="005A3BF3">
        <w:rPr>
          <w:szCs w:val="24"/>
        </w:rPr>
        <w:t xml:space="preserve"> </w:t>
      </w:r>
    </w:p>
    <w:p w:rsidR="00FE4121" w:rsidRPr="00FE4121" w:rsidRDefault="00FE4121" w:rsidP="00FE4121">
      <w:pPr>
        <w:tabs>
          <w:tab w:val="left" w:pos="0"/>
        </w:tabs>
        <w:rPr>
          <w:szCs w:val="24"/>
        </w:rPr>
      </w:pPr>
    </w:p>
    <w:p w:rsidR="00FE4121" w:rsidRPr="00FE4121" w:rsidRDefault="00FE4121" w:rsidP="00FE4121">
      <w:pPr>
        <w:pStyle w:val="1"/>
        <w:tabs>
          <w:tab w:val="left" w:pos="0"/>
        </w:tabs>
        <w:rPr>
          <w:sz w:val="24"/>
          <w:szCs w:val="24"/>
        </w:rPr>
      </w:pPr>
      <w:r w:rsidRPr="00FE4121">
        <w:rPr>
          <w:sz w:val="24"/>
          <w:szCs w:val="24"/>
        </w:rPr>
        <w:t xml:space="preserve">Типовое положение </w:t>
      </w:r>
    </w:p>
    <w:p w:rsidR="00FE4121" w:rsidRPr="00FE4121" w:rsidRDefault="00FE4121" w:rsidP="00FE4121">
      <w:pPr>
        <w:pStyle w:val="1"/>
        <w:tabs>
          <w:tab w:val="left" w:pos="0"/>
        </w:tabs>
        <w:rPr>
          <w:sz w:val="24"/>
          <w:szCs w:val="24"/>
        </w:rPr>
      </w:pPr>
      <w:r w:rsidRPr="00FE4121">
        <w:rPr>
          <w:sz w:val="24"/>
          <w:szCs w:val="24"/>
        </w:rPr>
        <w:t xml:space="preserve">об условиях оплаты труда работников муниципальных  </w:t>
      </w:r>
    </w:p>
    <w:p w:rsidR="00FE4121" w:rsidRPr="00FE4121" w:rsidRDefault="00FE4121" w:rsidP="00FE4121">
      <w:pPr>
        <w:pStyle w:val="1"/>
        <w:tabs>
          <w:tab w:val="left" w:pos="0"/>
        </w:tabs>
        <w:rPr>
          <w:sz w:val="24"/>
          <w:szCs w:val="24"/>
        </w:rPr>
      </w:pPr>
      <w:r w:rsidRPr="00FE4121">
        <w:rPr>
          <w:sz w:val="24"/>
          <w:szCs w:val="24"/>
        </w:rPr>
        <w:t xml:space="preserve">учреждений культуры Пучежского муниципального района </w:t>
      </w:r>
    </w:p>
    <w:p w:rsidR="00FE4121" w:rsidRPr="00FE4121" w:rsidRDefault="00FE4121" w:rsidP="00FE4121">
      <w:pPr>
        <w:tabs>
          <w:tab w:val="left" w:pos="1440"/>
        </w:tabs>
        <w:ind w:left="720"/>
        <w:jc w:val="center"/>
        <w:rPr>
          <w:b/>
          <w:szCs w:val="24"/>
        </w:rPr>
      </w:pPr>
    </w:p>
    <w:p w:rsidR="00FE4121" w:rsidRPr="00FE4121" w:rsidRDefault="00FE4121" w:rsidP="00FE4121">
      <w:pPr>
        <w:tabs>
          <w:tab w:val="left" w:pos="1440"/>
        </w:tabs>
        <w:ind w:left="720"/>
        <w:jc w:val="center"/>
        <w:rPr>
          <w:b/>
          <w:szCs w:val="24"/>
        </w:rPr>
      </w:pPr>
      <w:r w:rsidRPr="00FE4121">
        <w:rPr>
          <w:b/>
          <w:szCs w:val="24"/>
        </w:rPr>
        <w:t>1. Общие положения</w:t>
      </w:r>
    </w:p>
    <w:p w:rsidR="00FE4121" w:rsidRPr="00FE4121" w:rsidRDefault="00FE4121" w:rsidP="00FE4121">
      <w:pPr>
        <w:rPr>
          <w:b/>
          <w:szCs w:val="24"/>
        </w:rPr>
      </w:pPr>
    </w:p>
    <w:p w:rsidR="00FE4121" w:rsidRPr="00FE4121" w:rsidRDefault="00FE4121" w:rsidP="00FE4121">
      <w:pPr>
        <w:pStyle w:val="a3"/>
        <w:jc w:val="both"/>
        <w:rPr>
          <w:sz w:val="24"/>
        </w:rPr>
      </w:pPr>
      <w:r w:rsidRPr="00FE4121">
        <w:rPr>
          <w:sz w:val="24"/>
        </w:rPr>
        <w:tab/>
        <w:t xml:space="preserve">1.1. Настоящее Положение разработано в соответствии со статьями 144, 145 Трудового  кодекса Российской Федерации, федеральными нормативными правовыми актами, содержащими нормы трудового права, постановлением Правительства Ивановской области от 30.10.2008 года № 285-п «О системах </w:t>
      </w:r>
      <w:proofErr w:type="gramStart"/>
      <w:r w:rsidRPr="00FE4121">
        <w:rPr>
          <w:sz w:val="24"/>
        </w:rPr>
        <w:t>оплаты труда работников государственных учреждений Ивановской области</w:t>
      </w:r>
      <w:proofErr w:type="gramEnd"/>
      <w:r w:rsidRPr="00FE4121">
        <w:rPr>
          <w:sz w:val="24"/>
        </w:rPr>
        <w:t xml:space="preserve"> и органов государственной власти Ивановской области» (далее - Положение).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Положение включает в себя: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 xml:space="preserve">размеры окладов (должностных окладов), ставок заработной платы по профессиональным квалификационным группам (ПКГ); 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 xml:space="preserve">перечень, условия осуществления и размеры выплат стимулирующего характера; 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 xml:space="preserve">перечень, условия осуществления и размеры выплат компенсационного характера; 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>перечень и рекомендуемые размеры повышающих коэффициентов к должностным окладам;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>условия оплаты труда руководителей, заместителей руководителей и главных бухгалтеров учреждений;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>другие вопросы оплаты труда.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1.2. Положение регулирует вопросы </w:t>
      </w:r>
      <w:proofErr w:type="gramStart"/>
      <w:r w:rsidRPr="00FE4121">
        <w:rPr>
          <w:szCs w:val="24"/>
        </w:rPr>
        <w:t>оплаты труда работн</w:t>
      </w:r>
      <w:r w:rsidR="000470BE">
        <w:rPr>
          <w:szCs w:val="24"/>
        </w:rPr>
        <w:t xml:space="preserve">иков муниципальных  учреждений </w:t>
      </w:r>
      <w:r w:rsidRPr="00FE4121">
        <w:rPr>
          <w:szCs w:val="24"/>
        </w:rPr>
        <w:t>культуры</w:t>
      </w:r>
      <w:proofErr w:type="gramEnd"/>
      <w:r w:rsidRPr="00FE4121">
        <w:rPr>
          <w:szCs w:val="24"/>
        </w:rPr>
        <w:t xml:space="preserve"> Пучежского муниципального района.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>1.3. Месячная заработная плата работника, полностью отработавшего норму рабочего времени, не может б</w:t>
      </w:r>
      <w:r w:rsidR="000470BE">
        <w:rPr>
          <w:szCs w:val="24"/>
        </w:rPr>
        <w:t xml:space="preserve">ыть меньше минимального </w:t>
      </w:r>
      <w:proofErr w:type="gramStart"/>
      <w:r w:rsidR="000470BE">
        <w:rPr>
          <w:szCs w:val="24"/>
        </w:rPr>
        <w:t xml:space="preserve">размера оплаты </w:t>
      </w:r>
      <w:r w:rsidRPr="00FE4121">
        <w:rPr>
          <w:szCs w:val="24"/>
        </w:rPr>
        <w:t>труда</w:t>
      </w:r>
      <w:proofErr w:type="gramEnd"/>
      <w:r w:rsidRPr="00FE4121">
        <w:rPr>
          <w:szCs w:val="24"/>
        </w:rPr>
        <w:t>, установленного законодательством Российской Федерации.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>1.4. 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</w:t>
      </w:r>
      <w:r w:rsidR="000470BE">
        <w:rPr>
          <w:szCs w:val="24"/>
        </w:rPr>
        <w:t xml:space="preserve">ботной платы (без учета премий </w:t>
      </w:r>
      <w:r w:rsidRPr="00FE4121">
        <w:rPr>
          <w:szCs w:val="24"/>
        </w:rPr>
        <w:t>и иных стимулирующих вып</w:t>
      </w:r>
      <w:r w:rsidR="000470BE">
        <w:rPr>
          <w:szCs w:val="24"/>
        </w:rPr>
        <w:t xml:space="preserve">лат), выплачиваемой на основе </w:t>
      </w:r>
      <w:r w:rsidRPr="00FE4121">
        <w:rPr>
          <w:szCs w:val="24"/>
        </w:rPr>
        <w:t xml:space="preserve">тарифной сетки по оплате труда работников муниципальных учреждений Пучежского муниципального района. 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1.5. Система </w:t>
      </w:r>
      <w:proofErr w:type="gramStart"/>
      <w:r w:rsidRPr="00FE4121">
        <w:rPr>
          <w:szCs w:val="24"/>
        </w:rPr>
        <w:t>оплаты труда работников муниципальных учреждений культуры</w:t>
      </w:r>
      <w:proofErr w:type="gramEnd"/>
      <w:r w:rsidRPr="00FE4121">
        <w:rPr>
          <w:szCs w:val="24"/>
        </w:rPr>
        <w:t xml:space="preserve"> Пу</w:t>
      </w:r>
      <w:r w:rsidR="000470BE">
        <w:rPr>
          <w:szCs w:val="24"/>
        </w:rPr>
        <w:t xml:space="preserve">чежского муниципального района </w:t>
      </w:r>
      <w:r w:rsidRPr="00FE4121">
        <w:rPr>
          <w:szCs w:val="24"/>
        </w:rPr>
        <w:t>устанавливается коллективными договорами,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Федерации, законами и иными нормативными правовыми актами Ивановской области и Пучежского муниципального района и настоящим Положением.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1.6. Условия оплаты труда, включая размер оклада (должностного оклада), ставки заработной платы работника, повышающие коэффициенты к окладам </w:t>
      </w:r>
      <w:r w:rsidR="000470BE">
        <w:rPr>
          <w:szCs w:val="24"/>
        </w:rPr>
        <w:t xml:space="preserve">и иные </w:t>
      </w:r>
      <w:r w:rsidRPr="00FE4121">
        <w:rPr>
          <w:szCs w:val="24"/>
        </w:rPr>
        <w:t>выплаты стимулирующего характера, выплаты компенсационного характера,</w:t>
      </w:r>
      <w:r w:rsidR="000470BE">
        <w:rPr>
          <w:spacing w:val="-8"/>
          <w:szCs w:val="24"/>
        </w:rPr>
        <w:t xml:space="preserve"> являются обязательными для </w:t>
      </w:r>
      <w:r w:rsidRPr="00FE4121">
        <w:rPr>
          <w:spacing w:val="-8"/>
          <w:szCs w:val="24"/>
        </w:rPr>
        <w:t>включения в трудовой договор.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Размеры и условия осуществления выплат стимулирующего характера и иных выплат устанавливаются с учетом разрабатываемых в муниципальных учреждениях культуры Пучежского муниципального района показателей и критериев оценки эффективности труда работников.</w:t>
      </w:r>
    </w:p>
    <w:p w:rsidR="00FE4121" w:rsidRPr="00FE4121" w:rsidRDefault="00FE4121" w:rsidP="000470BE">
      <w:pPr>
        <w:jc w:val="center"/>
        <w:rPr>
          <w:b/>
          <w:bCs/>
          <w:spacing w:val="-8"/>
          <w:szCs w:val="24"/>
        </w:rPr>
      </w:pPr>
      <w:r w:rsidRPr="00FE4121">
        <w:rPr>
          <w:b/>
          <w:bCs/>
          <w:spacing w:val="-8"/>
          <w:szCs w:val="24"/>
        </w:rPr>
        <w:lastRenderedPageBreak/>
        <w:t>2. Используемые понятия и определения.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В настоящем  Положении  используются  следующие  основные  понятия: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2.1. </w:t>
      </w:r>
      <w:r w:rsidRPr="00FE4121">
        <w:rPr>
          <w:b/>
          <w:bCs/>
          <w:i/>
          <w:iCs/>
          <w:szCs w:val="24"/>
        </w:rPr>
        <w:t xml:space="preserve">Система оплаты труда работников </w:t>
      </w:r>
      <w:r w:rsidRPr="00FE4121">
        <w:rPr>
          <w:szCs w:val="24"/>
        </w:rPr>
        <w:t>– система, устанавливающа</w:t>
      </w:r>
      <w:r w:rsidR="000470BE">
        <w:rPr>
          <w:szCs w:val="24"/>
        </w:rPr>
        <w:t xml:space="preserve">я должностные оклады (ставки), </w:t>
      </w:r>
      <w:r w:rsidRPr="00FE4121">
        <w:rPr>
          <w:szCs w:val="24"/>
        </w:rPr>
        <w:t xml:space="preserve">доплаты, надбавки компенсационного характера, в том числе за работу, в </w:t>
      </w:r>
      <w:proofErr w:type="gramStart"/>
      <w:r w:rsidRPr="00FE4121">
        <w:rPr>
          <w:szCs w:val="24"/>
        </w:rPr>
        <w:t>условиях</w:t>
      </w:r>
      <w:proofErr w:type="gramEnd"/>
      <w:r w:rsidRPr="00FE4121">
        <w:rPr>
          <w:szCs w:val="24"/>
        </w:rPr>
        <w:t xml:space="preserve"> отклоняющихся от нормальных, доплаты и надбавки стимулирующего характера и системы премирования, устанавливаемая коллективными договорами, соглашениями, </w:t>
      </w:r>
      <w:r w:rsidR="000470BE">
        <w:rPr>
          <w:szCs w:val="24"/>
        </w:rPr>
        <w:t xml:space="preserve">локальными нормативными актами </w:t>
      </w:r>
      <w:r w:rsidRPr="00FE4121">
        <w:rPr>
          <w:szCs w:val="24"/>
        </w:rPr>
        <w:t>в соответстви</w:t>
      </w:r>
      <w:r w:rsidR="000470BE">
        <w:rPr>
          <w:szCs w:val="24"/>
        </w:rPr>
        <w:t xml:space="preserve">и с трудовым законодательством и </w:t>
      </w:r>
      <w:r w:rsidRPr="00FE4121">
        <w:rPr>
          <w:szCs w:val="24"/>
        </w:rPr>
        <w:t>иными нормативными пра</w:t>
      </w:r>
      <w:r w:rsidR="000470BE">
        <w:rPr>
          <w:szCs w:val="24"/>
        </w:rPr>
        <w:t xml:space="preserve">вовыми актами, </w:t>
      </w:r>
      <w:r w:rsidRPr="00FE4121">
        <w:rPr>
          <w:szCs w:val="24"/>
        </w:rPr>
        <w:t xml:space="preserve">содержащими нормы трудового права.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2.2. </w:t>
      </w:r>
      <w:r w:rsidRPr="00FE4121">
        <w:rPr>
          <w:b/>
          <w:bCs/>
          <w:i/>
          <w:iCs/>
          <w:szCs w:val="24"/>
        </w:rPr>
        <w:t>Профессиональные квалификационные группы</w:t>
      </w:r>
      <w:r w:rsidRPr="00FE4121">
        <w:rPr>
          <w:szCs w:val="24"/>
        </w:rPr>
        <w:t xml:space="preserve"> – группы профессий рабочих и должностей служащих, сформированные с учетом сферы деятельности на основе требований к</w:t>
      </w:r>
      <w:r w:rsidR="000470BE">
        <w:rPr>
          <w:szCs w:val="24"/>
        </w:rPr>
        <w:t xml:space="preserve"> профессиональной подготовке и </w:t>
      </w:r>
      <w:r w:rsidRPr="00FE4121">
        <w:rPr>
          <w:szCs w:val="24"/>
        </w:rPr>
        <w:t>уровню квалификации, которые необходимы для осуществления соответствующей профессиональной деятельности;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2.3. </w:t>
      </w:r>
      <w:proofErr w:type="gramStart"/>
      <w:r w:rsidRPr="00FE4121">
        <w:rPr>
          <w:b/>
          <w:bCs/>
          <w:i/>
          <w:iCs/>
          <w:spacing w:val="-8"/>
          <w:szCs w:val="24"/>
        </w:rPr>
        <w:t>Заработная плата (оплата труда работников)</w:t>
      </w:r>
      <w:r w:rsidRPr="00FE4121">
        <w:rPr>
          <w:spacing w:val="-8"/>
          <w:szCs w:val="24"/>
        </w:rPr>
        <w:t xml:space="preserve"> – вознаграждение за труд в зависимости от квалификации работника, сложности, количества, качества и условий выполняемой работы, а также комп</w:t>
      </w:r>
      <w:r w:rsidR="000470BE">
        <w:rPr>
          <w:spacing w:val="-8"/>
          <w:szCs w:val="24"/>
        </w:rPr>
        <w:t xml:space="preserve">енсационные выплаты (доплаты и </w:t>
      </w:r>
      <w:r w:rsidRPr="00FE4121">
        <w:rPr>
          <w:spacing w:val="-8"/>
          <w:szCs w:val="24"/>
        </w:rPr>
        <w:t>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 и иные выплаты компенсационного хара</w:t>
      </w:r>
      <w:r w:rsidR="000470BE">
        <w:rPr>
          <w:spacing w:val="-8"/>
          <w:szCs w:val="24"/>
        </w:rPr>
        <w:t xml:space="preserve">ктера) и стимулирующие выплаты </w:t>
      </w:r>
      <w:r w:rsidRPr="00FE4121">
        <w:rPr>
          <w:spacing w:val="-8"/>
          <w:szCs w:val="24"/>
        </w:rPr>
        <w:t>(доплаты, надбавки</w:t>
      </w:r>
      <w:proofErr w:type="gramEnd"/>
      <w:r w:rsidRPr="00FE4121">
        <w:rPr>
          <w:spacing w:val="-8"/>
          <w:szCs w:val="24"/>
        </w:rPr>
        <w:t xml:space="preserve">, премии и иные поощрительные выплаты);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2.4. </w:t>
      </w:r>
      <w:r w:rsidRPr="00FE4121">
        <w:rPr>
          <w:b/>
          <w:bCs/>
          <w:i/>
          <w:iCs/>
          <w:szCs w:val="24"/>
        </w:rPr>
        <w:t>Оклад (должностной оклад)</w:t>
      </w:r>
      <w:r w:rsidRPr="00FE4121">
        <w:rPr>
          <w:szCs w:val="24"/>
        </w:rPr>
        <w:t xml:space="preserve"> – фиксированный </w:t>
      </w:r>
      <w:proofErr w:type="gramStart"/>
      <w:r w:rsidRPr="00FE4121">
        <w:rPr>
          <w:szCs w:val="24"/>
        </w:rPr>
        <w:t>размер оплаты труда</w:t>
      </w:r>
      <w:proofErr w:type="gramEnd"/>
      <w:r w:rsidRPr="00FE4121">
        <w:rPr>
          <w:szCs w:val="24"/>
        </w:rPr>
        <w:t xml:space="preserve">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2.5. </w:t>
      </w:r>
      <w:r w:rsidRPr="00FE4121">
        <w:rPr>
          <w:b/>
          <w:bCs/>
          <w:i/>
          <w:iCs/>
          <w:szCs w:val="24"/>
        </w:rPr>
        <w:t xml:space="preserve">Компенсационная выплата </w:t>
      </w:r>
      <w:r w:rsidRPr="00FE4121">
        <w:rPr>
          <w:szCs w:val="24"/>
        </w:rPr>
        <w:t>– денежная выплата, уста</w:t>
      </w:r>
      <w:r w:rsidR="000470BE">
        <w:rPr>
          <w:szCs w:val="24"/>
        </w:rPr>
        <w:t xml:space="preserve">навливаемая в целях возмещения </w:t>
      </w:r>
      <w:r w:rsidRPr="00FE4121">
        <w:rPr>
          <w:szCs w:val="24"/>
        </w:rPr>
        <w:t>работникам затрат, связанных с исполнением ими трудовых или иных обязанностей, предусмотренных Трудовым кодексом Российской Федерации, иными федеральными законами;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2.6. </w:t>
      </w:r>
      <w:r w:rsidRPr="00FE4121">
        <w:rPr>
          <w:b/>
          <w:bCs/>
          <w:i/>
          <w:iCs/>
          <w:szCs w:val="24"/>
        </w:rPr>
        <w:t>Стимулирующая выплата</w:t>
      </w:r>
      <w:r w:rsidRPr="00FE4121">
        <w:rPr>
          <w:szCs w:val="24"/>
        </w:rPr>
        <w:t xml:space="preserve"> – денежная </w:t>
      </w:r>
      <w:proofErr w:type="gramStart"/>
      <w:r w:rsidRPr="00FE4121">
        <w:rPr>
          <w:szCs w:val="24"/>
        </w:rPr>
        <w:t>выплата</w:t>
      </w:r>
      <w:proofErr w:type="gramEnd"/>
      <w:r w:rsidRPr="00FE4121">
        <w:rPr>
          <w:szCs w:val="24"/>
        </w:rPr>
        <w:t xml:space="preserve"> устанавливаемая в целях стимулирования работника к качественному труду, а также поощрения за выполненную работу.</w:t>
      </w:r>
    </w:p>
    <w:p w:rsidR="00FE4121" w:rsidRPr="00FE4121" w:rsidRDefault="00FE4121" w:rsidP="00FE4121">
      <w:pPr>
        <w:autoSpaceDE w:val="0"/>
        <w:jc w:val="both"/>
        <w:rPr>
          <w:szCs w:val="24"/>
        </w:rPr>
      </w:pPr>
    </w:p>
    <w:p w:rsidR="00FE4121" w:rsidRPr="00FE4121" w:rsidRDefault="00FE4121" w:rsidP="00FE4121">
      <w:pPr>
        <w:tabs>
          <w:tab w:val="left" w:pos="720"/>
        </w:tabs>
        <w:jc w:val="center"/>
        <w:rPr>
          <w:b/>
          <w:spacing w:val="-8"/>
          <w:szCs w:val="24"/>
        </w:rPr>
      </w:pPr>
      <w:r w:rsidRPr="00FE4121">
        <w:rPr>
          <w:b/>
          <w:szCs w:val="24"/>
        </w:rPr>
        <w:t>3. Порядок и условия оплаты труда работнико</w:t>
      </w:r>
      <w:r>
        <w:rPr>
          <w:b/>
          <w:szCs w:val="24"/>
        </w:rPr>
        <w:t>в,</w:t>
      </w:r>
      <w:r w:rsidR="000470BE">
        <w:rPr>
          <w:b/>
          <w:szCs w:val="24"/>
        </w:rPr>
        <w:t xml:space="preserve"> </w:t>
      </w:r>
      <w:r w:rsidRPr="00FE4121">
        <w:rPr>
          <w:b/>
          <w:szCs w:val="24"/>
        </w:rPr>
        <w:t xml:space="preserve">занимающих </w:t>
      </w:r>
      <w:r w:rsidR="000470BE">
        <w:rPr>
          <w:b/>
          <w:szCs w:val="24"/>
        </w:rPr>
        <w:t>должности служащих и</w:t>
      </w:r>
      <w:r w:rsidRPr="00FE4121">
        <w:rPr>
          <w:b/>
          <w:szCs w:val="24"/>
        </w:rPr>
        <w:t xml:space="preserve"> работников, осуществляющих профессиональную деятельность по профессиям рабочих</w:t>
      </w:r>
      <w:r w:rsidRPr="00FE4121">
        <w:rPr>
          <w:b/>
          <w:spacing w:val="-8"/>
          <w:szCs w:val="24"/>
        </w:rPr>
        <w:t xml:space="preserve"> муниципальных  учреждений культуры Пучежского муниципального района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3.1. Определение размеров и условий </w:t>
      </w:r>
      <w:proofErr w:type="gramStart"/>
      <w:r w:rsidRPr="00FE4121">
        <w:rPr>
          <w:spacing w:val="-8"/>
          <w:szCs w:val="24"/>
        </w:rPr>
        <w:t>оплаты труда работников муниципальных учреждений культуры</w:t>
      </w:r>
      <w:proofErr w:type="gramEnd"/>
      <w:r w:rsidRPr="00FE4121">
        <w:rPr>
          <w:spacing w:val="-8"/>
          <w:szCs w:val="24"/>
        </w:rPr>
        <w:t xml:space="preserve"> П</w:t>
      </w:r>
      <w:r w:rsidR="000470BE">
        <w:rPr>
          <w:spacing w:val="-8"/>
          <w:szCs w:val="24"/>
        </w:rPr>
        <w:t>учежского муниципального района</w:t>
      </w:r>
      <w:r w:rsidRPr="00FE4121">
        <w:rPr>
          <w:spacing w:val="-8"/>
          <w:szCs w:val="24"/>
        </w:rPr>
        <w:t xml:space="preserve"> основано на следующих принципах:</w:t>
      </w:r>
    </w:p>
    <w:p w:rsidR="00FE4121" w:rsidRPr="000470BE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0470BE">
        <w:rPr>
          <w:spacing w:val="-8"/>
          <w:szCs w:val="24"/>
        </w:rPr>
        <w:t>соблюдение гарантий, установленных Трудовым кодексом Российской Федерации, федеральными законами и ины</w:t>
      </w:r>
      <w:r w:rsidR="000470BE">
        <w:rPr>
          <w:spacing w:val="-8"/>
          <w:szCs w:val="24"/>
        </w:rPr>
        <w:t>ми нормативными правовыми</w:t>
      </w:r>
      <w:r w:rsidRPr="000470BE">
        <w:rPr>
          <w:spacing w:val="-8"/>
          <w:szCs w:val="24"/>
        </w:rPr>
        <w:t xml:space="preserve"> актами Российской Федерации и Ивановской области;</w:t>
      </w:r>
    </w:p>
    <w:p w:rsidR="00FE4121" w:rsidRPr="000470BE" w:rsidRDefault="000470BE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>
        <w:rPr>
          <w:spacing w:val="-8"/>
          <w:szCs w:val="24"/>
        </w:rPr>
        <w:t>-</w:t>
      </w:r>
      <w:r w:rsidR="00FE4121" w:rsidRPr="000470BE">
        <w:rPr>
          <w:spacing w:val="-8"/>
          <w:szCs w:val="24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размером, за исключением случаев, предусмотренных Трудовым кодексом Российской Федерации.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3.2. Заработная </w:t>
      </w:r>
      <w:r w:rsidR="000470BE">
        <w:rPr>
          <w:spacing w:val="-8"/>
          <w:szCs w:val="24"/>
        </w:rPr>
        <w:t xml:space="preserve">плата работников муниципальных </w:t>
      </w:r>
      <w:r w:rsidRPr="00FE4121">
        <w:rPr>
          <w:spacing w:val="-8"/>
          <w:szCs w:val="24"/>
        </w:rPr>
        <w:t>учреждений культуры Пучежского мун</w:t>
      </w:r>
      <w:r w:rsidR="000470BE">
        <w:rPr>
          <w:spacing w:val="-8"/>
          <w:szCs w:val="24"/>
        </w:rPr>
        <w:t>иципального района определяется</w:t>
      </w:r>
      <w:r w:rsidRPr="00FE4121">
        <w:rPr>
          <w:spacing w:val="-8"/>
          <w:szCs w:val="24"/>
        </w:rPr>
        <w:t xml:space="preserve"> на основе: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отнесения должностей рабочих и служащих к соответствующим профессиона</w:t>
      </w:r>
      <w:r w:rsidR="000470BE">
        <w:rPr>
          <w:spacing w:val="-8"/>
          <w:szCs w:val="24"/>
        </w:rPr>
        <w:t xml:space="preserve">льным квалификационным группам </w:t>
      </w:r>
      <w:r w:rsidRPr="00FE4121">
        <w:rPr>
          <w:spacing w:val="-8"/>
          <w:szCs w:val="24"/>
        </w:rPr>
        <w:t>и квал</w:t>
      </w:r>
      <w:r w:rsidR="000470BE">
        <w:rPr>
          <w:spacing w:val="-8"/>
          <w:szCs w:val="24"/>
        </w:rPr>
        <w:t xml:space="preserve">ификационным уровням в составе </w:t>
      </w:r>
      <w:r w:rsidRPr="00FE4121">
        <w:rPr>
          <w:spacing w:val="-8"/>
          <w:szCs w:val="24"/>
        </w:rPr>
        <w:t>профессиональных квалификационных групп в соответствии с действующим законодательством;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установления окладов (должностных окладов), ставок заработной платы по профессиональным квалификационным группам и квалификационным уровням работников согласно </w:t>
      </w:r>
      <w:r w:rsidRPr="000470BE">
        <w:rPr>
          <w:spacing w:val="-8"/>
          <w:szCs w:val="24"/>
        </w:rPr>
        <w:t>приложению 1</w:t>
      </w:r>
      <w:r w:rsidRPr="00FE4121">
        <w:rPr>
          <w:spacing w:val="-8"/>
          <w:szCs w:val="24"/>
        </w:rPr>
        <w:t xml:space="preserve"> к настоящему Положению;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установление выплат компенсационного характера согласно </w:t>
      </w:r>
      <w:r w:rsidRPr="000470BE">
        <w:rPr>
          <w:spacing w:val="-8"/>
          <w:szCs w:val="24"/>
        </w:rPr>
        <w:t>приложению 2</w:t>
      </w:r>
      <w:r w:rsidR="000470BE">
        <w:rPr>
          <w:spacing w:val="-8"/>
          <w:szCs w:val="24"/>
        </w:rPr>
        <w:t xml:space="preserve"> </w:t>
      </w:r>
      <w:r w:rsidRPr="00FE4121">
        <w:rPr>
          <w:spacing w:val="-8"/>
          <w:szCs w:val="24"/>
        </w:rPr>
        <w:t>к настоящему Положению;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lastRenderedPageBreak/>
        <w:t xml:space="preserve">установления выплат стимулирующего характера согласно </w:t>
      </w:r>
      <w:r w:rsidRPr="000470BE">
        <w:rPr>
          <w:spacing w:val="-8"/>
          <w:szCs w:val="24"/>
        </w:rPr>
        <w:t>приложению 3</w:t>
      </w:r>
      <w:r w:rsidRPr="00FE4121">
        <w:rPr>
          <w:spacing w:val="-8"/>
          <w:szCs w:val="24"/>
        </w:rPr>
        <w:t xml:space="preserve"> к настоящему</w:t>
      </w:r>
      <w:r w:rsidR="000470BE">
        <w:rPr>
          <w:spacing w:val="-8"/>
          <w:szCs w:val="24"/>
        </w:rPr>
        <w:t xml:space="preserve"> </w:t>
      </w:r>
      <w:r w:rsidRPr="00FE4121">
        <w:rPr>
          <w:spacing w:val="-8"/>
          <w:szCs w:val="24"/>
        </w:rPr>
        <w:t>Положению;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установления доплаты работнику для доведения его заработной платы до минимального </w:t>
      </w:r>
      <w:proofErr w:type="gramStart"/>
      <w:r w:rsidRPr="00FE4121">
        <w:rPr>
          <w:spacing w:val="-8"/>
          <w:szCs w:val="24"/>
        </w:rPr>
        <w:t>размера оплаты труда</w:t>
      </w:r>
      <w:proofErr w:type="gramEnd"/>
      <w:r w:rsidRPr="00FE4121">
        <w:rPr>
          <w:spacing w:val="-8"/>
          <w:szCs w:val="24"/>
        </w:rPr>
        <w:t>, установленного федеральным законом. Доплата устанавливается ежемесячно каждому работнику персонально;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установление иных выплат.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zCs w:val="24"/>
        </w:rPr>
        <w:t xml:space="preserve">3.3. Рекомендуемые </w:t>
      </w:r>
      <w:r w:rsidRPr="00FE4121">
        <w:rPr>
          <w:spacing w:val="-8"/>
          <w:szCs w:val="24"/>
        </w:rPr>
        <w:t xml:space="preserve">размеры окладов (должностных окладов), ставок заработной </w:t>
      </w:r>
      <w:r w:rsidR="000470BE">
        <w:rPr>
          <w:spacing w:val="-8"/>
          <w:szCs w:val="24"/>
        </w:rPr>
        <w:t xml:space="preserve">платы работников муниципальных </w:t>
      </w:r>
      <w:r w:rsidRPr="00FE4121">
        <w:rPr>
          <w:spacing w:val="-8"/>
          <w:szCs w:val="24"/>
        </w:rPr>
        <w:t>учреждений культуры Пучежского муниципального района</w:t>
      </w:r>
      <w:r w:rsidRPr="00FE4121">
        <w:rPr>
          <w:b/>
          <w:i/>
          <w:spacing w:val="-8"/>
          <w:szCs w:val="24"/>
        </w:rPr>
        <w:t>,</w:t>
      </w:r>
      <w:r w:rsidRPr="00FE4121">
        <w:rPr>
          <w:spacing w:val="-8"/>
          <w:szCs w:val="24"/>
        </w:rPr>
        <w:t xml:space="preserve"> устанавливаются на основе отнес</w:t>
      </w:r>
      <w:r w:rsidR="000470BE">
        <w:rPr>
          <w:spacing w:val="-8"/>
          <w:szCs w:val="24"/>
        </w:rPr>
        <w:t xml:space="preserve">ения занимаемых ими должностей </w:t>
      </w:r>
      <w:r w:rsidRPr="00FE4121">
        <w:rPr>
          <w:spacing w:val="-8"/>
          <w:szCs w:val="24"/>
        </w:rPr>
        <w:t>к ПКГ.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3.4. В связи с отсутствием наименования должности работника в ПКГ, утверждённых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минимальные оклады устанавливаются согласно приложению 4 к настоящему Положению.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3.5.Специалистам муниципальных учреждений, расположенных в сельской местности, предусматриваются выплаты в размере 25 процентов к окладу (должностному окладу), ставке заработной платы, согласно приложению 5 к настоящему Положению. </w:t>
      </w:r>
    </w:p>
    <w:p w:rsidR="00FE4121" w:rsidRPr="00FE4121" w:rsidRDefault="00FE4121" w:rsidP="00FE4121">
      <w:pPr>
        <w:shd w:val="clear" w:color="auto" w:fill="FFFFFF"/>
        <w:tabs>
          <w:tab w:val="left" w:pos="1721"/>
        </w:tabs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Повышение в размере 25 процентов к окладу (должностному окладу), ставке заработной платы не учитываются при начислении иных компенсационных и стимулирующих выплат.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3.6. С учетом условий труда работникам муниципальных учреждений культуры Пу</w:t>
      </w:r>
      <w:r w:rsidR="006269A7">
        <w:rPr>
          <w:color w:val="000000"/>
          <w:szCs w:val="24"/>
        </w:rPr>
        <w:t xml:space="preserve">чежского муниципального района </w:t>
      </w:r>
      <w:r w:rsidRPr="00FE4121">
        <w:rPr>
          <w:color w:val="000000"/>
          <w:szCs w:val="24"/>
        </w:rPr>
        <w:t xml:space="preserve">устанавливаются выплаты компенсационного характера, предусмотренные </w:t>
      </w:r>
      <w:r w:rsidRPr="00FE4121">
        <w:rPr>
          <w:b/>
          <w:bCs/>
          <w:color w:val="000000"/>
          <w:szCs w:val="24"/>
        </w:rPr>
        <w:t>приложен</w:t>
      </w:r>
      <w:r w:rsidR="006269A7">
        <w:rPr>
          <w:b/>
          <w:bCs/>
          <w:color w:val="000000"/>
          <w:szCs w:val="24"/>
        </w:rPr>
        <w:t xml:space="preserve">ием </w:t>
      </w:r>
      <w:r w:rsidRPr="00FE4121">
        <w:rPr>
          <w:b/>
          <w:bCs/>
          <w:color w:val="000000"/>
          <w:szCs w:val="24"/>
        </w:rPr>
        <w:t>2</w:t>
      </w:r>
      <w:r w:rsidR="006269A7">
        <w:rPr>
          <w:color w:val="000000"/>
          <w:szCs w:val="24"/>
        </w:rPr>
        <w:t xml:space="preserve"> </w:t>
      </w:r>
      <w:r w:rsidRPr="00FE4121">
        <w:rPr>
          <w:color w:val="000000"/>
          <w:szCs w:val="24"/>
        </w:rPr>
        <w:t>к настоящему Положению.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компенсационного характера, установленные в процентном отношении, применяются к окладу</w:t>
      </w:r>
      <w:r w:rsidR="006269A7">
        <w:rPr>
          <w:color w:val="000000"/>
          <w:szCs w:val="24"/>
        </w:rPr>
        <w:t xml:space="preserve"> (должностному окладу), ставке заработной платы </w:t>
      </w:r>
      <w:r w:rsidRPr="00FE4121">
        <w:rPr>
          <w:color w:val="000000"/>
          <w:szCs w:val="24"/>
        </w:rPr>
        <w:t>по соответствующим ПКГ и квалификационным уровням, без учета повышающих коэффициентов.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3.7. В целях поощрения работников за выполненную работу в муниципальных</w:t>
      </w:r>
      <w:r w:rsidR="006269A7">
        <w:rPr>
          <w:color w:val="000000"/>
          <w:szCs w:val="24"/>
        </w:rPr>
        <w:t xml:space="preserve"> учреждениях </w:t>
      </w:r>
      <w:r w:rsidRPr="00FE4121">
        <w:rPr>
          <w:color w:val="000000"/>
          <w:szCs w:val="24"/>
        </w:rPr>
        <w:t>культуры Пу</w:t>
      </w:r>
      <w:r w:rsidR="006269A7">
        <w:rPr>
          <w:color w:val="000000"/>
          <w:szCs w:val="24"/>
        </w:rPr>
        <w:t>чежского муниципального района</w:t>
      </w:r>
      <w:r w:rsidRPr="00FE4121">
        <w:rPr>
          <w:color w:val="000000"/>
          <w:szCs w:val="24"/>
        </w:rPr>
        <w:t xml:space="preserve"> устанавливаются выплаты стимулирующего характера, предусмотренные </w:t>
      </w:r>
      <w:r w:rsidRPr="00FE4121">
        <w:rPr>
          <w:b/>
          <w:bCs/>
          <w:color w:val="000000"/>
          <w:szCs w:val="24"/>
        </w:rPr>
        <w:t>приложением 3</w:t>
      </w:r>
      <w:r w:rsidRPr="00FE4121">
        <w:rPr>
          <w:color w:val="000000"/>
          <w:szCs w:val="24"/>
        </w:rPr>
        <w:t xml:space="preserve"> к настоящему Положению.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Положением об оплате и стимулировании труда работников учреждения предусматривается установление работникам стимулирующих надбавок к окладу.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Установление стимулирующих надбавок осуществляется по решению руководителя учреждения в пределах средств на оплату труда, предусмотренных планом финансово-хозяйственной деятельности на очередной финансовый год: </w:t>
      </w:r>
    </w:p>
    <w:p w:rsidR="00FE4121" w:rsidRPr="006269A7" w:rsidRDefault="00FE4121" w:rsidP="006269A7">
      <w:pPr>
        <w:pStyle w:val="a9"/>
        <w:numPr>
          <w:ilvl w:val="0"/>
          <w:numId w:val="11"/>
        </w:numPr>
        <w:autoSpaceDE w:val="0"/>
        <w:jc w:val="both"/>
        <w:rPr>
          <w:szCs w:val="24"/>
        </w:rPr>
      </w:pPr>
      <w:r w:rsidRPr="006269A7">
        <w:rPr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по представлению заместителей руководителя учреждения;</w:t>
      </w:r>
    </w:p>
    <w:p w:rsidR="00FE4121" w:rsidRPr="006269A7" w:rsidRDefault="00FE4121" w:rsidP="006269A7">
      <w:pPr>
        <w:pStyle w:val="a9"/>
        <w:numPr>
          <w:ilvl w:val="0"/>
          <w:numId w:val="11"/>
        </w:numPr>
        <w:autoSpaceDE w:val="0"/>
        <w:jc w:val="both"/>
        <w:rPr>
          <w:szCs w:val="24"/>
        </w:rPr>
      </w:pPr>
      <w:r w:rsidRPr="006269A7">
        <w:rPr>
          <w:szCs w:val="24"/>
        </w:rPr>
        <w:t>остальным работникам, занятым в структурных подразделениях учреждения, на основании представления руководителей соответствующих структурных подразделений учреждения.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Конкретный размер выплат стимулирующего характера может опред</w:t>
      </w:r>
      <w:r w:rsidR="006269A7">
        <w:rPr>
          <w:color w:val="000000"/>
          <w:szCs w:val="24"/>
        </w:rPr>
        <w:t>еляться как в процентах к</w:t>
      </w:r>
      <w:r w:rsidRPr="00FE4121">
        <w:rPr>
          <w:color w:val="000000"/>
          <w:szCs w:val="24"/>
        </w:rPr>
        <w:t xml:space="preserve"> окладу (должностному окладу), ставке заработной платы по соответствующим ПКГ и квалификационным уровням работника, так и в абсолютном размере.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Максимальный размер выплат стимулирующего характера по итогам работы не ограничен.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стимулирующего характера, установленные в проце</w:t>
      </w:r>
      <w:r w:rsidR="006269A7">
        <w:rPr>
          <w:color w:val="000000"/>
          <w:szCs w:val="24"/>
        </w:rPr>
        <w:t xml:space="preserve">нтном отношении, применяются к </w:t>
      </w:r>
      <w:r w:rsidRPr="00FE4121">
        <w:rPr>
          <w:color w:val="000000"/>
          <w:szCs w:val="24"/>
        </w:rPr>
        <w:t>окладу (должностному окладу), ставке заработной платы по соответствующим ПКГ и квалификационным уровням, без учета повышающих коэффициентов.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lastRenderedPageBreak/>
        <w:t>Размеры и условия осуществления выплат стимулирующего</w:t>
      </w:r>
      <w:r w:rsidR="006269A7">
        <w:rPr>
          <w:szCs w:val="24"/>
        </w:rPr>
        <w:t xml:space="preserve"> </w:t>
      </w:r>
      <w:r w:rsidRPr="00FE4121">
        <w:rPr>
          <w:szCs w:val="24"/>
        </w:rPr>
        <w:t>характера и иных выплат устанавливаются с учетом разрабатываемых в муниципальных учреждениях Пучежского муниципального района показателей и критериев оценки эффективности труда работников.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Выплаты за достижение показателей и критериев </w:t>
      </w:r>
      <w:proofErr w:type="gramStart"/>
      <w:r w:rsidRPr="00FE4121">
        <w:rPr>
          <w:szCs w:val="24"/>
        </w:rPr>
        <w:t>оценки эффективности де</w:t>
      </w:r>
      <w:r w:rsidR="006269A7">
        <w:rPr>
          <w:szCs w:val="24"/>
        </w:rPr>
        <w:t>ятельности работников культуры</w:t>
      </w:r>
      <w:proofErr w:type="gramEnd"/>
      <w:r w:rsidR="006269A7">
        <w:rPr>
          <w:szCs w:val="24"/>
        </w:rPr>
        <w:t xml:space="preserve"> </w:t>
      </w:r>
      <w:r w:rsidRPr="00FE4121">
        <w:rPr>
          <w:szCs w:val="24"/>
        </w:rPr>
        <w:t>Пучежского муниципального района в целях поэтапного повышения средней заработной платы работников муниципальных учреждений культуры Пучежского муниципального района до средней заработной платы в Ивановской области: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выполнение и перевыполнение плановых показателей работы учреждения, структурного подразделения учреждения, отдела;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освоение и внедрение инновационных методов работы, направленных на развитие учреждения;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творческую активность в методической  и культурно-просветительной работе;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высокое профессиональное мастерство</w:t>
      </w:r>
      <w:r w:rsidR="006269A7">
        <w:rPr>
          <w:szCs w:val="24"/>
        </w:rPr>
        <w:t xml:space="preserve"> и особые творческие достижения;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по повышающим коэффициентам носят стимулирующий характер.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FE4121" w:rsidRPr="00FE4121" w:rsidRDefault="00FE4121" w:rsidP="00D72B62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3.8. Иные выплаты состоят </w:t>
      </w:r>
      <w:proofErr w:type="gramStart"/>
      <w:r w:rsidRPr="00FE4121">
        <w:rPr>
          <w:color w:val="000000"/>
          <w:szCs w:val="24"/>
        </w:rPr>
        <w:t>из</w:t>
      </w:r>
      <w:proofErr w:type="gramEnd"/>
      <w:r w:rsidRPr="00FE4121">
        <w:rPr>
          <w:color w:val="000000"/>
          <w:szCs w:val="24"/>
        </w:rPr>
        <w:t>: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персонального повышающего коэффициента к окладу;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повышающего коэффициента к окладу за профессиональное мастерство.</w:t>
      </w:r>
    </w:p>
    <w:p w:rsidR="00FE4121" w:rsidRPr="006269A7" w:rsidRDefault="00FE4121" w:rsidP="006269A7">
      <w:pPr>
        <w:ind w:firstLine="709"/>
        <w:jc w:val="both"/>
        <w:rPr>
          <w:szCs w:val="24"/>
        </w:rPr>
      </w:pPr>
      <w:r w:rsidRPr="006269A7">
        <w:rPr>
          <w:szCs w:val="24"/>
        </w:rPr>
        <w:t>Персональный повышающий коэффициент к окладу устанавливается работнику с учётом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</w:t>
      </w:r>
      <w:r w:rsidR="006269A7">
        <w:rPr>
          <w:szCs w:val="24"/>
        </w:rPr>
        <w:t xml:space="preserve">дителем учреждения персонально </w:t>
      </w:r>
      <w:r w:rsidRPr="006269A7">
        <w:rPr>
          <w:szCs w:val="24"/>
        </w:rPr>
        <w:t>в отношении конкретного работника. Рекомендуемый размер персонального повышающего коэффициента к окладу устанавливается до 3,0.</w:t>
      </w:r>
    </w:p>
    <w:p w:rsidR="00FE4121" w:rsidRPr="00FE4121" w:rsidRDefault="00FE4121" w:rsidP="006269A7">
      <w:pPr>
        <w:ind w:firstLine="709"/>
        <w:jc w:val="both"/>
        <w:rPr>
          <w:spacing w:val="-6"/>
          <w:szCs w:val="24"/>
        </w:rPr>
      </w:pPr>
      <w:r w:rsidRPr="00FE4121">
        <w:rPr>
          <w:spacing w:val="-6"/>
          <w:szCs w:val="24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FE4121" w:rsidRPr="00FE4121" w:rsidRDefault="00FE4121" w:rsidP="006269A7">
      <w:pPr>
        <w:ind w:firstLine="709"/>
        <w:jc w:val="both"/>
        <w:rPr>
          <w:spacing w:val="-6"/>
          <w:szCs w:val="24"/>
        </w:rPr>
      </w:pPr>
      <w:r w:rsidRPr="00FE4121">
        <w:rPr>
          <w:szCs w:val="24"/>
        </w:rPr>
        <w:t>По</w:t>
      </w:r>
      <w:r w:rsidRPr="00FE4121">
        <w:rPr>
          <w:spacing w:val="-6"/>
          <w:szCs w:val="24"/>
        </w:rPr>
        <w:t xml:space="preserve">вышающий коэффициент к окладу </w:t>
      </w:r>
      <w:r w:rsidR="006269A7">
        <w:rPr>
          <w:spacing w:val="-6"/>
          <w:szCs w:val="24"/>
        </w:rPr>
        <w:t xml:space="preserve">за профессиональное мастерство </w:t>
      </w:r>
      <w:r w:rsidRPr="00FE4121">
        <w:rPr>
          <w:spacing w:val="-6"/>
          <w:szCs w:val="24"/>
        </w:rPr>
        <w:t>устанавливается с целью стимулирования работников муниципальных учреждений культуры Пуч</w:t>
      </w:r>
      <w:r w:rsidR="006269A7">
        <w:rPr>
          <w:spacing w:val="-6"/>
          <w:szCs w:val="24"/>
        </w:rPr>
        <w:t xml:space="preserve">ежского муниципального района, в том числе </w:t>
      </w:r>
      <w:r w:rsidRPr="00FE4121">
        <w:rPr>
          <w:spacing w:val="-6"/>
          <w:szCs w:val="24"/>
        </w:rPr>
        <w:t>художественного персонала, к раскрытию их творческого потенциала, профессиональному росту. Размеры повышающего коэффициента в зависимости от квалификационной категории, присвоенной работнику за профессиональное мастерство: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ведущий – 0,20;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высшей категории – 0,15;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первой категории – 0,10;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второй категории – 0,05.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 должностному окладу.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Месячная заработная плата работника определяется по следующей формуле:</w:t>
      </w:r>
    </w:p>
    <w:p w:rsidR="00FE4121" w:rsidRPr="00FE4121" w:rsidRDefault="00FE4121" w:rsidP="00FE4121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FE4121">
        <w:rPr>
          <w:b/>
          <w:bCs/>
          <w:color w:val="000000"/>
          <w:szCs w:val="24"/>
        </w:rPr>
        <w:t>3 = ДО + (ДО*0,25) +   (ДО*КВ) +  (ДО*СВ) + Ив</w:t>
      </w:r>
      <w:proofErr w:type="gramStart"/>
      <w:r w:rsidRPr="00FE4121">
        <w:rPr>
          <w:b/>
          <w:bCs/>
          <w:color w:val="000000"/>
          <w:szCs w:val="24"/>
        </w:rPr>
        <w:t xml:space="preserve"> + Д</w:t>
      </w:r>
      <w:proofErr w:type="gramEnd"/>
      <w:r w:rsidRPr="00FE4121">
        <w:rPr>
          <w:b/>
          <w:bCs/>
          <w:color w:val="000000"/>
          <w:szCs w:val="24"/>
        </w:rPr>
        <w:t>,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где: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ДО =О *</w:t>
      </w:r>
      <w:proofErr w:type="spellStart"/>
      <w:r w:rsidRPr="00FE4121">
        <w:rPr>
          <w:color w:val="000000"/>
          <w:szCs w:val="24"/>
        </w:rPr>
        <w:t>Кзд</w:t>
      </w:r>
      <w:proofErr w:type="spellEnd"/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 </w:t>
      </w:r>
      <w:r w:rsidRPr="00FE4121">
        <w:rPr>
          <w:color w:val="000000"/>
          <w:szCs w:val="24"/>
        </w:rPr>
        <w:tab/>
        <w:t>– месячная заработная плата;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О </w:t>
      </w:r>
      <w:r w:rsidRPr="00FE4121">
        <w:rPr>
          <w:color w:val="000000"/>
          <w:szCs w:val="24"/>
        </w:rPr>
        <w:tab/>
        <w:t>– минимальный оклад;</w:t>
      </w:r>
    </w:p>
    <w:p w:rsidR="00FE4121" w:rsidRPr="00FE4121" w:rsidRDefault="00FE4121" w:rsidP="00FE4121">
      <w:pPr>
        <w:shd w:val="clear" w:color="auto" w:fill="FFFFFF"/>
        <w:jc w:val="both"/>
        <w:rPr>
          <w:spacing w:val="-8"/>
          <w:szCs w:val="24"/>
        </w:rPr>
      </w:pPr>
      <w:proofErr w:type="spellStart"/>
      <w:r w:rsidRPr="00FE4121">
        <w:rPr>
          <w:color w:val="000000"/>
          <w:szCs w:val="24"/>
        </w:rPr>
        <w:t>Кзд</w:t>
      </w:r>
      <w:proofErr w:type="spellEnd"/>
      <w:r w:rsidRPr="00FE4121">
        <w:rPr>
          <w:color w:val="000000"/>
          <w:szCs w:val="24"/>
        </w:rPr>
        <w:t xml:space="preserve"> </w:t>
      </w:r>
      <w:r w:rsidRPr="00FE4121">
        <w:rPr>
          <w:color w:val="000000"/>
          <w:szCs w:val="24"/>
        </w:rPr>
        <w:tab/>
        <w:t xml:space="preserve">- повышающий коэффициент к  минимальному окладу  по </w:t>
      </w:r>
      <w:r w:rsidRPr="00FE4121">
        <w:rPr>
          <w:spacing w:val="-8"/>
          <w:szCs w:val="24"/>
        </w:rPr>
        <w:t xml:space="preserve"> занимаемой должности;  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0,25 – размер увеличения  оклада специалистам за работу в сельской местности;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КВ </w:t>
      </w:r>
      <w:r w:rsidRPr="00FE4121">
        <w:rPr>
          <w:color w:val="000000"/>
          <w:szCs w:val="24"/>
        </w:rPr>
        <w:tab/>
        <w:t>– компенсационные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FE4121">
        <w:rPr>
          <w:color w:val="000000"/>
          <w:szCs w:val="24"/>
        </w:rPr>
        <w:lastRenderedPageBreak/>
        <w:t>СВ</w:t>
      </w:r>
      <w:proofErr w:type="gramEnd"/>
      <w:r w:rsidRPr="00FE4121">
        <w:rPr>
          <w:color w:val="000000"/>
          <w:szCs w:val="24"/>
        </w:rPr>
        <w:tab/>
        <w:t xml:space="preserve"> – стимулирующие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Ив - иные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Д - доплата до доведения заработной платы работника до минимального </w:t>
      </w:r>
      <w:proofErr w:type="gramStart"/>
      <w:r w:rsidRPr="00FE4121">
        <w:rPr>
          <w:color w:val="000000"/>
          <w:szCs w:val="24"/>
        </w:rPr>
        <w:t>размера оплаты труда</w:t>
      </w:r>
      <w:proofErr w:type="gramEnd"/>
      <w:r w:rsidRPr="00FE4121">
        <w:rPr>
          <w:color w:val="000000"/>
          <w:szCs w:val="24"/>
        </w:rPr>
        <w:t>, установленного  федеральным законодательством.</w:t>
      </w:r>
      <w:r w:rsidRPr="00FE4121">
        <w:rPr>
          <w:color w:val="000000"/>
          <w:szCs w:val="24"/>
        </w:rPr>
        <w:tab/>
      </w:r>
    </w:p>
    <w:p w:rsidR="00FE4121" w:rsidRPr="00FE4121" w:rsidRDefault="00FE4121" w:rsidP="00FE4121">
      <w:pPr>
        <w:shd w:val="clear" w:color="auto" w:fill="FFFFFF"/>
        <w:jc w:val="both"/>
        <w:rPr>
          <w:sz w:val="16"/>
          <w:szCs w:val="16"/>
        </w:rPr>
      </w:pPr>
      <w:r w:rsidRPr="00FE4121">
        <w:rPr>
          <w:rFonts w:eastAsia="Arial" w:cs="Arial"/>
          <w:szCs w:val="24"/>
        </w:rPr>
        <w:tab/>
      </w:r>
    </w:p>
    <w:p w:rsidR="00FE4121" w:rsidRPr="00FE4121" w:rsidRDefault="00FE4121" w:rsidP="00FE4121">
      <w:pPr>
        <w:tabs>
          <w:tab w:val="left" w:pos="720"/>
        </w:tabs>
        <w:jc w:val="center"/>
        <w:rPr>
          <w:b/>
          <w:szCs w:val="24"/>
        </w:rPr>
      </w:pPr>
      <w:r w:rsidRPr="00FE4121">
        <w:rPr>
          <w:b/>
          <w:szCs w:val="24"/>
        </w:rPr>
        <w:t>4. Оплата труда руководителя учреждения и его заместителей, главного бухгалтера</w:t>
      </w:r>
    </w:p>
    <w:p w:rsidR="00FE4121" w:rsidRPr="00FE4121" w:rsidRDefault="00FE4121" w:rsidP="00F104BF">
      <w:pPr>
        <w:ind w:firstLine="709"/>
        <w:jc w:val="both"/>
        <w:rPr>
          <w:szCs w:val="24"/>
        </w:rPr>
      </w:pPr>
      <w:proofErr w:type="gramStart"/>
      <w:r w:rsidRPr="00FE4121">
        <w:rPr>
          <w:rStyle w:val="apple-converted-space"/>
          <w:szCs w:val="24"/>
        </w:rPr>
        <w:t xml:space="preserve">Предельный уровень соотношения среднемесячной заработной платы </w:t>
      </w:r>
      <w:r w:rsidRPr="00FE4121">
        <w:rPr>
          <w:szCs w:val="24"/>
        </w:rPr>
        <w:t>директоров муниципальных учреждений культуры Пучежского муниципального района, их заместителей,</w:t>
      </w:r>
      <w:r w:rsidRPr="00FE4121">
        <w:rPr>
          <w:rStyle w:val="apple-converted-space"/>
          <w:szCs w:val="24"/>
        </w:rPr>
        <w:t> </w:t>
      </w:r>
      <w:r w:rsidRPr="00FE4121">
        <w:rPr>
          <w:szCs w:val="24"/>
        </w:rPr>
        <w:t>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учреждений культуры района (без учета заработной платы директора, его заместителя, главного бухгалтера) устанавливается в кратности от 1,5 до 2,5.</w:t>
      </w:r>
      <w:proofErr w:type="gramEnd"/>
    </w:p>
    <w:p w:rsidR="00FE4121" w:rsidRPr="00FE4121" w:rsidRDefault="00FE4121" w:rsidP="00F104BF">
      <w:pPr>
        <w:ind w:firstLine="709"/>
        <w:jc w:val="both"/>
        <w:rPr>
          <w:szCs w:val="24"/>
        </w:rPr>
      </w:pPr>
      <w:r w:rsidRPr="00FE4121">
        <w:rPr>
          <w:szCs w:val="24"/>
        </w:rPr>
        <w:t>Соотношение среднемесячной заработной платы директоров муниципальных учреждений культуры района, их заместителей и главных бухгалтеров и среднемесячной заработной платы работников этих учреждений (без учета заработной платы директора, его заместителя, главного бухгалтера) устанавливается распоряжением администрации Пучежского муниципального района в пределах кратности, установленной в первом абзаце настоящего пункта.</w:t>
      </w:r>
    </w:p>
    <w:p w:rsidR="00FE4121" w:rsidRPr="00FE4121" w:rsidRDefault="00FE4121" w:rsidP="00F104BF">
      <w:pPr>
        <w:ind w:firstLine="709"/>
        <w:jc w:val="both"/>
        <w:rPr>
          <w:szCs w:val="24"/>
        </w:rPr>
      </w:pPr>
      <w:proofErr w:type="gramStart"/>
      <w:r w:rsidRPr="00FE4121">
        <w:rPr>
          <w:szCs w:val="24"/>
        </w:rPr>
        <w:t>Соотношение заработной платы директоров муниципальных учреждений культуры Пучежского муниципального района, их заместителей и главных бухгалтеров и среднемесячной заработной платы работников этих учреждений (без учета заработной платы директора, его заместителя, главного бухгалтера), формируемой за счет всех источников финансового обеспечения, рассчитывается за календарный год и определяется путём деления среднемесячной заработной платы директора, заместителя директора, главного бухгалтера на среднемесячную заработную плату работников этого</w:t>
      </w:r>
      <w:proofErr w:type="gramEnd"/>
      <w:r w:rsidRPr="00FE4121">
        <w:rPr>
          <w:szCs w:val="24"/>
        </w:rPr>
        <w:t xml:space="preserve"> учреждения (без учета заработной платы директора, его заместителя, главного бухгалтера). Определение с</w:t>
      </w:r>
      <w:r w:rsidR="00F104BF">
        <w:rPr>
          <w:szCs w:val="24"/>
        </w:rPr>
        <w:t xml:space="preserve">реднемесячной заработной платы </w:t>
      </w:r>
      <w:r w:rsidRPr="00FE4121">
        <w:rPr>
          <w:szCs w:val="24"/>
        </w:rPr>
        <w:t>в указанных целях</w:t>
      </w:r>
      <w:r w:rsidR="00F104BF">
        <w:rPr>
          <w:szCs w:val="24"/>
        </w:rPr>
        <w:t xml:space="preserve"> осуществляется в соответствии </w:t>
      </w:r>
      <w:r w:rsidRPr="00FE4121">
        <w:rPr>
          <w:szCs w:val="24"/>
        </w:rPr>
        <w:t>с Положением об особенностях порядка начисления средней заработной платы, утвержденным постановлением Правительства Росси</w:t>
      </w:r>
      <w:r w:rsidR="005450D9">
        <w:rPr>
          <w:szCs w:val="24"/>
        </w:rPr>
        <w:t>йской Федерации от 24.12.2007 №</w:t>
      </w:r>
      <w:r w:rsidRPr="00FE4121">
        <w:rPr>
          <w:szCs w:val="24"/>
        </w:rPr>
        <w:t>922 «Об особенностях порядка начисления средней заработной платы».</w:t>
      </w:r>
    </w:p>
    <w:p w:rsidR="00FE4121" w:rsidRPr="00FE4121" w:rsidRDefault="00FE4121" w:rsidP="005450D9">
      <w:pPr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Выплаты компенсационного характера директорам муниципальных учреждений культуры устанавливаются распоряжением Администрации Пучежского муниципального района. Выплаты компенсационного характера заместителям директора и главным бухгалтерам муниципальных учреждений культуры устанавливаются приказом директора учреждения на основании разработанных локальных актов.</w:t>
      </w:r>
    </w:p>
    <w:p w:rsidR="00FE4121" w:rsidRPr="00FE4121" w:rsidRDefault="00FE4121" w:rsidP="005450D9">
      <w:pPr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Порядок установления должностных окладов и выплат стимулирующего характера директорам муниципальных учреждений культуры устанавливается постановлением Администрации Пучежского муниципального района. Порядок выплат стимулирующего характера заместителям директора и главным бухгалтерам муниципальных учреждений культуры Пучежского муниципального района устанавливается локальными актами учреждения.</w:t>
      </w:r>
    </w:p>
    <w:p w:rsidR="00FE4121" w:rsidRPr="00FE4121" w:rsidRDefault="00FE4121" w:rsidP="005450D9">
      <w:pPr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Выплаты стимулирующего характера директорам муниципальных учреждений культуры устанавливаются по резу</w:t>
      </w:r>
      <w:r w:rsidR="005450D9">
        <w:rPr>
          <w:rStyle w:val="apple-converted-space"/>
          <w:szCs w:val="24"/>
        </w:rPr>
        <w:t xml:space="preserve">льтатам </w:t>
      </w:r>
      <w:proofErr w:type="gramStart"/>
      <w:r w:rsidR="005450D9">
        <w:rPr>
          <w:rStyle w:val="apple-converted-space"/>
          <w:szCs w:val="24"/>
        </w:rPr>
        <w:t xml:space="preserve">достижения показателей </w:t>
      </w:r>
      <w:r w:rsidRPr="00FE4121">
        <w:rPr>
          <w:rStyle w:val="apple-converted-space"/>
          <w:szCs w:val="24"/>
        </w:rPr>
        <w:t>эффективности деятельности учреждения культуры</w:t>
      </w:r>
      <w:proofErr w:type="gramEnd"/>
      <w:r w:rsidRPr="00FE4121">
        <w:rPr>
          <w:rStyle w:val="apple-converted-space"/>
          <w:szCs w:val="24"/>
        </w:rPr>
        <w:t xml:space="preserve"> и работы его директора, установленных постановлением Администрации Пучежского муниципального района. </w:t>
      </w:r>
    </w:p>
    <w:p w:rsidR="00FE4121" w:rsidRPr="00FE4121" w:rsidRDefault="00FE4121" w:rsidP="00FE4121">
      <w:pPr>
        <w:tabs>
          <w:tab w:val="left" w:pos="960"/>
        </w:tabs>
        <w:jc w:val="both"/>
        <w:rPr>
          <w:szCs w:val="24"/>
        </w:rPr>
      </w:pP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5. Условия оплаты труда отдельных категорий работников</w:t>
      </w:r>
    </w:p>
    <w:p w:rsidR="00FE4121" w:rsidRPr="00FE4121" w:rsidRDefault="005450D9" w:rsidP="00D72B62">
      <w:pPr>
        <w:ind w:firstLine="709"/>
        <w:jc w:val="both"/>
      </w:pPr>
      <w:r>
        <w:t xml:space="preserve">5.1. По решению директора муниципального </w:t>
      </w:r>
      <w:r w:rsidR="00FE4121" w:rsidRPr="00FE4121">
        <w:t>учреждения культуры Пучежского муниципального района на срок до 1 года работникам, занимающим должности служ</w:t>
      </w:r>
      <w:r>
        <w:t xml:space="preserve">ащих из числа художественного </w:t>
      </w:r>
      <w:r w:rsidR="00FE4121" w:rsidRPr="00FE4121">
        <w:t>персонала и имеющим большой опыт профессиональной работы, высокое профессиональное мастерство, яркую творческую индивидуальность, широкое призна</w:t>
      </w:r>
      <w:r>
        <w:t xml:space="preserve">ние зрителей и общественности, </w:t>
      </w:r>
      <w:r w:rsidR="00FE4121" w:rsidRPr="00FE4121">
        <w:t>могут быть установлены индивидуальные условия оплаты труда.</w:t>
      </w:r>
    </w:p>
    <w:p w:rsidR="00FE4121" w:rsidRPr="00FE4121" w:rsidRDefault="00FE4121" w:rsidP="005450D9">
      <w:pPr>
        <w:ind w:firstLine="709"/>
        <w:jc w:val="both"/>
      </w:pPr>
      <w:r w:rsidRPr="00FE4121">
        <w:lastRenderedPageBreak/>
        <w:t>Также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FE4121" w:rsidRPr="00FE4121" w:rsidRDefault="00FE4121" w:rsidP="00D72B62">
      <w:pPr>
        <w:ind w:firstLine="709"/>
        <w:jc w:val="both"/>
      </w:pPr>
      <w:r w:rsidRPr="00FE4121">
        <w:t xml:space="preserve">5.2.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 </w:t>
      </w:r>
    </w:p>
    <w:p w:rsidR="00FE4121" w:rsidRPr="00FE4121" w:rsidRDefault="00FE4121" w:rsidP="00D72B62">
      <w:pPr>
        <w:ind w:firstLine="709"/>
        <w:jc w:val="both"/>
      </w:pPr>
      <w:r w:rsidRPr="00FE4121">
        <w:t>5.3.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5.4. Условия оплаты труда руководителя муниципального учреждения устанавливаются в трудовом договоре, заключаемой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Штатное расписание муниципального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FE4121" w:rsidRPr="00FE4121" w:rsidRDefault="00FE4121" w:rsidP="00FE4121">
      <w:pPr>
        <w:ind w:left="76" w:firstLine="491"/>
        <w:jc w:val="both"/>
        <w:rPr>
          <w:sz w:val="16"/>
          <w:szCs w:val="16"/>
        </w:rPr>
      </w:pPr>
    </w:p>
    <w:p w:rsidR="00FE4121" w:rsidRPr="00FE4121" w:rsidRDefault="00FE4121" w:rsidP="00FE412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121">
        <w:rPr>
          <w:rFonts w:ascii="Times New Roman" w:hAnsi="Times New Roman"/>
          <w:b/>
          <w:sz w:val="24"/>
          <w:szCs w:val="24"/>
        </w:rPr>
        <w:t>6. Другие вопросы оплаты труда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6.1. Руководитель учреждения имеет право делегировать руководителю филиала полномочия по определению размеров заработной платы работников филиала, компенсационных и стимулирующих выплат в пределах ср</w:t>
      </w:r>
      <w:r w:rsidR="00D72B62">
        <w:rPr>
          <w:szCs w:val="24"/>
        </w:rPr>
        <w:t>едств, направляемых учреждением</w:t>
      </w:r>
      <w:r w:rsidRPr="00FE4121">
        <w:rPr>
          <w:szCs w:val="24"/>
        </w:rPr>
        <w:t xml:space="preserve"> на оплату труда работников филиала в рамках настоящего Типового положения.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6.2. Фонд оплаты труда работников муниципального бюджетного учреждения Пучежского муниципального района формируется исходя из объема средств, поступающих в установленном порядке муниципальному бюджетному учреждению из районного бюджета, средств, поступающих от приносящей доход деятельности, и иных источников, не запрещенных законодательством Российской Федерации». </w:t>
      </w:r>
    </w:p>
    <w:p w:rsidR="00FE4121" w:rsidRPr="00FE4121" w:rsidRDefault="00FE4121" w:rsidP="00FE4121">
      <w:pPr>
        <w:ind w:left="900"/>
        <w:jc w:val="center"/>
        <w:rPr>
          <w:b/>
          <w:sz w:val="16"/>
          <w:szCs w:val="16"/>
        </w:rPr>
      </w:pPr>
    </w:p>
    <w:p w:rsidR="00FE4121" w:rsidRPr="00FE4121" w:rsidRDefault="00FE4121" w:rsidP="00FE4121">
      <w:pPr>
        <w:ind w:left="900"/>
        <w:jc w:val="center"/>
        <w:rPr>
          <w:b/>
          <w:szCs w:val="24"/>
        </w:rPr>
      </w:pPr>
      <w:r w:rsidRPr="00FE4121">
        <w:rPr>
          <w:b/>
          <w:szCs w:val="24"/>
        </w:rPr>
        <w:t>7. Персонал учреждения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Вспомогательный персонал муниципального учреждения – работники муниципального учреждения, 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Административно-управленческий персонал муниципального учреждения –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Перечень должностей персонала определяется согласно приложению 7 настоящего Положения.</w:t>
      </w:r>
    </w:p>
    <w:p w:rsidR="00FE4121" w:rsidRPr="00FE4121" w:rsidRDefault="00FE4121" w:rsidP="00FE4121">
      <w:pPr>
        <w:rPr>
          <w:szCs w:val="24"/>
        </w:rPr>
      </w:pPr>
    </w:p>
    <w:p w:rsidR="000D745C" w:rsidRDefault="000D745C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lastRenderedPageBreak/>
        <w:t>Приложение №1</w:t>
      </w:r>
    </w:p>
    <w:p w:rsidR="00FE4121" w:rsidRPr="00893B42" w:rsidRDefault="006354EC" w:rsidP="00FE4121">
      <w:pPr>
        <w:autoSpaceDE w:val="0"/>
        <w:jc w:val="right"/>
        <w:rPr>
          <w:b/>
          <w:szCs w:val="24"/>
        </w:rPr>
      </w:pPr>
      <w:r>
        <w:rPr>
          <w:b/>
          <w:szCs w:val="24"/>
        </w:rPr>
        <w:t>к Типовому положению</w:t>
      </w: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t xml:space="preserve">об условиях оплаты </w:t>
      </w: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t>труда работников муниципальных</w:t>
      </w:r>
    </w:p>
    <w:p w:rsidR="00FE4121" w:rsidRPr="00893B42" w:rsidRDefault="006354EC" w:rsidP="00FE4121">
      <w:pPr>
        <w:autoSpaceDE w:val="0"/>
        <w:jc w:val="right"/>
        <w:rPr>
          <w:b/>
          <w:szCs w:val="24"/>
        </w:rPr>
      </w:pPr>
      <w:r>
        <w:rPr>
          <w:b/>
          <w:szCs w:val="24"/>
        </w:rPr>
        <w:t>учреждений культуры Пучежского</w:t>
      </w: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t>муниципального района</w:t>
      </w:r>
    </w:p>
    <w:p w:rsidR="00FE4121" w:rsidRPr="00FE4121" w:rsidRDefault="00FE4121" w:rsidP="00FE4121">
      <w:pPr>
        <w:autoSpaceDE w:val="0"/>
        <w:jc w:val="right"/>
        <w:rPr>
          <w:b/>
          <w:szCs w:val="24"/>
        </w:rPr>
      </w:pPr>
    </w:p>
    <w:p w:rsidR="001A0238" w:rsidRDefault="001A0238" w:rsidP="001A0238">
      <w:pPr>
        <w:autoSpaceDE w:val="0"/>
        <w:jc w:val="center"/>
        <w:rPr>
          <w:b/>
          <w:bCs/>
          <w:sz w:val="28"/>
        </w:rPr>
      </w:pPr>
      <w:r>
        <w:rPr>
          <w:b/>
          <w:sz w:val="28"/>
        </w:rPr>
        <w:t>1.1.</w:t>
      </w:r>
      <w:r>
        <w:rPr>
          <w:b/>
          <w:i/>
          <w:iCs/>
          <w:sz w:val="28"/>
        </w:rPr>
        <w:t xml:space="preserve"> </w:t>
      </w:r>
      <w:r>
        <w:rPr>
          <w:b/>
          <w:sz w:val="28"/>
        </w:rPr>
        <w:t xml:space="preserve">Размеры окладов (должностных окладов), ставок заработной платы по профессиональным квалификационным </w:t>
      </w:r>
      <w:r>
        <w:rPr>
          <w:b/>
          <w:bCs/>
          <w:sz w:val="28"/>
        </w:rPr>
        <w:t xml:space="preserve">группам и квалификационным уровням работников культуры, искусства и кинематографии </w:t>
      </w:r>
    </w:p>
    <w:p w:rsidR="001A0238" w:rsidRDefault="001A0238" w:rsidP="001A0238">
      <w:pPr>
        <w:autoSpaceDE w:val="0"/>
        <w:jc w:val="center"/>
        <w:rPr>
          <w:szCs w:val="24"/>
        </w:rPr>
      </w:pPr>
      <w:r w:rsidRPr="000F09FB">
        <w:rPr>
          <w:b/>
          <w:bCs/>
          <w:szCs w:val="24"/>
        </w:rPr>
        <w:t>(</w:t>
      </w:r>
      <w:r w:rsidRPr="000F09FB">
        <w:rPr>
          <w:szCs w:val="24"/>
        </w:rPr>
        <w:t>приказ Министерства здравоохранения и социального развития Российской Федерации от 31.08.2007 №570 «Об утверждении профессиональных квалификационных групп должностей работников культуры, искусства и кинематографии»)</w:t>
      </w:r>
    </w:p>
    <w:tbl>
      <w:tblPr>
        <w:tblW w:w="10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2"/>
        <w:gridCol w:w="4065"/>
        <w:gridCol w:w="2419"/>
        <w:gridCol w:w="1150"/>
      </w:tblGrid>
      <w:tr w:rsidR="001A0238" w:rsidTr="00100A20">
        <w:trPr>
          <w:trHeight w:val="77"/>
        </w:trPr>
        <w:tc>
          <w:tcPr>
            <w:tcW w:w="2912" w:type="dxa"/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4065" w:type="dxa"/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419" w:type="dxa"/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Коэффициент в зависимости от занимаемой должности</w:t>
            </w:r>
          </w:p>
        </w:tc>
        <w:tc>
          <w:tcPr>
            <w:tcW w:w="1150" w:type="dxa"/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Минималь</w:t>
            </w:r>
            <w:proofErr w:type="spellEnd"/>
          </w:p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ный</w:t>
            </w:r>
            <w:proofErr w:type="spellEnd"/>
            <w:r w:rsidRPr="0055058D">
              <w:rPr>
                <w:b/>
                <w:bCs/>
                <w:sz w:val="22"/>
                <w:szCs w:val="22"/>
              </w:rPr>
              <w:t xml:space="preserve"> оклад</w:t>
            </w:r>
          </w:p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A0238" w:rsidTr="00100A20">
        <w:trPr>
          <w:trHeight w:val="77"/>
        </w:trPr>
        <w:tc>
          <w:tcPr>
            <w:tcW w:w="2912" w:type="dxa"/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1. Профессиональная квалификационная группа "Должности </w:t>
            </w:r>
            <w:proofErr w:type="gramStart"/>
            <w:r w:rsidRPr="0055058D">
              <w:rPr>
                <w:sz w:val="22"/>
                <w:szCs w:val="22"/>
              </w:rPr>
              <w:t>технических исполнителей</w:t>
            </w:r>
            <w:proofErr w:type="gramEnd"/>
            <w:r w:rsidRPr="0055058D">
              <w:rPr>
                <w:sz w:val="22"/>
                <w:szCs w:val="22"/>
              </w:rPr>
              <w:t xml:space="preserve"> и артистов вспомогательного состава"</w:t>
            </w:r>
          </w:p>
        </w:tc>
        <w:tc>
          <w:tcPr>
            <w:tcW w:w="4065" w:type="dxa"/>
          </w:tcPr>
          <w:p w:rsidR="001A0238" w:rsidRPr="0055058D" w:rsidRDefault="001A0238" w:rsidP="00100A20">
            <w:pPr>
              <w:pStyle w:val="ConsPlusNormal"/>
              <w:autoSpaceDE w:val="0"/>
              <w:snapToGrid w:val="0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>Смотритель музейный; контролер билетов</w:t>
            </w:r>
          </w:p>
          <w:p w:rsidR="001A0238" w:rsidRPr="0055058D" w:rsidRDefault="001A0238" w:rsidP="00100A20">
            <w:pPr>
              <w:pStyle w:val="ConsPlusNonformat"/>
              <w:autoSpaceDE w:val="0"/>
              <w:jc w:val="both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419" w:type="dxa"/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 1,1;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-третьей категории –1,03.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без категории – 1,0</w:t>
            </w:r>
          </w:p>
        </w:tc>
        <w:tc>
          <w:tcPr>
            <w:tcW w:w="1150" w:type="dxa"/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7408</w:t>
            </w:r>
          </w:p>
        </w:tc>
      </w:tr>
      <w:tr w:rsidR="001A0238" w:rsidTr="00100A20">
        <w:trPr>
          <w:trHeight w:val="801"/>
        </w:trPr>
        <w:tc>
          <w:tcPr>
            <w:tcW w:w="2912" w:type="dxa"/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2. 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4065" w:type="dxa"/>
          </w:tcPr>
          <w:p w:rsidR="001A0238" w:rsidRPr="0055058D" w:rsidRDefault="001A0238" w:rsidP="00100A20">
            <w:pPr>
              <w:pStyle w:val="ConsPlusNormal"/>
              <w:autoSpaceDE w:val="0"/>
              <w:snapToGrid w:val="0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 xml:space="preserve">Руководитель кружка, любительского объединения, клуба по интересам; распорядитель танцевального вечера, ведущий дискотеки, аккомпаниатор;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2419" w:type="dxa"/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ведущий – 1,2;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высшей категории – 1,15;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–1,1;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-третьей категории – 1,03.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без категории -1,0</w:t>
            </w:r>
          </w:p>
        </w:tc>
        <w:tc>
          <w:tcPr>
            <w:tcW w:w="1150" w:type="dxa"/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9351</w:t>
            </w:r>
          </w:p>
        </w:tc>
      </w:tr>
      <w:tr w:rsidR="001A0238" w:rsidTr="00100A20">
        <w:trPr>
          <w:trHeight w:val="63"/>
        </w:trPr>
        <w:tc>
          <w:tcPr>
            <w:tcW w:w="2912" w:type="dxa"/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3. 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4065" w:type="dxa"/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proofErr w:type="gramStart"/>
            <w:r w:rsidRPr="0055058D">
              <w:rPr>
                <w:sz w:val="22"/>
                <w:szCs w:val="22"/>
              </w:rPr>
              <w:t>Главный библиотекарь; главный библиограф; художник-постановщик;  администратор (старший администратор); библиотекарь; библиограф; методист библиотеки, клубного учреждения, музея, редактор библиотеки, хранитель фондов; специалист по фольклору; специалист по жанрам творчества; специалист по методике клубной работы; звукооператор</w:t>
            </w:r>
            <w:proofErr w:type="gramEnd"/>
          </w:p>
        </w:tc>
        <w:tc>
          <w:tcPr>
            <w:tcW w:w="2419" w:type="dxa"/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главный – 1,25;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ведущий – 1,2;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- </w:t>
            </w:r>
            <w:proofErr w:type="spellStart"/>
            <w:r w:rsidRPr="0055058D">
              <w:rPr>
                <w:sz w:val="22"/>
                <w:szCs w:val="22"/>
              </w:rPr>
              <w:t>высшй</w:t>
            </w:r>
            <w:proofErr w:type="spellEnd"/>
            <w:r w:rsidRPr="0055058D">
              <w:rPr>
                <w:sz w:val="22"/>
                <w:szCs w:val="22"/>
              </w:rPr>
              <w:t xml:space="preserve"> категории – 1,15;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 1,1;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-третьей категории –1,03.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-без категории – 1,0</w:t>
            </w:r>
          </w:p>
        </w:tc>
        <w:tc>
          <w:tcPr>
            <w:tcW w:w="1150" w:type="dxa"/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12862</w:t>
            </w:r>
          </w:p>
        </w:tc>
      </w:tr>
      <w:tr w:rsidR="001A0238" w:rsidTr="00100A20">
        <w:trPr>
          <w:trHeight w:val="2274"/>
        </w:trPr>
        <w:tc>
          <w:tcPr>
            <w:tcW w:w="2912" w:type="dxa"/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4. 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4065" w:type="dxa"/>
          </w:tcPr>
          <w:p w:rsidR="001A0238" w:rsidRPr="0055058D" w:rsidRDefault="001A0238" w:rsidP="00100A20">
            <w:pPr>
              <w:jc w:val="both"/>
              <w:rPr>
                <w:szCs w:val="22"/>
              </w:rPr>
            </w:pPr>
            <w:proofErr w:type="gramStart"/>
            <w:r w:rsidRPr="0055058D">
              <w:rPr>
                <w:sz w:val="22"/>
                <w:szCs w:val="22"/>
              </w:rPr>
              <w:t xml:space="preserve">Главный балетмейстер, главный хормейстер; главный художник; режиссер-постановщик; балетмейстер - постановщик; заведующий музыкальной частью; заведующий отделом (сектором) библиотеки; заведующий отделом (сектором) музея; режиссер (дирижер, балетмейстер, хормейстер);); звукорежиссер; главный хранитель </w:t>
            </w:r>
            <w:r w:rsidRPr="0055058D">
              <w:rPr>
                <w:sz w:val="22"/>
                <w:szCs w:val="22"/>
              </w:rPr>
              <w:lastRenderedPageBreak/>
              <w:t>фондов, заведующий отделом (сектором, структурным подразделением)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55058D">
              <w:rPr>
                <w:sz w:val="22"/>
                <w:szCs w:val="22"/>
              </w:rPr>
              <w:t xml:space="preserve"> заведующий художественно-оформительской мастерской;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художественный руководитель</w:t>
            </w:r>
          </w:p>
        </w:tc>
        <w:tc>
          <w:tcPr>
            <w:tcW w:w="2419" w:type="dxa"/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lastRenderedPageBreak/>
              <w:t>- главный – 1,25;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-высшей категории – 1,15;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–1,1;</w:t>
            </w:r>
          </w:p>
          <w:p w:rsidR="001A0238" w:rsidRPr="0055058D" w:rsidRDefault="001A0238" w:rsidP="00100A20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1150" w:type="dxa"/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14026</w:t>
            </w:r>
          </w:p>
        </w:tc>
      </w:tr>
    </w:tbl>
    <w:p w:rsidR="001A0238" w:rsidRDefault="001A0238" w:rsidP="001A0238">
      <w:pPr>
        <w:jc w:val="center"/>
        <w:rPr>
          <w:b/>
          <w:bCs/>
          <w:sz w:val="28"/>
        </w:rPr>
      </w:pPr>
    </w:p>
    <w:p w:rsidR="001A0238" w:rsidRDefault="001A0238" w:rsidP="001A0238">
      <w:pPr>
        <w:jc w:val="center"/>
        <w:rPr>
          <w:b/>
          <w:sz w:val="28"/>
        </w:rPr>
      </w:pPr>
      <w:r>
        <w:rPr>
          <w:b/>
          <w:bCs/>
          <w:sz w:val="28"/>
        </w:rPr>
        <w:t>1.2.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sz w:val="28"/>
        </w:rPr>
        <w:t xml:space="preserve">Размеры окладов (должностных окладов), ставок </w:t>
      </w:r>
      <w:r>
        <w:rPr>
          <w:b/>
          <w:sz w:val="28"/>
        </w:rPr>
        <w:t xml:space="preserve">заработной платы по профессиональным квалификационным группам и квалификационным уровням работников сферы научных исследований и разработок </w:t>
      </w:r>
    </w:p>
    <w:p w:rsidR="001A0238" w:rsidRDefault="001A0238" w:rsidP="001A0238">
      <w:pPr>
        <w:autoSpaceDE w:val="0"/>
        <w:jc w:val="center"/>
        <w:rPr>
          <w:szCs w:val="24"/>
        </w:rPr>
      </w:pPr>
      <w:r w:rsidRPr="000F09FB">
        <w:rPr>
          <w:b/>
          <w:bCs/>
          <w:szCs w:val="24"/>
        </w:rPr>
        <w:t>(</w:t>
      </w:r>
      <w:r w:rsidRPr="000F09FB">
        <w:rPr>
          <w:szCs w:val="24"/>
        </w:rPr>
        <w:t>приказ Министерства здравоохранения и социального развития Росси</w:t>
      </w:r>
      <w:r>
        <w:rPr>
          <w:szCs w:val="24"/>
        </w:rPr>
        <w:t>йской Федерации от 03.07.2008 №</w:t>
      </w:r>
      <w:r w:rsidRPr="000F09FB">
        <w:rPr>
          <w:szCs w:val="24"/>
        </w:rPr>
        <w:t xml:space="preserve">305н «Об утверждении профессиональных квалификационных </w:t>
      </w:r>
      <w:proofErr w:type="gramStart"/>
      <w:r w:rsidRPr="000F09FB">
        <w:rPr>
          <w:szCs w:val="24"/>
        </w:rPr>
        <w:t>групп должностей работников сферы научных исследований</w:t>
      </w:r>
      <w:proofErr w:type="gramEnd"/>
      <w:r w:rsidRPr="000F09FB">
        <w:rPr>
          <w:szCs w:val="24"/>
        </w:rPr>
        <w:t xml:space="preserve"> и разработок»)</w:t>
      </w:r>
    </w:p>
    <w:tbl>
      <w:tblPr>
        <w:tblW w:w="10471" w:type="dxa"/>
        <w:tblInd w:w="108" w:type="dxa"/>
        <w:tblLayout w:type="fixed"/>
        <w:tblLook w:val="0000"/>
      </w:tblPr>
      <w:tblGrid>
        <w:gridCol w:w="2866"/>
        <w:gridCol w:w="3147"/>
        <w:gridCol w:w="1727"/>
        <w:gridCol w:w="1626"/>
        <w:gridCol w:w="1105"/>
      </w:tblGrid>
      <w:tr w:rsidR="001A0238" w:rsidRPr="0055058D" w:rsidTr="00100A20">
        <w:trPr>
          <w:trHeight w:val="1419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5058D">
              <w:rPr>
                <w:b/>
                <w:sz w:val="22"/>
                <w:szCs w:val="22"/>
              </w:rPr>
              <w:t>Професиинальная</w:t>
            </w:r>
            <w:proofErr w:type="spellEnd"/>
            <w:r w:rsidRPr="0055058D">
              <w:rPr>
                <w:b/>
                <w:sz w:val="22"/>
                <w:szCs w:val="22"/>
              </w:rPr>
              <w:t xml:space="preserve"> квалификационная группа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55058D">
              <w:rPr>
                <w:b/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Коэффициент в зависимости от занимаемой должности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 xml:space="preserve"> </w:t>
            </w:r>
            <w:r w:rsidRPr="0055058D">
              <w:rPr>
                <w:b/>
                <w:bCs/>
                <w:sz w:val="22"/>
                <w:szCs w:val="22"/>
              </w:rPr>
              <w:t xml:space="preserve"> Минимальный оклад</w:t>
            </w:r>
          </w:p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A0238" w:rsidRPr="0055058D" w:rsidTr="00100A20">
        <w:trPr>
          <w:trHeight w:hRule="exact" w:val="22"/>
        </w:trPr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rPr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rPr>
                <w:szCs w:val="22"/>
                <w:lang w:val="en-US"/>
              </w:rPr>
            </w:pPr>
            <w:r w:rsidRPr="0055058D">
              <w:rPr>
                <w:sz w:val="22"/>
                <w:szCs w:val="22"/>
                <w:lang w:val="en-US"/>
              </w:rPr>
              <w:t xml:space="preserve">Техник-проектировщик II категории 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rPr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55058D" w:rsidRDefault="001A0238" w:rsidP="00100A20">
            <w:pPr>
              <w:rPr>
                <w:szCs w:val="22"/>
              </w:rPr>
            </w:pPr>
          </w:p>
        </w:tc>
      </w:tr>
      <w:tr w:rsidR="001A0238" w:rsidRPr="0055058D" w:rsidTr="00100A20">
        <w:trPr>
          <w:trHeight w:val="653"/>
        </w:trPr>
        <w:tc>
          <w:tcPr>
            <w:tcW w:w="2866" w:type="dxa"/>
            <w:vMerge w:val="restart"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proofErr w:type="spellStart"/>
            <w:proofErr w:type="gramStart"/>
            <w:r w:rsidRPr="0055058D">
              <w:rPr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sz w:val="22"/>
                <w:szCs w:val="22"/>
              </w:rPr>
              <w:t xml:space="preserve"> группа «Должности научных работников и </w:t>
            </w:r>
            <w:proofErr w:type="spellStart"/>
            <w:r w:rsidRPr="0055058D">
              <w:rPr>
                <w:sz w:val="22"/>
                <w:szCs w:val="22"/>
              </w:rPr>
              <w:t>руководи-телей</w:t>
            </w:r>
            <w:proofErr w:type="spellEnd"/>
            <w:r w:rsidRPr="0055058D">
              <w:rPr>
                <w:sz w:val="22"/>
                <w:szCs w:val="22"/>
              </w:rPr>
              <w:t xml:space="preserve"> структурных </w:t>
            </w:r>
            <w:proofErr w:type="spellStart"/>
            <w:r w:rsidRPr="0055058D">
              <w:rPr>
                <w:sz w:val="22"/>
                <w:szCs w:val="22"/>
              </w:rPr>
              <w:t>подразде-лений</w:t>
            </w:r>
            <w:proofErr w:type="spellEnd"/>
            <w:r w:rsidRPr="0055058D">
              <w:rPr>
                <w:sz w:val="22"/>
                <w:szCs w:val="22"/>
              </w:rPr>
              <w:t>»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младший научный сотрудник, научный сотрудник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1.0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14026</w:t>
            </w:r>
          </w:p>
        </w:tc>
      </w:tr>
      <w:tr w:rsidR="001A0238" w:rsidRPr="0055058D" w:rsidTr="00100A20">
        <w:trPr>
          <w:trHeight w:val="615"/>
        </w:trPr>
        <w:tc>
          <w:tcPr>
            <w:tcW w:w="2866" w:type="dxa"/>
            <w:vMerge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bCs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с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тарший научный сотрудник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 квалифика</w:t>
            </w:r>
            <w:r w:rsidRPr="0055058D">
              <w:rPr>
                <w:sz w:val="22"/>
                <w:szCs w:val="22"/>
              </w:rPr>
              <w:t>ционный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color w:val="FF0000"/>
                <w:szCs w:val="22"/>
              </w:rPr>
            </w:pPr>
          </w:p>
        </w:tc>
      </w:tr>
      <w:tr w:rsidR="001A0238" w:rsidRPr="0055058D" w:rsidTr="00100A20">
        <w:trPr>
          <w:trHeight w:val="514"/>
        </w:trPr>
        <w:tc>
          <w:tcPr>
            <w:tcW w:w="2866" w:type="dxa"/>
            <w:vMerge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ведущий научный сотрудник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3 </w:t>
            </w:r>
            <w:proofErr w:type="spellStart"/>
            <w:r w:rsidRPr="0055058D">
              <w:rPr>
                <w:sz w:val="22"/>
                <w:szCs w:val="22"/>
              </w:rPr>
              <w:t>квалифика</w:t>
            </w:r>
            <w:proofErr w:type="spellEnd"/>
            <w:r w:rsidRPr="0055058D">
              <w:rPr>
                <w:sz w:val="22"/>
                <w:szCs w:val="22"/>
              </w:rPr>
              <w:t>-</w:t>
            </w:r>
          </w:p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proofErr w:type="spellStart"/>
            <w:r w:rsidRPr="0055058D">
              <w:rPr>
                <w:sz w:val="22"/>
                <w:szCs w:val="22"/>
              </w:rPr>
              <w:t>ционный</w:t>
            </w:r>
            <w:proofErr w:type="spellEnd"/>
            <w:r w:rsidRPr="0055058D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1,1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A0238" w:rsidRPr="0055058D" w:rsidTr="00100A20">
        <w:trPr>
          <w:trHeight w:val="521"/>
        </w:trPr>
        <w:tc>
          <w:tcPr>
            <w:tcW w:w="2866" w:type="dxa"/>
            <w:vMerge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главный научный сотрудник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55058D">
              <w:rPr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1,15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A0238" w:rsidRPr="0055058D" w:rsidTr="00100A20">
        <w:trPr>
          <w:trHeight w:val="716"/>
        </w:trPr>
        <w:tc>
          <w:tcPr>
            <w:tcW w:w="2866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rmal"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Руководители структурных подразделений: начальник (</w:t>
            </w:r>
            <w:proofErr w:type="gramStart"/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заведующий</w:t>
            </w:r>
            <w:proofErr w:type="gramEnd"/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) обособленного подразделения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058D">
              <w:rPr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</w:tbl>
    <w:p w:rsidR="001A0238" w:rsidRDefault="001A0238" w:rsidP="001A0238">
      <w:pPr>
        <w:jc w:val="center"/>
        <w:rPr>
          <w:rFonts w:cs="Arial"/>
          <w:b/>
          <w:sz w:val="28"/>
          <w:szCs w:val="28"/>
        </w:rPr>
      </w:pPr>
      <w:r>
        <w:rPr>
          <w:b/>
          <w:bCs/>
          <w:sz w:val="28"/>
        </w:rPr>
        <w:t>1.3.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Размеры окладов (должностных окладов), ставок </w:t>
      </w:r>
      <w:r>
        <w:rPr>
          <w:b/>
          <w:sz w:val="28"/>
          <w:szCs w:val="28"/>
        </w:rPr>
        <w:t xml:space="preserve">заработной платы по профессиональным квалификационным </w:t>
      </w:r>
      <w:r>
        <w:rPr>
          <w:rFonts w:cs="Arial"/>
          <w:b/>
          <w:sz w:val="28"/>
          <w:szCs w:val="28"/>
        </w:rPr>
        <w:t>группам и квалификационным уровням общеотраслевых должностей руководителей, специалистов и служащих</w:t>
      </w:r>
    </w:p>
    <w:p w:rsidR="001A0238" w:rsidRDefault="001A0238" w:rsidP="001A0238">
      <w:pPr>
        <w:autoSpaceDE w:val="0"/>
        <w:jc w:val="center"/>
        <w:rPr>
          <w:szCs w:val="24"/>
        </w:rPr>
      </w:pPr>
      <w:r w:rsidRPr="000F09FB">
        <w:rPr>
          <w:szCs w:val="24"/>
        </w:rPr>
        <w:t>(приказ Министерства здравоохранения и социального развития Росси</w:t>
      </w:r>
      <w:r>
        <w:rPr>
          <w:szCs w:val="24"/>
        </w:rPr>
        <w:t>йской Федерации от 29.05.2008 №</w:t>
      </w:r>
      <w:r w:rsidRPr="000F09FB">
        <w:rPr>
          <w:szCs w:val="24"/>
        </w:rPr>
        <w:t xml:space="preserve">247н </w:t>
      </w:r>
      <w:r w:rsidRPr="000F09FB">
        <w:rPr>
          <w:b/>
          <w:szCs w:val="24"/>
        </w:rPr>
        <w:t xml:space="preserve"> </w:t>
      </w:r>
      <w:r w:rsidRPr="000F09FB">
        <w:rPr>
          <w:szCs w:val="24"/>
        </w:rPr>
        <w:t>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10552" w:type="dxa"/>
        <w:tblInd w:w="108" w:type="dxa"/>
        <w:tblLayout w:type="fixed"/>
        <w:tblLook w:val="0000"/>
      </w:tblPr>
      <w:tblGrid>
        <w:gridCol w:w="1261"/>
        <w:gridCol w:w="4799"/>
        <w:gridCol w:w="1854"/>
        <w:gridCol w:w="1390"/>
        <w:gridCol w:w="1248"/>
      </w:tblGrid>
      <w:tr w:rsidR="001A0238" w:rsidRPr="0055058D" w:rsidTr="00100A20">
        <w:trPr>
          <w:trHeight w:val="1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bCs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55058D">
              <w:rPr>
                <w:b/>
                <w:sz w:val="22"/>
                <w:szCs w:val="22"/>
              </w:rPr>
              <w:t>Професиинальная</w:t>
            </w:r>
            <w:proofErr w:type="spellEnd"/>
            <w:r w:rsidRPr="0055058D">
              <w:rPr>
                <w:b/>
                <w:sz w:val="22"/>
                <w:szCs w:val="22"/>
              </w:rPr>
              <w:t xml:space="preserve"> квалификационная группа</w:t>
            </w:r>
          </w:p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55058D">
              <w:rPr>
                <w:b/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 xml:space="preserve">Коэффициент в зависимости от занимаемой должности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Минималь</w:t>
            </w:r>
            <w:proofErr w:type="spellEnd"/>
          </w:p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ный</w:t>
            </w:r>
            <w:proofErr w:type="spellEnd"/>
            <w:r w:rsidRPr="0055058D">
              <w:rPr>
                <w:b/>
                <w:bCs/>
                <w:sz w:val="22"/>
                <w:szCs w:val="22"/>
              </w:rPr>
              <w:t xml:space="preserve"> оклад</w:t>
            </w:r>
          </w:p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A0238" w:rsidRPr="0055058D" w:rsidTr="00100A20">
        <w:trPr>
          <w:trHeight w:hRule="exact" w:val="529"/>
        </w:trPr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proofErr w:type="spellStart"/>
            <w:proofErr w:type="gramStart"/>
            <w:r w:rsidRPr="0055058D">
              <w:rPr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sz w:val="22"/>
                <w:szCs w:val="22"/>
              </w:rPr>
              <w:t xml:space="preserve"> группа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5058D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щеотраслевые должности служащих </w:t>
            </w:r>
            <w:r w:rsidRPr="0055058D">
              <w:rPr>
                <w:sz w:val="22"/>
                <w:szCs w:val="22"/>
              </w:rPr>
              <w:t>первого уровня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Кассир; </w:t>
            </w:r>
            <w:r>
              <w:t>комендант;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7006</w:t>
            </w:r>
          </w:p>
        </w:tc>
      </w:tr>
      <w:tr w:rsidR="001A0238" w:rsidRPr="0055058D" w:rsidTr="00100A20">
        <w:trPr>
          <w:trHeight w:hRule="exact" w:val="2244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jc w:val="both"/>
              <w:rPr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Должности служащих 1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1,05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355427" w:rsidRDefault="001A0238" w:rsidP="00100A20">
            <w:pPr>
              <w:rPr>
                <w:szCs w:val="22"/>
              </w:rPr>
            </w:pPr>
          </w:p>
        </w:tc>
      </w:tr>
      <w:tr w:rsidR="001A0238" w:rsidRPr="0055058D" w:rsidTr="00100A20">
        <w:trPr>
          <w:trHeight w:val="534"/>
        </w:trPr>
        <w:tc>
          <w:tcPr>
            <w:tcW w:w="1261" w:type="dxa"/>
            <w:vMerge w:val="restart"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proofErr w:type="spellStart"/>
            <w:proofErr w:type="gramStart"/>
            <w:r w:rsidRPr="0055058D">
              <w:rPr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sz w:val="22"/>
                <w:szCs w:val="22"/>
              </w:rPr>
              <w:t xml:space="preserve"> группа</w:t>
            </w:r>
          </w:p>
          <w:p w:rsidR="001A0238" w:rsidRPr="0055058D" w:rsidRDefault="001A0238" w:rsidP="00100A20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"Общеотраслевые должности служащих второго уровня"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sz w:val="22"/>
                <w:szCs w:val="22"/>
                <w:lang w:eastAsia="ar-SA" w:bidi="ar-SA"/>
              </w:rPr>
            </w:pPr>
            <w:r w:rsidRPr="0055058D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Администратор; </w:t>
            </w:r>
            <w:r w:rsidRPr="00355427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техник; </w:t>
            </w:r>
            <w:r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инспектор по кадрам; </w:t>
            </w:r>
            <w:r w:rsidRPr="0055058D">
              <w:rPr>
                <w:rFonts w:ascii="Times New Roman" w:hAnsi="Times New Roman"/>
                <w:sz w:val="22"/>
                <w:szCs w:val="22"/>
                <w:lang w:bidi="ar-SA"/>
              </w:rPr>
              <w:t>художник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8843</w:t>
            </w:r>
          </w:p>
        </w:tc>
      </w:tr>
      <w:tr w:rsidR="001A0238" w:rsidRPr="0055058D" w:rsidTr="00100A20">
        <w:trPr>
          <w:trHeight w:val="1292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55058D">
              <w:rPr>
                <w:rFonts w:ascii="Times New Roman" w:hAnsi="Times New Roman"/>
                <w:sz w:val="22"/>
                <w:szCs w:val="22"/>
              </w:rPr>
              <w:t>аведующий складом; заведующий хозяйством.</w:t>
            </w:r>
          </w:p>
          <w:p w:rsidR="001A0238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sz w:val="22"/>
                <w:szCs w:val="22"/>
              </w:rPr>
              <w:t>Должности служащих, по которым,  устанавливается производное должностное наименование "старший".</w:t>
            </w:r>
          </w:p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 w:cs="Courier New"/>
                <w:sz w:val="22"/>
                <w:szCs w:val="22"/>
                <w:lang w:val="en-US"/>
              </w:rPr>
              <w:t>II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rFonts w:ascii="Times New Roman" w:hAnsi="Times New Roman" w:cs="Courier New"/>
                <w:sz w:val="22"/>
                <w:szCs w:val="22"/>
              </w:rPr>
              <w:t>внутридолжностная</w:t>
            </w:r>
            <w:proofErr w:type="spellEnd"/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  категория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A0238" w:rsidRPr="0055058D" w:rsidTr="00100A20">
        <w:trPr>
          <w:trHeight w:val="98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238" w:rsidRPr="0055058D" w:rsidRDefault="001A0238" w:rsidP="00100A20">
            <w:pPr>
              <w:pStyle w:val="ConsPlusNormal"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5058D">
              <w:rPr>
                <w:rFonts w:ascii="Times New Roman" w:hAnsi="Times New Roman"/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группа</w:t>
            </w:r>
          </w:p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"Общеотраслевые должности служащих третьего уровня"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>Бухгалтер; инженер по охране труда и технике безопасности; инженер-программист (програ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ммист); </w:t>
            </w:r>
            <w:r w:rsidRPr="00097C8B">
              <w:rPr>
                <w:rFonts w:ascii="Times New Roman" w:hAnsi="Times New Roman"/>
                <w:sz w:val="22"/>
                <w:szCs w:val="22"/>
              </w:rPr>
              <w:t>инженер-энергетик (энергетик);</w:t>
            </w:r>
            <w:r w:rsidRPr="0055058D">
              <w:rPr>
                <w:rFonts w:ascii="Times New Roman" w:hAnsi="Times New Roman"/>
                <w:sz w:val="22"/>
                <w:szCs w:val="22"/>
              </w:rPr>
              <w:t xml:space="preserve"> специалист по кадрам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0238" w:rsidRPr="00355427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11793</w:t>
            </w:r>
          </w:p>
        </w:tc>
      </w:tr>
      <w:tr w:rsidR="001A0238" w:rsidRPr="0055058D" w:rsidTr="00100A20">
        <w:trPr>
          <w:trHeight w:val="1059"/>
        </w:trPr>
        <w:tc>
          <w:tcPr>
            <w:tcW w:w="1261" w:type="dxa"/>
            <w:vMerge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pStyle w:val="ConsPlusNormal"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2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внутридолжностная</w:t>
            </w:r>
            <w:proofErr w:type="spell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A0238" w:rsidRPr="0055058D" w:rsidTr="00100A20">
        <w:trPr>
          <w:trHeight w:val="456"/>
        </w:trPr>
        <w:tc>
          <w:tcPr>
            <w:tcW w:w="1261" w:type="dxa"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1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внутридолжностная</w:t>
            </w:r>
            <w:proofErr w:type="spell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1,15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A0238" w:rsidRPr="0055058D" w:rsidTr="00100A20">
        <w:trPr>
          <w:trHeight w:val="456"/>
        </w:trPr>
        <w:tc>
          <w:tcPr>
            <w:tcW w:w="1261" w:type="dxa"/>
            <w:tcBorders>
              <w:left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>Должности служащего первого квалификационного уровня, по которым устанавливается производное должностное наименование « ведущий»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1,20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A0238" w:rsidRPr="0055058D" w:rsidTr="00100A20">
        <w:trPr>
          <w:trHeight w:val="456"/>
        </w:trPr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Главные специалисты: в отделах, отделениях, лабораториях, мастерских, </w:t>
            </w:r>
            <w:r w:rsidRPr="0055058D">
              <w:rPr>
                <w:rFonts w:ascii="Times New Roman" w:hAnsi="Times New Roman"/>
                <w:sz w:val="22"/>
                <w:szCs w:val="22"/>
              </w:rPr>
              <w:t>заместитель главного бухгалтера.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55058D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1,25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238" w:rsidRPr="0055058D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</w:tbl>
    <w:p w:rsidR="001A0238" w:rsidRDefault="001A0238" w:rsidP="001A0238">
      <w:pPr>
        <w:autoSpaceDE w:val="0"/>
        <w:ind w:firstLine="360"/>
        <w:jc w:val="both"/>
      </w:pPr>
    </w:p>
    <w:p w:rsidR="001A0238" w:rsidRPr="00940FE7" w:rsidRDefault="001A0238" w:rsidP="001A0238">
      <w:pPr>
        <w:autoSpaceDE w:val="0"/>
        <w:ind w:firstLine="360"/>
        <w:jc w:val="center"/>
        <w:rPr>
          <w:b/>
          <w:bCs/>
          <w:sz w:val="28"/>
          <w:szCs w:val="28"/>
        </w:rPr>
      </w:pPr>
      <w:r w:rsidRPr="00940FE7">
        <w:rPr>
          <w:b/>
          <w:sz w:val="28"/>
          <w:szCs w:val="28"/>
        </w:rPr>
        <w:t xml:space="preserve">1.4.2 Профессиональные квалификационные группы </w:t>
      </w:r>
      <w:r w:rsidRPr="00940FE7">
        <w:rPr>
          <w:b/>
          <w:bCs/>
          <w:sz w:val="28"/>
          <w:szCs w:val="28"/>
        </w:rPr>
        <w:t>общеотраслевых профессий рабочих</w:t>
      </w:r>
    </w:p>
    <w:p w:rsidR="001A0238" w:rsidRDefault="001A0238" w:rsidP="001A0238">
      <w:pPr>
        <w:autoSpaceDE w:val="0"/>
        <w:ind w:firstLine="360"/>
        <w:jc w:val="center"/>
        <w:rPr>
          <w:b/>
          <w:bCs/>
          <w:szCs w:val="24"/>
        </w:rPr>
      </w:pPr>
      <w:r w:rsidRPr="00FE4121">
        <w:rPr>
          <w:b/>
          <w:bCs/>
          <w:szCs w:val="24"/>
        </w:rPr>
        <w:lastRenderedPageBreak/>
        <w:t>(</w:t>
      </w:r>
      <w:r w:rsidRPr="00FE4121">
        <w:rPr>
          <w:szCs w:val="24"/>
        </w:rPr>
        <w:t>приказ Министерства здравоохранения и социального развития Российской Федерации</w:t>
      </w:r>
      <w:r>
        <w:rPr>
          <w:szCs w:val="24"/>
        </w:rPr>
        <w:t xml:space="preserve"> от 29.05 2008г. №</w:t>
      </w:r>
      <w:r w:rsidRPr="00FE4121">
        <w:rPr>
          <w:szCs w:val="24"/>
        </w:rPr>
        <w:t xml:space="preserve">248 </w:t>
      </w:r>
      <w:proofErr w:type="spellStart"/>
      <w:proofErr w:type="gramStart"/>
      <w:r w:rsidRPr="00FE4121">
        <w:rPr>
          <w:szCs w:val="24"/>
        </w:rPr>
        <w:t>н</w:t>
      </w:r>
      <w:proofErr w:type="spellEnd"/>
      <w:proofErr w:type="gramEnd"/>
      <w:r w:rsidRPr="00FE4121">
        <w:rPr>
          <w:szCs w:val="24"/>
        </w:rPr>
        <w:t xml:space="preserve"> «</w:t>
      </w:r>
      <w:proofErr w:type="gramStart"/>
      <w:r w:rsidRPr="00FE4121">
        <w:rPr>
          <w:szCs w:val="24"/>
        </w:rPr>
        <w:t>Об</w:t>
      </w:r>
      <w:proofErr w:type="gramEnd"/>
      <w:r w:rsidRPr="00FE4121">
        <w:rPr>
          <w:szCs w:val="24"/>
        </w:rPr>
        <w:t xml:space="preserve"> утверждении профессиональных квалификационных групп общеотраслевых профессий рабочих»</w:t>
      </w:r>
      <w:r w:rsidRPr="00FE4121">
        <w:rPr>
          <w:b/>
          <w:bCs/>
          <w:szCs w:val="24"/>
        </w:rPr>
        <w:t>)</w:t>
      </w:r>
    </w:p>
    <w:tbl>
      <w:tblPr>
        <w:tblW w:w="10570" w:type="dxa"/>
        <w:tblInd w:w="108" w:type="dxa"/>
        <w:tblLayout w:type="fixed"/>
        <w:tblLook w:val="04A0"/>
      </w:tblPr>
      <w:tblGrid>
        <w:gridCol w:w="1587"/>
        <w:gridCol w:w="2673"/>
        <w:gridCol w:w="152"/>
        <w:gridCol w:w="4840"/>
        <w:gridCol w:w="1318"/>
      </w:tblGrid>
      <w:tr w:rsidR="001A0238" w:rsidRPr="00940FE7" w:rsidTr="00100A20">
        <w:trPr>
          <w:trHeight w:val="77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Квалификационный уровень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Повышающий коэффициент по занимаемой должности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center"/>
              <w:rPr>
                <w:szCs w:val="24"/>
              </w:rPr>
            </w:pPr>
            <w:r w:rsidRPr="00940FE7">
              <w:rPr>
                <w:bCs/>
                <w:szCs w:val="24"/>
              </w:rPr>
              <w:t>Минималь</w:t>
            </w:r>
            <w:r w:rsidRPr="00940FE7">
              <w:rPr>
                <w:szCs w:val="24"/>
              </w:rPr>
              <w:t>ный оклад</w:t>
            </w:r>
          </w:p>
          <w:p w:rsidR="001A0238" w:rsidRPr="00940FE7" w:rsidRDefault="001A0238" w:rsidP="00100A20">
            <w:pPr>
              <w:autoSpaceDE w:val="0"/>
              <w:jc w:val="center"/>
              <w:rPr>
                <w:szCs w:val="24"/>
              </w:rPr>
            </w:pPr>
            <w:r w:rsidRPr="00940FE7">
              <w:rPr>
                <w:bCs/>
                <w:szCs w:val="24"/>
              </w:rPr>
              <w:t>в рублях</w:t>
            </w:r>
          </w:p>
        </w:tc>
      </w:tr>
      <w:tr w:rsidR="001A0238" w:rsidRPr="00940FE7" w:rsidTr="00100A20">
        <w:trPr>
          <w:trHeight w:val="540"/>
        </w:trPr>
        <w:tc>
          <w:tcPr>
            <w:tcW w:w="9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Профессиона</w:t>
            </w:r>
            <w:r>
              <w:rPr>
                <w:szCs w:val="24"/>
              </w:rPr>
              <w:t>льная квалификационная группа «</w:t>
            </w:r>
            <w:r w:rsidRPr="00940FE7">
              <w:rPr>
                <w:szCs w:val="24"/>
              </w:rPr>
              <w:t>Общеотраслевые профессии рабочих первого уровня»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5899</w:t>
            </w:r>
          </w:p>
        </w:tc>
      </w:tr>
      <w:tr w:rsidR="001A0238" w:rsidRPr="00940FE7" w:rsidTr="00100A20">
        <w:trPr>
          <w:trHeight w:val="2371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1 квалификационный   уровень</w:t>
            </w:r>
          </w:p>
          <w:p w:rsidR="001A0238" w:rsidRPr="00940FE7" w:rsidRDefault="001A0238" w:rsidP="00100A20">
            <w:pPr>
              <w:autoSpaceDE w:val="0"/>
              <w:jc w:val="both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1,0 </w:t>
            </w:r>
            <w:r w:rsidRPr="00940FE7">
              <w:rPr>
                <w:szCs w:val="24"/>
              </w:rPr>
              <w:t>– 1  квалификационный</w:t>
            </w:r>
          </w:p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разряд;</w:t>
            </w:r>
          </w:p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1,04- 2  квалификационный</w:t>
            </w:r>
          </w:p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разряд;</w:t>
            </w:r>
          </w:p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1,09- 3   квалификационный</w:t>
            </w:r>
          </w:p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 xml:space="preserve"> разряд;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Наименование профессий рабочих  по которым предусмотрено присвоение 1,2 и 3 квалификационных разрядов в соответствии с  Единым тарифно-квалификационным справочником работ и профессий рабочих </w:t>
            </w:r>
            <w:proofErr w:type="gramStart"/>
            <w:r w:rsidRPr="00940FE7">
              <w:rPr>
                <w:szCs w:val="24"/>
              </w:rPr>
              <w:t>:г</w:t>
            </w:r>
            <w:proofErr w:type="gramEnd"/>
            <w:r w:rsidRPr="00940FE7">
              <w:rPr>
                <w:szCs w:val="24"/>
              </w:rPr>
              <w:t>ардеробщик, дворник, истопник, кассир билетный, кастелянша, кочегар, сторож (вахтер), уборщик служебных помещений, уборщик территорий.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A0238" w:rsidRPr="00940FE7" w:rsidTr="00100A20">
        <w:trPr>
          <w:trHeight w:val="109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2 квалификационный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1,142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Профессии рабочих, отнесенные к первому квалификационному уровню, при выполнении работ с производным наименованием «старший»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A0238" w:rsidRPr="00940FE7" w:rsidTr="00100A20">
        <w:trPr>
          <w:trHeight w:val="555"/>
        </w:trPr>
        <w:tc>
          <w:tcPr>
            <w:tcW w:w="9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6890</w:t>
            </w:r>
          </w:p>
        </w:tc>
      </w:tr>
      <w:tr w:rsidR="001A0238" w:rsidRPr="00940FE7" w:rsidTr="00100A20">
        <w:trPr>
          <w:trHeight w:val="1697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1-й квалификационный 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1,0 - 4 квалификационный разряд;</w:t>
            </w:r>
          </w:p>
          <w:p w:rsidR="001A0238" w:rsidRPr="00940FE7" w:rsidRDefault="001A0238" w:rsidP="00100A20">
            <w:pPr>
              <w:autoSpaceDE w:val="0"/>
              <w:rPr>
                <w:szCs w:val="24"/>
                <w:lang w:val="en-US"/>
              </w:rPr>
            </w:pPr>
            <w:r w:rsidRPr="00940FE7">
              <w:rPr>
                <w:szCs w:val="24"/>
              </w:rPr>
              <w:t>1,11 - 5 квалификационный разряд;</w:t>
            </w:r>
            <w:r w:rsidRPr="00940FE7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 Наименование профессий </w:t>
            </w:r>
            <w:proofErr w:type="gramStart"/>
            <w:r w:rsidRPr="00940FE7">
              <w:rPr>
                <w:szCs w:val="24"/>
              </w:rPr>
              <w:t>рабочих</w:t>
            </w:r>
            <w:proofErr w:type="gramEnd"/>
            <w:r w:rsidRPr="00940FE7">
              <w:rPr>
                <w:szCs w:val="24"/>
              </w:rPr>
              <w:t xml:space="preserve">  по которым предусмотрено присвоение 4 и 5 квалификационных разрядов в соответствии с  Единым тарифно-квалификационным справочником работ и профессий рабочи</w:t>
            </w:r>
            <w:r>
              <w:rPr>
                <w:szCs w:val="24"/>
              </w:rPr>
              <w:t xml:space="preserve">х: водитель автомобиля, </w:t>
            </w:r>
            <w:r>
              <w:rPr>
                <w:sz w:val="22"/>
              </w:rPr>
              <w:t>т</w:t>
            </w:r>
            <w:r w:rsidRPr="00BC4E04">
              <w:rPr>
                <w:szCs w:val="24"/>
              </w:rPr>
              <w:t>ехник-электрик</w:t>
            </w:r>
            <w:r>
              <w:rPr>
                <w:szCs w:val="24"/>
              </w:rPr>
              <w:t>, р</w:t>
            </w:r>
            <w:r w:rsidRPr="00BC4E04">
              <w:rPr>
                <w:szCs w:val="24"/>
              </w:rPr>
              <w:t>абочий по комплексному обслуживанию здани</w:t>
            </w:r>
            <w:r>
              <w:rPr>
                <w:szCs w:val="24"/>
              </w:rPr>
              <w:t>я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A0238" w:rsidRPr="00940FE7" w:rsidTr="00100A20">
        <w:trPr>
          <w:trHeight w:val="1519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2-й квалификационный 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1,23 -6 квалификационный разряд;</w:t>
            </w:r>
          </w:p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1,35 - 7 квалификационный разряд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 Наименование профессий </w:t>
            </w:r>
            <w:proofErr w:type="gramStart"/>
            <w:r w:rsidRPr="00940FE7">
              <w:rPr>
                <w:szCs w:val="24"/>
              </w:rPr>
              <w:t>рабочих</w:t>
            </w:r>
            <w:proofErr w:type="gramEnd"/>
            <w:r w:rsidRPr="00940FE7">
              <w:rPr>
                <w:szCs w:val="24"/>
              </w:rPr>
              <w:t xml:space="preserve">  по которым предусмотрено присвоение 6 и 7 квалификацио</w:t>
            </w:r>
            <w:r>
              <w:rPr>
                <w:szCs w:val="24"/>
              </w:rPr>
              <w:t xml:space="preserve">нных разрядов в соответствии с </w:t>
            </w:r>
            <w:r w:rsidRPr="00940FE7">
              <w:rPr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A0238" w:rsidRPr="00940FE7" w:rsidTr="00100A20">
        <w:trPr>
          <w:trHeight w:val="144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238" w:rsidRPr="00940FE7" w:rsidRDefault="001A0238" w:rsidP="00100A20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3-й квалификационный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238" w:rsidRPr="00940FE7" w:rsidRDefault="001A0238" w:rsidP="00100A20">
            <w:pPr>
              <w:autoSpaceDE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1,49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Наименование профессий </w:t>
            </w:r>
            <w:proofErr w:type="gramStart"/>
            <w:r w:rsidRPr="00940FE7">
              <w:rPr>
                <w:szCs w:val="24"/>
              </w:rPr>
              <w:t>рабочих</w:t>
            </w:r>
            <w:proofErr w:type="gramEnd"/>
            <w:r w:rsidRPr="00940FE7">
              <w:rPr>
                <w:szCs w:val="24"/>
              </w:rPr>
              <w:t xml:space="preserve">  по которым предусмотрено присвоение 8 квалификационного разряда в соответствии с  Единым тарифно-квалификационным справочником работ и профессий рабочих 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A0238" w:rsidRPr="00940FE7" w:rsidTr="00100A20">
        <w:trPr>
          <w:trHeight w:val="701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A0238" w:rsidRPr="00940FE7" w:rsidRDefault="001A0238" w:rsidP="00100A20">
            <w:pPr>
              <w:autoSpaceDE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4-й квалификационный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 xml:space="preserve"> 1,6 – 5 квалификационный разряд;</w:t>
            </w:r>
          </w:p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1,65 – 6 квалификационный разряд;</w:t>
            </w:r>
          </w:p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1,7 – 7 квалификационный разряд;</w:t>
            </w:r>
          </w:p>
          <w:p w:rsidR="001A0238" w:rsidRPr="00940FE7" w:rsidRDefault="001A0238" w:rsidP="00100A20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lastRenderedPageBreak/>
              <w:t>1,79 – 8 квалификационный разряд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lastRenderedPageBreak/>
              <w:t xml:space="preserve"> Наименование профессий рабочих, предусмотренных первым 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работ.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940FE7" w:rsidRDefault="001A0238" w:rsidP="00100A2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</w:tbl>
    <w:p w:rsidR="001A0238" w:rsidRDefault="001A0238" w:rsidP="001A0238">
      <w:pPr>
        <w:autoSpaceDE w:val="0"/>
        <w:ind w:firstLine="360"/>
        <w:jc w:val="both"/>
      </w:pPr>
    </w:p>
    <w:p w:rsidR="005A3BF3" w:rsidRDefault="005A3BF3" w:rsidP="005A3BF3">
      <w:pPr>
        <w:autoSpaceDE w:val="0"/>
        <w:ind w:firstLine="360"/>
        <w:jc w:val="both"/>
      </w:pPr>
    </w:p>
    <w:p w:rsidR="00FE4121" w:rsidRPr="00FE4121" w:rsidRDefault="00FE4121" w:rsidP="00D72B62">
      <w:pPr>
        <w:jc w:val="right"/>
        <w:rPr>
          <w:b/>
          <w:szCs w:val="24"/>
        </w:rPr>
      </w:pPr>
      <w:r w:rsidRPr="00FE4121">
        <w:rPr>
          <w:b/>
          <w:szCs w:val="24"/>
        </w:rPr>
        <w:t>Приложение 2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оплаты труда работников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муниципальных 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Пучежского муниципального района  </w:t>
      </w:r>
    </w:p>
    <w:p w:rsidR="00FE4121" w:rsidRPr="00FE4121" w:rsidRDefault="00FE4121" w:rsidP="00FE4121">
      <w:pPr>
        <w:jc w:val="center"/>
        <w:rPr>
          <w:b/>
          <w:i/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b/>
          <w:i/>
          <w:szCs w:val="24"/>
        </w:rPr>
        <w:t>Порядок и условия установления выплат компенсационного характера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 xml:space="preserve">Выплаты компенсационного характера в муниципальных учреждениях культуры Пучежского муниципального района состоят </w:t>
      </w:r>
      <w:proofErr w:type="gramStart"/>
      <w:r w:rsidRPr="00FE4121">
        <w:rPr>
          <w:szCs w:val="24"/>
        </w:rPr>
        <w:t>из</w:t>
      </w:r>
      <w:proofErr w:type="gramEnd"/>
      <w:r w:rsidRPr="00FE4121">
        <w:rPr>
          <w:szCs w:val="24"/>
        </w:rPr>
        <w:t xml:space="preserve">: </w:t>
      </w:r>
    </w:p>
    <w:p w:rsidR="00FE4121" w:rsidRPr="00A940AD" w:rsidRDefault="00FE4121" w:rsidP="00A940AD">
      <w:pPr>
        <w:pStyle w:val="a9"/>
        <w:numPr>
          <w:ilvl w:val="0"/>
          <w:numId w:val="13"/>
        </w:numPr>
        <w:jc w:val="both"/>
        <w:rPr>
          <w:szCs w:val="24"/>
        </w:rPr>
      </w:pPr>
      <w:r w:rsidRPr="00A940AD">
        <w:rPr>
          <w:szCs w:val="24"/>
        </w:rPr>
        <w:t xml:space="preserve">выплат работникам, занятым на работах с вредными и (или) опасными условиями труда, осуществляемых в соответствии со статьей 147 Трудового кодекса Российской Федерации; </w:t>
      </w:r>
    </w:p>
    <w:p w:rsidR="00FE4121" w:rsidRPr="00FE4121" w:rsidRDefault="00A940AD" w:rsidP="00A940AD">
      <w:pPr>
        <w:pStyle w:val="a9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ab/>
      </w:r>
      <w:r w:rsidR="00FE4121" w:rsidRPr="00FE4121">
        <w:rPr>
          <w:szCs w:val="24"/>
        </w:rPr>
        <w:t xml:space="preserve">выплат за работу в условиях, отклоняющихся </w:t>
      </w:r>
      <w:proofErr w:type="gramStart"/>
      <w:r w:rsidR="00FE4121" w:rsidRPr="00FE4121">
        <w:rPr>
          <w:szCs w:val="24"/>
        </w:rPr>
        <w:t>от</w:t>
      </w:r>
      <w:proofErr w:type="gramEnd"/>
      <w:r w:rsidR="00FE4121" w:rsidRPr="00FE4121">
        <w:rPr>
          <w:szCs w:val="24"/>
        </w:rPr>
        <w:t xml:space="preserve"> нормальных:</w:t>
      </w:r>
    </w:p>
    <w:p w:rsidR="00FE4121" w:rsidRPr="00FE4121" w:rsidRDefault="00FE4121" w:rsidP="00FE4121">
      <w:pPr>
        <w:ind w:firstLine="708"/>
        <w:jc w:val="both"/>
        <w:rPr>
          <w:szCs w:val="24"/>
        </w:rPr>
      </w:pPr>
      <w:r w:rsidRPr="00FE4121">
        <w:rPr>
          <w:szCs w:val="24"/>
        </w:rPr>
        <w:t>выплат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осуществляемых в порядке, предусмотренном статьей 151 Трудового кодекса Российской Федерации;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выплат за работу в ночное время (с 22 часов до 6 часов), осуществляемых из расчёта 35% часовой ставки, оклада (должностного оклада), за каждый час работы в ночное время; 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>выплат за работу в выходные и нерабочие праздничные дни, в порядке, предусмотренном статьей 153 Трудового кодекса Российской Федерации;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>выплат за сверхурочную работу, осуществляемых в порядке, предусмотренном статьей 152 Трудового кодекса Российской Федерации;</w:t>
      </w:r>
    </w:p>
    <w:p w:rsidR="00FE4121" w:rsidRPr="00FE4121" w:rsidRDefault="00A940AD" w:rsidP="00A940AD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t xml:space="preserve">выплаты </w:t>
      </w:r>
      <w:r w:rsidR="00FE4121" w:rsidRPr="00FE4121">
        <w:rPr>
          <w:szCs w:val="24"/>
        </w:rPr>
        <w:t>работникам</w:t>
      </w:r>
      <w:r>
        <w:rPr>
          <w:szCs w:val="24"/>
        </w:rPr>
        <w:t xml:space="preserve"> </w:t>
      </w:r>
      <w:r w:rsidR="00FE4121" w:rsidRPr="00FE4121">
        <w:rPr>
          <w:color w:val="000000"/>
          <w:szCs w:val="24"/>
        </w:rPr>
        <w:t>муниципальных учреждений культуры Пучежского муниципального района, работающим в сельской местности, повышаются на 25 процентов оклада (должного оклада</w:t>
      </w:r>
      <w:proofErr w:type="gramStart"/>
      <w:r w:rsidR="00FE4121" w:rsidRPr="00FE4121">
        <w:rPr>
          <w:color w:val="000000"/>
          <w:szCs w:val="24"/>
        </w:rPr>
        <w:t>)(</w:t>
      </w:r>
      <w:proofErr w:type="gramEnd"/>
      <w:r w:rsidR="00FE4121" w:rsidRPr="00FE4121">
        <w:rPr>
          <w:color w:val="000000"/>
          <w:szCs w:val="24"/>
        </w:rPr>
        <w:t>перечень прилагается).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В случае использования при расчете выплат компенсационного характера часовой (дневной) ставки (части оклада (должностного оклада) за день или час работы) </w:t>
      </w:r>
      <w:proofErr w:type="gramStart"/>
      <w:r w:rsidRPr="00FE4121">
        <w:rPr>
          <w:szCs w:val="24"/>
        </w:rPr>
        <w:t>последняя</w:t>
      </w:r>
      <w:proofErr w:type="gramEnd"/>
      <w:r w:rsidRPr="00FE4121">
        <w:rPr>
          <w:szCs w:val="24"/>
        </w:rPr>
        <w:t xml:space="preserve"> определяется путем деления оклада (должностного оклада) на среднемесячное количество рабочих часов (дней) в году, в зависимости от установленной продолжительности рабочего времени для данной категории работников.</w:t>
      </w:r>
    </w:p>
    <w:p w:rsidR="00A940AD" w:rsidRDefault="00A940AD" w:rsidP="00A940AD">
      <w:pPr>
        <w:jc w:val="right"/>
        <w:rPr>
          <w:b/>
          <w:szCs w:val="24"/>
        </w:rPr>
      </w:pPr>
    </w:p>
    <w:p w:rsidR="00FE4121" w:rsidRPr="00FE4121" w:rsidRDefault="00FE4121" w:rsidP="00A940AD">
      <w:pPr>
        <w:jc w:val="right"/>
        <w:rPr>
          <w:b/>
          <w:szCs w:val="24"/>
        </w:rPr>
      </w:pPr>
      <w:r w:rsidRPr="00FE4121">
        <w:rPr>
          <w:b/>
          <w:szCs w:val="24"/>
        </w:rPr>
        <w:t>Приложение  3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оплаты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муниципальных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Пучежского муниципального района 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</w:p>
    <w:p w:rsidR="00FE4121" w:rsidRPr="00FE4121" w:rsidRDefault="00FE4121" w:rsidP="00701D45">
      <w:pPr>
        <w:shd w:val="clear" w:color="auto" w:fill="FFFFFF"/>
        <w:tabs>
          <w:tab w:val="left" w:pos="490"/>
        </w:tabs>
        <w:jc w:val="center"/>
        <w:rPr>
          <w:b/>
          <w:bCs/>
          <w:i/>
          <w:iCs/>
          <w:color w:val="000000"/>
          <w:spacing w:val="9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Порядок и условия установления выплат </w:t>
      </w:r>
    </w:p>
    <w:p w:rsidR="00FE4121" w:rsidRPr="00FE4121" w:rsidRDefault="00FE4121" w:rsidP="00701D45">
      <w:pPr>
        <w:shd w:val="clear" w:color="auto" w:fill="FFFFFF"/>
        <w:tabs>
          <w:tab w:val="left" w:pos="490"/>
        </w:tabs>
        <w:jc w:val="center"/>
        <w:rPr>
          <w:b/>
          <w:bCs/>
          <w:i/>
          <w:iCs/>
          <w:color w:val="000000"/>
          <w:spacing w:val="9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стимулирующего характера </w:t>
      </w:r>
    </w:p>
    <w:p w:rsidR="00FE4121" w:rsidRPr="00FE4121" w:rsidRDefault="00FE4121" w:rsidP="00701D45">
      <w:pPr>
        <w:ind w:firstLine="708"/>
        <w:jc w:val="both"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 xml:space="preserve">Выплаты стимулирующего характера в муниципальных учреждениях культуры Пучежского муниципального района состоят </w:t>
      </w:r>
      <w:proofErr w:type="gramStart"/>
      <w:r w:rsidRPr="00FE4121">
        <w:rPr>
          <w:color w:val="000000"/>
          <w:spacing w:val="3"/>
          <w:szCs w:val="24"/>
        </w:rPr>
        <w:t>из</w:t>
      </w:r>
      <w:proofErr w:type="gramEnd"/>
      <w:r w:rsidRPr="00FE4121">
        <w:rPr>
          <w:color w:val="000000"/>
          <w:spacing w:val="3"/>
          <w:szCs w:val="24"/>
        </w:rPr>
        <w:t>:</w:t>
      </w:r>
    </w:p>
    <w:p w:rsidR="00FE4121" w:rsidRP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>выплат за интенсивность и высокие результаты работы;</w:t>
      </w:r>
    </w:p>
    <w:p w:rsidR="00FE4121" w:rsidRP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FE4121">
        <w:rPr>
          <w:color w:val="000000"/>
          <w:spacing w:val="2"/>
          <w:szCs w:val="24"/>
        </w:rPr>
        <w:t>выплат за качество выполняемых работ;</w:t>
      </w:r>
    </w:p>
    <w:p w:rsidR="00FE4121" w:rsidRP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>выплат за стаж непрерывной работы, выслугу лет в учреждениях культуры;</w:t>
      </w:r>
    </w:p>
    <w:p w:rsid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FE4121">
        <w:rPr>
          <w:color w:val="000000"/>
          <w:spacing w:val="2"/>
          <w:szCs w:val="24"/>
        </w:rPr>
        <w:t>премиальных выплат - по итогам работы.</w:t>
      </w:r>
    </w:p>
    <w:p w:rsidR="00A940AD" w:rsidRDefault="00A940AD" w:rsidP="00A940AD">
      <w:pPr>
        <w:shd w:val="clear" w:color="auto" w:fill="FFFFFF"/>
        <w:tabs>
          <w:tab w:val="left" w:pos="715"/>
          <w:tab w:val="left" w:pos="878"/>
        </w:tabs>
        <w:suppressAutoHyphens/>
        <w:spacing w:line="322" w:lineRule="exact"/>
        <w:rPr>
          <w:color w:val="000000"/>
          <w:spacing w:val="2"/>
          <w:szCs w:val="24"/>
        </w:rPr>
      </w:pPr>
    </w:p>
    <w:p w:rsidR="00FE4121" w:rsidRPr="00FE4121" w:rsidRDefault="00FE4121" w:rsidP="00701D45">
      <w:pPr>
        <w:shd w:val="clear" w:color="auto" w:fill="FFFFFF"/>
        <w:tabs>
          <w:tab w:val="left" w:pos="1262"/>
        </w:tabs>
        <w:ind w:firstLine="709"/>
        <w:jc w:val="both"/>
        <w:rPr>
          <w:b/>
          <w:bCs/>
          <w:i/>
          <w:iCs/>
          <w:color w:val="000000"/>
          <w:spacing w:val="-6"/>
          <w:szCs w:val="24"/>
        </w:rPr>
      </w:pPr>
      <w:r w:rsidRPr="00FE4121">
        <w:rPr>
          <w:b/>
          <w:bCs/>
          <w:i/>
          <w:iCs/>
          <w:color w:val="000000"/>
          <w:spacing w:val="5"/>
          <w:szCs w:val="24"/>
        </w:rPr>
        <w:t xml:space="preserve">Выплаты за интенсивность и высокие результаты работы включают  в </w:t>
      </w:r>
      <w:r w:rsidRPr="00FE4121">
        <w:rPr>
          <w:b/>
          <w:bCs/>
          <w:i/>
          <w:iCs/>
          <w:color w:val="000000"/>
          <w:spacing w:val="-6"/>
          <w:szCs w:val="24"/>
        </w:rPr>
        <w:t>себя:</w:t>
      </w:r>
    </w:p>
    <w:p w:rsidR="00FE4121" w:rsidRPr="00A940AD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jc w:val="both"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выплаты работникам краеведческого музея Пучежского муниципального района в целях обеспечения материальной заинтересованности в улучшении качественных и количественных показателей результатов труда, совершенствования социальной защиты музейных работников (научному сотруднику) до 15 процентов оклада (должностного оклада);</w:t>
      </w:r>
    </w:p>
    <w:p w:rsidR="00FE4121" w:rsidRPr="00A940AD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jc w:val="both"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 xml:space="preserve">выплаты за достижение показателей и критериев </w:t>
      </w:r>
      <w:proofErr w:type="gramStart"/>
      <w:r w:rsidRPr="00A940AD">
        <w:rPr>
          <w:color w:val="000000"/>
          <w:spacing w:val="2"/>
          <w:szCs w:val="24"/>
        </w:rPr>
        <w:t xml:space="preserve">оценки эффективности деятельности работников </w:t>
      </w:r>
      <w:r w:rsidR="00A940AD" w:rsidRPr="00A940AD">
        <w:rPr>
          <w:color w:val="000000"/>
          <w:spacing w:val="2"/>
          <w:szCs w:val="24"/>
        </w:rPr>
        <w:t xml:space="preserve">учреждений </w:t>
      </w:r>
      <w:r w:rsidRPr="00A940AD">
        <w:rPr>
          <w:color w:val="000000"/>
          <w:spacing w:val="2"/>
          <w:szCs w:val="24"/>
        </w:rPr>
        <w:t>культуры</w:t>
      </w:r>
      <w:proofErr w:type="gramEnd"/>
      <w:r w:rsidRPr="00A940AD">
        <w:rPr>
          <w:color w:val="000000"/>
          <w:spacing w:val="2"/>
          <w:szCs w:val="24"/>
        </w:rPr>
        <w:t xml:space="preserve"> Пучежского муниципального района в целях поэтапного повышения средней заработной платы работников учреждений культуры Пучежского муниципального района:</w:t>
      </w:r>
    </w:p>
    <w:p w:rsidR="00FE4121" w:rsidRPr="00A940AD" w:rsidRDefault="00FE4121" w:rsidP="00A940AD">
      <w:pPr>
        <w:numPr>
          <w:ilvl w:val="0"/>
          <w:numId w:val="15"/>
        </w:numPr>
        <w:shd w:val="clear" w:color="auto" w:fill="FFFFFF"/>
        <w:tabs>
          <w:tab w:val="clear" w:pos="708"/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выполнение и перевыполнение плановых показателей работы учреждения;</w:t>
      </w:r>
    </w:p>
    <w:p w:rsidR="00FE4121" w:rsidRPr="00A940AD" w:rsidRDefault="00FE4121" w:rsidP="00A940AD">
      <w:pPr>
        <w:numPr>
          <w:ilvl w:val="0"/>
          <w:numId w:val="15"/>
        </w:numPr>
        <w:shd w:val="clear" w:color="auto" w:fill="FFFFFF"/>
        <w:tabs>
          <w:tab w:val="clear" w:pos="708"/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освоение и внедрение инновационных методов работы, направленных на развитие учреждения;</w:t>
      </w:r>
    </w:p>
    <w:p w:rsidR="00FE4121" w:rsidRPr="00A940AD" w:rsidRDefault="00FE4121" w:rsidP="00A940AD">
      <w:pPr>
        <w:numPr>
          <w:ilvl w:val="0"/>
          <w:numId w:val="15"/>
        </w:numPr>
        <w:shd w:val="clear" w:color="auto" w:fill="FFFFFF"/>
        <w:tabs>
          <w:tab w:val="clear" w:pos="708"/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творческую активность в научной, научно-методической, культурно-просветительской работе;</w:t>
      </w:r>
    </w:p>
    <w:p w:rsidR="00FE4121" w:rsidRPr="00A940AD" w:rsidRDefault="00FE4121" w:rsidP="00A940AD">
      <w:pPr>
        <w:tabs>
          <w:tab w:val="left" w:pos="715"/>
        </w:tabs>
        <w:ind w:firstLine="708"/>
        <w:jc w:val="both"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высокое профессиональное мастерство и особые творческие достижения».</w:t>
      </w:r>
      <w:r w:rsidRPr="00A940AD">
        <w:rPr>
          <w:color w:val="000000"/>
          <w:spacing w:val="9"/>
          <w:szCs w:val="24"/>
        </w:rPr>
        <w:tab/>
      </w:r>
      <w:r w:rsidRPr="00A940AD">
        <w:rPr>
          <w:color w:val="000000"/>
          <w:spacing w:val="4"/>
          <w:szCs w:val="24"/>
        </w:rPr>
        <w:t>Иные виды выплат за интенсивность и высокие результаты работы другим категориям работников муниципальных учреждений культуры Пучежского муниципального района</w:t>
      </w:r>
      <w:r w:rsidRPr="00A940AD">
        <w:rPr>
          <w:color w:val="000000"/>
          <w:spacing w:val="9"/>
          <w:szCs w:val="24"/>
        </w:rPr>
        <w:t xml:space="preserve"> </w:t>
      </w:r>
      <w:r w:rsidRPr="00A940AD">
        <w:rPr>
          <w:color w:val="000000"/>
          <w:spacing w:val="4"/>
          <w:szCs w:val="24"/>
        </w:rPr>
        <w:t xml:space="preserve">устанавливаются коллективными договорами, соглашениями, локальными нормативными актами учреждений с учетом мнения представительного органа </w:t>
      </w:r>
      <w:r w:rsidRPr="00A940AD">
        <w:rPr>
          <w:color w:val="000000"/>
          <w:spacing w:val="-2"/>
          <w:szCs w:val="24"/>
        </w:rPr>
        <w:t>работников.</w:t>
      </w:r>
    </w:p>
    <w:p w:rsidR="00FE4121" w:rsidRPr="000D745C" w:rsidRDefault="00FE4121" w:rsidP="00FE4121">
      <w:pPr>
        <w:shd w:val="clear" w:color="auto" w:fill="FFFFFF"/>
        <w:spacing w:line="322" w:lineRule="exact"/>
        <w:ind w:left="5" w:right="5" w:firstLine="542"/>
        <w:jc w:val="both"/>
        <w:rPr>
          <w:b/>
          <w:bCs/>
          <w:i/>
          <w:iCs/>
          <w:color w:val="000000"/>
          <w:spacing w:val="13"/>
          <w:sz w:val="20"/>
        </w:rPr>
      </w:pPr>
    </w:p>
    <w:p w:rsidR="00FE4121" w:rsidRPr="00FE4121" w:rsidRDefault="00FE4121" w:rsidP="00A940AD">
      <w:pPr>
        <w:shd w:val="clear" w:color="auto" w:fill="FFFFFF"/>
        <w:spacing w:line="322" w:lineRule="exact"/>
        <w:ind w:left="5" w:right="5" w:firstLine="542"/>
        <w:jc w:val="center"/>
        <w:rPr>
          <w:b/>
          <w:bCs/>
          <w:i/>
          <w:iCs/>
          <w:color w:val="000000"/>
          <w:spacing w:val="13"/>
          <w:szCs w:val="24"/>
        </w:rPr>
      </w:pPr>
      <w:r w:rsidRPr="00FE4121">
        <w:rPr>
          <w:b/>
          <w:bCs/>
          <w:i/>
          <w:iCs/>
          <w:color w:val="000000"/>
          <w:spacing w:val="13"/>
          <w:szCs w:val="24"/>
        </w:rPr>
        <w:t>Выплаты за качество выполняемых работ включают в себя: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 xml:space="preserve">Лицам, работающим в культурно-просветительных учреждениях и имеющим почётные звания «Заслуженный артист», «Заслуженный работник культуры», «Заслуженный деятель искусств» - 10% оклада (должностного оклада); 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>Руководителям и специалистам театрально-зрелищных и концертных организаций, имеющим почётное звание «Заслуженный работник культуры» - 10% от оклада (должностного оклада);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>Работникам краеведческого музея при наличии второго вы</w:t>
      </w:r>
      <w:r w:rsidR="00A940AD">
        <w:rPr>
          <w:color w:val="000000"/>
          <w:spacing w:val="4"/>
          <w:szCs w:val="24"/>
        </w:rPr>
        <w:t>сшего гуманитарного образования</w:t>
      </w:r>
      <w:r w:rsidRPr="00A940AD">
        <w:rPr>
          <w:color w:val="000000"/>
          <w:spacing w:val="4"/>
          <w:szCs w:val="24"/>
        </w:rPr>
        <w:t xml:space="preserve"> - 50% оклада (должностного оклада);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 xml:space="preserve">Иные выплаты за качество выполняемых работ другим категориям работников муниципальных учреждений культуры устанавливается коллективными договорами, соглашениями </w:t>
      </w:r>
      <w:proofErr w:type="gramStart"/>
      <w:r w:rsidRPr="00A940AD">
        <w:rPr>
          <w:color w:val="000000"/>
          <w:spacing w:val="4"/>
          <w:szCs w:val="24"/>
        </w:rPr>
        <w:t>включая выплаты за классность водителям устанавливаются</w:t>
      </w:r>
      <w:proofErr w:type="gramEnd"/>
      <w:r w:rsidRPr="00A940AD">
        <w:rPr>
          <w:color w:val="000000"/>
          <w:spacing w:val="4"/>
          <w:szCs w:val="24"/>
        </w:rPr>
        <w:t xml:space="preserve"> коллективными договорами, соглашениями, локальными нормативными актами учреждений с учётом мнения представительного органа работников. </w:t>
      </w:r>
    </w:p>
    <w:p w:rsidR="00FE4121" w:rsidRPr="000D745C" w:rsidRDefault="00FE4121" w:rsidP="00FE4121">
      <w:pPr>
        <w:shd w:val="clear" w:color="auto" w:fill="FFFFFF"/>
        <w:spacing w:line="322" w:lineRule="exact"/>
        <w:ind w:left="5" w:right="5" w:firstLine="542"/>
        <w:jc w:val="both"/>
        <w:rPr>
          <w:sz w:val="16"/>
          <w:szCs w:val="16"/>
        </w:rPr>
      </w:pPr>
    </w:p>
    <w:p w:rsidR="00FE4121" w:rsidRPr="00FE4121" w:rsidRDefault="00FE4121" w:rsidP="00A940AD">
      <w:pPr>
        <w:shd w:val="clear" w:color="auto" w:fill="FFFFFF"/>
        <w:ind w:firstLine="542"/>
        <w:jc w:val="both"/>
        <w:rPr>
          <w:b/>
          <w:bCs/>
          <w:i/>
          <w:iCs/>
          <w:color w:val="000000"/>
          <w:szCs w:val="24"/>
        </w:rPr>
      </w:pPr>
      <w:r w:rsidRPr="00FE4121">
        <w:rPr>
          <w:b/>
          <w:bCs/>
          <w:i/>
          <w:iCs/>
          <w:color w:val="000000"/>
          <w:spacing w:val="3"/>
          <w:szCs w:val="24"/>
        </w:rPr>
        <w:t>Выплаты за непрерывный стаж</w:t>
      </w:r>
      <w:r w:rsidRPr="00FE4121">
        <w:rPr>
          <w:b/>
          <w:bCs/>
          <w:i/>
          <w:iCs/>
          <w:color w:val="000000"/>
          <w:szCs w:val="24"/>
        </w:rPr>
        <w:t xml:space="preserve"> работы и выслугу лет в учреждениях культуры  производится в размере  от 10 до 40 процентов в том числе: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5 лет  - 10%;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10 лет -15%;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15 лет - 20%;</w:t>
      </w:r>
    </w:p>
    <w:p w:rsidR="00FE4121" w:rsidRPr="00FE4121" w:rsidRDefault="00FE4121" w:rsidP="00A940AD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20 лет - 25%;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25 лет - 30%;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30 лет - 35%;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35 лет - 40%.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Право на получение процентной надбавки имеют руководители и специалисты, работающие в муниципальных учреждениях культуры на условиях трудового договора, в том числе принятые на работу по совместительству.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lastRenderedPageBreak/>
        <w:t>В стаж работы, дающий право на получение ежемесячной процентной надбавки, включается время работы: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государственных учреждениях культуры Пучежского муниципального района, Ивановской области, других субъектов Российской Федерации;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муниципальных учреждениях культуры Пучежского муниципального района, муниципальных образований Ивановской области,  других субъектов Российской Федерации;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учреждениях культуры системы профессиональных союзов, в иных ведомственных учреждениях культуры Российской Федерации (бывшего СССР);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федеральных государственных учреждениях культуры (бывшего СССР);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органах государственной власти и органах местного самоуправления.</w:t>
      </w:r>
    </w:p>
    <w:p w:rsidR="00FE4121" w:rsidRPr="00FE4121" w:rsidRDefault="00FE4121" w:rsidP="00FE4121">
      <w:pPr>
        <w:widowControl w:val="0"/>
        <w:shd w:val="clear" w:color="auto" w:fill="FFFFFF"/>
        <w:autoSpaceDE w:val="0"/>
        <w:spacing w:line="322" w:lineRule="exact"/>
        <w:jc w:val="both"/>
        <w:rPr>
          <w:color w:val="000000"/>
          <w:szCs w:val="24"/>
        </w:rPr>
      </w:pPr>
    </w:p>
    <w:p w:rsidR="00FE4121" w:rsidRPr="00FE4121" w:rsidRDefault="00FE4121" w:rsidP="00701D45">
      <w:pPr>
        <w:widowControl w:val="0"/>
        <w:shd w:val="clear" w:color="auto" w:fill="FFFFFF"/>
        <w:autoSpaceDE w:val="0"/>
        <w:jc w:val="center"/>
        <w:rPr>
          <w:b/>
          <w:bCs/>
          <w:i/>
          <w:iCs/>
          <w:color w:val="000000"/>
          <w:szCs w:val="24"/>
        </w:rPr>
      </w:pPr>
      <w:r w:rsidRPr="00FE4121">
        <w:rPr>
          <w:b/>
          <w:bCs/>
          <w:i/>
          <w:iCs/>
          <w:color w:val="000000"/>
          <w:szCs w:val="24"/>
        </w:rPr>
        <w:t>Премиальные выплаты по итогам работы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Порядок и размеры премиальных выплат по итогам работы для работников муниципальных учреждений культуры Пучежского муниципального</w:t>
      </w:r>
      <w:r w:rsidR="00701D45">
        <w:rPr>
          <w:color w:val="000000"/>
          <w:szCs w:val="24"/>
        </w:rPr>
        <w:t xml:space="preserve"> района</w:t>
      </w:r>
      <w:r w:rsidRPr="00FE4121">
        <w:rPr>
          <w:color w:val="000000"/>
          <w:szCs w:val="24"/>
        </w:rPr>
        <w:t>, устанавливаются коллективными договорами, соглашениями, локальными нормативными  актами учреждений с учётом мнения представительного органа работников.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Порядок и размеры премиальных выплат по итогам работы для директоров муниципальных учреждений культуры устанавливаются Учредителем. </w:t>
      </w:r>
    </w:p>
    <w:p w:rsidR="00FE4121" w:rsidRPr="00FE4121" w:rsidRDefault="00FE4121" w:rsidP="00FE4121">
      <w:pPr>
        <w:widowControl w:val="0"/>
        <w:shd w:val="clear" w:color="auto" w:fill="FFFFFF"/>
        <w:autoSpaceDE w:val="0"/>
        <w:spacing w:line="322" w:lineRule="exact"/>
        <w:jc w:val="right"/>
        <w:rPr>
          <w:b/>
          <w:szCs w:val="24"/>
        </w:rPr>
      </w:pPr>
    </w:p>
    <w:p w:rsidR="001A0238" w:rsidRPr="00A8349C" w:rsidRDefault="001A0238" w:rsidP="001A0238">
      <w:pPr>
        <w:widowControl w:val="0"/>
        <w:shd w:val="clear" w:color="auto" w:fill="FFFFFF"/>
        <w:autoSpaceDE w:val="0"/>
        <w:spacing w:line="322" w:lineRule="exact"/>
        <w:jc w:val="right"/>
        <w:rPr>
          <w:szCs w:val="24"/>
        </w:rPr>
      </w:pPr>
      <w:r w:rsidRPr="00A8349C">
        <w:rPr>
          <w:szCs w:val="24"/>
        </w:rPr>
        <w:t>Приложение 4</w:t>
      </w:r>
    </w:p>
    <w:p w:rsidR="001A0238" w:rsidRPr="00A8349C" w:rsidRDefault="001A0238" w:rsidP="001A0238">
      <w:pPr>
        <w:jc w:val="right"/>
        <w:rPr>
          <w:spacing w:val="-8"/>
          <w:szCs w:val="24"/>
        </w:rPr>
      </w:pPr>
      <w:r w:rsidRPr="00A8349C">
        <w:rPr>
          <w:spacing w:val="-8"/>
          <w:szCs w:val="24"/>
        </w:rPr>
        <w:t>к Типовому положению об условиях оплаты</w:t>
      </w:r>
    </w:p>
    <w:p w:rsidR="001A0238" w:rsidRPr="00A8349C" w:rsidRDefault="001A0238" w:rsidP="001A0238">
      <w:pPr>
        <w:jc w:val="right"/>
        <w:rPr>
          <w:spacing w:val="-8"/>
          <w:szCs w:val="24"/>
        </w:rPr>
      </w:pPr>
      <w:r w:rsidRPr="00A8349C">
        <w:rPr>
          <w:spacing w:val="-8"/>
          <w:szCs w:val="24"/>
        </w:rPr>
        <w:t>труда работников муниципальных</w:t>
      </w:r>
    </w:p>
    <w:p w:rsidR="001A0238" w:rsidRPr="00A8349C" w:rsidRDefault="001A0238" w:rsidP="001A0238">
      <w:pPr>
        <w:jc w:val="right"/>
        <w:rPr>
          <w:spacing w:val="-8"/>
          <w:szCs w:val="24"/>
        </w:rPr>
      </w:pPr>
      <w:r w:rsidRPr="00A8349C">
        <w:rPr>
          <w:spacing w:val="-8"/>
          <w:szCs w:val="24"/>
        </w:rPr>
        <w:t>учреждений культуры</w:t>
      </w:r>
    </w:p>
    <w:p w:rsidR="001A0238" w:rsidRPr="00A8349C" w:rsidRDefault="001A0238" w:rsidP="001A0238">
      <w:pPr>
        <w:jc w:val="right"/>
        <w:rPr>
          <w:b/>
          <w:spacing w:val="-8"/>
          <w:szCs w:val="24"/>
        </w:rPr>
      </w:pPr>
      <w:proofErr w:type="spellStart"/>
      <w:r w:rsidRPr="00A8349C">
        <w:rPr>
          <w:spacing w:val="-8"/>
          <w:szCs w:val="24"/>
        </w:rPr>
        <w:t>Пучежского</w:t>
      </w:r>
      <w:proofErr w:type="spellEnd"/>
      <w:r w:rsidRPr="00A8349C">
        <w:rPr>
          <w:spacing w:val="-8"/>
          <w:szCs w:val="24"/>
        </w:rPr>
        <w:t xml:space="preserve"> муниципального района</w:t>
      </w:r>
    </w:p>
    <w:p w:rsidR="001A0238" w:rsidRDefault="001A0238" w:rsidP="001A0238">
      <w:pPr>
        <w:jc w:val="right"/>
        <w:rPr>
          <w:b/>
          <w:spacing w:val="-8"/>
          <w:sz w:val="20"/>
        </w:rPr>
      </w:pPr>
    </w:p>
    <w:p w:rsidR="001A0238" w:rsidRDefault="001A0238" w:rsidP="001A0238">
      <w:pPr>
        <w:shd w:val="clear" w:color="auto" w:fill="FFFFFF"/>
        <w:tabs>
          <w:tab w:val="left" w:pos="1220"/>
        </w:tabs>
        <w:ind w:firstLine="709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>Размеры минимальных окладов (должностных окладов)</w:t>
      </w:r>
    </w:p>
    <w:p w:rsidR="001A0238" w:rsidRDefault="001A0238" w:rsidP="001A0238">
      <w:pPr>
        <w:shd w:val="clear" w:color="auto" w:fill="FFFFFF"/>
        <w:tabs>
          <w:tab w:val="left" w:pos="1220"/>
        </w:tabs>
        <w:ind w:firstLine="709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 xml:space="preserve">по должностям работников, не отнесённых </w:t>
      </w:r>
      <w:proofErr w:type="gramStart"/>
      <w:r>
        <w:rPr>
          <w:b/>
          <w:sz w:val="28"/>
          <w:lang w:bidi="ru-RU"/>
        </w:rPr>
        <w:t>к</w:t>
      </w:r>
      <w:proofErr w:type="gramEnd"/>
      <w:r>
        <w:rPr>
          <w:b/>
          <w:sz w:val="28"/>
          <w:lang w:bidi="ru-RU"/>
        </w:rPr>
        <w:t xml:space="preserve"> профессиональным</w:t>
      </w:r>
    </w:p>
    <w:p w:rsidR="001A0238" w:rsidRDefault="001A0238" w:rsidP="001A0238">
      <w:pPr>
        <w:shd w:val="clear" w:color="auto" w:fill="FFFFFF"/>
        <w:tabs>
          <w:tab w:val="left" w:pos="1220"/>
        </w:tabs>
        <w:ind w:firstLine="709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>квалификационным группам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2"/>
        <w:gridCol w:w="3011"/>
        <w:gridCol w:w="3448"/>
      </w:tblGrid>
      <w:tr w:rsidR="001A0238" w:rsidRPr="002F3D09" w:rsidTr="00100A20">
        <w:trPr>
          <w:trHeight w:val="570"/>
        </w:trPr>
        <w:tc>
          <w:tcPr>
            <w:tcW w:w="4132" w:type="dxa"/>
          </w:tcPr>
          <w:p w:rsidR="001A0238" w:rsidRPr="00C551C2" w:rsidRDefault="001A0238" w:rsidP="00100A20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 w:rsidRPr="002F3D09">
              <w:rPr>
                <w:b/>
                <w:sz w:val="28"/>
                <w:lang w:bidi="ru-RU"/>
              </w:rPr>
              <w:tab/>
            </w:r>
            <w:r w:rsidRPr="00C34B7C">
              <w:rPr>
                <w:lang w:bidi="ru-RU"/>
              </w:rPr>
              <w:t>Должности</w:t>
            </w:r>
            <w:r w:rsidRPr="002F3D09">
              <w:rPr>
                <w:b/>
                <w:sz w:val="28"/>
                <w:lang w:bidi="ru-RU"/>
              </w:rPr>
              <w:tab/>
            </w:r>
            <w:proofErr w:type="gramStart"/>
            <w:r w:rsidRPr="00C551C2">
              <w:rPr>
                <w:lang w:bidi="ru-RU"/>
              </w:rPr>
              <w:t>Должности</w:t>
            </w:r>
            <w:proofErr w:type="gramEnd"/>
            <w:r w:rsidRPr="00C551C2">
              <w:rPr>
                <w:lang w:bidi="ru-RU"/>
              </w:rPr>
              <w:t xml:space="preserve"> </w:t>
            </w:r>
          </w:p>
        </w:tc>
        <w:tc>
          <w:tcPr>
            <w:tcW w:w="3011" w:type="dxa"/>
          </w:tcPr>
          <w:p w:rsidR="001A0238" w:rsidRPr="00C551C2" w:rsidRDefault="001A0238" w:rsidP="00100A20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 w:rsidRPr="00C551C2">
              <w:rPr>
                <w:lang w:bidi="ru-RU"/>
              </w:rPr>
              <w:t>Минимальный оклад в рублях</w:t>
            </w:r>
          </w:p>
        </w:tc>
        <w:tc>
          <w:tcPr>
            <w:tcW w:w="3448" w:type="dxa"/>
          </w:tcPr>
          <w:p w:rsidR="001A0238" w:rsidRPr="00C551C2" w:rsidRDefault="001A0238" w:rsidP="00100A20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 w:rsidRPr="00C551C2">
              <w:rPr>
                <w:lang w:bidi="ru-RU"/>
              </w:rPr>
              <w:t>Повышающий коэффициент по занимаемой должности</w:t>
            </w:r>
          </w:p>
        </w:tc>
      </w:tr>
      <w:tr w:rsidR="001A0238" w:rsidRPr="002F3D09" w:rsidTr="00100A20">
        <w:trPr>
          <w:trHeight w:val="1009"/>
        </w:trPr>
        <w:tc>
          <w:tcPr>
            <w:tcW w:w="4132" w:type="dxa"/>
          </w:tcPr>
          <w:p w:rsidR="001A0238" w:rsidRPr="00C34B7C" w:rsidRDefault="001A0238" w:rsidP="00100A20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>
              <w:rPr>
                <w:lang w:bidi="ru-RU"/>
              </w:rPr>
              <w:t>Художественный руководитель</w:t>
            </w:r>
          </w:p>
        </w:tc>
        <w:tc>
          <w:tcPr>
            <w:tcW w:w="3011" w:type="dxa"/>
          </w:tcPr>
          <w:p w:rsidR="001A0238" w:rsidRPr="001A0A20" w:rsidRDefault="001A0238" w:rsidP="00100A20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 w:rsidRPr="001A0A20">
              <w:rPr>
                <w:lang w:bidi="ru-RU"/>
              </w:rPr>
              <w:t>12855</w:t>
            </w:r>
          </w:p>
          <w:p w:rsidR="001A0238" w:rsidRPr="00C34B7C" w:rsidRDefault="001A0238" w:rsidP="00100A20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</w:p>
        </w:tc>
        <w:tc>
          <w:tcPr>
            <w:tcW w:w="3448" w:type="dxa"/>
          </w:tcPr>
          <w:p w:rsidR="001A0238" w:rsidRDefault="001A0238" w:rsidP="00100A20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главный - 1,25</w:t>
            </w:r>
          </w:p>
          <w:p w:rsidR="001A0238" w:rsidRDefault="001A0238" w:rsidP="00100A20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высшей категории – 1,15</w:t>
            </w:r>
          </w:p>
          <w:p w:rsidR="001A0238" w:rsidRDefault="001A0238" w:rsidP="00100A20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первой категории – 1,1</w:t>
            </w:r>
          </w:p>
          <w:p w:rsidR="001A0238" w:rsidRPr="00C34B7C" w:rsidRDefault="001A0238" w:rsidP="00100A20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второй категории – 1,05</w:t>
            </w:r>
          </w:p>
        </w:tc>
      </w:tr>
    </w:tbl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>Размеры минимальных окладов (должностных окладов)</w:t>
      </w: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 xml:space="preserve">по должностям работников, не отнесённых </w:t>
      </w:r>
      <w:proofErr w:type="gramStart"/>
      <w:r w:rsidRPr="00FE4121">
        <w:rPr>
          <w:b/>
          <w:szCs w:val="24"/>
          <w:lang w:bidi="ru-RU"/>
        </w:rPr>
        <w:t>к</w:t>
      </w:r>
      <w:proofErr w:type="gramEnd"/>
      <w:r w:rsidRPr="00FE4121">
        <w:rPr>
          <w:b/>
          <w:szCs w:val="24"/>
          <w:lang w:bidi="ru-RU"/>
        </w:rPr>
        <w:t xml:space="preserve"> профессиональным</w:t>
      </w: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  <w:tab w:val="left" w:pos="4410"/>
        </w:tabs>
        <w:ind w:firstLine="709"/>
        <w:rPr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right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>Приложение  5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оплаты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муниципальных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Пучежского муниципального района</w:t>
      </w:r>
    </w:p>
    <w:p w:rsidR="00FE4121" w:rsidRPr="00FE4121" w:rsidRDefault="00FE4121" w:rsidP="00FE4121">
      <w:pPr>
        <w:pStyle w:val="ConsPlusTitle"/>
        <w:jc w:val="both"/>
        <w:rPr>
          <w:sz w:val="24"/>
          <w:szCs w:val="24"/>
          <w:lang w:eastAsia="ar-SA" w:bidi="ar-SA"/>
        </w:rPr>
      </w:pPr>
    </w:p>
    <w:p w:rsidR="00FE4121" w:rsidRPr="00FE4121" w:rsidRDefault="00FE4121" w:rsidP="00FE4121">
      <w:pPr>
        <w:jc w:val="center"/>
        <w:rPr>
          <w:b/>
          <w:bCs/>
          <w:szCs w:val="24"/>
        </w:rPr>
      </w:pPr>
      <w:r w:rsidRPr="00FE4121">
        <w:rPr>
          <w:b/>
          <w:bCs/>
          <w:szCs w:val="24"/>
        </w:rPr>
        <w:t>Перечень должностей специалистов муниципальных учреждений культуры Пучежского муниципального района,  имеющих право на выплату за работу в сельской местности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сельским клубом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Художественный руководитель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lastRenderedPageBreak/>
        <w:t>Руководитель «Народного» коллектива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Аккомпаниатор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сельским филиалом библиотеки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Библиотекарь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отделом (филиалом) библиотеки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отделом (сектором, структурным подразделением) дома культуры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701D45" w:rsidP="00FE4121">
      <w:pPr>
        <w:shd w:val="clear" w:color="auto" w:fill="FFFFFF"/>
        <w:tabs>
          <w:tab w:val="left" w:pos="1220"/>
        </w:tabs>
        <w:ind w:firstLine="709"/>
        <w:jc w:val="right"/>
        <w:rPr>
          <w:b/>
          <w:szCs w:val="24"/>
          <w:lang w:bidi="ru-RU"/>
        </w:rPr>
      </w:pPr>
      <w:r>
        <w:rPr>
          <w:b/>
          <w:szCs w:val="24"/>
          <w:lang w:bidi="ru-RU"/>
        </w:rPr>
        <w:t>Приложение</w:t>
      </w:r>
      <w:r w:rsidR="00FE4121" w:rsidRPr="00FE4121">
        <w:rPr>
          <w:b/>
          <w:szCs w:val="24"/>
          <w:lang w:bidi="ru-RU"/>
        </w:rPr>
        <w:t xml:space="preserve"> 6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оплаты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муниципальных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Пучежского муниципального района   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jc w:val="right"/>
        <w:rPr>
          <w:szCs w:val="24"/>
        </w:rPr>
      </w:pP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Предельный уровень соотношения средней заработной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платы руководителей муниципальных учреждений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культуры и средней заработной платы</w:t>
      </w: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работников муниципальных учреждений  культуры</w:t>
      </w:r>
    </w:p>
    <w:p w:rsidR="00701D45" w:rsidRPr="00701D45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701D45">
        <w:rPr>
          <w:szCs w:val="24"/>
        </w:rPr>
        <w:t>Руководитель МБУК «</w:t>
      </w:r>
      <w:proofErr w:type="spellStart"/>
      <w:r w:rsidRPr="00701D45">
        <w:rPr>
          <w:szCs w:val="24"/>
        </w:rPr>
        <w:t>Межпоселенческая</w:t>
      </w:r>
      <w:proofErr w:type="spellEnd"/>
      <w:r w:rsidRPr="00701D45">
        <w:rPr>
          <w:szCs w:val="24"/>
        </w:rPr>
        <w:t xml:space="preserve"> централизованная клубная система Пучежского муниципального района» - до 2,5;</w:t>
      </w:r>
    </w:p>
    <w:p w:rsidR="00701D45" w:rsidRPr="00701D45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701D45">
        <w:rPr>
          <w:szCs w:val="24"/>
        </w:rPr>
        <w:t xml:space="preserve">Руководитель МУК </w:t>
      </w:r>
      <w:proofErr w:type="spellStart"/>
      <w:r w:rsidRPr="00701D45">
        <w:rPr>
          <w:szCs w:val="24"/>
        </w:rPr>
        <w:t>Межпоселенческая</w:t>
      </w:r>
      <w:proofErr w:type="spellEnd"/>
      <w:r w:rsidRPr="00701D45">
        <w:rPr>
          <w:szCs w:val="24"/>
        </w:rPr>
        <w:t xml:space="preserve"> централизованная библиотечная система Пучежского муниципального района – до 2,0;</w:t>
      </w:r>
    </w:p>
    <w:p w:rsidR="00701D45" w:rsidRPr="00701D45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701D45">
        <w:rPr>
          <w:szCs w:val="24"/>
        </w:rPr>
        <w:t>Руководитель МУК Краеведческий музей Пучежского муниципального района – от 1,5 – до 2,0.</w:t>
      </w:r>
    </w:p>
    <w:p w:rsidR="000D745C" w:rsidRPr="00805ACF" w:rsidRDefault="000D745C" w:rsidP="00FE4121">
      <w:pPr>
        <w:tabs>
          <w:tab w:val="left" w:pos="4020"/>
        </w:tabs>
        <w:jc w:val="right"/>
        <w:rPr>
          <w:b/>
          <w:szCs w:val="24"/>
        </w:rPr>
      </w:pP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Приложение № 7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к Типовому положению об условиях оплаты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труда работников муниципальных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учреждений культуры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Пучежского муниципального района</w:t>
      </w:r>
    </w:p>
    <w:p w:rsidR="00FE4121" w:rsidRPr="00FE4121" w:rsidRDefault="00FE4121" w:rsidP="00FE4121">
      <w:pPr>
        <w:tabs>
          <w:tab w:val="left" w:pos="4020"/>
        </w:tabs>
        <w:rPr>
          <w:b/>
          <w:szCs w:val="24"/>
        </w:rPr>
      </w:pPr>
    </w:p>
    <w:p w:rsidR="00FE4121" w:rsidRPr="00FE4121" w:rsidRDefault="00FE4121" w:rsidP="00FE4121">
      <w:pPr>
        <w:tabs>
          <w:tab w:val="left" w:pos="4020"/>
        </w:tabs>
        <w:jc w:val="center"/>
        <w:rPr>
          <w:b/>
          <w:szCs w:val="24"/>
        </w:rPr>
      </w:pPr>
      <w:r w:rsidRPr="00FE4121">
        <w:rPr>
          <w:b/>
          <w:szCs w:val="24"/>
        </w:rPr>
        <w:t>ПЕРЕЧЕНЬ</w:t>
      </w:r>
    </w:p>
    <w:p w:rsidR="00FE4121" w:rsidRPr="00FE4121" w:rsidRDefault="00FE4121" w:rsidP="00FE4121">
      <w:pPr>
        <w:tabs>
          <w:tab w:val="left" w:pos="4020"/>
        </w:tabs>
        <w:jc w:val="center"/>
        <w:rPr>
          <w:b/>
          <w:szCs w:val="24"/>
        </w:rPr>
      </w:pPr>
      <w:r w:rsidRPr="00FE4121">
        <w:rPr>
          <w:b/>
          <w:szCs w:val="24"/>
        </w:rPr>
        <w:t>должностей, относимых к административно-управленческому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персоналу учреждений сферы культуры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Пучежского муниципального района</w:t>
      </w:r>
    </w:p>
    <w:p w:rsidR="00FE4121" w:rsidRPr="00FE4121" w:rsidRDefault="00FE4121" w:rsidP="00FE4121">
      <w:pPr>
        <w:rPr>
          <w:szCs w:val="24"/>
        </w:rPr>
      </w:pPr>
    </w:p>
    <w:p w:rsidR="00FE4121" w:rsidRPr="00701D45" w:rsidRDefault="00FE4121" w:rsidP="00701D45">
      <w:pPr>
        <w:pStyle w:val="a9"/>
        <w:numPr>
          <w:ilvl w:val="0"/>
          <w:numId w:val="20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Руководитель учреждения</w:t>
      </w:r>
    </w:p>
    <w:p w:rsidR="00FE4121" w:rsidRPr="00701D45" w:rsidRDefault="00FE4121" w:rsidP="00701D45">
      <w:pPr>
        <w:pStyle w:val="a9"/>
        <w:numPr>
          <w:ilvl w:val="0"/>
          <w:numId w:val="20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Заместитель руководителя учреждения</w:t>
      </w:r>
    </w:p>
    <w:p w:rsidR="00FE4121" w:rsidRPr="00701D45" w:rsidRDefault="00FE4121" w:rsidP="00701D45">
      <w:pPr>
        <w:pStyle w:val="a9"/>
        <w:numPr>
          <w:ilvl w:val="0"/>
          <w:numId w:val="20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Главный бухгалтер</w:t>
      </w:r>
    </w:p>
    <w:p w:rsidR="00701D45" w:rsidRDefault="00701D45" w:rsidP="00701D45">
      <w:pPr>
        <w:tabs>
          <w:tab w:val="left" w:pos="3960"/>
        </w:tabs>
        <w:jc w:val="center"/>
        <w:rPr>
          <w:b/>
          <w:szCs w:val="24"/>
        </w:rPr>
      </w:pPr>
    </w:p>
    <w:p w:rsidR="00701D45" w:rsidRPr="00FE4121" w:rsidRDefault="00701D45" w:rsidP="00701D45">
      <w:pPr>
        <w:tabs>
          <w:tab w:val="left" w:pos="3960"/>
        </w:tabs>
        <w:jc w:val="center"/>
        <w:rPr>
          <w:b/>
          <w:szCs w:val="24"/>
        </w:rPr>
      </w:pPr>
      <w:r w:rsidRPr="00FE4121">
        <w:rPr>
          <w:b/>
          <w:szCs w:val="24"/>
        </w:rPr>
        <w:t>ПЕРЕЧЕНЬ</w:t>
      </w:r>
    </w:p>
    <w:p w:rsidR="00701D45" w:rsidRPr="00FE4121" w:rsidRDefault="00701D45" w:rsidP="00701D45">
      <w:pPr>
        <w:tabs>
          <w:tab w:val="left" w:pos="3960"/>
        </w:tabs>
        <w:jc w:val="center"/>
        <w:rPr>
          <w:b/>
          <w:szCs w:val="24"/>
        </w:rPr>
      </w:pPr>
      <w:r w:rsidRPr="00FE4121">
        <w:rPr>
          <w:b/>
          <w:szCs w:val="24"/>
        </w:rPr>
        <w:t>должностей работников, относимых к основному персоналу</w:t>
      </w:r>
      <w:r>
        <w:rPr>
          <w:b/>
          <w:szCs w:val="24"/>
        </w:rPr>
        <w:t xml:space="preserve"> </w:t>
      </w:r>
      <w:r w:rsidRPr="00FE4121">
        <w:rPr>
          <w:b/>
          <w:szCs w:val="24"/>
        </w:rPr>
        <w:t xml:space="preserve">учреждений сферы культуры Пучежского муниципального района, </w:t>
      </w:r>
    </w:p>
    <w:p w:rsidR="00701D45" w:rsidRPr="00FE4121" w:rsidRDefault="00701D45" w:rsidP="00701D45">
      <w:pPr>
        <w:jc w:val="center"/>
        <w:rPr>
          <w:szCs w:val="24"/>
        </w:rPr>
      </w:pPr>
      <w:r w:rsidRPr="00FE4121">
        <w:rPr>
          <w:szCs w:val="24"/>
        </w:rPr>
        <w:t>1.Руководители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отделом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структурным подразделением (заведующий СК)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филиалом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художественно-оформительской мастерской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Художественный руководитель</w:t>
      </w:r>
    </w:p>
    <w:p w:rsidR="00701D45" w:rsidRPr="00FE4121" w:rsidRDefault="00701D45" w:rsidP="00701D45">
      <w:pPr>
        <w:jc w:val="center"/>
        <w:rPr>
          <w:szCs w:val="24"/>
        </w:rPr>
      </w:pPr>
      <w:r w:rsidRPr="00FE4121">
        <w:rPr>
          <w:szCs w:val="24"/>
        </w:rPr>
        <w:t>2. Специалисты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Аккомпаниатор</w:t>
      </w:r>
      <w:r w:rsidRPr="00FE4121">
        <w:rPr>
          <w:szCs w:val="24"/>
        </w:rPr>
        <w:br/>
        <w:t>Библиотекарь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Библиограф</w:t>
      </w:r>
      <w:r w:rsidRPr="00FE4121">
        <w:rPr>
          <w:szCs w:val="24"/>
        </w:rPr>
        <w:tab/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Главный библиотекарь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lastRenderedPageBreak/>
        <w:t>Главный библиограф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Методист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Редактор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Режиссер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Концертмейстер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Звукооператор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proofErr w:type="spellStart"/>
      <w:r w:rsidRPr="00FE4121">
        <w:rPr>
          <w:szCs w:val="24"/>
        </w:rPr>
        <w:t>Звукотехник</w:t>
      </w:r>
      <w:proofErr w:type="spellEnd"/>
      <w:r w:rsidRPr="00FE4121">
        <w:rPr>
          <w:szCs w:val="24"/>
        </w:rPr>
        <w:t xml:space="preserve"> (техник по звуку)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 xml:space="preserve">Руководитель клубного формирования (клуба по интересам, руководитель кружка, </w:t>
      </w:r>
      <w:proofErr w:type="spellStart"/>
      <w:r w:rsidRPr="00FE4121">
        <w:rPr>
          <w:szCs w:val="24"/>
        </w:rPr>
        <w:t>юбительского</w:t>
      </w:r>
      <w:proofErr w:type="spellEnd"/>
      <w:r w:rsidRPr="00FE4121">
        <w:rPr>
          <w:szCs w:val="24"/>
        </w:rPr>
        <w:t xml:space="preserve"> объединения, студии, коллектива самодеятельного искусства)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Художник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 xml:space="preserve">Научный сотрудник 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Хормейстер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Художник-постановщик (заведующий постановочной частью)</w:t>
      </w:r>
    </w:p>
    <w:p w:rsidR="00701D45" w:rsidRPr="00FE4121" w:rsidRDefault="00701D45" w:rsidP="00701D45">
      <w:pPr>
        <w:jc w:val="center"/>
        <w:rPr>
          <w:szCs w:val="24"/>
        </w:rPr>
      </w:pPr>
      <w:r w:rsidRPr="00FE4121">
        <w:rPr>
          <w:szCs w:val="24"/>
        </w:rPr>
        <w:t>3. Служащие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Администратор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Бухгалтер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Бухгалтер-кассир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Завхоз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Заведующий складом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Инженер по охране труда 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Кассир билетный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Контролер билетов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Музейный смотритель</w:t>
      </w:r>
    </w:p>
    <w:p w:rsidR="00701D45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Программист</w:t>
      </w:r>
      <w:r w:rsidRPr="00FE4121">
        <w:rPr>
          <w:szCs w:val="24"/>
        </w:rPr>
        <w:tab/>
      </w:r>
    </w:p>
    <w:p w:rsidR="00701D45" w:rsidRPr="003B54E8" w:rsidRDefault="00701D45" w:rsidP="00701D45">
      <w:pPr>
        <w:ind w:left="284"/>
        <w:rPr>
          <w:szCs w:val="24"/>
        </w:rPr>
      </w:pPr>
    </w:p>
    <w:p w:rsidR="00FE4121" w:rsidRPr="003B54E8" w:rsidRDefault="00FE4121" w:rsidP="00FE4121">
      <w:pPr>
        <w:ind w:left="1410"/>
        <w:jc w:val="center"/>
        <w:rPr>
          <w:b/>
          <w:szCs w:val="24"/>
        </w:rPr>
      </w:pPr>
      <w:r w:rsidRPr="003B54E8">
        <w:rPr>
          <w:b/>
          <w:szCs w:val="24"/>
        </w:rPr>
        <w:t>Перечень должностей, относимых к категории вспомогательного персонала учреждений</w:t>
      </w:r>
      <w:r w:rsidR="00701D45" w:rsidRPr="003B54E8">
        <w:rPr>
          <w:b/>
          <w:szCs w:val="24"/>
        </w:rPr>
        <w:t xml:space="preserve"> </w:t>
      </w:r>
      <w:r w:rsidRPr="003B54E8">
        <w:rPr>
          <w:b/>
          <w:szCs w:val="24"/>
        </w:rPr>
        <w:t>сферы культуры Пучежского муниципального района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Водитель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Вахтер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Гардеробщик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Дворник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Кочегар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Рабочий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Рабочий высококвалифицированный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Рабочий по комплексному обслуживанию зданий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Сторож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Сторож (вахтёр)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Техник-электрик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Уборщик-истопник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Уборщик служебных помещений</w:t>
      </w:r>
    </w:p>
    <w:p w:rsidR="00FE4121" w:rsidRPr="003B54E8" w:rsidRDefault="00701D45" w:rsidP="00701D45">
      <w:pPr>
        <w:numPr>
          <w:ilvl w:val="0"/>
          <w:numId w:val="25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Уборщик территорий</w:t>
      </w:r>
    </w:p>
    <w:p w:rsidR="00FE4121" w:rsidRPr="003B54E8" w:rsidRDefault="00701D45" w:rsidP="00701D45">
      <w:pPr>
        <w:numPr>
          <w:ilvl w:val="0"/>
          <w:numId w:val="25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Электрик</w:t>
      </w:r>
    </w:p>
    <w:p w:rsidR="00FE4121" w:rsidRPr="00FE4121" w:rsidRDefault="00FE4121" w:rsidP="00FE4121">
      <w:pPr>
        <w:ind w:left="1410"/>
        <w:rPr>
          <w:szCs w:val="24"/>
        </w:rPr>
      </w:pPr>
    </w:p>
    <w:p w:rsidR="00FE4121" w:rsidRPr="00FE4121" w:rsidRDefault="00701D45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</w:t>
      </w:r>
      <w:r w:rsidR="00FE4121" w:rsidRPr="00FE4121">
        <w:rPr>
          <w:sz w:val="24"/>
          <w:szCs w:val="24"/>
        </w:rPr>
        <w:t>2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 w:rsidRPr="00FE4121">
        <w:rPr>
          <w:sz w:val="24"/>
          <w:szCs w:val="24"/>
        </w:rPr>
        <w:t>к постановлению  главы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 w:rsidRPr="00FE4121">
        <w:rPr>
          <w:sz w:val="24"/>
          <w:szCs w:val="24"/>
        </w:rPr>
        <w:t>администрации Пучежского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 w:rsidRPr="00FE4121">
        <w:rPr>
          <w:sz w:val="24"/>
          <w:szCs w:val="24"/>
        </w:rPr>
        <w:t>муниципального района</w:t>
      </w:r>
    </w:p>
    <w:p w:rsidR="00FE4121" w:rsidRPr="00FE4121" w:rsidRDefault="000D745C" w:rsidP="00701D45">
      <w:pPr>
        <w:tabs>
          <w:tab w:val="left" w:pos="0"/>
        </w:tabs>
        <w:jc w:val="right"/>
        <w:rPr>
          <w:b/>
          <w:szCs w:val="24"/>
        </w:rPr>
      </w:pPr>
      <w:r>
        <w:rPr>
          <w:b/>
          <w:szCs w:val="24"/>
        </w:rPr>
        <w:t>от</w:t>
      </w:r>
      <w:r w:rsidRPr="00805ACF">
        <w:rPr>
          <w:b/>
          <w:szCs w:val="24"/>
        </w:rPr>
        <w:t xml:space="preserve"> </w:t>
      </w:r>
      <w:r>
        <w:rPr>
          <w:b/>
          <w:szCs w:val="24"/>
        </w:rPr>
        <w:t>26 декабря</w:t>
      </w:r>
      <w:r w:rsidRPr="00805ACF">
        <w:rPr>
          <w:b/>
          <w:szCs w:val="24"/>
        </w:rPr>
        <w:t xml:space="preserve"> </w:t>
      </w:r>
      <w:r>
        <w:rPr>
          <w:b/>
          <w:szCs w:val="24"/>
        </w:rPr>
        <w:t>2008г. №</w:t>
      </w:r>
      <w:r w:rsidR="00FE4121" w:rsidRPr="00FE4121">
        <w:rPr>
          <w:b/>
          <w:szCs w:val="24"/>
        </w:rPr>
        <w:t>552-п</w:t>
      </w:r>
    </w:p>
    <w:p w:rsidR="00FE4121" w:rsidRPr="00FE4121" w:rsidRDefault="00FE4121" w:rsidP="00FE4121">
      <w:pPr>
        <w:tabs>
          <w:tab w:val="left" w:pos="0"/>
        </w:tabs>
        <w:rPr>
          <w:szCs w:val="24"/>
        </w:rPr>
      </w:pPr>
    </w:p>
    <w:p w:rsidR="00FE4121" w:rsidRPr="00FE4121" w:rsidRDefault="00701D45" w:rsidP="00FE4121">
      <w:pPr>
        <w:pStyle w:val="1"/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Типовое</w:t>
      </w:r>
      <w:r w:rsidR="00FE4121" w:rsidRPr="00FE4121">
        <w:rPr>
          <w:sz w:val="24"/>
          <w:szCs w:val="24"/>
        </w:rPr>
        <w:t xml:space="preserve"> положение 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rPr>
          <w:sz w:val="24"/>
          <w:szCs w:val="24"/>
        </w:rPr>
      </w:pPr>
      <w:r w:rsidRPr="00FE4121">
        <w:rPr>
          <w:sz w:val="24"/>
          <w:szCs w:val="24"/>
        </w:rPr>
        <w:t xml:space="preserve">об условиях </w:t>
      </w:r>
      <w:proofErr w:type="gramStart"/>
      <w:r w:rsidRPr="00FE4121">
        <w:rPr>
          <w:sz w:val="24"/>
          <w:szCs w:val="24"/>
        </w:rPr>
        <w:t>оплаты труда работников муниципального образовательного учреждения сферы культуры</w:t>
      </w:r>
      <w:proofErr w:type="gramEnd"/>
      <w:r w:rsidRPr="00FE4121">
        <w:rPr>
          <w:sz w:val="24"/>
          <w:szCs w:val="24"/>
        </w:rPr>
        <w:t xml:space="preserve"> Пучежского муниципального района 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tabs>
          <w:tab w:val="left" w:pos="1440"/>
        </w:tabs>
        <w:ind w:left="720"/>
        <w:jc w:val="center"/>
        <w:rPr>
          <w:b/>
          <w:szCs w:val="24"/>
        </w:rPr>
      </w:pPr>
      <w:r w:rsidRPr="00FE4121">
        <w:rPr>
          <w:b/>
          <w:szCs w:val="24"/>
        </w:rPr>
        <w:t>1. Общие положения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</w:pPr>
      <w:r w:rsidRPr="00FE4121">
        <w:t xml:space="preserve">1.1. Настоящее Положение разработано в соответствии </w:t>
      </w:r>
      <w:r w:rsidR="00701D45">
        <w:t xml:space="preserve">со статьями 144, 145 Трудового </w:t>
      </w:r>
      <w:r w:rsidRPr="00FE4121">
        <w:t>кодекса Российской Федерации, федеральными нормативными правовыми актами, соде</w:t>
      </w:r>
      <w:r w:rsidR="00701D45">
        <w:t xml:space="preserve">ржащими нормы трудового права, </w:t>
      </w:r>
      <w:r w:rsidRPr="00FE4121">
        <w:t xml:space="preserve">постановлением Правительства Ивановской области </w:t>
      </w:r>
      <w:r w:rsidR="00701D45">
        <w:t xml:space="preserve">от 30.10.2008 года №  285-п «О </w:t>
      </w:r>
      <w:r w:rsidRPr="00FE4121">
        <w:t>си</w:t>
      </w:r>
      <w:r w:rsidR="00701D45">
        <w:t xml:space="preserve">стемах </w:t>
      </w:r>
      <w:proofErr w:type="gramStart"/>
      <w:r w:rsidR="00701D45">
        <w:t xml:space="preserve">оплаты труда работников </w:t>
      </w:r>
      <w:r w:rsidRPr="00FE4121">
        <w:t>государственных учреждений Ивановской области</w:t>
      </w:r>
      <w:proofErr w:type="gramEnd"/>
      <w:r w:rsidRPr="00FE4121">
        <w:t xml:space="preserve"> и органов государственной власти Ивановской области» (далее - Положение).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>Положение включает в себя: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размеры окладов (должностных окладов), ставок заработной платы по профессиональным квалификационным группам (ПКГ); </w:t>
      </w:r>
    </w:p>
    <w:p w:rsidR="00FE4121" w:rsidRPr="00FE4121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перечень, </w:t>
      </w:r>
      <w:r w:rsidR="00FE4121" w:rsidRPr="00FE4121">
        <w:rPr>
          <w:szCs w:val="24"/>
        </w:rPr>
        <w:t xml:space="preserve">условия </w:t>
      </w:r>
      <w:r>
        <w:rPr>
          <w:szCs w:val="24"/>
        </w:rPr>
        <w:t xml:space="preserve">осуществления и размеры выплат </w:t>
      </w:r>
      <w:r w:rsidR="00FE4121" w:rsidRPr="00FE4121">
        <w:rPr>
          <w:szCs w:val="24"/>
        </w:rPr>
        <w:t xml:space="preserve">стимулирующего характера; 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перечень, условия осуществления и размеры выплат компенсационного характера; 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перечень и рекомендуемые разме</w:t>
      </w:r>
      <w:r w:rsidR="00701D45">
        <w:rPr>
          <w:szCs w:val="24"/>
        </w:rPr>
        <w:t xml:space="preserve">ры повышающих коэффициентов к </w:t>
      </w:r>
      <w:r w:rsidRPr="00FE4121">
        <w:rPr>
          <w:szCs w:val="24"/>
        </w:rPr>
        <w:t>должностным окладам;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условия оплаты труда руководителей, заместителей руководителей и главных бухгалтеров учреждений;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другие вопросы оплаты труда.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FE4121">
        <w:rPr>
          <w:szCs w:val="24"/>
        </w:rPr>
        <w:tab/>
        <w:t xml:space="preserve">1.2. </w:t>
      </w:r>
      <w:r w:rsidRPr="00701D45">
        <w:t xml:space="preserve">Положение регулирует вопросы </w:t>
      </w:r>
      <w:proofErr w:type="gramStart"/>
      <w:r w:rsidRPr="00701D45">
        <w:t>оплаты труда работников  муниципального образовательного учреждения сферы культуры</w:t>
      </w:r>
      <w:proofErr w:type="gramEnd"/>
      <w:r w:rsidRPr="00701D45">
        <w:t xml:space="preserve"> Пучежского муниципального района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ab/>
        <w:t>1.3. Месячная заработная плата работника, полностью отработавшего норму рабочего времени, не может бы</w:t>
      </w:r>
      <w:r w:rsidR="00701D45">
        <w:t xml:space="preserve">ть меньше минимального </w:t>
      </w:r>
      <w:proofErr w:type="gramStart"/>
      <w:r w:rsidR="00701D45">
        <w:t xml:space="preserve">размера </w:t>
      </w:r>
      <w:r w:rsidRPr="00701D45">
        <w:t>оплаты труда</w:t>
      </w:r>
      <w:proofErr w:type="gramEnd"/>
      <w:r w:rsidRPr="00701D45">
        <w:t>, установленного законодательством Российской Федерации.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ab/>
        <w:t xml:space="preserve">1.4. 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на основе тарифной сетки по оплате </w:t>
      </w:r>
      <w:r w:rsidR="00701D45">
        <w:t xml:space="preserve">труда работников муниципальных </w:t>
      </w:r>
      <w:r w:rsidRPr="00701D45">
        <w:t xml:space="preserve">учреждений Пучежского муниципального района.  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ab/>
        <w:t xml:space="preserve">1.5. </w:t>
      </w:r>
      <w:proofErr w:type="gramStart"/>
      <w:r w:rsidRPr="00701D45">
        <w:t>Система оплаты труда работников муниципального образовательного учреждения сферы культуры Пучежского муниципального района устанавливается коллективными договорами,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Федерации, законами и иными нормативными правовыми актами Ивановской области и Пучежского муниципальног</w:t>
      </w:r>
      <w:r w:rsidR="003560F9">
        <w:t xml:space="preserve">о района, </w:t>
      </w:r>
      <w:r w:rsidRPr="00701D45">
        <w:t>настоящим Положением.</w:t>
      </w:r>
      <w:proofErr w:type="gramEnd"/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 xml:space="preserve">1.6. Условия оплаты труда, включая размер оклада (должностного оклада), ставки заработной платы работника, повышающие коэффициенты к окладам </w:t>
      </w:r>
      <w:r w:rsidR="003560F9">
        <w:t xml:space="preserve">и иные </w:t>
      </w:r>
      <w:r w:rsidRPr="00701D45">
        <w:t>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>Размеры и условия осуществления выплат стимулирующего характера и иных выплат устанавливаются с учетом разрабатываемых в образовательном учреждении сферы культуры показателей и критериев оценки эффективности труда работников.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</w:p>
    <w:p w:rsidR="00FE4121" w:rsidRPr="00FE4121" w:rsidRDefault="00FE4121" w:rsidP="003560F9">
      <w:pPr>
        <w:jc w:val="center"/>
        <w:rPr>
          <w:b/>
          <w:bCs/>
          <w:spacing w:val="-8"/>
          <w:szCs w:val="24"/>
        </w:rPr>
      </w:pPr>
      <w:r w:rsidRPr="00FE4121">
        <w:rPr>
          <w:b/>
          <w:bCs/>
          <w:spacing w:val="-8"/>
          <w:szCs w:val="24"/>
        </w:rPr>
        <w:t>2. Используемые понятия и определения.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В настоящем  Положении  используются  следующие основные  понятия: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pacing w:val="-8"/>
          <w:szCs w:val="24"/>
        </w:rPr>
        <w:tab/>
      </w:r>
      <w:r w:rsidRPr="00FE4121">
        <w:rPr>
          <w:szCs w:val="24"/>
        </w:rPr>
        <w:t xml:space="preserve">2.1. </w:t>
      </w:r>
      <w:r w:rsidRPr="00FE4121">
        <w:rPr>
          <w:b/>
          <w:bCs/>
          <w:i/>
          <w:iCs/>
          <w:szCs w:val="24"/>
        </w:rPr>
        <w:t xml:space="preserve">Система оплаты труда работников </w:t>
      </w:r>
      <w:r w:rsidRPr="00FE4121">
        <w:rPr>
          <w:szCs w:val="24"/>
        </w:rPr>
        <w:t xml:space="preserve">– система, устанавливающая должностные оклады (ставки), доплаты, надбавки компенсационного характера, в том числе за работу, в </w:t>
      </w:r>
      <w:proofErr w:type="gramStart"/>
      <w:r w:rsidRPr="00FE4121">
        <w:rPr>
          <w:szCs w:val="24"/>
        </w:rPr>
        <w:t>условиях</w:t>
      </w:r>
      <w:proofErr w:type="gramEnd"/>
      <w:r w:rsidRPr="00FE4121">
        <w:rPr>
          <w:szCs w:val="24"/>
        </w:rPr>
        <w:t xml:space="preserve"> отклоняющихся от нормальных, доплаты и надбавки стимулирующего характера и </w:t>
      </w:r>
      <w:r w:rsidRPr="00FE4121">
        <w:rPr>
          <w:szCs w:val="24"/>
        </w:rPr>
        <w:lastRenderedPageBreak/>
        <w:t xml:space="preserve">системы премирования, устанавливаемая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 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 xml:space="preserve">2.2. </w:t>
      </w:r>
      <w:r w:rsidRPr="00FE4121">
        <w:rPr>
          <w:b/>
          <w:bCs/>
          <w:i/>
          <w:iCs/>
          <w:szCs w:val="24"/>
        </w:rPr>
        <w:t>Профессиональные квалификационные группы</w:t>
      </w:r>
      <w:r w:rsidRPr="00FE4121">
        <w:rPr>
          <w:szCs w:val="24"/>
        </w:rPr>
        <w:t xml:space="preserve"> –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деятельности;</w:t>
      </w:r>
    </w:p>
    <w:p w:rsidR="00FE4121" w:rsidRPr="003560F9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pacing w:val="-8"/>
          <w:szCs w:val="24"/>
        </w:rPr>
        <w:tab/>
        <w:t xml:space="preserve">2.3. </w:t>
      </w:r>
      <w:proofErr w:type="gramStart"/>
      <w:r w:rsidRPr="00FE4121">
        <w:rPr>
          <w:b/>
          <w:bCs/>
          <w:i/>
          <w:iCs/>
          <w:spacing w:val="-8"/>
          <w:szCs w:val="24"/>
        </w:rPr>
        <w:t>Заработная плата (оплата труда работников)</w:t>
      </w:r>
      <w:r w:rsidRPr="00FE4121">
        <w:rPr>
          <w:spacing w:val="-8"/>
          <w:szCs w:val="24"/>
        </w:rPr>
        <w:t xml:space="preserve"> – </w:t>
      </w:r>
      <w:r w:rsidRPr="003560F9">
        <w:rPr>
          <w:szCs w:val="24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 и иные выплаты компенсационного характера) и стимулирующие выплаты (доплаты, надбавки</w:t>
      </w:r>
      <w:proofErr w:type="gramEnd"/>
      <w:r w:rsidRPr="003560F9">
        <w:rPr>
          <w:szCs w:val="24"/>
        </w:rPr>
        <w:t xml:space="preserve">, премии и иные поощрительные выплаты); 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 xml:space="preserve">2.4. </w:t>
      </w:r>
      <w:r w:rsidRPr="00FE4121">
        <w:rPr>
          <w:b/>
          <w:bCs/>
          <w:i/>
          <w:iCs/>
          <w:szCs w:val="24"/>
        </w:rPr>
        <w:t>Оклад (должностной оклад)</w:t>
      </w:r>
      <w:r w:rsidRPr="00FE4121">
        <w:rPr>
          <w:szCs w:val="24"/>
        </w:rPr>
        <w:t xml:space="preserve"> – фиксированный </w:t>
      </w:r>
      <w:proofErr w:type="gramStart"/>
      <w:r w:rsidRPr="00FE4121">
        <w:rPr>
          <w:szCs w:val="24"/>
        </w:rPr>
        <w:t>размер оплаты труда</w:t>
      </w:r>
      <w:proofErr w:type="gramEnd"/>
      <w:r w:rsidRPr="00FE4121">
        <w:rPr>
          <w:szCs w:val="24"/>
        </w:rPr>
        <w:t xml:space="preserve">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ab/>
        <w:t xml:space="preserve">2.5. </w:t>
      </w:r>
      <w:r w:rsidRPr="00FE4121">
        <w:rPr>
          <w:b/>
          <w:bCs/>
          <w:i/>
          <w:iCs/>
          <w:szCs w:val="24"/>
        </w:rPr>
        <w:t xml:space="preserve">Компенсационная выплата </w:t>
      </w:r>
      <w:r w:rsidRPr="00FE4121">
        <w:rPr>
          <w:szCs w:val="24"/>
        </w:rPr>
        <w:t>– денежная выплата, устанавливаемая в целях возмещения работникам затрат, связанных с исполнением ими трудовых или иных обязанностей, предусмотренных Трудовым кодексом Российской Федерации, иными федеральными законами;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 xml:space="preserve">2.6. </w:t>
      </w:r>
      <w:r w:rsidRPr="00FE4121">
        <w:rPr>
          <w:b/>
          <w:bCs/>
          <w:i/>
          <w:iCs/>
          <w:szCs w:val="24"/>
        </w:rPr>
        <w:t>Стимулирующая выплата</w:t>
      </w:r>
      <w:r w:rsidRPr="00FE4121">
        <w:rPr>
          <w:szCs w:val="24"/>
        </w:rPr>
        <w:t xml:space="preserve"> – денежная выплата, устанавливаемая в целях стимулирования работника к качественному труду, а также поощрения за выполненную работу.</w:t>
      </w:r>
    </w:p>
    <w:p w:rsidR="00FE4121" w:rsidRPr="00FE4121" w:rsidRDefault="00FE4121" w:rsidP="00FE4121">
      <w:pPr>
        <w:autoSpaceDE w:val="0"/>
        <w:jc w:val="both"/>
        <w:rPr>
          <w:szCs w:val="24"/>
        </w:rPr>
      </w:pPr>
    </w:p>
    <w:p w:rsidR="00FE4121" w:rsidRPr="00FE4121" w:rsidRDefault="00FE4121" w:rsidP="003560F9">
      <w:pPr>
        <w:tabs>
          <w:tab w:val="left" w:pos="720"/>
        </w:tabs>
        <w:jc w:val="center"/>
        <w:rPr>
          <w:b/>
          <w:szCs w:val="24"/>
        </w:rPr>
      </w:pPr>
      <w:r w:rsidRPr="00FE4121">
        <w:rPr>
          <w:b/>
          <w:szCs w:val="24"/>
        </w:rPr>
        <w:t>3. Порядок и условия оплаты труда работнико</w:t>
      </w:r>
      <w:r w:rsidR="000D745C">
        <w:rPr>
          <w:b/>
          <w:szCs w:val="24"/>
        </w:rPr>
        <w:t xml:space="preserve">в, </w:t>
      </w:r>
      <w:r w:rsidRPr="00FE4121">
        <w:rPr>
          <w:b/>
          <w:szCs w:val="24"/>
        </w:rPr>
        <w:t>занимающих должности служащих и  работников, осуществляющих  профессиональную деятельность по профессиям рабочих</w:t>
      </w:r>
      <w:r w:rsidRPr="00FE4121">
        <w:rPr>
          <w:b/>
          <w:spacing w:val="-8"/>
          <w:szCs w:val="24"/>
        </w:rPr>
        <w:t xml:space="preserve"> муниципального образовательного учреждения сферы культуры Пучежского муниципального района</w:t>
      </w:r>
    </w:p>
    <w:p w:rsidR="00FE4121" w:rsidRPr="003560F9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pacing w:val="-8"/>
          <w:szCs w:val="24"/>
        </w:rPr>
        <w:tab/>
        <w:t xml:space="preserve">3.1. </w:t>
      </w:r>
      <w:r w:rsidRPr="003560F9">
        <w:rPr>
          <w:szCs w:val="24"/>
        </w:rPr>
        <w:t>Определение размеров и у</w:t>
      </w:r>
      <w:r w:rsidR="003560F9" w:rsidRPr="003560F9">
        <w:rPr>
          <w:szCs w:val="24"/>
        </w:rPr>
        <w:t xml:space="preserve">словий </w:t>
      </w:r>
      <w:proofErr w:type="gramStart"/>
      <w:r w:rsidR="003560F9" w:rsidRPr="003560F9">
        <w:rPr>
          <w:szCs w:val="24"/>
        </w:rPr>
        <w:t xml:space="preserve">оплаты труда работников </w:t>
      </w:r>
      <w:r w:rsidRPr="003560F9">
        <w:rPr>
          <w:szCs w:val="24"/>
        </w:rPr>
        <w:t>муниципального образовательного учреждения сферы культуры</w:t>
      </w:r>
      <w:proofErr w:type="gramEnd"/>
      <w:r w:rsidRPr="003560F9">
        <w:rPr>
          <w:szCs w:val="24"/>
        </w:rPr>
        <w:t xml:space="preserve"> Пучежского муниципального района основано на следующих принципах: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соблюдение гарантий, установленных Трудовым кодексом Российской Федерации, федеральными законами и иными нормативными правовыми  актами Российской Федерации, Ивановской области, Пучежского муниципального района;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</w:p>
    <w:p w:rsidR="00FE4121" w:rsidRPr="003560F9" w:rsidRDefault="003560F9" w:rsidP="003560F9">
      <w:pPr>
        <w:tabs>
          <w:tab w:val="left" w:pos="715"/>
        </w:tabs>
        <w:ind w:firstLine="709"/>
        <w:jc w:val="both"/>
        <w:rPr>
          <w:szCs w:val="24"/>
        </w:rPr>
      </w:pPr>
      <w:r>
        <w:rPr>
          <w:spacing w:val="-8"/>
          <w:szCs w:val="24"/>
        </w:rPr>
        <w:tab/>
      </w:r>
      <w:r w:rsidR="00FE4121" w:rsidRPr="00FE4121">
        <w:rPr>
          <w:spacing w:val="-8"/>
          <w:szCs w:val="24"/>
        </w:rPr>
        <w:t>3.2.</w:t>
      </w:r>
      <w:r w:rsidR="00FE4121" w:rsidRPr="003560F9">
        <w:rPr>
          <w:szCs w:val="24"/>
        </w:rPr>
        <w:t>Заработная плата работников муниципального образовательного учреждения  сферы культуры Пучежского муниципального района определяется  на основе: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отнесения должностей рабочих и служащих к соответствующим профессиональным квалификационным группам и квалификационным уровням в составе  профессиональных квалификационных групп (далее ПКГ) в соответствии с действующим законодательством;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окладов (должностных окладов), ставок заработной платы по профессиональным квалификационным группам и квалификационным уровням работников согласно приложению 1  к настоящему Положению;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выплат компенсационного характера согласно приложению 2  к настоящему Положению;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выплат стимулирующего характера согласно приложению 3 к настоящему Положению;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lastRenderedPageBreak/>
        <w:t xml:space="preserve">установления доплаты работнику до доведения его заработной платы до минимального </w:t>
      </w:r>
      <w:proofErr w:type="gramStart"/>
      <w:r w:rsidRPr="003560F9">
        <w:rPr>
          <w:szCs w:val="24"/>
        </w:rPr>
        <w:t>размера оплаты труда</w:t>
      </w:r>
      <w:proofErr w:type="gramEnd"/>
      <w:r w:rsidRPr="003560F9">
        <w:rPr>
          <w:szCs w:val="24"/>
        </w:rPr>
        <w:t>, установленного федеральным законом  (доплата устанавливается ежемесячно каждому работнику персонально);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иных выплат.</w:t>
      </w:r>
    </w:p>
    <w:p w:rsidR="00FE4121" w:rsidRPr="003560F9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3.3. Минимальные оклады</w:t>
      </w:r>
      <w:r w:rsidRPr="003560F9">
        <w:rPr>
          <w:szCs w:val="24"/>
        </w:rPr>
        <w:t xml:space="preserve"> (минимальные должностные оклады), минимальные ставки заработной платы работников муниципального образовательного учреждения, подведомственного Отделу по культуре и туризму администрации Пучежского муниципального района, устанавливаются на основе отнесения занимаемых ими должностей к ПКГ.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szCs w:val="24"/>
        </w:rPr>
        <w:t xml:space="preserve">3.4. </w:t>
      </w:r>
      <w:r w:rsidRPr="00FE4121">
        <w:rPr>
          <w:color w:val="000000"/>
          <w:szCs w:val="24"/>
        </w:rPr>
        <w:t xml:space="preserve">С учетом условий труда работникам муниципального образовательного учреждения сферы культуры Пучежского муниципального района устанавливаются выплаты компенсационного характера, предусмотренные </w:t>
      </w:r>
      <w:r w:rsidRPr="00FE4121">
        <w:rPr>
          <w:b/>
          <w:bCs/>
          <w:color w:val="000000"/>
          <w:szCs w:val="24"/>
        </w:rPr>
        <w:t>приложением 2</w:t>
      </w:r>
      <w:r w:rsidRPr="00FE4121">
        <w:rPr>
          <w:color w:val="000000"/>
          <w:szCs w:val="24"/>
        </w:rPr>
        <w:t xml:space="preserve"> к настоящему Положению.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компенсационного характера, установленные в процентном отношении, применяются к окладу (должностному окладу), ставке заработной платы соответствующим ПКГ и квалификационным уровням.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3.5. В целях поощрения работников за выполненную работу в муниципальном образовательном учреждении сферы культуры Пучежского муниципального района устанавливаются выплаты стимулирующего характера, предусмотренные </w:t>
      </w:r>
      <w:r w:rsidRPr="00FE4121">
        <w:rPr>
          <w:b/>
          <w:bCs/>
          <w:color w:val="000000"/>
          <w:szCs w:val="24"/>
        </w:rPr>
        <w:t>приложением 3</w:t>
      </w:r>
      <w:r w:rsidRPr="00FE4121">
        <w:rPr>
          <w:color w:val="000000"/>
          <w:szCs w:val="24"/>
        </w:rPr>
        <w:t xml:space="preserve"> к настоящему Положению.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Положением об оплате и стимулировании труда работников учреждения предусматривается установление работникам стимулирующих надбавок к окладу.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ab/>
        <w:t xml:space="preserve">Установление стимулирующих надбавок осуществляется по решению руководителя учреждения в пределах средств на оплату труда, предусмотренных планом финансово-хозяйственной деятельности на очередной финансовый год: </w:t>
      </w:r>
    </w:p>
    <w:p w:rsidR="00FE4121" w:rsidRPr="00FE4121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по представлению заместителей руководителя учреждения;</w:t>
      </w:r>
    </w:p>
    <w:p w:rsidR="00FE4121" w:rsidRPr="00FE4121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остальным работникам, занятым в структурных подразделениях учреждения, на основании представления руководителей соответствующих структурных подразделений учреждения.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Конкретный размер выплат стимулирующего характера может </w:t>
      </w:r>
      <w:r w:rsidR="003560F9">
        <w:rPr>
          <w:color w:val="000000"/>
          <w:szCs w:val="24"/>
        </w:rPr>
        <w:t xml:space="preserve">определяться как в процентах к </w:t>
      </w:r>
      <w:r w:rsidRPr="00FE4121">
        <w:rPr>
          <w:color w:val="000000"/>
          <w:szCs w:val="24"/>
        </w:rPr>
        <w:t>окладу (должностному окладу), ставке заработной платы по соответствующим ПКГ и квалификационным уровням работника, так и в абсолютном размере.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Максимальный размер выплат стимулирующего характера по итогам работы не ограничен.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стимулирующего характера, установленные в процентном отно</w:t>
      </w:r>
      <w:r w:rsidR="003560F9">
        <w:rPr>
          <w:color w:val="000000"/>
          <w:szCs w:val="24"/>
        </w:rPr>
        <w:t>шении, применяются к</w:t>
      </w:r>
      <w:r w:rsidRPr="00FE4121">
        <w:rPr>
          <w:color w:val="000000"/>
          <w:szCs w:val="24"/>
        </w:rPr>
        <w:t xml:space="preserve"> окладу (должностному окладу), ставке заработной платы по соответствующим ПКГ и квалификационным уровням.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актами.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Размеры и условия осуществления выплат стимулирующего</w:t>
      </w:r>
      <w:r w:rsidR="00233325">
        <w:rPr>
          <w:szCs w:val="24"/>
        </w:rPr>
        <w:t xml:space="preserve"> </w:t>
      </w:r>
      <w:r w:rsidRPr="00FE4121">
        <w:rPr>
          <w:szCs w:val="24"/>
        </w:rPr>
        <w:t>характера и иных выплат устанавливаются с учетом разрабатываемых в муниципальных учреждениях Пучежского муниципального района показателей и критериев оценки эффективности труда работников.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 xml:space="preserve">Выплаты за достижение показателей и критериев </w:t>
      </w:r>
      <w:proofErr w:type="gramStart"/>
      <w:r w:rsidRPr="00FE4121">
        <w:rPr>
          <w:szCs w:val="24"/>
        </w:rPr>
        <w:t>оценки эффективности деятельности педагогических работников учреждения дополнительного образования сферы культуры</w:t>
      </w:r>
      <w:proofErr w:type="gramEnd"/>
      <w:r w:rsidRPr="00FE4121">
        <w:rPr>
          <w:szCs w:val="24"/>
        </w:rPr>
        <w:t xml:space="preserve">  Пучежского муниципального района в целях поэтапного повышения средней заработной платы педагогических работников учреждения дополнительного образования детей сферы культуры Пучежского муниципального района: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за позитивные результаты в количестве детей, получающих дополнительное художественное образование в сфере культуры;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lastRenderedPageBreak/>
        <w:t xml:space="preserve">за достижение </w:t>
      </w:r>
      <w:proofErr w:type="gramStart"/>
      <w:r w:rsidRPr="00FE4121">
        <w:rPr>
          <w:szCs w:val="24"/>
        </w:rPr>
        <w:t>обучающимися</w:t>
      </w:r>
      <w:proofErr w:type="gramEnd"/>
      <w:r w:rsidRPr="00FE4121">
        <w:rPr>
          <w:szCs w:val="24"/>
        </w:rPr>
        <w:t xml:space="preserve"> высоких показателей по сравнению с предыдущим периодом, стабильность и рост качества обучения;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за позитивные результаты в количестве </w:t>
      </w:r>
      <w:proofErr w:type="gramStart"/>
      <w:r w:rsidRPr="00FE4121">
        <w:rPr>
          <w:szCs w:val="24"/>
        </w:rPr>
        <w:t>обучающихся</w:t>
      </w:r>
      <w:proofErr w:type="gramEnd"/>
      <w:r w:rsidRPr="00FE4121">
        <w:rPr>
          <w:szCs w:val="24"/>
        </w:rPr>
        <w:t xml:space="preserve">, получающих </w:t>
      </w:r>
      <w:proofErr w:type="spellStart"/>
      <w:r w:rsidRPr="00FE4121">
        <w:rPr>
          <w:szCs w:val="24"/>
        </w:rPr>
        <w:t>предпрофессиональное</w:t>
      </w:r>
      <w:proofErr w:type="spellEnd"/>
      <w:r w:rsidRPr="00FE4121">
        <w:rPr>
          <w:szCs w:val="24"/>
        </w:rPr>
        <w:t xml:space="preserve"> образование от общего числа обучающихся;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за позитивные результаты внеурочной деятельности  и высокие творческие достижения обучающихся и преподавателей.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ab/>
        <w:t>Выплаты по повышающим коэффициентам носят стимулирующий характер.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ab/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3.6. Иные выплаты состоят </w:t>
      </w:r>
      <w:proofErr w:type="gramStart"/>
      <w:r w:rsidRPr="00FE4121">
        <w:rPr>
          <w:color w:val="000000"/>
          <w:szCs w:val="24"/>
        </w:rPr>
        <w:t>из</w:t>
      </w:r>
      <w:proofErr w:type="gramEnd"/>
      <w:r w:rsidRPr="00FE4121">
        <w:rPr>
          <w:color w:val="000000"/>
          <w:szCs w:val="24"/>
        </w:rPr>
        <w:t>:</w:t>
      </w:r>
    </w:p>
    <w:p w:rsidR="00FE4121" w:rsidRPr="00233325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233325">
        <w:rPr>
          <w:szCs w:val="24"/>
        </w:rPr>
        <w:t>персонального повышающего коэффициента к окладу;</w:t>
      </w:r>
    </w:p>
    <w:p w:rsidR="00FE4121" w:rsidRPr="00233325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233325">
        <w:rPr>
          <w:szCs w:val="24"/>
        </w:rPr>
        <w:t>повышающего коэффициента  к окладу за профессиональное мастерство.</w:t>
      </w:r>
      <w:r w:rsidRPr="00FE4121">
        <w:rPr>
          <w:szCs w:val="24"/>
        </w:rPr>
        <w:t xml:space="preserve">  Персональный повышающий коэффициент  к окладу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Рекомендуемый р</w:t>
      </w:r>
      <w:r w:rsidRPr="00233325">
        <w:rPr>
          <w:szCs w:val="24"/>
        </w:rPr>
        <w:t>азмер персонального повышающего коэффициента к окладу устанавливается  до  3,0.</w:t>
      </w:r>
    </w:p>
    <w:p w:rsidR="00FE4121" w:rsidRPr="00233325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233325">
        <w:rPr>
          <w:szCs w:val="24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FE4121" w:rsidRPr="00233325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По</w:t>
      </w:r>
      <w:r w:rsidRPr="00233325">
        <w:rPr>
          <w:szCs w:val="24"/>
        </w:rPr>
        <w:t>вышающий коэффициент к окладу за профессиональное мастерство устанавливается с целью стимулирования работников муниципального образовательного учреждения, подведомственного Отделу по культуре и туризму администрации Пучежского муниципального района, в том числе художественного персонала, к раскрытию их творческого потенциала, профессиональному росту.</w:t>
      </w:r>
    </w:p>
    <w:p w:rsidR="00FE4121" w:rsidRPr="00233325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233325">
        <w:rPr>
          <w:szCs w:val="24"/>
        </w:rPr>
        <w:t>Размеры повышающего коэффициента в зависимости от квалификационной категории, присвоенной работнику за профессиональное мастерство:</w:t>
      </w:r>
    </w:p>
    <w:p w:rsidR="00FE4121" w:rsidRPr="00233325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233325">
        <w:rPr>
          <w:szCs w:val="24"/>
        </w:rPr>
        <w:t>ведущий – 0,20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высшей категории – 0,15;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первой категории – 0,10;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второй категории – 0,05.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E4121" w:rsidRPr="00FE4121" w:rsidRDefault="00FE4121" w:rsidP="00FE4121">
      <w:pPr>
        <w:jc w:val="both"/>
        <w:rPr>
          <w:color w:val="FF0000"/>
          <w:szCs w:val="24"/>
        </w:rPr>
      </w:pPr>
      <w:r w:rsidRPr="00FE4121">
        <w:rPr>
          <w:szCs w:val="24"/>
        </w:rPr>
        <w:tab/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b/>
          <w:bCs/>
          <w:color w:val="000000"/>
          <w:szCs w:val="24"/>
        </w:rPr>
      </w:pPr>
      <w:r w:rsidRPr="00FE4121">
        <w:rPr>
          <w:color w:val="000000"/>
          <w:szCs w:val="24"/>
        </w:rPr>
        <w:t xml:space="preserve">3.7. Месячная заработная плата работника определяется по следующей формуле: </w:t>
      </w:r>
      <w:r w:rsidRPr="00FE4121">
        <w:rPr>
          <w:b/>
          <w:bCs/>
          <w:color w:val="000000"/>
          <w:szCs w:val="24"/>
        </w:rPr>
        <w:t xml:space="preserve"> </w:t>
      </w:r>
    </w:p>
    <w:p w:rsidR="00FE4121" w:rsidRPr="00FE4121" w:rsidRDefault="00FE4121" w:rsidP="00FE4121">
      <w:pPr>
        <w:shd w:val="clear" w:color="auto" w:fill="FFFFFF"/>
        <w:jc w:val="both"/>
        <w:rPr>
          <w:szCs w:val="24"/>
        </w:rPr>
      </w:pPr>
      <w:r w:rsidRPr="00FE4121">
        <w:rPr>
          <w:b/>
          <w:bCs/>
          <w:color w:val="000000"/>
          <w:szCs w:val="24"/>
        </w:rPr>
        <w:t xml:space="preserve">3 = ДО +  (ДО*КВ) + (ДО*КВ) + Ив + Д,     </w:t>
      </w:r>
      <w:proofErr w:type="spellStart"/>
      <w:r w:rsidRPr="00FE4121">
        <w:rPr>
          <w:szCs w:val="24"/>
        </w:rPr>
        <w:t>где</w:t>
      </w:r>
      <w:proofErr w:type="gramStart"/>
      <w:r w:rsidRPr="00FE4121">
        <w:rPr>
          <w:szCs w:val="24"/>
        </w:rPr>
        <w:t>:Д</w:t>
      </w:r>
      <w:proofErr w:type="gramEnd"/>
      <w:r w:rsidRPr="00FE4121">
        <w:rPr>
          <w:szCs w:val="24"/>
        </w:rPr>
        <w:t>О</w:t>
      </w:r>
      <w:proofErr w:type="spellEnd"/>
      <w:r w:rsidRPr="00FE4121">
        <w:rPr>
          <w:szCs w:val="24"/>
        </w:rPr>
        <w:t xml:space="preserve"> =О *</w:t>
      </w:r>
      <w:proofErr w:type="spellStart"/>
      <w:r w:rsidRPr="00FE4121">
        <w:rPr>
          <w:szCs w:val="24"/>
        </w:rPr>
        <w:t>Кзд</w:t>
      </w:r>
      <w:proofErr w:type="spellEnd"/>
    </w:p>
    <w:p w:rsidR="00FE4121" w:rsidRPr="00FE4121" w:rsidRDefault="00FE4121" w:rsidP="00FE4121">
      <w:pPr>
        <w:autoSpaceDE w:val="0"/>
        <w:rPr>
          <w:szCs w:val="24"/>
        </w:rPr>
      </w:pPr>
      <w:r w:rsidRPr="00FE4121">
        <w:rPr>
          <w:szCs w:val="24"/>
        </w:rPr>
        <w:t xml:space="preserve">3 </w:t>
      </w:r>
      <w:r w:rsidRPr="00FE4121">
        <w:rPr>
          <w:szCs w:val="24"/>
        </w:rPr>
        <w:tab/>
        <w:t xml:space="preserve">– месячная заработная плата;   О </w:t>
      </w:r>
      <w:r w:rsidRPr="00FE4121">
        <w:rPr>
          <w:szCs w:val="24"/>
        </w:rPr>
        <w:tab/>
        <w:t>– минимальный оклад;</w:t>
      </w:r>
    </w:p>
    <w:p w:rsidR="00FE4121" w:rsidRPr="00FE4121" w:rsidRDefault="00FE4121" w:rsidP="00FE4121">
      <w:pPr>
        <w:shd w:val="clear" w:color="auto" w:fill="FFFFFF"/>
        <w:autoSpaceDE w:val="0"/>
        <w:jc w:val="both"/>
        <w:rPr>
          <w:szCs w:val="24"/>
        </w:rPr>
      </w:pPr>
      <w:proofErr w:type="spellStart"/>
      <w:r w:rsidRPr="00FE4121">
        <w:rPr>
          <w:color w:val="000000"/>
          <w:szCs w:val="24"/>
        </w:rPr>
        <w:t>Кзд</w:t>
      </w:r>
      <w:proofErr w:type="spellEnd"/>
      <w:r w:rsidRPr="00FE4121">
        <w:rPr>
          <w:color w:val="000000"/>
          <w:szCs w:val="24"/>
        </w:rPr>
        <w:t xml:space="preserve"> </w:t>
      </w:r>
      <w:r w:rsidRPr="00FE4121">
        <w:rPr>
          <w:color w:val="000000"/>
          <w:szCs w:val="24"/>
        </w:rPr>
        <w:tab/>
        <w:t xml:space="preserve"> -  повышающий коэффициент к  минимальному окладу  по </w:t>
      </w:r>
      <w:r w:rsidRPr="00FE4121">
        <w:rPr>
          <w:szCs w:val="24"/>
        </w:rPr>
        <w:t xml:space="preserve"> занимаемой должности;  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КВ </w:t>
      </w:r>
      <w:r w:rsidRPr="00FE4121">
        <w:rPr>
          <w:color w:val="000000"/>
          <w:szCs w:val="24"/>
        </w:rPr>
        <w:tab/>
        <w:t>– компенсационные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FE4121">
        <w:rPr>
          <w:color w:val="000000"/>
          <w:szCs w:val="24"/>
        </w:rPr>
        <w:t>СВ</w:t>
      </w:r>
      <w:proofErr w:type="gramEnd"/>
      <w:r w:rsidRPr="00FE4121">
        <w:rPr>
          <w:color w:val="000000"/>
          <w:szCs w:val="24"/>
        </w:rPr>
        <w:tab/>
        <w:t xml:space="preserve"> – стимулирующие выплаты.                        Ив    - иные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 Д – доплата до доведения заработной платы работника до минимального </w:t>
      </w:r>
      <w:proofErr w:type="gramStart"/>
      <w:r w:rsidRPr="00FE4121">
        <w:rPr>
          <w:color w:val="000000"/>
          <w:szCs w:val="24"/>
        </w:rPr>
        <w:t>размера оплаты труда</w:t>
      </w:r>
      <w:proofErr w:type="gramEnd"/>
      <w:r w:rsidRPr="00FE4121">
        <w:rPr>
          <w:color w:val="000000"/>
          <w:szCs w:val="24"/>
        </w:rPr>
        <w:t>, установленного федеральным законодательством.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color w:val="000000"/>
          <w:szCs w:val="24"/>
        </w:rPr>
        <w:t xml:space="preserve">3.8. Месячная заработная плата педагогических работников муниципального образовательного учреждения  сферы культуры  определяется путем умножения размеров  минимальной ставки заработной платы с учетом </w:t>
      </w:r>
      <w:r w:rsidRPr="00FE4121">
        <w:rPr>
          <w:szCs w:val="24"/>
        </w:rPr>
        <w:t xml:space="preserve">применения повышающих коэффициентов на фактическую учебную нагрузку в неделю и деления полученного произведения на установленную за ставку норму часов педагогической работы в неделю. 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Установленная средняя месячная заработная плата выплачивается преподавателям за работу в течение всего учебного года, а также за период каникул, не совпадающий с ежегодным отпуском (например, с 26 по 31 августа, если отпуск предоставлен с 1 июля).</w:t>
      </w:r>
    </w:p>
    <w:p w:rsidR="00FE4121" w:rsidRPr="00FE4121" w:rsidRDefault="00FE4121" w:rsidP="00FE4121">
      <w:pPr>
        <w:shd w:val="clear" w:color="auto" w:fill="FFFFFF"/>
        <w:jc w:val="both"/>
        <w:rPr>
          <w:szCs w:val="24"/>
        </w:rPr>
      </w:pPr>
      <w:r w:rsidRPr="00FE4121">
        <w:rPr>
          <w:color w:val="000000"/>
          <w:szCs w:val="24"/>
        </w:rPr>
        <w:tab/>
      </w:r>
    </w:p>
    <w:p w:rsidR="00FE4121" w:rsidRPr="00FE4121" w:rsidRDefault="00FE4121" w:rsidP="00FE4121">
      <w:pPr>
        <w:tabs>
          <w:tab w:val="left" w:pos="720"/>
        </w:tabs>
        <w:jc w:val="center"/>
        <w:rPr>
          <w:rFonts w:cs="Courier New"/>
          <w:szCs w:val="24"/>
        </w:rPr>
      </w:pPr>
      <w:r w:rsidRPr="00FE4121">
        <w:rPr>
          <w:b/>
          <w:szCs w:val="24"/>
        </w:rPr>
        <w:lastRenderedPageBreak/>
        <w:t>4.Оплата труда руководителя учреждения и его заместителей, главного бухгалтера</w:t>
      </w:r>
      <w:r w:rsidRPr="00FE4121">
        <w:rPr>
          <w:rFonts w:cs="Courier New"/>
          <w:szCs w:val="24"/>
        </w:rPr>
        <w:tab/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proofErr w:type="gramStart"/>
      <w:r w:rsidRPr="00FE4121">
        <w:rPr>
          <w:rStyle w:val="apple-converted-space"/>
          <w:szCs w:val="24"/>
        </w:rPr>
        <w:t xml:space="preserve">Предельный уровень соотношения среднемесячной заработной платы </w:t>
      </w:r>
      <w:r w:rsidRPr="00FE4121">
        <w:rPr>
          <w:szCs w:val="24"/>
        </w:rPr>
        <w:t>директора муниципального образовательного учреждения сферы культуры, его заместителей,</w:t>
      </w:r>
      <w:r w:rsidRPr="00FE4121">
        <w:rPr>
          <w:rStyle w:val="apple-converted-space"/>
          <w:szCs w:val="24"/>
        </w:rPr>
        <w:t> </w:t>
      </w:r>
      <w:r w:rsidRPr="00FE4121">
        <w:rPr>
          <w:szCs w:val="24"/>
        </w:rPr>
        <w:t>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муниципального образовательного учреждения сферы культуры района (без учета заработной платы директора, его заместителя, главного бухгалтера) устанавливается в кратности до 2.</w:t>
      </w:r>
      <w:proofErr w:type="gramEnd"/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Соотношение среднемесячной заработной платы директора муниципального образовательного учреждения сферы культуры района, его заместителя и главного </w:t>
      </w:r>
      <w:r w:rsidR="00494DCD">
        <w:rPr>
          <w:szCs w:val="24"/>
        </w:rPr>
        <w:t xml:space="preserve">бухгалтера </w:t>
      </w:r>
      <w:r w:rsidRPr="00FE4121">
        <w:rPr>
          <w:szCs w:val="24"/>
        </w:rPr>
        <w:t>и среднемесячн</w:t>
      </w:r>
      <w:r w:rsidR="00494DCD">
        <w:rPr>
          <w:szCs w:val="24"/>
        </w:rPr>
        <w:t xml:space="preserve">ой заработной платы работников </w:t>
      </w:r>
      <w:r w:rsidRPr="00FE4121">
        <w:rPr>
          <w:szCs w:val="24"/>
        </w:rPr>
        <w:t>учреждения (без учета заработной платы директора, его заместителя, главного бухгалтера) устанавливается распоряжением администрации Пучежского муниципального района в пределах кратности, установленной в первом абзаце настоящего пункта.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proofErr w:type="gramStart"/>
      <w:r w:rsidRPr="00FE4121">
        <w:rPr>
          <w:szCs w:val="24"/>
        </w:rPr>
        <w:t>Соотношение заработной платы директоров муниципального обр</w:t>
      </w:r>
      <w:r w:rsidR="00494DCD">
        <w:rPr>
          <w:szCs w:val="24"/>
        </w:rPr>
        <w:t xml:space="preserve">азовательного учреждения сферы </w:t>
      </w:r>
      <w:r w:rsidRPr="00FE4121">
        <w:rPr>
          <w:szCs w:val="24"/>
        </w:rPr>
        <w:t>культуры Пучежского муниципа</w:t>
      </w:r>
      <w:r w:rsidR="00494DCD">
        <w:rPr>
          <w:szCs w:val="24"/>
        </w:rPr>
        <w:t xml:space="preserve">льного района, его заместителя и главного бухгалтера </w:t>
      </w:r>
      <w:r w:rsidRPr="00FE4121">
        <w:rPr>
          <w:szCs w:val="24"/>
        </w:rPr>
        <w:t>и среднемесячной заработной платы работников этого учреждения (без учета заработной платы директора, его заместителя, главного бухгалтера), формируемой за счет всех источников финансового обеспечения, рассчитывается за календарный год и определяется путём деления среднемесячной заработной платы директора, заместителя директора, главного бухгалтера на среднемесячную заработную плату</w:t>
      </w:r>
      <w:proofErr w:type="gramEnd"/>
      <w:r w:rsidRPr="00FE4121">
        <w:rPr>
          <w:szCs w:val="24"/>
        </w:rPr>
        <w:t xml:space="preserve"> работников этого учреждения (без учета заработной платы директора, его заместителя, главного бухгалтера). Определение </w:t>
      </w:r>
      <w:r w:rsidR="00494DCD">
        <w:rPr>
          <w:szCs w:val="24"/>
        </w:rPr>
        <w:t>среднемесячной заработной платы</w:t>
      </w:r>
      <w:r w:rsidRPr="00FE4121">
        <w:rPr>
          <w:szCs w:val="24"/>
        </w:rPr>
        <w:t xml:space="preserve"> в указанных целях</w:t>
      </w:r>
      <w:r w:rsidR="00494DCD">
        <w:rPr>
          <w:szCs w:val="24"/>
        </w:rPr>
        <w:t xml:space="preserve"> осуществляется в соответствии </w:t>
      </w:r>
      <w:r w:rsidRPr="00FE4121">
        <w:rPr>
          <w:szCs w:val="24"/>
        </w:rPr>
        <w:t>с Положением об особенностях порядка начисления средней заработной платы, утвержденным постановлением Правительства Российской Федерации от 24.12.2007 №922 «Об особенностях порядка начисления средней заработной платы.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Выплаты компенсационного характера директору муниципального учреждения дополнительного образования сферы  культуры устанавливаются распоряжением Администрации Пучежского муниципального района. Выплаты компенсационного характера заместителям директора и главному бухгалтеру муниципального учреждения дополнительного образования сферы культуры устанавливаются приказом директора учреждения на основании разработанных локальных актов.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Порядок установления должностного оклада и выплат стимулирующего характера директору муниципального учреждения  дополнительного образования сферы культуры устанавливается постановлением Администрации Пучежского муниципального района. Порядок выплат стимулирующего характера заместителям директора и главному бухгалтеру муниципального учреждения дополнительного образования сферы культуры Пучежского муниципального района устанавливается локальными актами учреждения.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rStyle w:val="apple-converted-space"/>
          <w:szCs w:val="24"/>
        </w:rPr>
        <w:t xml:space="preserve">Выплаты стимулирующего характера директору муниципального учреждения  дополнительного образования сферы культуры устанавливаются по результатам </w:t>
      </w:r>
      <w:proofErr w:type="gramStart"/>
      <w:r w:rsidRPr="00FE4121">
        <w:rPr>
          <w:rStyle w:val="apple-converted-space"/>
          <w:szCs w:val="24"/>
        </w:rPr>
        <w:t>достижения показателей эффективности деятельности учреждения дополнительного образования сферы культуры</w:t>
      </w:r>
      <w:proofErr w:type="gramEnd"/>
      <w:r w:rsidRPr="00FE4121">
        <w:rPr>
          <w:rStyle w:val="apple-converted-space"/>
          <w:szCs w:val="24"/>
        </w:rPr>
        <w:t xml:space="preserve"> и работы его директора, установленных постановлением Администрации Пучежского муниципального района. 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0D745C">
      <w:pPr>
        <w:jc w:val="center"/>
        <w:rPr>
          <w:szCs w:val="24"/>
        </w:rPr>
      </w:pPr>
      <w:r w:rsidRPr="00FE4121">
        <w:rPr>
          <w:b/>
          <w:szCs w:val="24"/>
        </w:rPr>
        <w:t>5. Условия оплаты труда отдельных категорий работников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3"/>
          <w:szCs w:val="24"/>
        </w:rPr>
      </w:pPr>
      <w:r w:rsidRPr="00FE4121">
        <w:rPr>
          <w:szCs w:val="24"/>
        </w:rPr>
        <w:t xml:space="preserve">5.1. </w:t>
      </w:r>
      <w:proofErr w:type="gramStart"/>
      <w:r w:rsidRPr="00FE4121">
        <w:rPr>
          <w:color w:val="000000"/>
          <w:spacing w:val="-2"/>
          <w:szCs w:val="24"/>
        </w:rPr>
        <w:t>Руководитель муниципального</w:t>
      </w:r>
      <w:r w:rsidRPr="00FE4121">
        <w:rPr>
          <w:spacing w:val="-2"/>
          <w:szCs w:val="24"/>
        </w:rPr>
        <w:t xml:space="preserve"> образовательного учреждения сферы культуры Пучежского муниципального района </w:t>
      </w:r>
      <w:r w:rsidRPr="00FE4121">
        <w:rPr>
          <w:color w:val="000000"/>
          <w:spacing w:val="-2"/>
          <w:szCs w:val="24"/>
        </w:rPr>
        <w:t xml:space="preserve">могут в порядке исключения устанавливать </w:t>
      </w:r>
      <w:r w:rsidRPr="00FE4121">
        <w:rPr>
          <w:color w:val="000000"/>
          <w:spacing w:val="4"/>
          <w:szCs w:val="24"/>
        </w:rPr>
        <w:t xml:space="preserve">по рекомендации аттестационных комиссий должностные оклады работникам, не имеющим специальной </w:t>
      </w:r>
      <w:r w:rsidRPr="00FE4121">
        <w:rPr>
          <w:color w:val="000000"/>
          <w:spacing w:val="-3"/>
          <w:szCs w:val="24"/>
        </w:rPr>
        <w:t xml:space="preserve">подготовки или необходимого стажа работы, но обладающим достаточным практическим опытом и выполняющим </w:t>
      </w:r>
      <w:r w:rsidRPr="00FE4121">
        <w:rPr>
          <w:color w:val="000000"/>
          <w:spacing w:val="3"/>
          <w:szCs w:val="24"/>
        </w:rPr>
        <w:t xml:space="preserve">качественно и в полном объеме возложенные на них должностные обязанности в тех же размерах, как и у </w:t>
      </w:r>
      <w:r w:rsidRPr="00FE4121">
        <w:rPr>
          <w:color w:val="000000"/>
          <w:spacing w:val="-3"/>
          <w:szCs w:val="24"/>
        </w:rPr>
        <w:t>работников, имеющих специальную подготовку и стаж работы.</w:t>
      </w:r>
      <w:proofErr w:type="gramEnd"/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FE4121">
        <w:rPr>
          <w:szCs w:val="24"/>
        </w:rPr>
        <w:lastRenderedPageBreak/>
        <w:t xml:space="preserve">5.2. </w:t>
      </w:r>
      <w:r w:rsidRPr="00494DCD">
        <w:rPr>
          <w:color w:val="000000"/>
          <w:spacing w:val="-2"/>
          <w:szCs w:val="24"/>
        </w:rPr>
        <w:t xml:space="preserve">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 </w:t>
      </w:r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>5.3.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>5.4. Условия оплаты труда руководителя муниципального учреждения устанавливаются в трудовом договоре, заключаемой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Штатное расписание муниципального учреждения утверждается руководителем этого учреждения и включает в себя все должности служащих (профессии рабочих) данного учреждения».</w:t>
      </w:r>
    </w:p>
    <w:p w:rsidR="00FE4121" w:rsidRPr="000D745C" w:rsidRDefault="00FE4121" w:rsidP="00FE4121">
      <w:pPr>
        <w:pStyle w:val="21"/>
        <w:tabs>
          <w:tab w:val="left" w:pos="360"/>
        </w:tabs>
        <w:ind w:right="0" w:firstLine="0"/>
        <w:rPr>
          <w:sz w:val="18"/>
          <w:szCs w:val="18"/>
        </w:rPr>
      </w:pPr>
    </w:p>
    <w:p w:rsidR="00FE4121" w:rsidRPr="00FE4121" w:rsidRDefault="00FE4121" w:rsidP="00494DC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121">
        <w:rPr>
          <w:rFonts w:ascii="Times New Roman" w:hAnsi="Times New Roman"/>
          <w:b/>
          <w:sz w:val="24"/>
          <w:szCs w:val="24"/>
        </w:rPr>
        <w:t>6. Другие вопросы оплаты труда</w:t>
      </w:r>
    </w:p>
    <w:p w:rsidR="00FE4121" w:rsidRPr="00494DCD" w:rsidRDefault="00494DCD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 xml:space="preserve">6.1. </w:t>
      </w:r>
      <w:r w:rsidR="00FE4121" w:rsidRPr="00494DCD">
        <w:rPr>
          <w:color w:val="000000"/>
          <w:spacing w:val="-2"/>
          <w:szCs w:val="24"/>
        </w:rPr>
        <w:t>Для работников, осуществляющих педагогическую деятельность в муниципальном образовательном учреждении сферы культуры Пучежского муниципального района,  может применяться почасовая оплата труда.</w:t>
      </w:r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>6.2. Почасовая оплата труда педагогических работников указанных  учреждений применяется при оплате: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 xml:space="preserve">за часы, выполненные в порядке выполнения обязанностей за отсутствующих по болезни или другим причинам преподавателей и других педагогических работников, </w:t>
      </w:r>
      <w:proofErr w:type="gramStart"/>
      <w:r w:rsidRPr="00494DCD">
        <w:rPr>
          <w:szCs w:val="24"/>
        </w:rPr>
        <w:t>продолжавшееся</w:t>
      </w:r>
      <w:proofErr w:type="gramEnd"/>
      <w:r w:rsidRPr="00494DCD">
        <w:rPr>
          <w:szCs w:val="24"/>
        </w:rPr>
        <w:t xml:space="preserve"> не свыше двух месяцев;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 xml:space="preserve">за часы педагогической работы, выполненные преподавателями при работе </w:t>
      </w:r>
      <w:proofErr w:type="gramStart"/>
      <w:r w:rsidRPr="00494DCD">
        <w:rPr>
          <w:szCs w:val="24"/>
        </w:rPr>
        <w:t>с</w:t>
      </w:r>
      <w:proofErr w:type="gramEnd"/>
      <w:r w:rsidRPr="00494DCD">
        <w:rPr>
          <w:szCs w:val="24"/>
        </w:rPr>
        <w:t xml:space="preserve"> обучающимися заочно и обучающимися, находящимися на длительном лечении в больнице, сверх объема, установленного им при тарификации;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>за педагогическую работу специалистов предприятий, учреждений и организаций (в том числе из числа работников органов, осуществляющих управление в сфере культуры и образования, методических и учебно-методических кабинетов), привлекаемых для педагогической работы в учреждения;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>за часы преподавательс</w:t>
      </w:r>
      <w:r w:rsidR="00494DCD">
        <w:rPr>
          <w:szCs w:val="24"/>
        </w:rPr>
        <w:t xml:space="preserve">кой работы в том же учреждении </w:t>
      </w:r>
      <w:r w:rsidRPr="00494DCD">
        <w:rPr>
          <w:szCs w:val="24"/>
        </w:rPr>
        <w:t>образования работникам в объеме 300 часов в случ</w:t>
      </w:r>
      <w:r w:rsidR="00494DCD">
        <w:rPr>
          <w:szCs w:val="24"/>
        </w:rPr>
        <w:t xml:space="preserve">ае, если они выполняются сверх </w:t>
      </w:r>
      <w:r w:rsidRPr="00494DCD">
        <w:rPr>
          <w:szCs w:val="24"/>
        </w:rPr>
        <w:t>учебной нагрузки.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Размер оплаты за один час указанной педагогической работы  для учреждений дополнительного </w:t>
      </w:r>
      <w:r w:rsidR="005063A5">
        <w:rPr>
          <w:szCs w:val="24"/>
        </w:rPr>
        <w:t xml:space="preserve">образования детей определяется </w:t>
      </w:r>
      <w:r w:rsidRPr="00FE4121">
        <w:rPr>
          <w:szCs w:val="24"/>
        </w:rPr>
        <w:t>путем деления месячной ставки заработной платы педагогического работника с учетом приме</w:t>
      </w:r>
      <w:r w:rsidR="005063A5">
        <w:rPr>
          <w:szCs w:val="24"/>
        </w:rPr>
        <w:t xml:space="preserve">нения повышающих коэффициентов </w:t>
      </w:r>
      <w:r w:rsidRPr="00FE4121">
        <w:rPr>
          <w:szCs w:val="24"/>
        </w:rPr>
        <w:t>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FE4121" w:rsidRPr="005063A5" w:rsidRDefault="00FE4121" w:rsidP="005063A5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5063A5">
        <w:rPr>
          <w:color w:val="000000"/>
          <w:spacing w:val="-2"/>
          <w:szCs w:val="24"/>
        </w:rPr>
        <w:t xml:space="preserve">6.3. Фонд </w:t>
      </w:r>
      <w:proofErr w:type="gramStart"/>
      <w:r w:rsidRPr="005063A5">
        <w:rPr>
          <w:color w:val="000000"/>
          <w:spacing w:val="-2"/>
          <w:szCs w:val="24"/>
        </w:rPr>
        <w:t>оплаты труда работников муниципального образовательного учреждения сферы культуры</w:t>
      </w:r>
      <w:proofErr w:type="gramEnd"/>
      <w:r w:rsidRPr="005063A5">
        <w:rPr>
          <w:color w:val="000000"/>
          <w:spacing w:val="-2"/>
          <w:szCs w:val="24"/>
        </w:rPr>
        <w:t xml:space="preserve"> Пучежского муниципального района, формируется на календарный год, исходя из объема лимитов бюджетных обязательств районного бюджета.</w:t>
      </w:r>
    </w:p>
    <w:p w:rsidR="00FE4121" w:rsidRPr="005063A5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5063A5">
        <w:rPr>
          <w:szCs w:val="24"/>
        </w:rPr>
        <w:t>Средства на оплату труда, формируемые за счет бюджетных ассигнований районного бюджета, могут направляться учреждением на выплаты стимулирующего характера.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Фонд оплаты труда работников муниципального бюджетного учреждения Пучежского муниципального района формируется исходя из объема средств, поступающих в установленном порядке муниципальному бюджетному учреждению из районного бюджета, средств, поступающих от приносящей доход деятельности, и иных источников, не запрещенных законодательством Российской Федерации». </w:t>
      </w:r>
    </w:p>
    <w:p w:rsidR="000D745C" w:rsidRPr="00805ACF" w:rsidRDefault="000D745C" w:rsidP="00FE4121">
      <w:pPr>
        <w:ind w:left="900"/>
        <w:jc w:val="center"/>
        <w:rPr>
          <w:b/>
          <w:sz w:val="16"/>
          <w:szCs w:val="16"/>
        </w:rPr>
      </w:pPr>
    </w:p>
    <w:p w:rsidR="00FE4121" w:rsidRPr="00FE4121" w:rsidRDefault="00FE4121" w:rsidP="00FE4121">
      <w:pPr>
        <w:ind w:left="900"/>
        <w:jc w:val="center"/>
        <w:rPr>
          <w:b/>
          <w:szCs w:val="24"/>
        </w:rPr>
      </w:pPr>
      <w:r w:rsidRPr="00FE4121">
        <w:rPr>
          <w:b/>
          <w:szCs w:val="24"/>
        </w:rPr>
        <w:t>7. Персонал учреждения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</w:t>
      </w:r>
      <w:r w:rsidRPr="00FE4121">
        <w:rPr>
          <w:szCs w:val="24"/>
        </w:rPr>
        <w:lastRenderedPageBreak/>
        <w:t>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Вспомогательный персонал муниципального учреждения – работники муниципального учреждения, создающие условия для оказания услуг (выполнения работ), направлен</w:t>
      </w:r>
      <w:r w:rsidR="006354EC">
        <w:rPr>
          <w:szCs w:val="24"/>
        </w:rPr>
        <w:t xml:space="preserve">ных на достижение определенных </w:t>
      </w:r>
      <w:r w:rsidRPr="00FE4121">
        <w:rPr>
          <w:szCs w:val="24"/>
        </w:rPr>
        <w:t>уставом муниципального учреждения целей деятельности этого учреждения, включая обслуживание зданий и оборудования.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Административно-управленческий персонал муниципального учреждения –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FE4121" w:rsidRPr="00893B42" w:rsidRDefault="00FE4121" w:rsidP="00FE4121">
      <w:pPr>
        <w:pStyle w:val="ConsPlusNormal"/>
        <w:widowControl/>
        <w:ind w:firstLine="0"/>
        <w:jc w:val="right"/>
        <w:rPr>
          <w:rFonts w:ascii="Times New Roman" w:hAnsi="Times New Roman"/>
          <w:b/>
          <w:spacing w:val="-8"/>
          <w:sz w:val="24"/>
          <w:szCs w:val="24"/>
        </w:rPr>
      </w:pPr>
      <w:r w:rsidRPr="00893B42">
        <w:rPr>
          <w:rFonts w:ascii="Times New Roman" w:hAnsi="Times New Roman"/>
          <w:b/>
          <w:spacing w:val="-8"/>
          <w:sz w:val="24"/>
          <w:szCs w:val="24"/>
        </w:rPr>
        <w:t>Приложение 1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к  Типовому положению об условиях </w:t>
      </w:r>
    </w:p>
    <w:p w:rsidR="00FE4121" w:rsidRPr="00893B42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 xml:space="preserve">оплаты  труда работников </w:t>
      </w:r>
      <w:r w:rsidR="00FE4121" w:rsidRPr="00893B42">
        <w:rPr>
          <w:b/>
          <w:spacing w:val="-8"/>
          <w:szCs w:val="24"/>
        </w:rPr>
        <w:t>муниципального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 образовательного учреждения сферы 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культуры Пучежского муниципального района </w:t>
      </w:r>
    </w:p>
    <w:p w:rsidR="00FE4121" w:rsidRPr="000D745C" w:rsidRDefault="00FE4121" w:rsidP="00FE4121">
      <w:pPr>
        <w:jc w:val="right"/>
        <w:rPr>
          <w:sz w:val="16"/>
          <w:szCs w:val="16"/>
        </w:rPr>
      </w:pPr>
    </w:p>
    <w:p w:rsidR="001A0238" w:rsidRDefault="001A0238" w:rsidP="001A0238">
      <w:pPr>
        <w:autoSpaceDE w:val="0"/>
        <w:jc w:val="center"/>
        <w:rPr>
          <w:b/>
          <w:bCs/>
          <w:sz w:val="28"/>
        </w:rPr>
      </w:pPr>
      <w:r w:rsidRPr="00BE0B6E">
        <w:rPr>
          <w:b/>
          <w:sz w:val="28"/>
        </w:rPr>
        <w:t>1.1.</w:t>
      </w:r>
      <w:r w:rsidRPr="00BE0B6E">
        <w:rPr>
          <w:b/>
          <w:i/>
          <w:iCs/>
          <w:sz w:val="28"/>
        </w:rPr>
        <w:t xml:space="preserve"> </w:t>
      </w:r>
      <w:r w:rsidRPr="00BE0B6E">
        <w:rPr>
          <w:b/>
          <w:sz w:val="28"/>
        </w:rPr>
        <w:t>Размеры окладов (должностных окладов), ставок</w:t>
      </w:r>
      <w:r>
        <w:rPr>
          <w:b/>
          <w:sz w:val="28"/>
        </w:rPr>
        <w:t xml:space="preserve"> </w:t>
      </w:r>
      <w:r w:rsidRPr="00BE0B6E">
        <w:rPr>
          <w:b/>
          <w:sz w:val="28"/>
        </w:rPr>
        <w:t>заработной платы по профессиональным квалификационным</w:t>
      </w:r>
      <w:r>
        <w:rPr>
          <w:b/>
          <w:sz w:val="28"/>
        </w:rPr>
        <w:t xml:space="preserve"> </w:t>
      </w:r>
      <w:r w:rsidRPr="00BE0B6E">
        <w:rPr>
          <w:b/>
          <w:bCs/>
          <w:sz w:val="28"/>
        </w:rPr>
        <w:t xml:space="preserve">группам и квалификационным уровням работников культуры, искусства и кинематографии </w:t>
      </w:r>
    </w:p>
    <w:p w:rsidR="001A0238" w:rsidRDefault="001A0238" w:rsidP="001A0238">
      <w:pPr>
        <w:autoSpaceDE w:val="0"/>
        <w:jc w:val="center"/>
        <w:rPr>
          <w:szCs w:val="24"/>
        </w:rPr>
      </w:pPr>
      <w:r w:rsidRPr="000F09FB">
        <w:rPr>
          <w:b/>
          <w:bCs/>
          <w:szCs w:val="24"/>
        </w:rPr>
        <w:t>(</w:t>
      </w:r>
      <w:r w:rsidRPr="000F09FB">
        <w:rPr>
          <w:szCs w:val="24"/>
        </w:rPr>
        <w:t>приказ Министерства здравоохранения и социального развития Российской Федерации от 31.08.2007 №570 «Об утверждении профессиональных квалификационных групп должностей работников культуры, искусства и кинематографии»)</w:t>
      </w:r>
    </w:p>
    <w:tbl>
      <w:tblPr>
        <w:tblW w:w="10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8"/>
        <w:gridCol w:w="2827"/>
        <w:gridCol w:w="1970"/>
        <w:gridCol w:w="1124"/>
      </w:tblGrid>
      <w:tr w:rsidR="001A0238" w:rsidTr="00100A20">
        <w:trPr>
          <w:trHeight w:val="1249"/>
        </w:trPr>
        <w:tc>
          <w:tcPr>
            <w:tcW w:w="4418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BE0B6E">
              <w:rPr>
                <w:b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2827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BE0B6E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970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BE0B6E">
              <w:rPr>
                <w:b/>
                <w:bCs/>
                <w:sz w:val="22"/>
                <w:szCs w:val="22"/>
              </w:rPr>
              <w:t>Коэффициент в зависимости от занимаемой должности</w:t>
            </w:r>
          </w:p>
        </w:tc>
        <w:tc>
          <w:tcPr>
            <w:tcW w:w="1124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BE0B6E">
              <w:rPr>
                <w:b/>
                <w:bCs/>
                <w:sz w:val="22"/>
                <w:szCs w:val="22"/>
              </w:rPr>
              <w:t>Мини</w:t>
            </w:r>
          </w:p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BE0B6E">
              <w:rPr>
                <w:b/>
                <w:bCs/>
                <w:sz w:val="22"/>
                <w:szCs w:val="22"/>
              </w:rPr>
              <w:t>мальный</w:t>
            </w:r>
            <w:proofErr w:type="spellEnd"/>
            <w:r w:rsidRPr="00BE0B6E">
              <w:rPr>
                <w:b/>
                <w:bCs/>
                <w:sz w:val="22"/>
                <w:szCs w:val="22"/>
              </w:rPr>
              <w:t xml:space="preserve"> оклад</w:t>
            </w:r>
          </w:p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BE0B6E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A0238" w:rsidTr="00100A20">
        <w:trPr>
          <w:trHeight w:val="1208"/>
        </w:trPr>
        <w:tc>
          <w:tcPr>
            <w:tcW w:w="4418" w:type="dxa"/>
          </w:tcPr>
          <w:p w:rsidR="001A0238" w:rsidRPr="00BE0B6E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4. 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2827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Хормейстер</w:t>
            </w:r>
          </w:p>
          <w:p w:rsidR="001A0238" w:rsidRPr="00BE0B6E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  <w:tc>
          <w:tcPr>
            <w:tcW w:w="1970" w:type="dxa"/>
          </w:tcPr>
          <w:p w:rsidR="001A0238" w:rsidRPr="00BE0B6E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- главный – 1,25;</w:t>
            </w:r>
          </w:p>
          <w:p w:rsidR="001A0238" w:rsidRPr="00BE0B6E" w:rsidRDefault="001A0238" w:rsidP="00100A20">
            <w:pPr>
              <w:autoSpaceDE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-высшей категории – 1,15;</w:t>
            </w:r>
          </w:p>
          <w:p w:rsidR="001A0238" w:rsidRPr="00BE0B6E" w:rsidRDefault="001A0238" w:rsidP="00100A20">
            <w:pPr>
              <w:autoSpaceDE w:val="0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- первой категории  –1,1;</w:t>
            </w:r>
          </w:p>
          <w:p w:rsidR="001A0238" w:rsidRPr="00BE0B6E" w:rsidRDefault="001A0238" w:rsidP="00100A20">
            <w:pPr>
              <w:autoSpaceDE w:val="0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- второй категории – 1,05;</w:t>
            </w:r>
          </w:p>
          <w:p w:rsidR="001A0238" w:rsidRPr="00BE0B6E" w:rsidRDefault="001A0238" w:rsidP="00100A20">
            <w:pPr>
              <w:autoSpaceDE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- без категории – 1,0</w:t>
            </w:r>
          </w:p>
        </w:tc>
        <w:tc>
          <w:tcPr>
            <w:tcW w:w="1124" w:type="dxa"/>
          </w:tcPr>
          <w:p w:rsidR="001A0238" w:rsidRPr="0068776B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14026</w:t>
            </w:r>
          </w:p>
        </w:tc>
      </w:tr>
    </w:tbl>
    <w:p w:rsidR="001A0238" w:rsidRDefault="001A0238" w:rsidP="001A0238">
      <w:pPr>
        <w:autoSpaceDE w:val="0"/>
        <w:jc w:val="center"/>
        <w:rPr>
          <w:b/>
          <w:iCs/>
          <w:sz w:val="28"/>
        </w:rPr>
      </w:pPr>
    </w:p>
    <w:p w:rsidR="001A0238" w:rsidRPr="00BE0B6E" w:rsidRDefault="001A0238" w:rsidP="001A0238">
      <w:pPr>
        <w:autoSpaceDE w:val="0"/>
        <w:jc w:val="center"/>
        <w:rPr>
          <w:rFonts w:cs="Arial"/>
          <w:b/>
          <w:sz w:val="28"/>
          <w:szCs w:val="28"/>
        </w:rPr>
      </w:pPr>
      <w:r w:rsidRPr="00BE0B6E">
        <w:rPr>
          <w:b/>
          <w:iCs/>
          <w:sz w:val="28"/>
        </w:rPr>
        <w:t>1.2.</w:t>
      </w:r>
      <w:r w:rsidRPr="00BE0B6E">
        <w:rPr>
          <w:b/>
          <w:i/>
          <w:iCs/>
          <w:sz w:val="28"/>
        </w:rPr>
        <w:t xml:space="preserve"> </w:t>
      </w:r>
      <w:r w:rsidRPr="00BE0B6E">
        <w:rPr>
          <w:b/>
          <w:iCs/>
          <w:sz w:val="28"/>
        </w:rPr>
        <w:t xml:space="preserve">Размеры окладов (должностных окладов), ставок </w:t>
      </w:r>
      <w:r w:rsidRPr="00BE0B6E">
        <w:rPr>
          <w:b/>
          <w:sz w:val="28"/>
          <w:szCs w:val="28"/>
        </w:rPr>
        <w:t>заработной платы по профессиональным квалификационным</w:t>
      </w:r>
      <w:r>
        <w:rPr>
          <w:b/>
          <w:sz w:val="28"/>
          <w:szCs w:val="28"/>
        </w:rPr>
        <w:t xml:space="preserve"> </w:t>
      </w:r>
      <w:r w:rsidRPr="00BE0B6E">
        <w:rPr>
          <w:rFonts w:cs="Arial"/>
          <w:b/>
          <w:sz w:val="28"/>
          <w:szCs w:val="28"/>
        </w:rPr>
        <w:t>группам и квалификационным уровням общеотраслевых должностей руководителей, специалистов и служащих</w:t>
      </w:r>
    </w:p>
    <w:p w:rsidR="001A0238" w:rsidRDefault="001A0238" w:rsidP="001A0238">
      <w:pPr>
        <w:autoSpaceDE w:val="0"/>
        <w:jc w:val="center"/>
        <w:rPr>
          <w:szCs w:val="24"/>
        </w:rPr>
      </w:pPr>
      <w:r w:rsidRPr="000F09FB">
        <w:rPr>
          <w:szCs w:val="24"/>
        </w:rPr>
        <w:t>(приказ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10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1"/>
        <w:gridCol w:w="3545"/>
        <w:gridCol w:w="1588"/>
        <w:gridCol w:w="2009"/>
        <w:gridCol w:w="1182"/>
      </w:tblGrid>
      <w:tr w:rsidR="001A0238" w:rsidTr="00100A20">
        <w:trPr>
          <w:trHeight w:val="1638"/>
        </w:trPr>
        <w:tc>
          <w:tcPr>
            <w:tcW w:w="2191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BE0B6E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E0B6E">
              <w:rPr>
                <w:b/>
                <w:sz w:val="22"/>
                <w:szCs w:val="22"/>
              </w:rPr>
              <w:t>Профессио</w:t>
            </w:r>
            <w:proofErr w:type="spellEnd"/>
          </w:p>
          <w:p w:rsidR="001A0238" w:rsidRPr="00BE0B6E" w:rsidRDefault="001A0238" w:rsidP="00100A20">
            <w:pPr>
              <w:autoSpaceDE w:val="0"/>
              <w:jc w:val="center"/>
              <w:rPr>
                <w:b/>
                <w:szCs w:val="22"/>
              </w:rPr>
            </w:pPr>
            <w:proofErr w:type="spellStart"/>
            <w:r w:rsidRPr="00BE0B6E">
              <w:rPr>
                <w:b/>
                <w:sz w:val="22"/>
                <w:szCs w:val="22"/>
              </w:rPr>
              <w:t>нальная</w:t>
            </w:r>
            <w:proofErr w:type="spellEnd"/>
            <w:r w:rsidRPr="00BE0B6E">
              <w:rPr>
                <w:b/>
                <w:sz w:val="22"/>
                <w:szCs w:val="22"/>
              </w:rPr>
              <w:t xml:space="preserve"> квалификационная группа</w:t>
            </w:r>
          </w:p>
          <w:p w:rsidR="001A0238" w:rsidRPr="00BE0B6E" w:rsidRDefault="001A0238" w:rsidP="00100A20">
            <w:pPr>
              <w:autoSpaceDE w:val="0"/>
              <w:jc w:val="center"/>
              <w:rPr>
                <w:b/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BE0B6E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588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BE0B6E">
              <w:rPr>
                <w:b/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BE0B6E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2009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BE0B6E">
              <w:rPr>
                <w:b/>
                <w:bCs/>
                <w:sz w:val="22"/>
                <w:szCs w:val="22"/>
              </w:rPr>
              <w:t>Коэффициент в зависимости от занимаемой должности</w:t>
            </w:r>
          </w:p>
          <w:p w:rsidR="001A0238" w:rsidRPr="00BE0B6E" w:rsidRDefault="001A0238" w:rsidP="00100A20">
            <w:pPr>
              <w:autoSpaceDE w:val="0"/>
              <w:jc w:val="center"/>
              <w:rPr>
                <w:b/>
                <w:bCs/>
                <w:szCs w:val="22"/>
              </w:rPr>
            </w:pPr>
            <w:r w:rsidRPr="00BE0B6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r w:rsidRPr="00BE0B6E">
              <w:rPr>
                <w:b/>
                <w:sz w:val="22"/>
                <w:szCs w:val="22"/>
              </w:rPr>
              <w:t>Минималь</w:t>
            </w:r>
            <w:proofErr w:type="spellEnd"/>
          </w:p>
          <w:p w:rsidR="001A0238" w:rsidRPr="00BE0B6E" w:rsidRDefault="001A0238" w:rsidP="00100A20">
            <w:pPr>
              <w:autoSpaceDE w:val="0"/>
              <w:jc w:val="center"/>
              <w:rPr>
                <w:b/>
                <w:szCs w:val="22"/>
              </w:rPr>
            </w:pPr>
            <w:proofErr w:type="spellStart"/>
            <w:r w:rsidRPr="00BE0B6E">
              <w:rPr>
                <w:b/>
                <w:sz w:val="22"/>
                <w:szCs w:val="22"/>
              </w:rPr>
              <w:t>ный</w:t>
            </w:r>
            <w:proofErr w:type="spellEnd"/>
            <w:r w:rsidRPr="00BE0B6E">
              <w:rPr>
                <w:b/>
                <w:sz w:val="22"/>
                <w:szCs w:val="22"/>
              </w:rPr>
              <w:t xml:space="preserve"> оклад</w:t>
            </w:r>
          </w:p>
          <w:p w:rsidR="001A0238" w:rsidRPr="00BE0B6E" w:rsidRDefault="001A0238" w:rsidP="00100A20">
            <w:pPr>
              <w:autoSpaceDE w:val="0"/>
              <w:jc w:val="center"/>
              <w:rPr>
                <w:b/>
                <w:bCs/>
                <w:szCs w:val="22"/>
              </w:rPr>
            </w:pPr>
            <w:r w:rsidRPr="00BE0B6E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A0238" w:rsidTr="00100A20">
        <w:trPr>
          <w:trHeight w:val="331"/>
        </w:trPr>
        <w:tc>
          <w:tcPr>
            <w:tcW w:w="2191" w:type="dxa"/>
            <w:vAlign w:val="center"/>
          </w:tcPr>
          <w:p w:rsidR="001A0238" w:rsidRPr="00BE0B6E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 xml:space="preserve">Профессиональная квалификационная </w:t>
            </w:r>
            <w:r w:rsidRPr="00BE0B6E">
              <w:rPr>
                <w:sz w:val="22"/>
                <w:szCs w:val="22"/>
              </w:rPr>
              <w:lastRenderedPageBreak/>
              <w:t>группа "Общеотраслевые должности служащих второго уровня"</w:t>
            </w:r>
          </w:p>
        </w:tc>
        <w:tc>
          <w:tcPr>
            <w:tcW w:w="3545" w:type="dxa"/>
            <w:vAlign w:val="center"/>
          </w:tcPr>
          <w:p w:rsidR="001A0238" w:rsidRPr="00BE0B6E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0B6E">
              <w:rPr>
                <w:rFonts w:ascii="Times New Roman" w:hAnsi="Times New Roman"/>
                <w:sz w:val="22"/>
                <w:szCs w:val="22"/>
              </w:rPr>
              <w:lastRenderedPageBreak/>
              <w:t>Заведующий хозяйством</w:t>
            </w:r>
          </w:p>
        </w:tc>
        <w:tc>
          <w:tcPr>
            <w:tcW w:w="1588" w:type="dxa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2 квалификацио</w:t>
            </w:r>
            <w:r w:rsidRPr="00BE0B6E">
              <w:rPr>
                <w:sz w:val="22"/>
                <w:szCs w:val="22"/>
              </w:rPr>
              <w:lastRenderedPageBreak/>
              <w:t>нный уровень</w:t>
            </w:r>
          </w:p>
        </w:tc>
        <w:tc>
          <w:tcPr>
            <w:tcW w:w="2009" w:type="dxa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1182" w:type="dxa"/>
          </w:tcPr>
          <w:p w:rsidR="001A0238" w:rsidRPr="0068776B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8843</w:t>
            </w:r>
          </w:p>
        </w:tc>
      </w:tr>
      <w:tr w:rsidR="001A0238" w:rsidTr="00100A20">
        <w:trPr>
          <w:trHeight w:val="413"/>
        </w:trPr>
        <w:tc>
          <w:tcPr>
            <w:tcW w:w="2191" w:type="dxa"/>
            <w:vAlign w:val="center"/>
          </w:tcPr>
          <w:p w:rsidR="001A0238" w:rsidRPr="00BE0B6E" w:rsidRDefault="001A0238" w:rsidP="00100A20">
            <w:pPr>
              <w:autoSpaceDE w:val="0"/>
              <w:jc w:val="both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lastRenderedPageBreak/>
              <w:t xml:space="preserve">Профессиональная квалификационная группа "Общеотраслевые должности служащих </w:t>
            </w:r>
            <w:r>
              <w:rPr>
                <w:sz w:val="22"/>
                <w:szCs w:val="22"/>
              </w:rPr>
              <w:t>третьего</w:t>
            </w:r>
            <w:r w:rsidRPr="00BE0B6E">
              <w:rPr>
                <w:sz w:val="22"/>
                <w:szCs w:val="22"/>
              </w:rPr>
              <w:t xml:space="preserve"> уровня"</w:t>
            </w:r>
          </w:p>
        </w:tc>
        <w:tc>
          <w:tcPr>
            <w:tcW w:w="3545" w:type="dxa"/>
            <w:vAlign w:val="center"/>
          </w:tcPr>
          <w:p w:rsidR="001A0238" w:rsidRPr="00BE0B6E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0B6E">
              <w:rPr>
                <w:rFonts w:ascii="Times New Roman" w:hAnsi="Times New Roman"/>
                <w:sz w:val="22"/>
                <w:szCs w:val="22"/>
              </w:rPr>
              <w:t xml:space="preserve">Бухгалтер  </w:t>
            </w:r>
          </w:p>
        </w:tc>
        <w:tc>
          <w:tcPr>
            <w:tcW w:w="1588" w:type="dxa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09" w:type="dxa"/>
          </w:tcPr>
          <w:p w:rsidR="001A0238" w:rsidRPr="00BE0B6E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 w:rsidRPr="00BE0B6E">
              <w:rPr>
                <w:sz w:val="22"/>
                <w:szCs w:val="22"/>
              </w:rPr>
              <w:t>1,0</w:t>
            </w:r>
          </w:p>
        </w:tc>
        <w:tc>
          <w:tcPr>
            <w:tcW w:w="1182" w:type="dxa"/>
          </w:tcPr>
          <w:p w:rsidR="001A0238" w:rsidRPr="0068776B" w:rsidRDefault="001A0238" w:rsidP="00100A20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11793</w:t>
            </w:r>
          </w:p>
        </w:tc>
      </w:tr>
    </w:tbl>
    <w:p w:rsidR="001A0238" w:rsidRDefault="001A0238" w:rsidP="001A0238">
      <w:pPr>
        <w:autoSpaceDE w:val="0"/>
        <w:jc w:val="center"/>
        <w:rPr>
          <w:b/>
          <w:bCs/>
          <w:spacing w:val="-8"/>
          <w:sz w:val="28"/>
        </w:rPr>
      </w:pPr>
    </w:p>
    <w:p w:rsidR="001A0238" w:rsidRPr="00BE0B6E" w:rsidRDefault="001A0238" w:rsidP="001A0238">
      <w:pPr>
        <w:autoSpaceDE w:val="0"/>
        <w:jc w:val="center"/>
        <w:rPr>
          <w:rFonts w:cs="Arial"/>
          <w:b/>
          <w:bCs/>
          <w:sz w:val="28"/>
        </w:rPr>
      </w:pPr>
      <w:r w:rsidRPr="00BE0B6E">
        <w:rPr>
          <w:b/>
          <w:bCs/>
          <w:spacing w:val="-8"/>
          <w:sz w:val="28"/>
        </w:rPr>
        <w:t xml:space="preserve">1.3. Размеры окладов (должностных окладов), ставок заработной платы по профессиональным квалификационным группам и квалификационным уровням работников муниципального образовательного учреждения сферы культуры </w:t>
      </w:r>
      <w:proofErr w:type="spellStart"/>
      <w:r w:rsidRPr="00BE0B6E">
        <w:rPr>
          <w:b/>
          <w:bCs/>
          <w:spacing w:val="-8"/>
          <w:sz w:val="28"/>
        </w:rPr>
        <w:t>Пучежского</w:t>
      </w:r>
      <w:proofErr w:type="spellEnd"/>
      <w:r w:rsidRPr="00BE0B6E">
        <w:rPr>
          <w:b/>
          <w:bCs/>
          <w:spacing w:val="-8"/>
          <w:sz w:val="28"/>
        </w:rPr>
        <w:t xml:space="preserve"> муниципального района</w:t>
      </w:r>
      <w:r w:rsidRPr="00BE0B6E">
        <w:rPr>
          <w:rFonts w:cs="Arial"/>
          <w:b/>
          <w:bCs/>
          <w:sz w:val="28"/>
        </w:rPr>
        <w:t>&lt;*&gt;</w:t>
      </w:r>
    </w:p>
    <w:p w:rsidR="001A0238" w:rsidRPr="00BE0B6E" w:rsidRDefault="001A0238" w:rsidP="001A0238">
      <w:pPr>
        <w:pStyle w:val="ConsPlusNormal"/>
        <w:autoSpaceDE w:val="0"/>
        <w:ind w:firstLine="540"/>
        <w:jc w:val="center"/>
        <w:rPr>
          <w:rFonts w:ascii="Times New Roman" w:hAnsi="Times New Roman"/>
        </w:rPr>
      </w:pPr>
      <w:r w:rsidRPr="00BE0B6E">
        <w:rPr>
          <w:rFonts w:ascii="Times New Roman" w:hAnsi="Times New Roman"/>
        </w:rPr>
        <w:t>&lt;*&gt; За исключением должностей работников высшего и дополнительного профессионального образования.</w:t>
      </w:r>
    </w:p>
    <w:p w:rsidR="001A0238" w:rsidRDefault="001A0238" w:rsidP="001A0238">
      <w:pPr>
        <w:autoSpaceDE w:val="0"/>
        <w:jc w:val="center"/>
        <w:rPr>
          <w:szCs w:val="24"/>
        </w:rPr>
      </w:pPr>
      <w:r w:rsidRPr="000F09FB">
        <w:rPr>
          <w:szCs w:val="24"/>
        </w:rPr>
        <w:t>(приказ Министерства здравоохранения и социального развития Российской Федерации от 05.05.20</w:t>
      </w:r>
      <w:r>
        <w:rPr>
          <w:szCs w:val="24"/>
        </w:rPr>
        <w:t>08 №</w:t>
      </w:r>
      <w:r w:rsidRPr="000F09FB">
        <w:rPr>
          <w:szCs w:val="24"/>
        </w:rPr>
        <w:t>216н «Об утверждении профессиональных квалификационных групп должностей работников образования»)</w:t>
      </w:r>
    </w:p>
    <w:tbl>
      <w:tblPr>
        <w:tblW w:w="10407" w:type="dxa"/>
        <w:tblInd w:w="108" w:type="dxa"/>
        <w:tblLayout w:type="fixed"/>
        <w:tblLook w:val="0000"/>
      </w:tblPr>
      <w:tblGrid>
        <w:gridCol w:w="1856"/>
        <w:gridCol w:w="4579"/>
        <w:gridCol w:w="1679"/>
        <w:gridCol w:w="1269"/>
        <w:gridCol w:w="1024"/>
      </w:tblGrid>
      <w:tr w:rsidR="001A0238" w:rsidRPr="00DF7801" w:rsidTr="00100A20">
        <w:trPr>
          <w:trHeight w:val="37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DF780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DF7801">
              <w:rPr>
                <w:b/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DF7801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DF7801">
              <w:rPr>
                <w:b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DF7801">
              <w:rPr>
                <w:b/>
                <w:sz w:val="22"/>
                <w:szCs w:val="22"/>
              </w:rPr>
              <w:t>Коэффициент в зависимости от занимаемой должности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r w:rsidRPr="00DF7801">
              <w:rPr>
                <w:b/>
                <w:sz w:val="22"/>
                <w:szCs w:val="22"/>
              </w:rPr>
              <w:t>Минималь</w:t>
            </w:r>
            <w:proofErr w:type="spellEnd"/>
          </w:p>
          <w:p w:rsidR="001A0238" w:rsidRPr="00DF7801" w:rsidRDefault="001A0238" w:rsidP="00100A20">
            <w:pPr>
              <w:autoSpaceDE w:val="0"/>
              <w:jc w:val="center"/>
              <w:rPr>
                <w:b/>
                <w:szCs w:val="22"/>
              </w:rPr>
            </w:pPr>
            <w:proofErr w:type="spellStart"/>
            <w:r w:rsidRPr="00DF7801">
              <w:rPr>
                <w:b/>
                <w:sz w:val="22"/>
                <w:szCs w:val="22"/>
              </w:rPr>
              <w:t>ный</w:t>
            </w:r>
            <w:proofErr w:type="spellEnd"/>
            <w:r w:rsidRPr="00DF7801">
              <w:rPr>
                <w:b/>
                <w:sz w:val="22"/>
                <w:szCs w:val="22"/>
              </w:rPr>
              <w:t xml:space="preserve"> оклад</w:t>
            </w:r>
          </w:p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DF7801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A0238" w:rsidTr="00100A20">
        <w:trPr>
          <w:trHeight w:hRule="exact" w:val="918"/>
        </w:trPr>
        <w:tc>
          <w:tcPr>
            <w:tcW w:w="1856" w:type="dxa"/>
            <w:tcMar>
              <w:top w:w="108" w:type="dxa"/>
              <w:bottom w:w="108" w:type="dxa"/>
            </w:tcMar>
            <w:vAlign w:val="center"/>
          </w:tcPr>
          <w:p w:rsidR="001A0238" w:rsidRPr="00DF7801" w:rsidRDefault="001A0238" w:rsidP="00100A20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1A0238" w:rsidRPr="00DF7801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01">
              <w:rPr>
                <w:rFonts w:ascii="Times New Roman" w:hAnsi="Times New Roman"/>
                <w:sz w:val="22"/>
                <w:szCs w:val="22"/>
              </w:rPr>
              <w:t>Концертмейстер; педагог дополнительного образования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DF7801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7801"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68776B" w:rsidRDefault="001A0238" w:rsidP="00100A2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10765</w:t>
            </w:r>
          </w:p>
        </w:tc>
      </w:tr>
      <w:tr w:rsidR="001A0238" w:rsidRPr="00DF7801" w:rsidTr="00100A20">
        <w:trPr>
          <w:trHeight w:hRule="exact" w:val="64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1A0238" w:rsidRPr="00DF7801" w:rsidRDefault="001A0238" w:rsidP="00100A20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9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1A0238" w:rsidRPr="00DF7801" w:rsidRDefault="001A0238" w:rsidP="00100A20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DF7801">
              <w:rPr>
                <w:rFonts w:ascii="Times New Roman" w:hAnsi="Times New Roman" w:cs="Courier New"/>
                <w:sz w:val="22"/>
                <w:szCs w:val="22"/>
              </w:rPr>
              <w:t>Преподаватель &lt;*&gt;</w:t>
            </w:r>
            <w:proofErr w:type="gramStart"/>
            <w:r w:rsidRPr="00DF7801">
              <w:rPr>
                <w:rFonts w:ascii="Times New Roman" w:hAnsi="Times New Roman" w:cs="Courier New"/>
                <w:sz w:val="22"/>
                <w:szCs w:val="22"/>
              </w:rPr>
              <w:t>;с</w:t>
            </w:r>
            <w:proofErr w:type="gramEnd"/>
            <w:r w:rsidRPr="00DF7801">
              <w:rPr>
                <w:rFonts w:ascii="Times New Roman" w:hAnsi="Times New Roman" w:cs="Courier New"/>
                <w:sz w:val="22"/>
                <w:szCs w:val="22"/>
              </w:rPr>
              <w:t xml:space="preserve">тарший методист; </w:t>
            </w:r>
          </w:p>
          <w:p w:rsidR="001A0238" w:rsidRPr="00DF7801" w:rsidRDefault="001A0238" w:rsidP="00100A20">
            <w:pPr>
              <w:pStyle w:val="ConsPlusNormal"/>
              <w:autoSpaceDE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01">
              <w:rPr>
                <w:rFonts w:ascii="Times New Roman" w:hAnsi="Times New Roman"/>
                <w:sz w:val="22"/>
                <w:szCs w:val="22"/>
              </w:rPr>
              <w:t>&lt;*&gt; Кроме должностей преподавателей, отнесенных к профессорско-преподавательскому составу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DF7801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</w:tcBorders>
          </w:tcPr>
          <w:p w:rsidR="001A0238" w:rsidRPr="00DF7801" w:rsidRDefault="001A0238" w:rsidP="00100A20">
            <w:pPr>
              <w:pStyle w:val="ConsPlusNonformat"/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7801">
              <w:rPr>
                <w:rFonts w:ascii="Times New Roman" w:hAnsi="Times New Roman"/>
                <w:sz w:val="22"/>
                <w:szCs w:val="22"/>
              </w:rPr>
              <w:t>1,15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238" w:rsidRPr="00DF7801" w:rsidRDefault="001A0238" w:rsidP="00100A20">
            <w:pPr>
              <w:rPr>
                <w:szCs w:val="22"/>
              </w:rPr>
            </w:pPr>
          </w:p>
        </w:tc>
      </w:tr>
    </w:tbl>
    <w:p w:rsidR="001A0238" w:rsidRPr="00DF7801" w:rsidRDefault="001A0238" w:rsidP="001A0238">
      <w:pPr>
        <w:pStyle w:val="ConsPlusNormal"/>
        <w:autoSpaceDE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DF7801">
        <w:rPr>
          <w:rFonts w:ascii="Times New Roman" w:hAnsi="Times New Roman"/>
          <w:sz w:val="16"/>
          <w:szCs w:val="16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1A0238" w:rsidRPr="00DF7801" w:rsidRDefault="001A0238" w:rsidP="001A0238">
      <w:pPr>
        <w:pStyle w:val="ConsPlusNormal"/>
        <w:autoSpaceDE w:val="0"/>
        <w:rPr>
          <w:rFonts w:ascii="Times New Roman" w:hAnsi="Times New Roman" w:cs="Arial"/>
          <w:sz w:val="16"/>
          <w:szCs w:val="16"/>
        </w:rPr>
      </w:pPr>
      <w:r w:rsidRPr="00DF7801">
        <w:rPr>
          <w:rFonts w:ascii="Times New Roman" w:hAnsi="Times New Roman" w:cs="Arial"/>
          <w:sz w:val="16"/>
          <w:szCs w:val="16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1A0238" w:rsidRDefault="001A0238" w:rsidP="001A0238">
      <w:pPr>
        <w:autoSpaceDE w:val="0"/>
        <w:ind w:firstLine="360"/>
        <w:jc w:val="center"/>
        <w:rPr>
          <w:b/>
          <w:color w:val="1F497D"/>
          <w:sz w:val="28"/>
        </w:rPr>
      </w:pPr>
    </w:p>
    <w:p w:rsidR="001A0238" w:rsidRDefault="001A0238" w:rsidP="001A0238">
      <w:pPr>
        <w:autoSpaceDE w:val="0"/>
        <w:ind w:firstLine="360"/>
        <w:jc w:val="center"/>
        <w:rPr>
          <w:b/>
          <w:bCs/>
          <w:sz w:val="28"/>
        </w:rPr>
      </w:pPr>
      <w:r w:rsidRPr="00DF7801">
        <w:rPr>
          <w:b/>
          <w:sz w:val="28"/>
        </w:rPr>
        <w:t>1.4.2 Профессиональные квалификационные группы</w:t>
      </w:r>
      <w:r>
        <w:rPr>
          <w:b/>
          <w:sz w:val="28"/>
        </w:rPr>
        <w:t xml:space="preserve"> </w:t>
      </w:r>
      <w:r w:rsidRPr="00DF7801">
        <w:rPr>
          <w:b/>
          <w:bCs/>
          <w:sz w:val="28"/>
        </w:rPr>
        <w:t xml:space="preserve">общеотраслевых профессий рабочих </w:t>
      </w:r>
    </w:p>
    <w:p w:rsidR="001A0238" w:rsidRDefault="001A0238" w:rsidP="001A0238">
      <w:pPr>
        <w:autoSpaceDE w:val="0"/>
        <w:ind w:firstLine="360"/>
        <w:jc w:val="center"/>
        <w:rPr>
          <w:b/>
          <w:bCs/>
          <w:szCs w:val="24"/>
        </w:rPr>
      </w:pPr>
      <w:r w:rsidRPr="000F09FB">
        <w:rPr>
          <w:b/>
          <w:bCs/>
          <w:szCs w:val="24"/>
        </w:rPr>
        <w:t>(</w:t>
      </w:r>
      <w:r w:rsidRPr="000F09FB">
        <w:rPr>
          <w:szCs w:val="24"/>
        </w:rPr>
        <w:t xml:space="preserve">приказ Министерства здравоохранения и социального развития </w:t>
      </w:r>
      <w:proofErr w:type="gramStart"/>
      <w:r w:rsidRPr="000F09FB">
        <w:rPr>
          <w:szCs w:val="24"/>
        </w:rPr>
        <w:t>Российской</w:t>
      </w:r>
      <w:proofErr w:type="gramEnd"/>
      <w:r w:rsidRPr="000F09FB">
        <w:rPr>
          <w:szCs w:val="24"/>
        </w:rPr>
        <w:t xml:space="preserve"> </w:t>
      </w:r>
      <w:proofErr w:type="spellStart"/>
      <w:r w:rsidRPr="000F09FB">
        <w:rPr>
          <w:szCs w:val="24"/>
        </w:rPr>
        <w:t>Федерацииот</w:t>
      </w:r>
      <w:proofErr w:type="spellEnd"/>
      <w:r w:rsidRPr="000F09FB">
        <w:rPr>
          <w:szCs w:val="24"/>
        </w:rPr>
        <w:t xml:space="preserve"> 29.05 2008г. №248н «Об утверждении профессиональных квалификационных групп общеотраслевых профессий рабочих»</w:t>
      </w:r>
      <w:r w:rsidRPr="000F09FB">
        <w:rPr>
          <w:b/>
          <w:bCs/>
          <w:szCs w:val="24"/>
        </w:rPr>
        <w:t>)</w:t>
      </w:r>
    </w:p>
    <w:tbl>
      <w:tblPr>
        <w:tblW w:w="10503" w:type="dxa"/>
        <w:tblInd w:w="108" w:type="dxa"/>
        <w:tblLayout w:type="fixed"/>
        <w:tblLook w:val="0000"/>
      </w:tblPr>
      <w:tblGrid>
        <w:gridCol w:w="1575"/>
        <w:gridCol w:w="2657"/>
        <w:gridCol w:w="150"/>
        <w:gridCol w:w="4811"/>
        <w:gridCol w:w="1310"/>
      </w:tblGrid>
      <w:tr w:rsidR="001A0238" w:rsidRPr="001A0238" w:rsidTr="00100A20">
        <w:trPr>
          <w:trHeight w:val="57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Квалификационный уровень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Повышающий коэффициент по занимаемой должности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Профессии рабочих, отнесенные к квалификационным уровням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center"/>
              <w:rPr>
                <w:b/>
                <w:bCs/>
                <w:sz w:val="20"/>
              </w:rPr>
            </w:pPr>
            <w:proofErr w:type="spellStart"/>
            <w:r w:rsidRPr="00DF7801">
              <w:rPr>
                <w:b/>
                <w:bCs/>
                <w:sz w:val="20"/>
              </w:rPr>
              <w:t>Минималь</w:t>
            </w:r>
            <w:proofErr w:type="spellEnd"/>
          </w:p>
          <w:p w:rsidR="001A0238" w:rsidRPr="00DF7801" w:rsidRDefault="001A0238" w:rsidP="00100A20">
            <w:pPr>
              <w:autoSpaceDE w:val="0"/>
              <w:rPr>
                <w:b/>
                <w:sz w:val="20"/>
              </w:rPr>
            </w:pPr>
            <w:proofErr w:type="spellStart"/>
            <w:r w:rsidRPr="00DF7801">
              <w:rPr>
                <w:b/>
                <w:sz w:val="20"/>
              </w:rPr>
              <w:t>ный</w:t>
            </w:r>
            <w:proofErr w:type="spellEnd"/>
            <w:r w:rsidRPr="00DF7801">
              <w:rPr>
                <w:b/>
                <w:sz w:val="20"/>
              </w:rPr>
              <w:t xml:space="preserve"> оклад</w:t>
            </w:r>
          </w:p>
          <w:p w:rsidR="001A0238" w:rsidRPr="00DF7801" w:rsidRDefault="001A0238" w:rsidP="00100A20">
            <w:pPr>
              <w:autoSpaceDE w:val="0"/>
              <w:jc w:val="center"/>
            </w:pPr>
            <w:r w:rsidRPr="00DF7801">
              <w:rPr>
                <w:b/>
                <w:bCs/>
                <w:sz w:val="20"/>
              </w:rPr>
              <w:t>в рублях</w:t>
            </w:r>
          </w:p>
        </w:tc>
      </w:tr>
      <w:tr w:rsidR="001A0238" w:rsidRPr="00DF7801" w:rsidTr="00100A20">
        <w:trPr>
          <w:trHeight w:val="543"/>
        </w:trPr>
        <w:tc>
          <w:tcPr>
            <w:tcW w:w="91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68776B" w:rsidRDefault="001A0238" w:rsidP="00100A20">
            <w:pPr>
              <w:autoSpaceDE w:val="0"/>
              <w:snapToGrid w:val="0"/>
              <w:jc w:val="center"/>
            </w:pPr>
            <w:r>
              <w:t>5899</w:t>
            </w:r>
          </w:p>
        </w:tc>
      </w:tr>
      <w:tr w:rsidR="001A0238" w:rsidRPr="00DF7801" w:rsidTr="00100A20">
        <w:trPr>
          <w:trHeight w:val="1603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lastRenderedPageBreak/>
              <w:t>1 квалификационный уровень</w:t>
            </w:r>
          </w:p>
          <w:p w:rsidR="001A0238" w:rsidRPr="00DF7801" w:rsidRDefault="001A0238" w:rsidP="00100A20">
            <w:pPr>
              <w:autoSpaceDE w:val="0"/>
              <w:jc w:val="both"/>
            </w:pP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</w:pPr>
            <w:r>
              <w:t xml:space="preserve">1,0 </w:t>
            </w:r>
            <w:r w:rsidRPr="00DF7801">
              <w:t>– 1  квалификационный</w:t>
            </w:r>
          </w:p>
          <w:p w:rsidR="001A0238" w:rsidRPr="00DF7801" w:rsidRDefault="001A0238" w:rsidP="00100A20">
            <w:pPr>
              <w:autoSpaceDE w:val="0"/>
            </w:pPr>
            <w:r w:rsidRPr="00DF7801">
              <w:t xml:space="preserve"> разряд;</w:t>
            </w:r>
          </w:p>
          <w:p w:rsidR="001A0238" w:rsidRPr="00DF7801" w:rsidRDefault="001A0238" w:rsidP="00100A20">
            <w:pPr>
              <w:autoSpaceDE w:val="0"/>
            </w:pPr>
            <w:r w:rsidRPr="00DF7801">
              <w:t>1,04</w:t>
            </w:r>
            <w:r>
              <w:t xml:space="preserve"> </w:t>
            </w:r>
            <w:r w:rsidRPr="00DF7801">
              <w:t>- 2  квалификационный</w:t>
            </w:r>
          </w:p>
          <w:p w:rsidR="001A0238" w:rsidRPr="00DF7801" w:rsidRDefault="001A0238" w:rsidP="00100A20">
            <w:pPr>
              <w:autoSpaceDE w:val="0"/>
            </w:pPr>
            <w:r w:rsidRPr="00DF7801">
              <w:t>разряд;</w:t>
            </w:r>
          </w:p>
          <w:p w:rsidR="001A0238" w:rsidRPr="00DF7801" w:rsidRDefault="001A0238" w:rsidP="00100A20">
            <w:pPr>
              <w:autoSpaceDE w:val="0"/>
            </w:pPr>
            <w:r w:rsidRPr="00DF7801">
              <w:t>1,09</w:t>
            </w:r>
            <w:r>
              <w:t xml:space="preserve"> </w:t>
            </w:r>
            <w:r w:rsidRPr="00DF7801">
              <w:t>- 3   квалификационный</w:t>
            </w:r>
          </w:p>
          <w:p w:rsidR="001A0238" w:rsidRPr="00DF7801" w:rsidRDefault="001A0238" w:rsidP="00100A20">
            <w:pPr>
              <w:autoSpaceDE w:val="0"/>
            </w:pPr>
            <w:r>
              <w:t>разряд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DF7801">
              <w:rPr>
                <w:sz w:val="22"/>
                <w:szCs w:val="22"/>
              </w:rPr>
              <w:t xml:space="preserve">Наименование профессий рабочих по которым предусмотрено присвоение 1,2 и 3 квалификационных разрядов в соответствии с  Единым тарифно-квалификационным справочником работ и профессий рабочих </w:t>
            </w:r>
            <w:proofErr w:type="gramStart"/>
            <w:r w:rsidRPr="00DF7801">
              <w:rPr>
                <w:sz w:val="22"/>
                <w:szCs w:val="22"/>
              </w:rPr>
              <w:t>:г</w:t>
            </w:r>
            <w:proofErr w:type="gramEnd"/>
            <w:r w:rsidRPr="00DF7801">
              <w:rPr>
                <w:sz w:val="22"/>
                <w:szCs w:val="22"/>
              </w:rPr>
              <w:t>ардеробщик, дворник, истопник, кассир билетный, кастелянша, кочегар, сторож (вахтер), уборщик служебных помещений, уборщик территорий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</w:tr>
      <w:tr w:rsidR="001A0238" w:rsidRPr="00DF7801" w:rsidTr="00100A20">
        <w:trPr>
          <w:trHeight w:val="660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2 квалификационный уровень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1,142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DF7801">
              <w:rPr>
                <w:sz w:val="22"/>
                <w:szCs w:val="22"/>
              </w:rPr>
              <w:t>Профессии рабочих, отнесенные к первому квалификационному уровню, при выполнении работ с производным наименованием «старший»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</w:tr>
      <w:tr w:rsidR="001A0238" w:rsidRPr="00DF7801" w:rsidTr="00100A20">
        <w:trPr>
          <w:trHeight w:val="543"/>
        </w:trPr>
        <w:tc>
          <w:tcPr>
            <w:tcW w:w="91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68776B" w:rsidRDefault="001A0238" w:rsidP="00100A20">
            <w:pPr>
              <w:autoSpaceDE w:val="0"/>
              <w:snapToGrid w:val="0"/>
              <w:jc w:val="center"/>
            </w:pPr>
            <w:r>
              <w:t>6890</w:t>
            </w:r>
          </w:p>
        </w:tc>
      </w:tr>
      <w:tr w:rsidR="001A0238" w:rsidRPr="00DF7801" w:rsidTr="00100A20">
        <w:trPr>
          <w:trHeight w:val="973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1-й квалификационный уровень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</w:pPr>
            <w:r w:rsidRPr="00DF7801">
              <w:t>1,0 - 4 квалификационный разряд;</w:t>
            </w:r>
          </w:p>
          <w:p w:rsidR="001A0238" w:rsidRPr="00DF7801" w:rsidRDefault="001A0238" w:rsidP="00100A20">
            <w:pPr>
              <w:autoSpaceDE w:val="0"/>
              <w:rPr>
                <w:lang w:val="en-US"/>
              </w:rPr>
            </w:pPr>
            <w:r w:rsidRPr="00DF7801">
              <w:t>1,11 - 5 квалификационный разряд;</w:t>
            </w:r>
            <w:r w:rsidRPr="00DF7801">
              <w:rPr>
                <w:lang w:val="en-US"/>
              </w:rPr>
              <w:t xml:space="preserve">  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rPr>
                <w:sz w:val="22"/>
              </w:rPr>
              <w:t xml:space="preserve">Наименование профессий </w:t>
            </w:r>
            <w:proofErr w:type="gramStart"/>
            <w:r w:rsidRPr="00DF7801">
              <w:rPr>
                <w:sz w:val="22"/>
              </w:rPr>
              <w:t>рабочих</w:t>
            </w:r>
            <w:proofErr w:type="gramEnd"/>
            <w:r w:rsidRPr="00DF7801">
              <w:rPr>
                <w:sz w:val="22"/>
              </w:rPr>
              <w:t xml:space="preserve"> по которым предусмотрено присвоение 4 и 5 квалификационных разрядов в соответствии с  Единым тарифно-квалификационным справочником работ и профессий рабочих: водитель автомобиля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</w:p>
        </w:tc>
      </w:tr>
      <w:tr w:rsidR="001A0238" w:rsidRPr="00DF7801" w:rsidTr="00100A20">
        <w:trPr>
          <w:trHeight w:val="1017"/>
        </w:trPr>
        <w:tc>
          <w:tcPr>
            <w:tcW w:w="1575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t>2-й квалификационный уровень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1A0238" w:rsidRPr="00DF7801" w:rsidRDefault="001A0238" w:rsidP="00100A20">
            <w:pPr>
              <w:autoSpaceDE w:val="0"/>
              <w:snapToGrid w:val="0"/>
            </w:pPr>
            <w:r w:rsidRPr="00DF7801">
              <w:t>1,23 -</w:t>
            </w:r>
            <w:r>
              <w:t xml:space="preserve"> </w:t>
            </w:r>
            <w:r w:rsidRPr="00DF7801">
              <w:t>6 квалификационный разряд;</w:t>
            </w:r>
          </w:p>
          <w:p w:rsidR="001A0238" w:rsidRPr="00DF7801" w:rsidRDefault="001A0238" w:rsidP="00100A20">
            <w:pPr>
              <w:autoSpaceDE w:val="0"/>
            </w:pPr>
            <w:r w:rsidRPr="00DF7801">
              <w:t>1,35 - 7 квалификационный разряд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rPr>
                <w:sz w:val="22"/>
              </w:rPr>
              <w:t xml:space="preserve">Наименование профессий </w:t>
            </w:r>
            <w:proofErr w:type="gramStart"/>
            <w:r w:rsidRPr="00DF7801">
              <w:rPr>
                <w:sz w:val="22"/>
              </w:rPr>
              <w:t>рабочих</w:t>
            </w:r>
            <w:proofErr w:type="gramEnd"/>
            <w:r w:rsidRPr="00DF7801">
              <w:rPr>
                <w:sz w:val="22"/>
              </w:rPr>
              <w:t xml:space="preserve"> по которым предусмотрено присвоение 6 и 7 квалификационных разрядов в соответствии с  Единым тарифно-квалификационным справочником работ и профессий рабочих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</w:p>
        </w:tc>
      </w:tr>
      <w:tr w:rsidR="001A0238" w:rsidRPr="00DF7801" w:rsidTr="00100A20">
        <w:trPr>
          <w:trHeight w:val="934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</w:pPr>
            <w:r w:rsidRPr="00DF7801">
              <w:t>3-й квалификационный уровень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jc w:val="both"/>
            </w:pPr>
            <w:r w:rsidRPr="00DF7801">
              <w:t xml:space="preserve">1,49 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  <w:r w:rsidRPr="00DF7801">
              <w:rPr>
                <w:sz w:val="22"/>
                <w:szCs w:val="22"/>
              </w:rPr>
              <w:t xml:space="preserve">Наименование профессий </w:t>
            </w:r>
            <w:proofErr w:type="gramStart"/>
            <w:r w:rsidRPr="00DF7801">
              <w:rPr>
                <w:sz w:val="22"/>
                <w:szCs w:val="22"/>
              </w:rPr>
              <w:t>рабочих</w:t>
            </w:r>
            <w:proofErr w:type="gramEnd"/>
            <w:r w:rsidRPr="00DF7801">
              <w:rPr>
                <w:sz w:val="22"/>
                <w:szCs w:val="22"/>
              </w:rPr>
              <w:t xml:space="preserve"> по которым предусмотрено присвоение 8 квалификационного разряда в соответствии с  Единым тарифно-квалификационным справочником работ и профессий рабочих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</w:tr>
      <w:tr w:rsidR="001A0238" w:rsidRPr="00DF7801" w:rsidTr="00100A20">
        <w:trPr>
          <w:trHeight w:val="2234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jc w:val="both"/>
            </w:pPr>
            <w:r w:rsidRPr="00DF7801">
              <w:t>4-й квалификационный уровень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</w:pPr>
            <w:r w:rsidRPr="00DF7801">
              <w:t xml:space="preserve"> 1,6 – 5 квалификационный разряд;</w:t>
            </w:r>
          </w:p>
          <w:p w:rsidR="001A0238" w:rsidRPr="00DF7801" w:rsidRDefault="001A0238" w:rsidP="00100A20">
            <w:pPr>
              <w:autoSpaceDE w:val="0"/>
              <w:snapToGrid w:val="0"/>
            </w:pPr>
            <w:r w:rsidRPr="00DF7801">
              <w:t>1,65 – 6 квалификационный разряд;</w:t>
            </w:r>
          </w:p>
          <w:p w:rsidR="001A0238" w:rsidRPr="00DF7801" w:rsidRDefault="001A0238" w:rsidP="00100A20">
            <w:pPr>
              <w:autoSpaceDE w:val="0"/>
              <w:snapToGrid w:val="0"/>
            </w:pPr>
            <w:r w:rsidRPr="00DF7801">
              <w:t>1,7 – 7 квалификационный разряд;</w:t>
            </w:r>
          </w:p>
          <w:p w:rsidR="001A0238" w:rsidRPr="00DF7801" w:rsidRDefault="001A0238" w:rsidP="00100A20">
            <w:pPr>
              <w:autoSpaceDE w:val="0"/>
              <w:snapToGrid w:val="0"/>
            </w:pPr>
            <w:r w:rsidRPr="00DF7801">
              <w:t>1,79 – 8 квалификационный разряд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  <w:r w:rsidRPr="00DF7801">
              <w:rPr>
                <w:sz w:val="22"/>
              </w:rPr>
              <w:t>Наименование профессий рабочих, предусмотренных первым 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8" w:rsidRPr="00DF7801" w:rsidRDefault="001A0238" w:rsidP="00100A20">
            <w:pPr>
              <w:autoSpaceDE w:val="0"/>
              <w:snapToGrid w:val="0"/>
              <w:jc w:val="both"/>
            </w:pPr>
          </w:p>
        </w:tc>
      </w:tr>
    </w:tbl>
    <w:p w:rsidR="001A0238" w:rsidRDefault="001A0238" w:rsidP="001A0238">
      <w:pPr>
        <w:autoSpaceDE w:val="0"/>
        <w:ind w:firstLine="360"/>
        <w:jc w:val="both"/>
      </w:pPr>
    </w:p>
    <w:p w:rsidR="00FE4121" w:rsidRPr="00FE4121" w:rsidRDefault="00FE4121" w:rsidP="00FE4121">
      <w:pPr>
        <w:rPr>
          <w:color w:val="FF0000"/>
          <w:szCs w:val="24"/>
        </w:rPr>
      </w:pPr>
    </w:p>
    <w:p w:rsidR="00FE4121" w:rsidRPr="00FE4121" w:rsidRDefault="006354EC" w:rsidP="006354EC">
      <w:pPr>
        <w:jc w:val="right"/>
        <w:rPr>
          <w:b/>
          <w:szCs w:val="24"/>
        </w:rPr>
      </w:pPr>
      <w:r>
        <w:rPr>
          <w:b/>
          <w:szCs w:val="24"/>
        </w:rPr>
        <w:t xml:space="preserve">Приложение </w:t>
      </w:r>
      <w:r w:rsidR="00FE4121" w:rsidRPr="00FE4121">
        <w:rPr>
          <w:b/>
          <w:szCs w:val="24"/>
        </w:rPr>
        <w:t>2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к Типово</w:t>
      </w:r>
      <w:r w:rsidR="006354EC">
        <w:rPr>
          <w:b/>
          <w:spacing w:val="-8"/>
          <w:szCs w:val="24"/>
        </w:rPr>
        <w:t>му положению об условиях оплаты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муниципального</w:t>
      </w:r>
    </w:p>
    <w:p w:rsidR="00FE4121" w:rsidRPr="00FE4121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 xml:space="preserve"> образовательного учреждения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сферы культуры Пучежского муниципального района</w:t>
      </w:r>
    </w:p>
    <w:p w:rsidR="00FE4121" w:rsidRPr="00FE4121" w:rsidRDefault="00FE4121" w:rsidP="00FE4121">
      <w:pPr>
        <w:jc w:val="center"/>
        <w:rPr>
          <w:b/>
          <w:i/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b/>
          <w:i/>
          <w:szCs w:val="24"/>
        </w:rPr>
        <w:lastRenderedPageBreak/>
        <w:t>Порядок и условия установления выплат компенсационного характера</w:t>
      </w:r>
      <w:r w:rsidRPr="00FE4121">
        <w:rPr>
          <w:szCs w:val="24"/>
        </w:rPr>
        <w:t xml:space="preserve"> </w:t>
      </w:r>
    </w:p>
    <w:p w:rsidR="00FE4121" w:rsidRPr="00FE4121" w:rsidRDefault="00FE4121" w:rsidP="002D2ABA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Выпла</w:t>
      </w:r>
      <w:r w:rsidR="006354EC">
        <w:rPr>
          <w:szCs w:val="24"/>
        </w:rPr>
        <w:t xml:space="preserve">ты компенсационного характера </w:t>
      </w:r>
      <w:r w:rsidRPr="00FE4121">
        <w:rPr>
          <w:szCs w:val="24"/>
        </w:rPr>
        <w:t xml:space="preserve">в муниципальном учреждении образования сферы культуры Пучежского муниципального района состоят </w:t>
      </w:r>
      <w:proofErr w:type="gramStart"/>
      <w:r w:rsidRPr="00FE4121">
        <w:rPr>
          <w:szCs w:val="24"/>
        </w:rPr>
        <w:t>из</w:t>
      </w:r>
      <w:proofErr w:type="gramEnd"/>
      <w:r w:rsidRPr="00FE4121">
        <w:rPr>
          <w:szCs w:val="24"/>
        </w:rPr>
        <w:t xml:space="preserve">: 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работникам, занятым на работах с тяжелыми и вредными условиями труда, до 24 процентов оклада (должностного оклада);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осуществляемых в порядке, предусмотренном статьей 151 Трудового кодекса Российской Федерации;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 xml:space="preserve">выплат за работу в ночное время (с 22 часов до 6 часов), осуществляемых из расчёта 35 процентов часовой ставки, оклада (должностного оклада),  за каждый час работы в ночное время; 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работу в выходные и нерабочие праздничные дни, в порядке, предусмотренном статьей 153 Трудового кодекса Российской Федерации;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 xml:space="preserve">выплат за сверхурочную работу, осуществляемых в </w:t>
      </w:r>
      <w:proofErr w:type="gramStart"/>
      <w:r w:rsidRPr="002D2ABA">
        <w:rPr>
          <w:szCs w:val="24"/>
        </w:rPr>
        <w:t>порядке</w:t>
      </w:r>
      <w:proofErr w:type="gramEnd"/>
      <w:r w:rsidRPr="002D2ABA">
        <w:rPr>
          <w:szCs w:val="24"/>
        </w:rPr>
        <w:t xml:space="preserve"> предусмотренном статьей 152 Трудово</w:t>
      </w:r>
      <w:r w:rsidR="002D2ABA">
        <w:rPr>
          <w:szCs w:val="24"/>
        </w:rPr>
        <w:t>го кодекса Российской Федерации.</w:t>
      </w:r>
    </w:p>
    <w:p w:rsidR="00FE4121" w:rsidRPr="00FE4121" w:rsidRDefault="00FE4121" w:rsidP="002D2ABA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В случае использования при расчете выплат компенсационного характера часовой (дневной) ставки (части оклада (должностного оклада) за день или час работы) </w:t>
      </w:r>
      <w:proofErr w:type="gramStart"/>
      <w:r w:rsidRPr="00FE4121">
        <w:rPr>
          <w:szCs w:val="24"/>
        </w:rPr>
        <w:t>последняя</w:t>
      </w:r>
      <w:proofErr w:type="gramEnd"/>
      <w:r w:rsidRPr="00FE4121">
        <w:rPr>
          <w:szCs w:val="24"/>
        </w:rPr>
        <w:t xml:space="preserve"> определяется путем деления оклада (должностного оклада), ставки заработной платы на среднемесячное количество рабочих часов (дней) в году, в зависимости от установленной продолжительности рабочего времени для данной категории работников.</w:t>
      </w:r>
    </w:p>
    <w:p w:rsidR="002D2ABA" w:rsidRDefault="002D2ABA" w:rsidP="00FE4121">
      <w:pPr>
        <w:jc w:val="right"/>
        <w:rPr>
          <w:b/>
          <w:szCs w:val="24"/>
        </w:rPr>
      </w:pPr>
    </w:p>
    <w:p w:rsidR="00FE4121" w:rsidRPr="00FE4121" w:rsidRDefault="00FE4121" w:rsidP="00FE4121">
      <w:pPr>
        <w:jc w:val="right"/>
        <w:rPr>
          <w:b/>
          <w:szCs w:val="24"/>
        </w:rPr>
      </w:pPr>
      <w:r w:rsidRPr="00FE4121">
        <w:rPr>
          <w:b/>
          <w:szCs w:val="24"/>
        </w:rPr>
        <w:t>Приложение 3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</w:t>
      </w:r>
      <w:r w:rsidR="006354EC">
        <w:rPr>
          <w:b/>
          <w:spacing w:val="-8"/>
          <w:szCs w:val="24"/>
        </w:rPr>
        <w:t xml:space="preserve"> Типовому положению об условиях</w:t>
      </w:r>
    </w:p>
    <w:p w:rsidR="00FE4121" w:rsidRPr="00FE4121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 xml:space="preserve">оплаты </w:t>
      </w:r>
      <w:proofErr w:type="gramStart"/>
      <w:r>
        <w:rPr>
          <w:b/>
          <w:spacing w:val="-8"/>
          <w:szCs w:val="24"/>
        </w:rPr>
        <w:t>муниципального</w:t>
      </w:r>
      <w:proofErr w:type="gramEnd"/>
      <w:r>
        <w:rPr>
          <w:b/>
          <w:spacing w:val="-8"/>
          <w:szCs w:val="24"/>
        </w:rPr>
        <w:t xml:space="preserve"> образовательного</w:t>
      </w:r>
    </w:p>
    <w:p w:rsidR="00FE4121" w:rsidRPr="00FE4121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>учреждения сферы культуры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Пучежского муниципального района</w:t>
      </w:r>
    </w:p>
    <w:p w:rsidR="00FE4121" w:rsidRPr="00FE4121" w:rsidRDefault="00FE4121" w:rsidP="002D2ABA">
      <w:pPr>
        <w:shd w:val="clear" w:color="auto" w:fill="FFFFFF"/>
        <w:tabs>
          <w:tab w:val="left" w:pos="490"/>
        </w:tabs>
        <w:jc w:val="center"/>
        <w:rPr>
          <w:b/>
          <w:bCs/>
          <w:i/>
          <w:iCs/>
          <w:color w:val="000000"/>
          <w:spacing w:val="9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Порядок и условия установления выплат </w:t>
      </w:r>
    </w:p>
    <w:p w:rsidR="00FE4121" w:rsidRPr="00FE4121" w:rsidRDefault="00FE4121" w:rsidP="002D2ABA">
      <w:pPr>
        <w:shd w:val="clear" w:color="auto" w:fill="FFFFFF"/>
        <w:tabs>
          <w:tab w:val="left" w:pos="490"/>
        </w:tabs>
        <w:jc w:val="center"/>
        <w:rPr>
          <w:color w:val="000000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стимулирующего характера </w:t>
      </w:r>
      <w:r w:rsidRPr="00FE4121">
        <w:rPr>
          <w:color w:val="000000"/>
          <w:szCs w:val="24"/>
        </w:rPr>
        <w:tab/>
      </w:r>
    </w:p>
    <w:p w:rsidR="00FE4121" w:rsidRPr="00FE4121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 xml:space="preserve">Выплаты стимулирующего характера в муниципальном образовательном учреждении сферы культуры Пучежского муниципального района состоят </w:t>
      </w:r>
      <w:proofErr w:type="gramStart"/>
      <w:r w:rsidRPr="00FE4121">
        <w:rPr>
          <w:color w:val="000000"/>
          <w:spacing w:val="3"/>
          <w:szCs w:val="24"/>
        </w:rPr>
        <w:t>из</w:t>
      </w:r>
      <w:proofErr w:type="gramEnd"/>
      <w:r w:rsidRPr="00FE4121">
        <w:rPr>
          <w:color w:val="000000"/>
          <w:spacing w:val="3"/>
          <w:szCs w:val="24"/>
        </w:rPr>
        <w:t>: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интенсивность и высокие результаты работы;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качество выполняемых работ;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премиальных выплат по итогам работы.</w:t>
      </w:r>
    </w:p>
    <w:p w:rsidR="00FE4121" w:rsidRPr="002D2ABA" w:rsidRDefault="00FE4121" w:rsidP="002D2ABA">
      <w:pPr>
        <w:shd w:val="clear" w:color="auto" w:fill="FFFFFF"/>
        <w:tabs>
          <w:tab w:val="left" w:pos="490"/>
        </w:tabs>
        <w:jc w:val="both"/>
        <w:rPr>
          <w:color w:val="000000"/>
          <w:spacing w:val="4"/>
          <w:szCs w:val="24"/>
        </w:rPr>
      </w:pPr>
      <w:r w:rsidRPr="00FE4121">
        <w:rPr>
          <w:color w:val="000000"/>
          <w:szCs w:val="24"/>
        </w:rPr>
        <w:tab/>
      </w:r>
      <w:r w:rsidRPr="00FE4121">
        <w:rPr>
          <w:b/>
          <w:bCs/>
          <w:i/>
          <w:iCs/>
          <w:color w:val="000000"/>
          <w:spacing w:val="5"/>
          <w:szCs w:val="24"/>
        </w:rPr>
        <w:t xml:space="preserve">Выплаты за интенсивность и высокие результаты работы </w:t>
      </w:r>
      <w:r w:rsidRPr="002D2ABA">
        <w:rPr>
          <w:color w:val="000000"/>
          <w:spacing w:val="4"/>
          <w:szCs w:val="24"/>
        </w:rPr>
        <w:t xml:space="preserve">муниципального образовательного учреждения сферы культуры Пучежского муниципального района </w:t>
      </w:r>
      <w:r w:rsidRPr="00FE4121">
        <w:rPr>
          <w:color w:val="000000"/>
          <w:spacing w:val="4"/>
          <w:szCs w:val="24"/>
        </w:rPr>
        <w:t xml:space="preserve">устанавливаются коллективными договорами, соглашениями, локальными нормативными актами учреждений с учетом мнения представительного органа </w:t>
      </w:r>
      <w:r w:rsidRPr="002D2ABA">
        <w:rPr>
          <w:color w:val="000000"/>
          <w:spacing w:val="4"/>
          <w:szCs w:val="24"/>
        </w:rPr>
        <w:t>работников.</w:t>
      </w:r>
    </w:p>
    <w:p w:rsidR="00FE4121" w:rsidRPr="00FE4121" w:rsidRDefault="00FE4121" w:rsidP="002D2ABA">
      <w:pPr>
        <w:shd w:val="clear" w:color="auto" w:fill="FFFFFF"/>
        <w:ind w:firstLine="542"/>
        <w:jc w:val="both"/>
        <w:rPr>
          <w:b/>
          <w:bCs/>
          <w:i/>
          <w:iCs/>
          <w:color w:val="000000"/>
          <w:spacing w:val="13"/>
          <w:szCs w:val="24"/>
        </w:rPr>
      </w:pPr>
      <w:r w:rsidRPr="00FE4121">
        <w:rPr>
          <w:b/>
          <w:bCs/>
          <w:i/>
          <w:iCs/>
          <w:color w:val="000000"/>
          <w:spacing w:val="13"/>
          <w:szCs w:val="24"/>
        </w:rPr>
        <w:t xml:space="preserve">Выплаты за качество выполняемых работ включают в себя: </w:t>
      </w:r>
    </w:p>
    <w:p w:rsidR="00FE4121" w:rsidRPr="002D2ABA" w:rsidRDefault="00FE4121" w:rsidP="002D2ABA">
      <w:pPr>
        <w:pStyle w:val="a9"/>
        <w:numPr>
          <w:ilvl w:val="0"/>
          <w:numId w:val="27"/>
        </w:numPr>
        <w:shd w:val="clear" w:color="auto" w:fill="FFFFFF"/>
        <w:jc w:val="both"/>
        <w:rPr>
          <w:color w:val="000000"/>
          <w:spacing w:val="4"/>
          <w:szCs w:val="24"/>
        </w:rPr>
      </w:pPr>
      <w:r w:rsidRPr="002D2ABA">
        <w:rPr>
          <w:color w:val="000000"/>
          <w:spacing w:val="4"/>
          <w:szCs w:val="24"/>
        </w:rPr>
        <w:t>Работникам муниципального образовательного учреждения сферы  культуры:</w:t>
      </w:r>
    </w:p>
    <w:p w:rsidR="00FE4121" w:rsidRPr="002D2ABA" w:rsidRDefault="002D2ABA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proofErr w:type="gramStart"/>
      <w:r>
        <w:rPr>
          <w:color w:val="000000"/>
          <w:spacing w:val="4"/>
          <w:szCs w:val="24"/>
        </w:rPr>
        <w:t>1.1. имеющим</w:t>
      </w:r>
      <w:r w:rsidR="00FE4121" w:rsidRPr="002D2ABA">
        <w:rPr>
          <w:color w:val="000000"/>
          <w:spacing w:val="4"/>
          <w:szCs w:val="24"/>
        </w:rPr>
        <w:t xml:space="preserve"> почётное звание «Народный артист», «Народный учитель»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 «Народный», при условии соответствия почётного звания профилю образовательного учреждения или профилю педагогической деятельности  (преподаваемых дисциплин) – 20% оклада (должностного оклада);</w:t>
      </w:r>
      <w:proofErr w:type="gramEnd"/>
    </w:p>
    <w:p w:rsidR="00FE4121" w:rsidRPr="002D2ABA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proofErr w:type="gramStart"/>
      <w:r w:rsidRPr="002D2ABA">
        <w:rPr>
          <w:color w:val="000000"/>
          <w:spacing w:val="4"/>
          <w:szCs w:val="24"/>
        </w:rPr>
        <w:t xml:space="preserve">1.2. имеющим почётные звания «Заслуженный учитель», «Заслуженный преподаватель», «Заслуженный работник культуры» и другие почетные звания 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 «Заслуженный», при условии соответствия почётного звания профилю образовательного </w:t>
      </w:r>
      <w:r w:rsidRPr="002D2ABA">
        <w:rPr>
          <w:color w:val="000000"/>
          <w:spacing w:val="4"/>
          <w:szCs w:val="24"/>
        </w:rPr>
        <w:lastRenderedPageBreak/>
        <w:t>учреждения или педагогической деятельности  (преподаваемых дисциплин) – 10% от оклада (должностного оклада);</w:t>
      </w:r>
      <w:proofErr w:type="gramEnd"/>
    </w:p>
    <w:p w:rsidR="00FE4121" w:rsidRPr="002D2ABA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r w:rsidRPr="002D2ABA">
        <w:rPr>
          <w:color w:val="000000"/>
          <w:spacing w:val="4"/>
          <w:szCs w:val="24"/>
        </w:rPr>
        <w:t>1.3. педагогическим работникам, имеющим ведомственные нагрудные знаки отличия – 10% оклада (должностного оклада);</w:t>
      </w:r>
    </w:p>
    <w:p w:rsidR="00FE4121" w:rsidRPr="002D2ABA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r w:rsidRPr="002D2ABA">
        <w:rPr>
          <w:color w:val="000000"/>
          <w:spacing w:val="4"/>
          <w:szCs w:val="24"/>
        </w:rPr>
        <w:t xml:space="preserve">Иные выплаты за качество выполняемых работ другим категориям работников  муниципального образовательного учреждения сферы культуры, устанавливаются коллективными договорами, соглашениями включая выплаты за классность водителям с учетом мнения представительного органа работников. </w:t>
      </w:r>
    </w:p>
    <w:p w:rsidR="00FE4121" w:rsidRPr="00FE4121" w:rsidRDefault="00FE4121" w:rsidP="002D2ABA">
      <w:pPr>
        <w:shd w:val="clear" w:color="auto" w:fill="FFFFFF"/>
        <w:ind w:firstLine="542"/>
        <w:jc w:val="center"/>
        <w:rPr>
          <w:b/>
          <w:bCs/>
          <w:i/>
          <w:iCs/>
          <w:color w:val="000000"/>
          <w:szCs w:val="24"/>
        </w:rPr>
      </w:pPr>
      <w:r w:rsidRPr="00FE4121">
        <w:rPr>
          <w:b/>
          <w:bCs/>
          <w:i/>
          <w:iCs/>
          <w:color w:val="000000"/>
          <w:szCs w:val="24"/>
        </w:rPr>
        <w:t>Премиальные выплаты по итогам работы.</w:t>
      </w:r>
    </w:p>
    <w:p w:rsidR="00FE4121" w:rsidRPr="00FE4121" w:rsidRDefault="00FE4121" w:rsidP="002D2ABA">
      <w:pPr>
        <w:widowControl w:val="0"/>
        <w:shd w:val="clear" w:color="auto" w:fill="FFFFFF"/>
        <w:autoSpaceDE w:val="0"/>
        <w:jc w:val="both"/>
        <w:rPr>
          <w:color w:val="000000"/>
          <w:szCs w:val="24"/>
        </w:rPr>
      </w:pPr>
      <w:r w:rsidRPr="00FE4121">
        <w:rPr>
          <w:b/>
          <w:bCs/>
          <w:color w:val="000000"/>
          <w:szCs w:val="24"/>
        </w:rPr>
        <w:tab/>
      </w:r>
      <w:r w:rsidRPr="00FE4121">
        <w:rPr>
          <w:color w:val="000000"/>
          <w:szCs w:val="24"/>
        </w:rPr>
        <w:t>Порядок и размеры премиальных выплат по итогам работы для работников муниципального образовательного учреждения сферы культуры Пучежского муниципального района устанавливаются коллективными договорами, соглашениями, локальными нормативными актами учреждений с учётом мнения представительного органа работников.</w:t>
      </w:r>
    </w:p>
    <w:p w:rsidR="00FE4121" w:rsidRPr="00FE4121" w:rsidRDefault="00FE4121" w:rsidP="002D2ABA">
      <w:pPr>
        <w:widowControl w:val="0"/>
        <w:shd w:val="clear" w:color="auto" w:fill="FFFFFF"/>
        <w:autoSpaceDE w:val="0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ab/>
        <w:t xml:space="preserve"> Порядок и размеры премиальных выплат по итогам работы для директора муниципального образовательного учреждения сферы культуры устанавливаются Учредителем. </w:t>
      </w:r>
    </w:p>
    <w:p w:rsidR="00FE4121" w:rsidRDefault="00FE4121" w:rsidP="00FE4121">
      <w:pPr>
        <w:widowControl w:val="0"/>
        <w:shd w:val="clear" w:color="auto" w:fill="FFFFFF"/>
        <w:autoSpaceDE w:val="0"/>
        <w:spacing w:line="322" w:lineRule="exact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7A0EC1" w:rsidRDefault="007A0EC1"/>
    <w:sectPr w:rsidR="007A0EC1" w:rsidSect="001A0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70"/>
        </w:tabs>
        <w:ind w:left="97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00"/>
        </w:tabs>
        <w:ind w:left="2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410"/>
        </w:tabs>
        <w:ind w:left="34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020"/>
        </w:tabs>
        <w:ind w:left="40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4630"/>
        </w:tabs>
        <w:ind w:left="463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5240"/>
        </w:tabs>
        <w:ind w:left="5240" w:hanging="360"/>
      </w:pPr>
      <w:rPr>
        <w:rFonts w:ascii="Symbol" w:hAnsi="Symbol" w:cs="Times New Roman"/>
      </w:rPr>
    </w:lvl>
  </w:abstractNum>
  <w:abstractNum w:abstractNumId="2">
    <w:nsid w:val="047B095D"/>
    <w:multiLevelType w:val="hybridMultilevel"/>
    <w:tmpl w:val="D8887C7E"/>
    <w:lvl w:ilvl="0" w:tplc="0EAE8BD6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3">
    <w:nsid w:val="118D7C80"/>
    <w:multiLevelType w:val="hybridMultilevel"/>
    <w:tmpl w:val="39ACD2B2"/>
    <w:lvl w:ilvl="0" w:tplc="FE687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A3AE4"/>
    <w:multiLevelType w:val="hybridMultilevel"/>
    <w:tmpl w:val="EDB6FD1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68F6"/>
    <w:multiLevelType w:val="hybridMultilevel"/>
    <w:tmpl w:val="16C4C99A"/>
    <w:lvl w:ilvl="0" w:tplc="DE921FE0">
      <w:start w:val="3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3DD"/>
    <w:multiLevelType w:val="hybridMultilevel"/>
    <w:tmpl w:val="BD2CDD4C"/>
    <w:lvl w:ilvl="0" w:tplc="E73434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715E7"/>
    <w:multiLevelType w:val="hybridMultilevel"/>
    <w:tmpl w:val="E6B675D4"/>
    <w:lvl w:ilvl="0" w:tplc="772AF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8">
    <w:nsid w:val="25D52613"/>
    <w:multiLevelType w:val="hybridMultilevel"/>
    <w:tmpl w:val="E12E4702"/>
    <w:lvl w:ilvl="0" w:tplc="B5D402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9">
    <w:nsid w:val="26720AC2"/>
    <w:multiLevelType w:val="hybridMultilevel"/>
    <w:tmpl w:val="E51E5594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0">
    <w:nsid w:val="2A3F74DA"/>
    <w:multiLevelType w:val="hybridMultilevel"/>
    <w:tmpl w:val="63C87DE8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47F49"/>
    <w:multiLevelType w:val="hybridMultilevel"/>
    <w:tmpl w:val="B83C6D3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4405BA"/>
    <w:multiLevelType w:val="hybridMultilevel"/>
    <w:tmpl w:val="C812F0A4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A28BC"/>
    <w:multiLevelType w:val="hybridMultilevel"/>
    <w:tmpl w:val="BE207BDA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056FE"/>
    <w:multiLevelType w:val="multilevel"/>
    <w:tmpl w:val="2954D9EA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5">
    <w:nsid w:val="3D4F3023"/>
    <w:multiLevelType w:val="hybridMultilevel"/>
    <w:tmpl w:val="3EBC3A82"/>
    <w:lvl w:ilvl="0" w:tplc="E2CE9060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3EF44C1F"/>
    <w:multiLevelType w:val="hybridMultilevel"/>
    <w:tmpl w:val="1E1424AC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5A9B"/>
    <w:multiLevelType w:val="hybridMultilevel"/>
    <w:tmpl w:val="51AE1B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169"/>
    <w:multiLevelType w:val="hybridMultilevel"/>
    <w:tmpl w:val="6ECE5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432D48"/>
    <w:multiLevelType w:val="hybridMultilevel"/>
    <w:tmpl w:val="DE0ABF12"/>
    <w:lvl w:ilvl="0" w:tplc="72E40E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20">
    <w:nsid w:val="6D4116F6"/>
    <w:multiLevelType w:val="hybridMultilevel"/>
    <w:tmpl w:val="3E5CD062"/>
    <w:lvl w:ilvl="0" w:tplc="74184E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21">
    <w:nsid w:val="7A4F76AC"/>
    <w:multiLevelType w:val="hybridMultilevel"/>
    <w:tmpl w:val="EAEE67D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5150A"/>
    <w:multiLevelType w:val="multilevel"/>
    <w:tmpl w:val="AF4EBC2C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14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3"/>
  </w:num>
  <w:num w:numId="21">
    <w:abstractNumId w:val="8"/>
  </w:num>
  <w:num w:numId="22">
    <w:abstractNumId w:val="7"/>
  </w:num>
  <w:num w:numId="23">
    <w:abstractNumId w:val="20"/>
  </w:num>
  <w:num w:numId="24">
    <w:abstractNumId w:val="19"/>
  </w:num>
  <w:num w:numId="25">
    <w:abstractNumId w:val="2"/>
  </w:num>
  <w:num w:numId="26">
    <w:abstractNumId w:val="2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21"/>
    <w:rsid w:val="000470BE"/>
    <w:rsid w:val="000546B8"/>
    <w:rsid w:val="000D745C"/>
    <w:rsid w:val="00106F39"/>
    <w:rsid w:val="001A0238"/>
    <w:rsid w:val="00233325"/>
    <w:rsid w:val="00292BF9"/>
    <w:rsid w:val="00294D9C"/>
    <w:rsid w:val="002D2ABA"/>
    <w:rsid w:val="003560F9"/>
    <w:rsid w:val="003B54E8"/>
    <w:rsid w:val="00424C08"/>
    <w:rsid w:val="00494DCD"/>
    <w:rsid w:val="005063A5"/>
    <w:rsid w:val="005450D9"/>
    <w:rsid w:val="005A3BF3"/>
    <w:rsid w:val="005B0173"/>
    <w:rsid w:val="006269A7"/>
    <w:rsid w:val="006354EC"/>
    <w:rsid w:val="0067646C"/>
    <w:rsid w:val="00676657"/>
    <w:rsid w:val="00701D45"/>
    <w:rsid w:val="007040E9"/>
    <w:rsid w:val="007A0EC1"/>
    <w:rsid w:val="007B0606"/>
    <w:rsid w:val="00805ACF"/>
    <w:rsid w:val="00893B42"/>
    <w:rsid w:val="008A0E31"/>
    <w:rsid w:val="009E5EFA"/>
    <w:rsid w:val="00A32FEC"/>
    <w:rsid w:val="00A565A2"/>
    <w:rsid w:val="00A6055D"/>
    <w:rsid w:val="00A65B13"/>
    <w:rsid w:val="00A940AD"/>
    <w:rsid w:val="00AD1BF4"/>
    <w:rsid w:val="00B3564A"/>
    <w:rsid w:val="00BA00D8"/>
    <w:rsid w:val="00C06CC9"/>
    <w:rsid w:val="00C737E1"/>
    <w:rsid w:val="00D72B62"/>
    <w:rsid w:val="00D75093"/>
    <w:rsid w:val="00D83DD5"/>
    <w:rsid w:val="00DA6FF0"/>
    <w:rsid w:val="00DC096E"/>
    <w:rsid w:val="00EA7B1C"/>
    <w:rsid w:val="00ED6645"/>
    <w:rsid w:val="00F104BF"/>
    <w:rsid w:val="00FC6723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12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412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41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FE4121"/>
    <w:pPr>
      <w:suppressAutoHyphens/>
    </w:pPr>
    <w:rPr>
      <w:sz w:val="20"/>
      <w:szCs w:val="24"/>
      <w:lang w:eastAsia="ar-SA"/>
    </w:rPr>
  </w:style>
  <w:style w:type="character" w:customStyle="1" w:styleId="a4">
    <w:name w:val="Текст сноски Знак"/>
    <w:basedOn w:val="a0"/>
    <w:link w:val="a3"/>
    <w:semiHidden/>
    <w:rsid w:val="00FE4121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5">
    <w:name w:val="Нижний колонтитул Знак"/>
    <w:basedOn w:val="a0"/>
    <w:link w:val="a6"/>
    <w:semiHidden/>
    <w:rsid w:val="00FE4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FE4121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FE4121"/>
    <w:pPr>
      <w:suppressAutoHyphens/>
      <w:ind w:right="4"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rsid w:val="00FE412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Title">
    <w:name w:val="ConsPlusTitle"/>
    <w:rsid w:val="00FE412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 w:bidi="ru-RU"/>
    </w:rPr>
  </w:style>
  <w:style w:type="paragraph" w:customStyle="1" w:styleId="ConsPlusNonformat">
    <w:name w:val="ConsPlusNonformat"/>
    <w:rsid w:val="00FE4121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 w:bidi="ru-RU"/>
    </w:rPr>
  </w:style>
  <w:style w:type="character" w:customStyle="1" w:styleId="apple-converted-space">
    <w:name w:val="apple-converted-space"/>
    <w:basedOn w:val="a0"/>
    <w:rsid w:val="00FE4121"/>
  </w:style>
  <w:style w:type="paragraph" w:styleId="a7">
    <w:name w:val="Balloon Text"/>
    <w:basedOn w:val="a"/>
    <w:link w:val="a8"/>
    <w:uiPriority w:val="99"/>
    <w:semiHidden/>
    <w:unhideWhenUsed/>
    <w:rsid w:val="00FE4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47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0FDEB-F543-4958-B4CD-CE832757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28</Pages>
  <Words>10973</Words>
  <Characters>62549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73376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2019-09-24T13:03:00Z</dcterms:created>
  <dcterms:modified xsi:type="dcterms:W3CDTF">2024-12-25T05:34:00Z</dcterms:modified>
</cp:coreProperties>
</file>