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BF0" w:rsidRDefault="003E2A12" w:rsidP="00912651">
      <w:pPr>
        <w:pStyle w:val="a7"/>
        <w:spacing w:before="0" w:beforeAutospacing="0" w:after="0" w:afterAutospacing="0"/>
        <w:jc w:val="center"/>
        <w:rPr>
          <w:rStyle w:val="aa"/>
          <w:b w:val="0"/>
          <w:sz w:val="28"/>
          <w:szCs w:val="28"/>
        </w:rPr>
      </w:pPr>
      <w:r>
        <w:rPr>
          <w:noProof/>
          <w:sz w:val="28"/>
          <w:szCs w:val="28"/>
        </w:rPr>
        <w:drawing>
          <wp:inline distT="0" distB="0" distL="0" distR="0">
            <wp:extent cx="588645" cy="725170"/>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8645" cy="725170"/>
                    </a:xfrm>
                    <a:prstGeom prst="rect">
                      <a:avLst/>
                    </a:prstGeom>
                    <a:noFill/>
                    <a:ln w="9525">
                      <a:noFill/>
                      <a:miter lim="800000"/>
                      <a:headEnd/>
                      <a:tailEnd/>
                    </a:ln>
                  </pic:spPr>
                </pic:pic>
              </a:graphicData>
            </a:graphic>
          </wp:inline>
        </w:drawing>
      </w:r>
    </w:p>
    <w:p w:rsidR="003E2A12" w:rsidRDefault="003E2A12" w:rsidP="00912651">
      <w:pPr>
        <w:pStyle w:val="a7"/>
        <w:spacing w:before="0" w:beforeAutospacing="0" w:after="0" w:afterAutospacing="0"/>
        <w:jc w:val="center"/>
        <w:rPr>
          <w:rStyle w:val="aa"/>
          <w:b w:val="0"/>
          <w:sz w:val="28"/>
          <w:szCs w:val="28"/>
        </w:rPr>
      </w:pPr>
    </w:p>
    <w:p w:rsidR="003E2A12" w:rsidRPr="00DF3705" w:rsidRDefault="003E2A12" w:rsidP="003E2A12">
      <w:pPr>
        <w:jc w:val="center"/>
        <w:rPr>
          <w:b/>
        </w:rPr>
      </w:pPr>
      <w:r w:rsidRPr="00DF3705">
        <w:rPr>
          <w:b/>
        </w:rPr>
        <w:t>Муниципальное образование «Пучежское городское поселение</w:t>
      </w:r>
    </w:p>
    <w:p w:rsidR="003E2A12" w:rsidRPr="00DF3705" w:rsidRDefault="003E2A12" w:rsidP="003E2A12">
      <w:pPr>
        <w:jc w:val="center"/>
        <w:rPr>
          <w:b/>
        </w:rPr>
      </w:pPr>
      <w:r w:rsidRPr="00DF3705">
        <w:rPr>
          <w:b/>
        </w:rPr>
        <w:t>Пучежского муниципального района Ивановской области»</w:t>
      </w:r>
    </w:p>
    <w:p w:rsidR="003E2A12" w:rsidRPr="00DF3705" w:rsidRDefault="003E2A12" w:rsidP="003E2A12">
      <w:pPr>
        <w:jc w:val="center"/>
        <w:rPr>
          <w:b/>
        </w:rPr>
      </w:pPr>
      <w:r w:rsidRPr="00DF3705">
        <w:rPr>
          <w:b/>
        </w:rPr>
        <w:t>Совет Пучежского городского поселения</w:t>
      </w:r>
    </w:p>
    <w:p w:rsidR="003E2A12" w:rsidRPr="00DF3705" w:rsidRDefault="003E2A12" w:rsidP="003E2A12">
      <w:pPr>
        <w:jc w:val="center"/>
        <w:rPr>
          <w:b/>
        </w:rPr>
      </w:pPr>
      <w:r w:rsidRPr="00DF3705">
        <w:rPr>
          <w:b/>
        </w:rPr>
        <w:t>Четвертого созыва</w:t>
      </w:r>
    </w:p>
    <w:p w:rsidR="003E2A12" w:rsidRPr="00DF3705" w:rsidRDefault="003E2A12" w:rsidP="00912651">
      <w:pPr>
        <w:pStyle w:val="a7"/>
        <w:spacing w:before="0" w:beforeAutospacing="0" w:after="0" w:afterAutospacing="0"/>
        <w:jc w:val="center"/>
        <w:rPr>
          <w:rStyle w:val="aa"/>
          <w:b w:val="0"/>
        </w:rPr>
      </w:pPr>
    </w:p>
    <w:p w:rsidR="003E2A12" w:rsidRPr="00DF3705" w:rsidRDefault="003E2A12" w:rsidP="003E2A12">
      <w:pPr>
        <w:spacing w:line="360" w:lineRule="auto"/>
        <w:jc w:val="center"/>
        <w:rPr>
          <w:b/>
          <w:bCs/>
        </w:rPr>
      </w:pPr>
      <w:r w:rsidRPr="00DF3705">
        <w:rPr>
          <w:b/>
          <w:bCs/>
        </w:rPr>
        <w:t>Р Е Ш Е Н И Е</w:t>
      </w:r>
    </w:p>
    <w:p w:rsidR="003E2A12" w:rsidRPr="00DF3705" w:rsidRDefault="003E2A12" w:rsidP="003E2A12">
      <w:pPr>
        <w:spacing w:line="360" w:lineRule="auto"/>
        <w:jc w:val="center"/>
        <w:rPr>
          <w:b/>
          <w:bCs/>
          <w:highlight w:val="yellow"/>
        </w:rPr>
      </w:pPr>
    </w:p>
    <w:p w:rsidR="003E2A12" w:rsidRPr="00DF3705" w:rsidRDefault="003E2A12" w:rsidP="003E2A12">
      <w:pPr>
        <w:tabs>
          <w:tab w:val="left" w:pos="2954"/>
        </w:tabs>
        <w:jc w:val="both"/>
        <w:rPr>
          <w:highlight w:val="yellow"/>
        </w:rPr>
      </w:pPr>
      <w:r w:rsidRPr="00DF3705">
        <w:t xml:space="preserve">             </w:t>
      </w:r>
      <w:r w:rsidR="00C3182A">
        <w:t xml:space="preserve">   </w:t>
      </w:r>
      <w:r w:rsidR="00972625">
        <w:t>25.06.2025</w:t>
      </w:r>
      <w:r w:rsidRPr="00DF3705">
        <w:t xml:space="preserve">                                       </w:t>
      </w:r>
      <w:r w:rsidR="003127AC" w:rsidRPr="00DF3705">
        <w:t xml:space="preserve">                                  </w:t>
      </w:r>
      <w:r w:rsidRPr="00DF3705">
        <w:t xml:space="preserve">   №  </w:t>
      </w:r>
      <w:r w:rsidR="00972625">
        <w:t>183</w:t>
      </w:r>
      <w:r w:rsidRPr="00DF3705">
        <w:t xml:space="preserve">                                                 </w:t>
      </w:r>
    </w:p>
    <w:p w:rsidR="003E2A12" w:rsidRPr="00DF3705" w:rsidRDefault="003E2A12" w:rsidP="003E2A12">
      <w:pPr>
        <w:tabs>
          <w:tab w:val="left" w:pos="2954"/>
        </w:tabs>
        <w:jc w:val="both"/>
        <w:rPr>
          <w:highlight w:val="yellow"/>
        </w:rPr>
      </w:pPr>
      <w:r w:rsidRPr="00DF3705">
        <w:rPr>
          <w:highlight w:val="yellow"/>
        </w:rPr>
        <w:t xml:space="preserve">                                                                                                     </w:t>
      </w:r>
    </w:p>
    <w:p w:rsidR="00A75C55" w:rsidRPr="00DF3705" w:rsidRDefault="00A75C55" w:rsidP="00A75C55">
      <w:pPr>
        <w:ind w:right="-1"/>
        <w:jc w:val="both"/>
      </w:pPr>
    </w:p>
    <w:p w:rsidR="00363255" w:rsidRDefault="008866C7" w:rsidP="00363255">
      <w:pPr>
        <w:ind w:right="-1"/>
        <w:jc w:val="center"/>
        <w:rPr>
          <w:b/>
        </w:rPr>
      </w:pPr>
      <w:r w:rsidRPr="00DF3705">
        <w:rPr>
          <w:b/>
        </w:rPr>
        <w:t>О</w:t>
      </w:r>
      <w:r w:rsidR="006B39F2" w:rsidRPr="00DF3705">
        <w:rPr>
          <w:b/>
        </w:rPr>
        <w:t>б утверждении</w:t>
      </w:r>
      <w:r w:rsidRPr="00DF3705">
        <w:rPr>
          <w:b/>
        </w:rPr>
        <w:t xml:space="preserve"> Положени</w:t>
      </w:r>
      <w:r w:rsidR="006B39F2" w:rsidRPr="00DF3705">
        <w:rPr>
          <w:b/>
        </w:rPr>
        <w:t>я</w:t>
      </w:r>
      <w:r w:rsidRPr="00DF3705">
        <w:rPr>
          <w:b/>
        </w:rPr>
        <w:t xml:space="preserve"> о муниципальном </w:t>
      </w:r>
      <w:r w:rsidR="00996E5E" w:rsidRPr="00DF3705">
        <w:rPr>
          <w:b/>
        </w:rPr>
        <w:t xml:space="preserve">жилищном </w:t>
      </w:r>
    </w:p>
    <w:p w:rsidR="008866C7" w:rsidRPr="00DF3705" w:rsidRDefault="008866C7" w:rsidP="00363255">
      <w:pPr>
        <w:ind w:right="-1"/>
        <w:jc w:val="center"/>
        <w:rPr>
          <w:b/>
        </w:rPr>
      </w:pPr>
      <w:r w:rsidRPr="00DF3705">
        <w:rPr>
          <w:b/>
        </w:rPr>
        <w:t>контроле</w:t>
      </w:r>
      <w:r w:rsidR="00363255">
        <w:rPr>
          <w:b/>
        </w:rPr>
        <w:t xml:space="preserve"> на территории  Пучежского городского поселения Пучежского муниципального района Ивановской области</w:t>
      </w:r>
    </w:p>
    <w:p w:rsidR="008866C7" w:rsidRPr="00DF3705" w:rsidRDefault="008866C7" w:rsidP="0054104D">
      <w:pPr>
        <w:ind w:right="-5"/>
        <w:jc w:val="both"/>
      </w:pPr>
      <w:r w:rsidRPr="00DF3705">
        <w:t> </w:t>
      </w:r>
    </w:p>
    <w:p w:rsidR="00C3182A" w:rsidRPr="00DF0C05" w:rsidRDefault="00C3182A" w:rsidP="0054104D">
      <w:pPr>
        <w:shd w:val="clear" w:color="auto" w:fill="FFFFFF"/>
        <w:ind w:firstLine="709"/>
        <w:jc w:val="both"/>
      </w:pPr>
      <w:r w:rsidRPr="00CA3528">
        <w:rPr>
          <w:color w:val="000000"/>
        </w:rPr>
        <w:t xml:space="preserve">В соответствии с </w:t>
      </w:r>
      <w:r w:rsidR="0054104D">
        <w:rPr>
          <w:color w:val="000000"/>
        </w:rPr>
        <w:t xml:space="preserve">Жилищным кодексом Российской Федерации, </w:t>
      </w:r>
      <w:r w:rsidRPr="00CA3528">
        <w:rPr>
          <w:color w:val="000000"/>
        </w:rPr>
        <w:t>Федеральн</w:t>
      </w:r>
      <w:r>
        <w:rPr>
          <w:color w:val="000000"/>
        </w:rPr>
        <w:t>ым</w:t>
      </w:r>
      <w:r w:rsidRPr="00CA3528">
        <w:rPr>
          <w:color w:val="000000"/>
        </w:rPr>
        <w:t xml:space="preserve"> закон</w:t>
      </w:r>
      <w:r>
        <w:rPr>
          <w:color w:val="000000"/>
        </w:rPr>
        <w:t>ом</w:t>
      </w:r>
      <w:r w:rsidR="0054104D">
        <w:rPr>
          <w:color w:val="000000"/>
        </w:rPr>
        <w:t xml:space="preserve"> </w:t>
      </w:r>
      <w:r w:rsidRPr="00CA3528">
        <w:rPr>
          <w:color w:val="000000"/>
        </w:rPr>
        <w:t>от</w:t>
      </w:r>
      <w:r w:rsidR="0054104D">
        <w:rPr>
          <w:color w:val="000000"/>
        </w:rPr>
        <w:t xml:space="preserve"> </w:t>
      </w:r>
      <w:r>
        <w:rPr>
          <w:color w:val="000000"/>
        </w:rPr>
        <w:t>06</w:t>
      </w:r>
      <w:r w:rsidRPr="00CA3528">
        <w:rPr>
          <w:color w:val="000000"/>
        </w:rPr>
        <w:t>.</w:t>
      </w:r>
      <w:r>
        <w:rPr>
          <w:color w:val="000000"/>
        </w:rPr>
        <w:t>10</w:t>
      </w:r>
      <w:r w:rsidRPr="00CA3528">
        <w:rPr>
          <w:color w:val="000000"/>
        </w:rPr>
        <w:t>.20</w:t>
      </w:r>
      <w:r>
        <w:rPr>
          <w:color w:val="000000"/>
        </w:rPr>
        <w:t>03</w:t>
      </w:r>
      <w:r w:rsidRPr="00CA3528">
        <w:rPr>
          <w:color w:val="000000"/>
        </w:rPr>
        <w:t xml:space="preserve"> № 1</w:t>
      </w:r>
      <w:r>
        <w:rPr>
          <w:color w:val="000000"/>
        </w:rPr>
        <w:t>31</w:t>
      </w:r>
      <w:r w:rsidRPr="00CA3528">
        <w:rPr>
          <w:color w:val="000000"/>
        </w:rPr>
        <w:t>-ФЗ «О</w:t>
      </w:r>
      <w:r>
        <w:rPr>
          <w:color w:val="000000"/>
        </w:rPr>
        <w:t xml:space="preserve">б общих принципах организации местного самоуправления в Российской Федерации», </w:t>
      </w:r>
      <w:r w:rsidR="00E256EB">
        <w:rPr>
          <w:color w:val="000000"/>
        </w:rPr>
        <w:t xml:space="preserve"> Федеральным законом от </w:t>
      </w:r>
      <w:r w:rsidR="00EA5DAB">
        <w:rPr>
          <w:color w:val="000000"/>
        </w:rPr>
        <w:t>31</w:t>
      </w:r>
      <w:r w:rsidR="00E256EB">
        <w:rPr>
          <w:color w:val="000000"/>
        </w:rPr>
        <w:t>.</w:t>
      </w:r>
      <w:r w:rsidR="00EA5DAB">
        <w:rPr>
          <w:color w:val="000000"/>
        </w:rPr>
        <w:t>07</w:t>
      </w:r>
      <w:r w:rsidR="00E256EB">
        <w:rPr>
          <w:color w:val="000000"/>
        </w:rPr>
        <w:t>.202</w:t>
      </w:r>
      <w:r w:rsidR="00EA5DAB">
        <w:rPr>
          <w:color w:val="000000"/>
        </w:rPr>
        <w:t>0</w:t>
      </w:r>
      <w:r w:rsidR="00E256EB">
        <w:rPr>
          <w:color w:val="000000"/>
        </w:rPr>
        <w:t xml:space="preserve"> № </w:t>
      </w:r>
      <w:r w:rsidR="00EA5DAB">
        <w:rPr>
          <w:color w:val="000000"/>
        </w:rPr>
        <w:t>248</w:t>
      </w:r>
      <w:r w:rsidR="00E256EB">
        <w:rPr>
          <w:color w:val="000000"/>
        </w:rPr>
        <w:t>-ФЗ «</w:t>
      </w:r>
      <w:r w:rsidR="00E256EB" w:rsidRPr="00E256EB">
        <w:rPr>
          <w:color w:val="22272F"/>
          <w:shd w:val="clear" w:color="auto" w:fill="FFFFFF"/>
        </w:rPr>
        <w:t>О государственном контроле (надзоре) и муниципальном контроле в Российской Федерации</w:t>
      </w:r>
      <w:r w:rsidR="00EA5DAB">
        <w:rPr>
          <w:color w:val="22272F"/>
          <w:shd w:val="clear" w:color="auto" w:fill="FFFFFF"/>
        </w:rPr>
        <w:t>» (в действующей редакции)</w:t>
      </w:r>
      <w:r w:rsidRPr="00CA3528">
        <w:rPr>
          <w:color w:val="000000"/>
        </w:rPr>
        <w:t>, Уставом</w:t>
      </w:r>
      <w:r w:rsidRPr="00CA3528">
        <w:t xml:space="preserve"> Пучежского городского поселения Пучежского муниципального района Ивановской области</w:t>
      </w:r>
    </w:p>
    <w:p w:rsidR="003E2A12" w:rsidRPr="00DF3705" w:rsidRDefault="003E2A12" w:rsidP="008866C7">
      <w:pPr>
        <w:pStyle w:val="a4"/>
        <w:tabs>
          <w:tab w:val="clear" w:pos="1260"/>
        </w:tabs>
        <w:ind w:firstLine="0"/>
        <w:jc w:val="center"/>
        <w:rPr>
          <w:b/>
        </w:rPr>
      </w:pPr>
    </w:p>
    <w:p w:rsidR="00912651" w:rsidRPr="00DF3705" w:rsidRDefault="00912651" w:rsidP="00912651">
      <w:pPr>
        <w:pStyle w:val="a7"/>
        <w:shd w:val="clear" w:color="auto" w:fill="FFFFFF"/>
        <w:spacing w:before="0" w:beforeAutospacing="0" w:after="0" w:afterAutospacing="0"/>
        <w:ind w:firstLine="709"/>
        <w:jc w:val="both"/>
      </w:pPr>
      <w:r w:rsidRPr="00DF3705">
        <w:t xml:space="preserve">Совет </w:t>
      </w:r>
      <w:r w:rsidR="003E2A12" w:rsidRPr="00DF3705">
        <w:t>Пучежского городского</w:t>
      </w:r>
      <w:r w:rsidRPr="00DF3705">
        <w:t xml:space="preserve"> поселения РЕШИЛ:</w:t>
      </w:r>
    </w:p>
    <w:p w:rsidR="003E2A12" w:rsidRPr="00DF3705" w:rsidRDefault="003E2A12" w:rsidP="00912651">
      <w:pPr>
        <w:pStyle w:val="a7"/>
        <w:shd w:val="clear" w:color="auto" w:fill="FFFFFF"/>
        <w:spacing w:before="0" w:beforeAutospacing="0" w:after="0" w:afterAutospacing="0"/>
        <w:ind w:firstLine="709"/>
        <w:jc w:val="both"/>
      </w:pPr>
    </w:p>
    <w:p w:rsidR="00EA5DAB" w:rsidRDefault="00EA5DAB" w:rsidP="00EA5DAB">
      <w:pPr>
        <w:numPr>
          <w:ilvl w:val="0"/>
          <w:numId w:val="4"/>
        </w:numPr>
        <w:tabs>
          <w:tab w:val="clear" w:pos="2172"/>
          <w:tab w:val="left" w:pos="720"/>
          <w:tab w:val="left" w:pos="1260"/>
          <w:tab w:val="num" w:pos="2030"/>
        </w:tabs>
        <w:ind w:left="0" w:right="-5" w:firstLine="900"/>
        <w:jc w:val="both"/>
      </w:pPr>
      <w:r w:rsidRPr="00DF3705">
        <w:t>Утвердить Положение о муниципальном жилищном контроле</w:t>
      </w:r>
      <w:r>
        <w:t xml:space="preserve"> на территории Пучежского городского поселения Пучежского муниципального района Ивановской области</w:t>
      </w:r>
      <w:r w:rsidRPr="00DF3705">
        <w:t xml:space="preserve"> согласно приложению к настоящему решению.</w:t>
      </w:r>
    </w:p>
    <w:p w:rsidR="00EA5DAB" w:rsidRPr="00DF3705" w:rsidRDefault="00EA5DAB" w:rsidP="00EA5DAB">
      <w:pPr>
        <w:numPr>
          <w:ilvl w:val="0"/>
          <w:numId w:val="4"/>
        </w:numPr>
        <w:tabs>
          <w:tab w:val="clear" w:pos="2172"/>
          <w:tab w:val="left" w:pos="720"/>
          <w:tab w:val="left" w:pos="1260"/>
          <w:tab w:val="num" w:pos="2030"/>
        </w:tabs>
        <w:ind w:left="0" w:right="-5" w:firstLine="900"/>
        <w:jc w:val="both"/>
      </w:pPr>
      <w:r>
        <w:t xml:space="preserve">Признать утратившим силу решение Совета Пучежского городского поселения Пучежского муниципального района № </w:t>
      </w:r>
      <w:r w:rsidR="008D4770">
        <w:t>44 от 26.10.2021 «Об утверждении Положения о м</w:t>
      </w:r>
      <w:r w:rsidR="00DD2EE8">
        <w:t>униципальном жилищном контроле».</w:t>
      </w:r>
    </w:p>
    <w:p w:rsidR="00EA5DAB" w:rsidRPr="00DF3705" w:rsidRDefault="00EA5DAB" w:rsidP="00EA5DAB">
      <w:pPr>
        <w:numPr>
          <w:ilvl w:val="0"/>
          <w:numId w:val="4"/>
        </w:numPr>
        <w:tabs>
          <w:tab w:val="clear" w:pos="2172"/>
          <w:tab w:val="left" w:pos="720"/>
          <w:tab w:val="left" w:pos="1260"/>
          <w:tab w:val="num" w:pos="2030"/>
        </w:tabs>
        <w:ind w:left="0" w:right="-5" w:firstLine="900"/>
        <w:jc w:val="both"/>
      </w:pPr>
      <w:r w:rsidRPr="00DF3705">
        <w:t>Решение вступает в силу после ег</w:t>
      </w:r>
      <w:r>
        <w:t>о официального   опубликования</w:t>
      </w:r>
      <w:r w:rsidRPr="00DF3705">
        <w:t>.</w:t>
      </w:r>
    </w:p>
    <w:p w:rsidR="008866C7" w:rsidRPr="00DF3705" w:rsidRDefault="008866C7" w:rsidP="008866C7">
      <w:pPr>
        <w:pStyle w:val="1"/>
        <w:jc w:val="center"/>
        <w:rPr>
          <w:sz w:val="24"/>
        </w:rPr>
      </w:pPr>
    </w:p>
    <w:p w:rsidR="00A75C55" w:rsidRDefault="00A75C55"/>
    <w:p w:rsidR="00E33C62" w:rsidRPr="00DF3705" w:rsidRDefault="00E33C62"/>
    <w:p w:rsidR="00B102B3" w:rsidRPr="00DF3705" w:rsidRDefault="00B102B3" w:rsidP="00B102B3">
      <w:r w:rsidRPr="00DF3705">
        <w:t xml:space="preserve">Глава  </w:t>
      </w:r>
      <w:r w:rsidR="003E2A12" w:rsidRPr="00DF3705">
        <w:t>Пучежского городского</w:t>
      </w:r>
      <w:r w:rsidRPr="00DF3705">
        <w:t xml:space="preserve"> поселения </w:t>
      </w:r>
    </w:p>
    <w:p w:rsidR="00B102B3" w:rsidRPr="00DF3705" w:rsidRDefault="003E2A12" w:rsidP="00B102B3">
      <w:r w:rsidRPr="00DF3705">
        <w:t>Пучежского</w:t>
      </w:r>
      <w:r w:rsidR="00B102B3" w:rsidRPr="00DF3705">
        <w:t xml:space="preserve"> муниципального района</w:t>
      </w:r>
    </w:p>
    <w:p w:rsidR="00DF3705" w:rsidRDefault="003E2A12" w:rsidP="00E33C62">
      <w:r w:rsidRPr="00DF3705">
        <w:t xml:space="preserve">Ивановской </w:t>
      </w:r>
      <w:r w:rsidR="00B102B3" w:rsidRPr="00DF3705">
        <w:t xml:space="preserve"> области                                                               </w:t>
      </w:r>
      <w:r w:rsidR="00E33C62">
        <w:t xml:space="preserve">                       </w:t>
      </w:r>
      <w:r w:rsidR="00B102B3" w:rsidRPr="00DF3705">
        <w:t xml:space="preserve">      </w:t>
      </w:r>
      <w:r w:rsidRPr="00DF3705">
        <w:t>Е.В. Шумакова</w:t>
      </w:r>
    </w:p>
    <w:p w:rsidR="008A3215" w:rsidRDefault="008A3215" w:rsidP="008A3215">
      <w:pPr>
        <w:pStyle w:val="1"/>
      </w:pPr>
    </w:p>
    <w:p w:rsidR="008A3215" w:rsidRDefault="008A3215" w:rsidP="008A3215">
      <w:pPr>
        <w:pStyle w:val="1"/>
      </w:pPr>
    </w:p>
    <w:p w:rsidR="008D4770" w:rsidRPr="008D4770" w:rsidRDefault="008D4770" w:rsidP="008D4770"/>
    <w:p w:rsidR="008A3215" w:rsidRDefault="008A3215" w:rsidP="008A3215">
      <w:pPr>
        <w:pStyle w:val="1"/>
      </w:pPr>
    </w:p>
    <w:p w:rsidR="008D4770" w:rsidRPr="008D4770" w:rsidRDefault="008D4770" w:rsidP="008D4770"/>
    <w:p w:rsidR="00DD2EE8" w:rsidRDefault="00DD2EE8" w:rsidP="00DD2EE8">
      <w:pPr>
        <w:ind w:firstLine="698"/>
        <w:jc w:val="right"/>
        <w:rPr>
          <w:rStyle w:val="af3"/>
        </w:rPr>
      </w:pPr>
      <w:bookmarkStart w:id="0" w:name="sub_1000"/>
    </w:p>
    <w:p w:rsidR="00DD2EE8" w:rsidRDefault="00DD2EE8" w:rsidP="00DD2EE8">
      <w:pPr>
        <w:ind w:firstLine="698"/>
        <w:jc w:val="right"/>
        <w:rPr>
          <w:rStyle w:val="af3"/>
        </w:rPr>
      </w:pPr>
    </w:p>
    <w:p w:rsidR="00DD2EE8" w:rsidRDefault="00DD2EE8" w:rsidP="00DD2EE8">
      <w:pPr>
        <w:ind w:firstLine="698"/>
        <w:jc w:val="right"/>
        <w:rPr>
          <w:rStyle w:val="af3"/>
        </w:rPr>
      </w:pPr>
    </w:p>
    <w:p w:rsidR="00DD2EE8" w:rsidRPr="00DD2EE8" w:rsidRDefault="00DD2EE8" w:rsidP="00DD2EE8">
      <w:pPr>
        <w:ind w:firstLine="698"/>
        <w:jc w:val="right"/>
        <w:rPr>
          <w:b/>
        </w:rPr>
      </w:pPr>
      <w:r w:rsidRPr="00DD2EE8">
        <w:rPr>
          <w:rStyle w:val="af3"/>
          <w:b w:val="0"/>
          <w:color w:val="auto"/>
        </w:rPr>
        <w:lastRenderedPageBreak/>
        <w:t>Приложение</w:t>
      </w:r>
      <w:r w:rsidRPr="00DD2EE8">
        <w:rPr>
          <w:rStyle w:val="af3"/>
          <w:b w:val="0"/>
          <w:color w:val="auto"/>
        </w:rPr>
        <w:br/>
        <w:t xml:space="preserve">к </w:t>
      </w:r>
      <w:hyperlink w:anchor="sub_0" w:history="1">
        <w:r w:rsidRPr="00DD2EE8">
          <w:rPr>
            <w:rStyle w:val="af4"/>
            <w:b w:val="0"/>
            <w:color w:val="auto"/>
          </w:rPr>
          <w:t>решению</w:t>
        </w:r>
      </w:hyperlink>
      <w:r w:rsidRPr="00DD2EE8">
        <w:rPr>
          <w:rStyle w:val="af3"/>
          <w:b w:val="0"/>
          <w:color w:val="auto"/>
        </w:rPr>
        <w:br/>
        <w:t>Совета Пучежского городского поселения</w:t>
      </w:r>
      <w:r w:rsidRPr="00DD2EE8">
        <w:rPr>
          <w:rStyle w:val="af3"/>
          <w:b w:val="0"/>
          <w:color w:val="auto"/>
        </w:rPr>
        <w:br/>
        <w:t>Пучежского муниципального района</w:t>
      </w:r>
      <w:r w:rsidRPr="00DD2EE8">
        <w:rPr>
          <w:rStyle w:val="af3"/>
          <w:b w:val="0"/>
          <w:color w:val="auto"/>
        </w:rPr>
        <w:br/>
        <w:t>от</w:t>
      </w:r>
      <w:r w:rsidR="00972625">
        <w:rPr>
          <w:rStyle w:val="af3"/>
          <w:b w:val="0"/>
          <w:color w:val="auto"/>
        </w:rPr>
        <w:t xml:space="preserve"> 25.06.2025</w:t>
      </w:r>
      <w:r w:rsidRPr="00DD2EE8">
        <w:rPr>
          <w:rStyle w:val="af3"/>
          <w:b w:val="0"/>
          <w:color w:val="auto"/>
        </w:rPr>
        <w:t xml:space="preserve"> года </w:t>
      </w:r>
      <w:r>
        <w:rPr>
          <w:rStyle w:val="af3"/>
          <w:b w:val="0"/>
          <w:color w:val="auto"/>
        </w:rPr>
        <w:t>№</w:t>
      </w:r>
      <w:r w:rsidR="00972625">
        <w:rPr>
          <w:rStyle w:val="af3"/>
          <w:b w:val="0"/>
          <w:color w:val="auto"/>
        </w:rPr>
        <w:t xml:space="preserve"> 183</w:t>
      </w:r>
    </w:p>
    <w:bookmarkEnd w:id="0"/>
    <w:p w:rsidR="00DD2EE8" w:rsidRDefault="00DD2EE8" w:rsidP="00DD2EE8"/>
    <w:p w:rsidR="008A3215" w:rsidRDefault="008A3215" w:rsidP="008A3215">
      <w:pPr>
        <w:pStyle w:val="1"/>
      </w:pPr>
    </w:p>
    <w:p w:rsidR="008A3215" w:rsidRPr="00DD2EE8" w:rsidRDefault="008A3215" w:rsidP="008A3215">
      <w:pPr>
        <w:pStyle w:val="1"/>
        <w:jc w:val="center"/>
        <w:rPr>
          <w:b/>
          <w:sz w:val="24"/>
        </w:rPr>
      </w:pPr>
      <w:r w:rsidRPr="00DD2EE8">
        <w:rPr>
          <w:b/>
          <w:sz w:val="24"/>
        </w:rPr>
        <w:t>Положение</w:t>
      </w:r>
      <w:r w:rsidRPr="00DD2EE8">
        <w:rPr>
          <w:b/>
          <w:sz w:val="24"/>
        </w:rPr>
        <w:br/>
        <w:t xml:space="preserve">о муниципальном жилищном контроле на территории </w:t>
      </w:r>
      <w:r w:rsidR="006C3A50" w:rsidRPr="00DD2EE8">
        <w:rPr>
          <w:b/>
          <w:sz w:val="24"/>
        </w:rPr>
        <w:t xml:space="preserve">Пучежского городского поселения </w:t>
      </w:r>
      <w:r w:rsidRPr="00DD2EE8">
        <w:rPr>
          <w:b/>
          <w:sz w:val="24"/>
        </w:rPr>
        <w:t>П</w:t>
      </w:r>
      <w:r w:rsidR="006C3A50" w:rsidRPr="00DD2EE8">
        <w:rPr>
          <w:b/>
          <w:sz w:val="24"/>
        </w:rPr>
        <w:t>учежского</w:t>
      </w:r>
      <w:r w:rsidRPr="00DD2EE8">
        <w:rPr>
          <w:b/>
          <w:sz w:val="24"/>
        </w:rPr>
        <w:t xml:space="preserve"> муниципального района Ивановской области</w:t>
      </w:r>
    </w:p>
    <w:p w:rsidR="008A3215" w:rsidRPr="00DD2EE8" w:rsidRDefault="008A3215" w:rsidP="008A3215"/>
    <w:p w:rsidR="008A3215" w:rsidRPr="00DD2EE8" w:rsidRDefault="008A3215" w:rsidP="008A3215">
      <w:pPr>
        <w:pStyle w:val="1"/>
        <w:jc w:val="center"/>
        <w:rPr>
          <w:sz w:val="24"/>
        </w:rPr>
      </w:pPr>
      <w:bookmarkStart w:id="1" w:name="sub_100"/>
      <w:r w:rsidRPr="00DD2EE8">
        <w:rPr>
          <w:sz w:val="24"/>
        </w:rPr>
        <w:t>1. Общие положения</w:t>
      </w:r>
    </w:p>
    <w:bookmarkEnd w:id="1"/>
    <w:p w:rsidR="008A3215" w:rsidRPr="00DD2EE8" w:rsidRDefault="008A3215" w:rsidP="008A3215"/>
    <w:p w:rsidR="008A3215" w:rsidRPr="00DD2EE8" w:rsidRDefault="008A3215" w:rsidP="008A3215">
      <w:pPr>
        <w:jc w:val="both"/>
      </w:pPr>
      <w:bookmarkStart w:id="2" w:name="sub_101"/>
      <w:r w:rsidRPr="00DD2EE8">
        <w:t xml:space="preserve">1.1. Настоящее Положение устанавливает порядок организации муниципального жилищного контроля на территории </w:t>
      </w:r>
      <w:r w:rsidR="006C3A50" w:rsidRPr="00DD2EE8">
        <w:t xml:space="preserve">Пучежского городского поселения </w:t>
      </w:r>
      <w:r w:rsidRPr="00DD2EE8">
        <w:t>П</w:t>
      </w:r>
      <w:r w:rsidR="006C3A50" w:rsidRPr="00DD2EE8">
        <w:t>учежского</w:t>
      </w:r>
      <w:r w:rsidRPr="00DD2EE8">
        <w:t xml:space="preserve"> муниципального района Ивановской области (далее - муниципальный контроль).</w:t>
      </w:r>
    </w:p>
    <w:p w:rsidR="008A3215" w:rsidRPr="00DD2EE8" w:rsidRDefault="008A3215" w:rsidP="008A3215">
      <w:pPr>
        <w:jc w:val="both"/>
      </w:pPr>
      <w:bookmarkStart w:id="3" w:name="sub_102"/>
      <w:bookmarkEnd w:id="2"/>
      <w:r w:rsidRPr="00DD2EE8">
        <w:t xml:space="preserve">1.2. Предметом муниципального жилищного контроля является соблюдение юридическими лицами, индивидуальными предпринимателями и гражданами (далее контролируемые лица) обязательных требований указанных в </w:t>
      </w:r>
      <w:hyperlink r:id="rId7" w:history="1">
        <w:r w:rsidRPr="00DD2EE8">
          <w:rPr>
            <w:rStyle w:val="af4"/>
            <w:color w:val="auto"/>
          </w:rPr>
          <w:t>пунктах 1 - 12 части 1 статьи 20</w:t>
        </w:r>
      </w:hyperlink>
      <w:r w:rsidRPr="00DD2EE8">
        <w:t xml:space="preserve"> Жилищного кодекса Российской Федерации в отношении муниципального жилищного фонда.</w:t>
      </w:r>
    </w:p>
    <w:p w:rsidR="008A3215" w:rsidRPr="00DD2EE8" w:rsidRDefault="008A3215" w:rsidP="008A3215">
      <w:pPr>
        <w:jc w:val="both"/>
      </w:pPr>
      <w:bookmarkStart w:id="4" w:name="sub_103"/>
      <w:bookmarkEnd w:id="3"/>
      <w:r w:rsidRPr="00DD2EE8">
        <w:t>1.3. Муниципальный контроль осуществляется Администрацией П</w:t>
      </w:r>
      <w:r w:rsidR="006C3A50" w:rsidRPr="00DD2EE8">
        <w:t>учежского</w:t>
      </w:r>
      <w:r w:rsidRPr="00DD2EE8">
        <w:t xml:space="preserve"> муниципального района (далее - Администрация).</w:t>
      </w:r>
    </w:p>
    <w:bookmarkEnd w:id="4"/>
    <w:p w:rsidR="006C3A50" w:rsidRPr="00DD2EE8" w:rsidRDefault="008A3215" w:rsidP="008A3215">
      <w:pPr>
        <w:jc w:val="both"/>
      </w:pPr>
      <w:r w:rsidRPr="00DD2EE8">
        <w:t xml:space="preserve">От имени Администрации полномочия по муниципальному контролю осуществляются Управлением </w:t>
      </w:r>
      <w:r w:rsidR="006C3A50" w:rsidRPr="00DD2EE8">
        <w:t>жилищно-коммунального</w:t>
      </w:r>
      <w:r w:rsidRPr="00DD2EE8">
        <w:t xml:space="preserve"> хозяйства Администрации П</w:t>
      </w:r>
      <w:r w:rsidR="006C3A50" w:rsidRPr="00DD2EE8">
        <w:t>учежского</w:t>
      </w:r>
      <w:r w:rsidRPr="00DD2EE8">
        <w:t xml:space="preserve"> муниципального района (далее - Контрольный орган).</w:t>
      </w:r>
      <w:bookmarkStart w:id="5" w:name="sub_104"/>
    </w:p>
    <w:p w:rsidR="008A3215" w:rsidRPr="00DD2EE8" w:rsidRDefault="008A3215" w:rsidP="008A3215">
      <w:pPr>
        <w:jc w:val="both"/>
      </w:pPr>
      <w:r w:rsidRPr="00DD2EE8">
        <w:t xml:space="preserve">1.4. Руководство деятельностью Контрольного органа по осуществлению муниципального контроля на территории </w:t>
      </w:r>
      <w:r w:rsidR="006C3A50" w:rsidRPr="00DD2EE8">
        <w:t>Пучежского городского</w:t>
      </w:r>
      <w:r w:rsidR="00933E2B" w:rsidRPr="00DD2EE8">
        <w:t xml:space="preserve"> поселения </w:t>
      </w:r>
      <w:r w:rsidRPr="00DD2EE8">
        <w:t>П</w:t>
      </w:r>
      <w:r w:rsidR="00933E2B" w:rsidRPr="00DD2EE8">
        <w:t>учежского</w:t>
      </w:r>
      <w:r w:rsidRPr="00DD2EE8">
        <w:t xml:space="preserve"> муниципального района осуществляет Глава П</w:t>
      </w:r>
      <w:r w:rsidR="00933E2B" w:rsidRPr="00DD2EE8">
        <w:t>учежского</w:t>
      </w:r>
      <w:r w:rsidRPr="00DD2EE8">
        <w:t xml:space="preserve"> муниципального района.</w:t>
      </w:r>
    </w:p>
    <w:p w:rsidR="008D4770" w:rsidRPr="00DD2EE8" w:rsidRDefault="008A3215" w:rsidP="008A3215">
      <w:pPr>
        <w:jc w:val="both"/>
      </w:pPr>
      <w:bookmarkStart w:id="6" w:name="sub_105"/>
      <w:bookmarkEnd w:id="5"/>
      <w:r w:rsidRPr="00DD2EE8">
        <w:t xml:space="preserve">1.5. Должностным лицом, уполномоченными осуществлять муниципальный контроль является </w:t>
      </w:r>
      <w:r w:rsidR="008D4770" w:rsidRPr="00DD2EE8">
        <w:t>:</w:t>
      </w:r>
    </w:p>
    <w:p w:rsidR="008D4770" w:rsidRPr="00DD2EE8" w:rsidRDefault="008D4770" w:rsidP="008A3215">
      <w:pPr>
        <w:jc w:val="both"/>
      </w:pPr>
      <w:r w:rsidRPr="00DD2EE8">
        <w:t>- начальник Управления жилищно-коммунального хозяйства администрации Пучежского муниципального района;</w:t>
      </w:r>
    </w:p>
    <w:p w:rsidR="008D4770" w:rsidRPr="00DD2EE8" w:rsidRDefault="008D4770" w:rsidP="008A3215">
      <w:pPr>
        <w:jc w:val="both"/>
      </w:pPr>
      <w:r w:rsidRPr="00DD2EE8">
        <w:t>- заместитель начальника Управления жилищно-коммунального хозяйства администрации Пучежского муниципального района;</w:t>
      </w:r>
    </w:p>
    <w:p w:rsidR="008D4770" w:rsidRPr="00DD2EE8" w:rsidRDefault="008D4770" w:rsidP="008A3215">
      <w:pPr>
        <w:jc w:val="both"/>
      </w:pPr>
      <w:r w:rsidRPr="00DD2EE8">
        <w:t xml:space="preserve">- главный специалист Управления жилищно-коммунального хозяйства администрации Пучежского муниципального района </w:t>
      </w:r>
      <w:r w:rsidR="008A3215" w:rsidRPr="00DD2EE8">
        <w:t xml:space="preserve"> (далее - Инспектор)</w:t>
      </w:r>
      <w:r w:rsidRPr="00DD2EE8">
        <w:t>.</w:t>
      </w:r>
    </w:p>
    <w:p w:rsidR="008A3215" w:rsidRPr="00DD2EE8" w:rsidRDefault="008D4770" w:rsidP="008A3215">
      <w:pPr>
        <w:jc w:val="both"/>
      </w:pPr>
      <w:r w:rsidRPr="00DD2EE8">
        <w:t>Инспектор</w:t>
      </w:r>
      <w:r w:rsidR="008A3215" w:rsidRPr="00DD2EE8">
        <w:t>:</w:t>
      </w:r>
    </w:p>
    <w:bookmarkEnd w:id="6"/>
    <w:p w:rsidR="008A3215" w:rsidRPr="00DD2EE8" w:rsidRDefault="008A3215" w:rsidP="008A3215">
      <w:pPr>
        <w:jc w:val="both"/>
      </w:pPr>
      <w:r w:rsidRPr="00DD2EE8">
        <w:t xml:space="preserve">- при выявлении нарушения обязательного требования обязан принимать меры, установленные действующим законодательством, в том числе предусмотренные </w:t>
      </w:r>
      <w:hyperlink r:id="rId8" w:history="1">
        <w:r w:rsidRPr="00DD2EE8">
          <w:rPr>
            <w:rStyle w:val="af4"/>
          </w:rPr>
          <w:t>ч. 1 ст. 90</w:t>
        </w:r>
      </w:hyperlink>
      <w:r w:rsidRPr="00DD2EE8">
        <w:t xml:space="preserve"> Федерального закона "О государственном контроле (надзоре) и муниципальном контроле в РФ";</w:t>
      </w:r>
    </w:p>
    <w:p w:rsidR="008A3215" w:rsidRPr="00DD2EE8" w:rsidRDefault="008A3215" w:rsidP="008A3215">
      <w:pPr>
        <w:jc w:val="both"/>
      </w:pPr>
      <w:r w:rsidRPr="00DD2EE8">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8A3215" w:rsidRPr="00DD2EE8" w:rsidRDefault="008A3215" w:rsidP="008A3215">
      <w:pPr>
        <w:jc w:val="both"/>
      </w:pPr>
      <w:r w:rsidRPr="00DD2EE8">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8A3215" w:rsidRPr="00DD2EE8" w:rsidRDefault="008A3215" w:rsidP="008A3215">
      <w:pPr>
        <w:jc w:val="both"/>
      </w:pPr>
      <w:r w:rsidRPr="00DD2EE8">
        <w:t>- составляет и подписывает акт (заключение) по итогам контрольного (надзорного) мероприятия;</w:t>
      </w:r>
    </w:p>
    <w:p w:rsidR="008A3215" w:rsidRPr="00DD2EE8" w:rsidRDefault="008A3215" w:rsidP="008A3215">
      <w:pPr>
        <w:jc w:val="both"/>
      </w:pPr>
      <w:r w:rsidRPr="00DD2EE8">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8A3215" w:rsidRPr="00DD2EE8" w:rsidRDefault="008A3215" w:rsidP="008A3215">
      <w:pPr>
        <w:jc w:val="both"/>
      </w:pPr>
      <w:r w:rsidRPr="00DD2EE8">
        <w:lastRenderedPageBreak/>
        <w:t>- составляет и подписывает протоколы об административном правонарушении в случае неисполнения предписаний, и направляет их и прилагаемые к нему документы в судебный участок;</w:t>
      </w:r>
    </w:p>
    <w:p w:rsidR="008A3215" w:rsidRPr="00DD2EE8" w:rsidRDefault="008A3215" w:rsidP="008A3215">
      <w:pPr>
        <w:jc w:val="both"/>
      </w:pPr>
      <w:r w:rsidRPr="00DD2EE8">
        <w:t>- вправе, а в установленных случаях обязан, осуществлять фото и видео фиксацию, в порядке, установленном нормативными правовыми актами;</w:t>
      </w:r>
    </w:p>
    <w:p w:rsidR="008A3215" w:rsidRPr="00DD2EE8" w:rsidRDefault="008A3215" w:rsidP="008A3215">
      <w:pPr>
        <w:jc w:val="both"/>
      </w:pPr>
      <w:r w:rsidRPr="00DD2EE8">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w:t>
      </w:r>
    </w:p>
    <w:p w:rsidR="008A3215" w:rsidRPr="00DD2EE8" w:rsidRDefault="008A3215" w:rsidP="008A3215">
      <w:pPr>
        <w:jc w:val="both"/>
      </w:pPr>
      <w:r w:rsidRPr="00DD2EE8">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8A3215" w:rsidRPr="00DD2EE8" w:rsidRDefault="008A3215" w:rsidP="008A3215">
      <w:pPr>
        <w:jc w:val="both"/>
      </w:pPr>
      <w:r w:rsidRPr="00DD2EE8">
        <w:t>- готовит, подписывает и направляет контролируемым лицам предостережения о недопустимости нарушения обязательных требований;</w:t>
      </w:r>
    </w:p>
    <w:p w:rsidR="008A3215" w:rsidRPr="00DD2EE8" w:rsidRDefault="008A3215" w:rsidP="008A3215">
      <w:pPr>
        <w:jc w:val="both"/>
      </w:pPr>
      <w:r w:rsidRPr="00DD2EE8">
        <w:t xml:space="preserve">- осуществляет иные права и реализует обязанности, установленные </w:t>
      </w:r>
      <w:hyperlink r:id="rId9" w:history="1">
        <w:r w:rsidRPr="00DD2EE8">
          <w:rPr>
            <w:rStyle w:val="af4"/>
          </w:rPr>
          <w:t>статьей 29</w:t>
        </w:r>
      </w:hyperlink>
      <w:r w:rsidRPr="00DD2EE8">
        <w:t xml:space="preserve"> Федерального закона "О государственном контроле (надзоре) и муниципальном контроле в РФ".</w:t>
      </w:r>
    </w:p>
    <w:p w:rsidR="008A3215" w:rsidRPr="00DD2EE8" w:rsidRDefault="008A3215" w:rsidP="008A3215">
      <w:pPr>
        <w:jc w:val="both"/>
      </w:pPr>
      <w:bookmarkStart w:id="7" w:name="sub_106"/>
      <w:r w:rsidRPr="00DD2EE8">
        <w:t xml:space="preserve">1.6. Должностным лицом, уполномоченным на принятие решения о проведении контрольных (надзорных) мероприятий, является: начальник Управления </w:t>
      </w:r>
      <w:r w:rsidR="00363255" w:rsidRPr="00DD2EE8">
        <w:t>жилищно-коммунального</w:t>
      </w:r>
      <w:r w:rsidRPr="00DD2EE8">
        <w:t xml:space="preserve"> хозяйства Администрации П</w:t>
      </w:r>
      <w:r w:rsidR="00363255" w:rsidRPr="00DD2EE8">
        <w:t>учежского</w:t>
      </w:r>
      <w:r w:rsidRPr="00DD2EE8">
        <w:t xml:space="preserve"> муниципального района (далее - руководитель контрольного органа), а в случае его отсутствия лицо исполняющее его обязанности, который вправе принимать решения и подписывать документы:</w:t>
      </w:r>
    </w:p>
    <w:bookmarkEnd w:id="7"/>
    <w:p w:rsidR="008A3215" w:rsidRPr="00DD2EE8" w:rsidRDefault="008A3215" w:rsidP="008A3215">
      <w:pPr>
        <w:jc w:val="both"/>
      </w:pPr>
      <w:r w:rsidRPr="00DD2EE8">
        <w:t>- о проведении контрольных (надзорных) мероприятий со взаимодействием;</w:t>
      </w:r>
    </w:p>
    <w:p w:rsidR="008A3215" w:rsidRPr="00DD2EE8" w:rsidRDefault="008A3215" w:rsidP="008A3215">
      <w:pPr>
        <w:jc w:val="both"/>
      </w:pPr>
      <w:r w:rsidRPr="00DD2EE8">
        <w:t>- о проведении профилактических мероприятий;</w:t>
      </w:r>
    </w:p>
    <w:p w:rsidR="008A3215" w:rsidRPr="00DD2EE8" w:rsidRDefault="008A3215" w:rsidP="008A3215">
      <w:pPr>
        <w:jc w:val="both"/>
      </w:pPr>
      <w:r w:rsidRPr="00DD2EE8">
        <w:t>- о выдаче задания на проведение контрольного (надзорного) мероприятия без взаимодействия;</w:t>
      </w:r>
    </w:p>
    <w:p w:rsidR="008A3215" w:rsidRPr="00DD2EE8" w:rsidRDefault="008A3215" w:rsidP="008A3215">
      <w:pPr>
        <w:jc w:val="both"/>
      </w:pPr>
      <w:r w:rsidRPr="00DD2EE8">
        <w:t>- об утверждении ежеквартального плана проведения КНМ без взаимодействия.</w:t>
      </w:r>
    </w:p>
    <w:p w:rsidR="008A3215" w:rsidRPr="00DD2EE8" w:rsidRDefault="008A3215" w:rsidP="008A3215">
      <w:pPr>
        <w:jc w:val="both"/>
      </w:pPr>
      <w:bookmarkStart w:id="8" w:name="sub_107"/>
      <w:r w:rsidRPr="00DD2EE8">
        <w:t>1.7. Объектами муниципального жилищного контроля являются:</w:t>
      </w:r>
    </w:p>
    <w:bookmarkEnd w:id="8"/>
    <w:p w:rsidR="008A3215" w:rsidRPr="00DD2EE8" w:rsidRDefault="008A3215" w:rsidP="008A3215">
      <w:pPr>
        <w:jc w:val="both"/>
      </w:pPr>
      <w:r w:rsidRPr="00DD2EE8">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w:t>
      </w:r>
      <w:hyperlink r:id="rId10" w:history="1">
        <w:r w:rsidRPr="00DD2EE8">
          <w:rPr>
            <w:rStyle w:val="af4"/>
            <w:color w:val="auto"/>
          </w:rPr>
          <w:t>подпунктах 1 - 12 части 1 статьи 20</w:t>
        </w:r>
      </w:hyperlink>
      <w:r w:rsidRPr="00DD2EE8">
        <w:t xml:space="preserve"> Жилищного кодекса Российской Федерации в отношении муниципального жилищного фонда;</w:t>
      </w:r>
    </w:p>
    <w:p w:rsidR="008A3215" w:rsidRPr="00DD2EE8" w:rsidRDefault="008A3215" w:rsidP="008A3215">
      <w:pPr>
        <w:jc w:val="both"/>
      </w:pPr>
      <w:r w:rsidRPr="00DD2EE8">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w:t>
      </w:r>
      <w:hyperlink r:id="rId11" w:history="1">
        <w:r w:rsidRPr="00DD2EE8">
          <w:rPr>
            <w:rStyle w:val="af4"/>
            <w:color w:val="auto"/>
          </w:rPr>
          <w:t>подпунктах 1 - 12 части 1 статьи 20</w:t>
        </w:r>
      </w:hyperlink>
      <w:r w:rsidRPr="00DD2EE8">
        <w:t xml:space="preserve"> Жилищного кодекса Российской Федерации в отношении муниципального жилищного фонда;</w:t>
      </w:r>
    </w:p>
    <w:p w:rsidR="008A3215" w:rsidRPr="00DD2EE8" w:rsidRDefault="008A3215" w:rsidP="008A3215">
      <w:pPr>
        <w:jc w:val="both"/>
      </w:pPr>
      <w:r w:rsidRPr="00DD2EE8">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производственные объекты, к которым предъявляются обязательные требования, указанные в </w:t>
      </w:r>
      <w:hyperlink r:id="rId12" w:history="1">
        <w:r w:rsidRPr="00DD2EE8">
          <w:rPr>
            <w:rStyle w:val="af4"/>
            <w:color w:val="auto"/>
          </w:rPr>
          <w:t>подпунктах 1 - 12 части 1 статьи 20</w:t>
        </w:r>
      </w:hyperlink>
      <w:r w:rsidRPr="00DD2EE8">
        <w:t xml:space="preserve"> Жилищного кодекса Российской Федерации в отношении муниципального жилищного фонда.</w:t>
      </w:r>
    </w:p>
    <w:p w:rsidR="008A3215" w:rsidRPr="00DD2EE8" w:rsidRDefault="008A3215" w:rsidP="008A3215">
      <w:pPr>
        <w:jc w:val="both"/>
      </w:pPr>
      <w:bookmarkStart w:id="9" w:name="sub_108"/>
      <w:r w:rsidRPr="00DD2EE8">
        <w:t>1.8. Контрольным органом обеспечивается учет объектов муниципального жилищного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8A3215" w:rsidRPr="00DD2EE8" w:rsidRDefault="008A3215" w:rsidP="008A3215">
      <w:pPr>
        <w:jc w:val="both"/>
      </w:pPr>
      <w:bookmarkStart w:id="10" w:name="sub_109"/>
      <w:bookmarkEnd w:id="9"/>
      <w:r w:rsidRPr="00DD2EE8">
        <w:t>1.9. Контрольный орган осуществляет подготовку документов и их подписание в порядке и способом, установленном действующим законодательством.</w:t>
      </w:r>
    </w:p>
    <w:p w:rsidR="008A3215" w:rsidRPr="00DD2EE8" w:rsidRDefault="008A3215" w:rsidP="008A3215">
      <w:pPr>
        <w:jc w:val="both"/>
      </w:pPr>
      <w:bookmarkStart w:id="11" w:name="sub_110"/>
      <w:bookmarkEnd w:id="10"/>
      <w:r w:rsidRPr="00DD2EE8">
        <w:t xml:space="preserve">1.10. Контрольный орган осуществляет категорирование объектов контроля в порядке, определенном </w:t>
      </w:r>
      <w:hyperlink r:id="rId13" w:history="1">
        <w:r w:rsidRPr="00DD2EE8">
          <w:rPr>
            <w:rStyle w:val="af4"/>
            <w:color w:val="auto"/>
          </w:rPr>
          <w:t>статьей 24</w:t>
        </w:r>
      </w:hyperlink>
      <w:r w:rsidRPr="00DD2EE8">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N 248-ФЗ). Решение об отнесении объектов контроля к категориям риска </w:t>
      </w:r>
      <w:r w:rsidRPr="00DD2EE8">
        <w:lastRenderedPageBreak/>
        <w:t>принимаются путем подписания соответствующих сведений через личный кабинет уполномоченных должностных лиц в Едином реестре видов контроля.</w:t>
      </w:r>
    </w:p>
    <w:p w:rsidR="008A3215" w:rsidRPr="00DD2EE8" w:rsidRDefault="008A3215" w:rsidP="008A3215">
      <w:pPr>
        <w:jc w:val="both"/>
      </w:pPr>
      <w:bookmarkStart w:id="12" w:name="sub_111"/>
      <w:bookmarkEnd w:id="11"/>
      <w:r w:rsidRPr="00DD2EE8">
        <w:t xml:space="preserve">1.11. К отношениям, связанным с осуществлением муниципального жилищного контроля, организацией и проведением профилактических мероприятий, контрольных (надзорных) мероприятий применяются положения </w:t>
      </w:r>
      <w:hyperlink r:id="rId14" w:history="1">
        <w:r w:rsidRPr="00DD2EE8">
          <w:rPr>
            <w:rStyle w:val="af4"/>
            <w:color w:val="auto"/>
          </w:rPr>
          <w:t>Федерального закона</w:t>
        </w:r>
      </w:hyperlink>
      <w:r w:rsidRPr="00DD2EE8">
        <w:t xml:space="preserve"> от 31.07.2020 N 248-ФЗ "О государственном контроле (надзоре) и муниципальном контроле в Российской Федерации", </w:t>
      </w:r>
      <w:hyperlink r:id="rId15" w:history="1">
        <w:r w:rsidRPr="00DD2EE8">
          <w:rPr>
            <w:rStyle w:val="af4"/>
            <w:color w:val="auto"/>
          </w:rPr>
          <w:t>Жилищного кодекса</w:t>
        </w:r>
      </w:hyperlink>
      <w:r w:rsidRPr="00DD2EE8">
        <w:t xml:space="preserve"> Российской Федерации, </w:t>
      </w:r>
      <w:hyperlink r:id="rId16" w:history="1">
        <w:r w:rsidRPr="00DD2EE8">
          <w:rPr>
            <w:rStyle w:val="af4"/>
            <w:color w:val="auto"/>
          </w:rPr>
          <w:t>Федерального закона</w:t>
        </w:r>
      </w:hyperlink>
      <w:r w:rsidRPr="00DD2EE8">
        <w:t xml:space="preserve"> от 06.10.2003 N 131-ФЗ "Об общих принципах организации местного самоуправления в Российской Федерации".</w:t>
      </w:r>
    </w:p>
    <w:p w:rsidR="008A3215" w:rsidRPr="00DD2EE8" w:rsidRDefault="008A3215" w:rsidP="008A3215">
      <w:pPr>
        <w:jc w:val="both"/>
      </w:pPr>
      <w:bookmarkStart w:id="13" w:name="sub_112"/>
      <w:bookmarkEnd w:id="12"/>
      <w:r w:rsidRPr="00DD2EE8">
        <w:t>1.12. Решения и действия (бездействие) должностных лиц, осуществляющих муниципальный жилищный контроль, могут быть обжалованы в порядке, установленном законодательством Российской Федерации.</w:t>
      </w:r>
    </w:p>
    <w:bookmarkEnd w:id="13"/>
    <w:p w:rsidR="008A3215" w:rsidRPr="00DD2EE8" w:rsidRDefault="008A3215" w:rsidP="008A3215">
      <w:pPr>
        <w:jc w:val="both"/>
      </w:pPr>
      <w:r w:rsidRPr="00DD2EE8">
        <w:t xml:space="preserve">Досудебный порядок подачи жалоб, установленный </w:t>
      </w:r>
      <w:hyperlink r:id="rId17" w:history="1">
        <w:r w:rsidRPr="00DD2EE8">
          <w:rPr>
            <w:rStyle w:val="af4"/>
            <w:color w:val="auto"/>
          </w:rPr>
          <w:t>главой 9</w:t>
        </w:r>
      </w:hyperlink>
      <w:r w:rsidRPr="00DD2EE8">
        <w:t xml:space="preserve"> Федерального закона от 31.07.2020 N 248-ФЗ "О государственном контроле (надзоре) и муниципальном контроле в Российской Федерации", при осуществлении муниципального жилищного контроля не применяется, если иное не установлено </w:t>
      </w:r>
      <w:hyperlink r:id="rId18" w:history="1">
        <w:r w:rsidRPr="00DD2EE8">
          <w:rPr>
            <w:rStyle w:val="af4"/>
            <w:color w:val="auto"/>
          </w:rPr>
          <w:t>федеральным законом</w:t>
        </w:r>
      </w:hyperlink>
      <w:r w:rsidRPr="00DD2EE8">
        <w:t xml:space="preserve">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8A3215" w:rsidRPr="00DD2EE8" w:rsidRDefault="008A3215" w:rsidP="008A3215">
      <w:pPr>
        <w:jc w:val="both"/>
      </w:pPr>
      <w:bookmarkStart w:id="14" w:name="sub_113"/>
      <w:r w:rsidRPr="00DD2EE8">
        <w:t xml:space="preserve">1.13. Оценка результативности и эффективности осуществления муниципального контроля осуществляется на основании </w:t>
      </w:r>
      <w:hyperlink r:id="rId19" w:history="1">
        <w:r w:rsidRPr="00DD2EE8">
          <w:rPr>
            <w:rStyle w:val="af4"/>
            <w:color w:val="auto"/>
          </w:rPr>
          <w:t>статьи 30</w:t>
        </w:r>
      </w:hyperlink>
      <w:r w:rsidRPr="00DD2EE8">
        <w:t xml:space="preserve"> Федерального закона от 31.07.2020 N 248-ФЗ "О государственном контроле (надзоре) и муниципальном контроле в Российской Федерации".</w:t>
      </w:r>
    </w:p>
    <w:bookmarkEnd w:id="14"/>
    <w:p w:rsidR="008A3215" w:rsidRPr="00DD2EE8" w:rsidRDefault="008A3215" w:rsidP="008A3215">
      <w:pPr>
        <w:jc w:val="both"/>
      </w:pPr>
    </w:p>
    <w:p w:rsidR="008A3215" w:rsidRPr="00DD2EE8" w:rsidRDefault="008A3215" w:rsidP="008A3215">
      <w:pPr>
        <w:pStyle w:val="1"/>
        <w:jc w:val="center"/>
        <w:rPr>
          <w:sz w:val="24"/>
        </w:rPr>
      </w:pPr>
      <w:bookmarkStart w:id="15" w:name="sub_200"/>
      <w:r w:rsidRPr="00DD2EE8">
        <w:rPr>
          <w:sz w:val="24"/>
        </w:rPr>
        <w:t>2. Управление рисками причинения вреда (ущерба) охраняемым законом ценностям при осуществлении муниципального контроля</w:t>
      </w:r>
    </w:p>
    <w:bookmarkEnd w:id="15"/>
    <w:p w:rsidR="008A3215" w:rsidRPr="00DD2EE8" w:rsidRDefault="008A3215" w:rsidP="008A3215">
      <w:pPr>
        <w:jc w:val="center"/>
      </w:pPr>
    </w:p>
    <w:p w:rsidR="008A3215" w:rsidRPr="00DD2EE8" w:rsidRDefault="008A3215" w:rsidP="008A3215">
      <w:pPr>
        <w:jc w:val="both"/>
      </w:pPr>
      <w:bookmarkStart w:id="16" w:name="sub_201"/>
      <w:r w:rsidRPr="00DD2EE8">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8A3215" w:rsidRPr="00DD2EE8" w:rsidRDefault="008A3215" w:rsidP="008A3215">
      <w:pPr>
        <w:jc w:val="both"/>
      </w:pPr>
      <w:bookmarkStart w:id="17" w:name="sub_202"/>
      <w:bookmarkEnd w:id="16"/>
      <w:r w:rsidRPr="00DD2EE8">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bookmarkEnd w:id="17"/>
    <w:p w:rsidR="008A3215" w:rsidRPr="00DD2EE8" w:rsidRDefault="008A3215" w:rsidP="008A3215">
      <w:pPr>
        <w:jc w:val="both"/>
      </w:pPr>
      <w:r w:rsidRPr="00DD2EE8">
        <w:t>Перечень индикаторов риска по муниципальному контролю утверждается представительным органом.</w:t>
      </w:r>
    </w:p>
    <w:p w:rsidR="008A3215" w:rsidRPr="00DD2EE8" w:rsidRDefault="008A3215" w:rsidP="008A3215">
      <w:pPr>
        <w:jc w:val="both"/>
      </w:pPr>
      <w:bookmarkStart w:id="18" w:name="sub_203"/>
      <w:r w:rsidRPr="00DD2EE8">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bookmarkEnd w:id="18"/>
    <w:p w:rsidR="008A3215" w:rsidRPr="00DD2EE8" w:rsidRDefault="008A3215" w:rsidP="008A3215">
      <w:pPr>
        <w:jc w:val="both"/>
      </w:pPr>
      <w:r w:rsidRPr="00DD2EE8">
        <w:t>1) средний риск;</w:t>
      </w:r>
    </w:p>
    <w:p w:rsidR="008A3215" w:rsidRPr="00DD2EE8" w:rsidRDefault="008A3215" w:rsidP="008A3215">
      <w:pPr>
        <w:jc w:val="both"/>
      </w:pPr>
      <w:r w:rsidRPr="00DD2EE8">
        <w:t>2) умеренный риск;</w:t>
      </w:r>
    </w:p>
    <w:p w:rsidR="008A3215" w:rsidRPr="00DD2EE8" w:rsidRDefault="008A3215" w:rsidP="008A3215">
      <w:pPr>
        <w:jc w:val="both"/>
      </w:pPr>
      <w:r w:rsidRPr="00DD2EE8">
        <w:t>3) низкий риск.</w:t>
      </w:r>
    </w:p>
    <w:p w:rsidR="008A3215" w:rsidRPr="00DD2EE8" w:rsidRDefault="008A3215" w:rsidP="008A3215">
      <w:pPr>
        <w:jc w:val="both"/>
      </w:pPr>
      <w:bookmarkStart w:id="19" w:name="sub_204"/>
      <w:r w:rsidRPr="00DD2EE8">
        <w:t>2.4. Объекты контроля относятся к следующим категориям риска:</w:t>
      </w:r>
    </w:p>
    <w:bookmarkEnd w:id="19"/>
    <w:p w:rsidR="008A3215" w:rsidRPr="00DD2EE8" w:rsidRDefault="008A3215" w:rsidP="008A3215">
      <w:pPr>
        <w:jc w:val="both"/>
      </w:pPr>
      <w:r w:rsidRPr="00DD2EE8">
        <w:t xml:space="preserve">2.4.1. к категории среднего риска - юридические лица, граждане, индивидуальные предприниматели,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w:t>
      </w:r>
      <w:hyperlink r:id="rId20" w:history="1">
        <w:r w:rsidRPr="00DD2EE8">
          <w:rPr>
            <w:rStyle w:val="af4"/>
            <w:color w:val="auto"/>
          </w:rPr>
          <w:t>пунктами 1 - 12 части 1 статьи 20</w:t>
        </w:r>
      </w:hyperlink>
      <w:r w:rsidRPr="00DD2EE8">
        <w:t xml:space="preserve"> Жилищного кодекса Российской Федерации, выявленных в ходе осуществления муниципального контроля.</w:t>
      </w:r>
    </w:p>
    <w:p w:rsidR="008A3215" w:rsidRPr="00DD2EE8" w:rsidRDefault="008A3215" w:rsidP="008A3215">
      <w:pPr>
        <w:jc w:val="both"/>
      </w:pPr>
      <w:bookmarkStart w:id="20" w:name="sub_232"/>
      <w:r w:rsidRPr="00DD2EE8">
        <w:t xml:space="preserve">2.4.2. 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w:t>
      </w:r>
      <w:r w:rsidRPr="00DD2EE8">
        <w:lastRenderedPageBreak/>
        <w:t xml:space="preserve">категории риска исполненного предписания, выданного за нарушение требований, предусмотренных </w:t>
      </w:r>
      <w:hyperlink r:id="rId21" w:history="1">
        <w:r w:rsidRPr="00DD2EE8">
          <w:rPr>
            <w:rStyle w:val="af4"/>
            <w:color w:val="auto"/>
          </w:rPr>
          <w:t>пунктами 1-12 части 1 статьи 20</w:t>
        </w:r>
      </w:hyperlink>
      <w:r w:rsidRPr="00DD2EE8">
        <w:t xml:space="preserve"> Жилищного кодекса Российской Федерации, выявленных в ходе осуществления муниципального контроля.</w:t>
      </w:r>
    </w:p>
    <w:p w:rsidR="008A3215" w:rsidRPr="00DD2EE8" w:rsidRDefault="008A3215" w:rsidP="008A3215">
      <w:pPr>
        <w:jc w:val="both"/>
      </w:pPr>
      <w:bookmarkStart w:id="21" w:name="sub_233"/>
      <w:bookmarkEnd w:id="20"/>
      <w:r w:rsidRPr="00DD2EE8">
        <w:t>2.4.3. к категории низкого риска - контролируемые лица, не соответствующие критериям, для среднего и умеренного риска.</w:t>
      </w:r>
    </w:p>
    <w:bookmarkEnd w:id="21"/>
    <w:p w:rsidR="008A3215" w:rsidRPr="00DD2EE8" w:rsidRDefault="008A3215" w:rsidP="008A3215">
      <w:pPr>
        <w:jc w:val="both"/>
      </w:pPr>
    </w:p>
    <w:p w:rsidR="008A3215" w:rsidRPr="00DD2EE8" w:rsidRDefault="008A3215" w:rsidP="008A3215">
      <w:pPr>
        <w:pStyle w:val="1"/>
        <w:jc w:val="center"/>
        <w:rPr>
          <w:sz w:val="24"/>
        </w:rPr>
      </w:pPr>
      <w:bookmarkStart w:id="22" w:name="sub_300"/>
      <w:r w:rsidRPr="00DD2EE8">
        <w:rPr>
          <w:sz w:val="24"/>
        </w:rPr>
        <w:t>3. Профилактика рисков причинения вреда (ущерба) охраняемым законом ценностям при осуществлении муниципального жилищного контроля</w:t>
      </w:r>
    </w:p>
    <w:bookmarkEnd w:id="22"/>
    <w:p w:rsidR="008A3215" w:rsidRPr="00DD2EE8" w:rsidRDefault="008A3215" w:rsidP="008A3215">
      <w:pPr>
        <w:jc w:val="both"/>
      </w:pPr>
    </w:p>
    <w:p w:rsidR="008A3215" w:rsidRPr="00DD2EE8" w:rsidRDefault="008A3215" w:rsidP="008A3215">
      <w:pPr>
        <w:jc w:val="both"/>
      </w:pPr>
      <w:bookmarkStart w:id="23" w:name="sub_301"/>
      <w:r w:rsidRPr="00DD2EE8">
        <w:t>3.1. Контрольный орган осуществляет муниципальный жилищный контроль, в том числе посредством проведения профилактических мероприятий.</w:t>
      </w:r>
    </w:p>
    <w:p w:rsidR="008A3215" w:rsidRPr="00DD2EE8" w:rsidRDefault="008A3215" w:rsidP="008A3215">
      <w:pPr>
        <w:jc w:val="both"/>
      </w:pPr>
      <w:bookmarkStart w:id="24" w:name="sub_302"/>
      <w:bookmarkEnd w:id="23"/>
      <w:r w:rsidRPr="00DD2EE8">
        <w:t>3.2. 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A3215" w:rsidRPr="00DD2EE8" w:rsidRDefault="008A3215" w:rsidP="008A3215">
      <w:pPr>
        <w:jc w:val="both"/>
      </w:pPr>
      <w:bookmarkStart w:id="25" w:name="sub_303"/>
      <w:bookmarkEnd w:id="24"/>
      <w:r w:rsidRPr="00DD2EE8">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A3215" w:rsidRPr="00DD2EE8" w:rsidRDefault="008A3215" w:rsidP="008A3215">
      <w:pPr>
        <w:jc w:val="both"/>
      </w:pPr>
      <w:bookmarkStart w:id="26" w:name="sub_304"/>
      <w:bookmarkEnd w:id="25"/>
      <w:r w:rsidRPr="00DD2EE8">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A3215" w:rsidRPr="00DD2EE8" w:rsidRDefault="008A3215" w:rsidP="008A3215">
      <w:pPr>
        <w:jc w:val="both"/>
      </w:pPr>
      <w:bookmarkStart w:id="27" w:name="sub_305"/>
      <w:bookmarkEnd w:id="26"/>
      <w:r w:rsidRPr="00DD2EE8">
        <w:t>3.5. В случае если при проведении профилактических мероприятий установлено, что объекты муниципального жилищный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а в случае его отсутствия лицу, исполняющему его обязанности, для принятия решения о проведении контрольных мероприятий.</w:t>
      </w:r>
    </w:p>
    <w:p w:rsidR="008A3215" w:rsidRPr="00DD2EE8" w:rsidRDefault="008A3215" w:rsidP="008A3215">
      <w:pPr>
        <w:jc w:val="both"/>
      </w:pPr>
      <w:bookmarkStart w:id="28" w:name="sub_306"/>
      <w:bookmarkEnd w:id="27"/>
      <w:r w:rsidRPr="00DD2EE8">
        <w:t>3.6. При осуществлении муниципального жилищного контроля могут проводиться следующие виды профилактических мероприятий:</w:t>
      </w:r>
    </w:p>
    <w:bookmarkEnd w:id="28"/>
    <w:p w:rsidR="008A3215" w:rsidRPr="00DD2EE8" w:rsidRDefault="008A3215" w:rsidP="008A3215">
      <w:pPr>
        <w:jc w:val="both"/>
      </w:pPr>
      <w:r w:rsidRPr="00DD2EE8">
        <w:t>1) информирование;</w:t>
      </w:r>
    </w:p>
    <w:p w:rsidR="008A3215" w:rsidRPr="00DD2EE8" w:rsidRDefault="008A3215" w:rsidP="008A3215">
      <w:pPr>
        <w:jc w:val="both"/>
      </w:pPr>
      <w:r w:rsidRPr="00DD2EE8">
        <w:t>2) консультирование;</w:t>
      </w:r>
    </w:p>
    <w:p w:rsidR="008A3215" w:rsidRPr="00DD2EE8" w:rsidRDefault="008A3215" w:rsidP="008A3215">
      <w:pPr>
        <w:jc w:val="both"/>
      </w:pPr>
      <w:r w:rsidRPr="00DD2EE8">
        <w:t>3) объявление предостережения;</w:t>
      </w:r>
    </w:p>
    <w:p w:rsidR="008A3215" w:rsidRPr="00DD2EE8" w:rsidRDefault="008A3215" w:rsidP="008A3215">
      <w:pPr>
        <w:jc w:val="both"/>
      </w:pPr>
      <w:r w:rsidRPr="00DD2EE8">
        <w:t>4) профилактический визит.</w:t>
      </w:r>
    </w:p>
    <w:p w:rsidR="008A3215" w:rsidRPr="00DD2EE8" w:rsidRDefault="008A3215" w:rsidP="008A3215">
      <w:pPr>
        <w:jc w:val="both"/>
      </w:pPr>
      <w:bookmarkStart w:id="29" w:name="sub_307"/>
      <w:r w:rsidRPr="00DD2EE8">
        <w:t xml:space="preserve">3.7. Информирование осуществляется посредством размещения сведений, предусмотренных </w:t>
      </w:r>
      <w:hyperlink r:id="rId22" w:history="1">
        <w:r w:rsidRPr="00DD2EE8">
          <w:rPr>
            <w:rStyle w:val="af4"/>
            <w:color w:val="auto"/>
          </w:rPr>
          <w:t>частью 3 статьи 46</w:t>
        </w:r>
      </w:hyperlink>
      <w:r w:rsidRPr="00DD2EE8">
        <w:t xml:space="preserve"> Федерального закона от 31.07.2020 N 248-ФЗ "О государственном контроле (надзоре) и муниципальном контроле в Российской Федерации" на </w:t>
      </w:r>
      <w:hyperlink r:id="rId23" w:history="1">
        <w:r w:rsidRPr="00DD2EE8">
          <w:rPr>
            <w:rStyle w:val="af4"/>
            <w:b w:val="0"/>
            <w:color w:val="auto"/>
          </w:rPr>
          <w:t>официальном сайте</w:t>
        </w:r>
      </w:hyperlink>
      <w:r w:rsidRPr="00DD2EE8">
        <w:rPr>
          <w:b/>
        </w:rPr>
        <w:t xml:space="preserve"> </w:t>
      </w:r>
      <w:r w:rsidRPr="00DD2EE8">
        <w:t>П</w:t>
      </w:r>
      <w:r w:rsidR="00933E2B" w:rsidRPr="00DD2EE8">
        <w:t>учежского</w:t>
      </w:r>
      <w:r w:rsidRPr="00DD2EE8">
        <w:t xml:space="preserve"> муниципального района в сети "Интернет" в специальном разделе посвященному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End w:id="29"/>
    <w:p w:rsidR="008A3215" w:rsidRPr="00DD2EE8" w:rsidRDefault="008A3215" w:rsidP="008A3215">
      <w:pPr>
        <w:jc w:val="both"/>
      </w:pPr>
      <w:r w:rsidRPr="00DD2EE8">
        <w:t>Должностные лица, ответственные за размещение информации, предусмотренной настоящим Положением, определяются нормативно правовым актом Контрольного органа.</w:t>
      </w:r>
    </w:p>
    <w:p w:rsidR="008A3215" w:rsidRPr="00DD2EE8" w:rsidRDefault="008A3215" w:rsidP="008A3215">
      <w:pPr>
        <w:jc w:val="both"/>
      </w:pPr>
      <w:r w:rsidRPr="00DD2EE8">
        <w:t xml:space="preserve">Размещенная информация на указанном </w:t>
      </w:r>
      <w:hyperlink r:id="rId24" w:history="1">
        <w:r w:rsidRPr="00DD2EE8">
          <w:rPr>
            <w:rStyle w:val="af4"/>
            <w:b w:val="0"/>
            <w:color w:val="auto"/>
          </w:rPr>
          <w:t>официальном сайте</w:t>
        </w:r>
      </w:hyperlink>
      <w:r w:rsidRPr="00DD2EE8">
        <w:t xml:space="preserve"> поддерживается в актуальном состоянии.</w:t>
      </w:r>
    </w:p>
    <w:p w:rsidR="008A3215" w:rsidRPr="00DD2EE8" w:rsidRDefault="008A3215" w:rsidP="008A3215">
      <w:pPr>
        <w:jc w:val="both"/>
      </w:pPr>
      <w:r w:rsidRPr="00DD2EE8">
        <w:t>Контрольный орган вправе осуществлять информирование также в иных формах:</w:t>
      </w:r>
    </w:p>
    <w:p w:rsidR="008A3215" w:rsidRPr="00DD2EE8" w:rsidRDefault="008A3215" w:rsidP="008A3215">
      <w:pPr>
        <w:jc w:val="both"/>
      </w:pPr>
      <w:r w:rsidRPr="00DD2EE8">
        <w:t>- при проведении собраний, конференций граждан, круглых столов и в иных формах совместного присутствия граждан;</w:t>
      </w:r>
    </w:p>
    <w:p w:rsidR="008A3215" w:rsidRPr="00DD2EE8" w:rsidRDefault="008A3215" w:rsidP="008A3215">
      <w:pPr>
        <w:jc w:val="both"/>
      </w:pPr>
      <w:r w:rsidRPr="00DD2EE8">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8A3215" w:rsidRPr="00DD2EE8" w:rsidRDefault="008A3215" w:rsidP="008A3215">
      <w:pPr>
        <w:jc w:val="both"/>
      </w:pPr>
      <w:r w:rsidRPr="00DD2EE8">
        <w:lastRenderedPageBreak/>
        <w:t>- размещение информации в социальных сетях Администрации.</w:t>
      </w:r>
    </w:p>
    <w:p w:rsidR="008A3215" w:rsidRPr="00DD2EE8" w:rsidRDefault="008A3215" w:rsidP="008A3215">
      <w:pPr>
        <w:jc w:val="both"/>
      </w:pPr>
      <w:bookmarkStart w:id="30" w:name="sub_308"/>
      <w:r w:rsidRPr="00DD2EE8">
        <w:t>3.8.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жилищного контроля.</w:t>
      </w:r>
    </w:p>
    <w:bookmarkEnd w:id="30"/>
    <w:p w:rsidR="008A3215" w:rsidRPr="00DD2EE8" w:rsidRDefault="008A3215" w:rsidP="008A3215">
      <w:pPr>
        <w:jc w:val="both"/>
      </w:pPr>
      <w:r w:rsidRPr="00DD2EE8">
        <w:t>Консультирование осуществляется без взимания платы.</w:t>
      </w:r>
    </w:p>
    <w:p w:rsidR="008A3215" w:rsidRPr="00DD2EE8" w:rsidRDefault="008A3215" w:rsidP="008A3215">
      <w:pPr>
        <w:jc w:val="both"/>
      </w:pPr>
      <w:r w:rsidRPr="00DD2EE8">
        <w:t>Консультирование может осуществляться по телефону, на личном приеме, либо в ходе проведения профилактических мероприятий, контрольных (надзорных) мероприятий.</w:t>
      </w:r>
    </w:p>
    <w:p w:rsidR="008A3215" w:rsidRPr="00DD2EE8" w:rsidRDefault="008A3215" w:rsidP="008A3215">
      <w:pPr>
        <w:jc w:val="both"/>
      </w:pPr>
      <w:r w:rsidRPr="00DD2EE8">
        <w:t>Время консультирования не должно превышать 15 минут.</w:t>
      </w:r>
    </w:p>
    <w:p w:rsidR="008A3215" w:rsidRPr="00DD2EE8" w:rsidRDefault="008A3215" w:rsidP="008A3215">
      <w:pPr>
        <w:jc w:val="both"/>
      </w:pPr>
      <w:r w:rsidRPr="00DD2EE8">
        <w:t xml:space="preserve">Личный прием граждан проводится руководителем контрольного органа, а в случае его отсутствия лицу, исполняющему его обязанности и(или) инспектором. Информация о месте приема, а также об установленных для приема днях и часах размещается на </w:t>
      </w:r>
      <w:hyperlink r:id="rId25" w:history="1">
        <w:r w:rsidRPr="00DD2EE8">
          <w:rPr>
            <w:rStyle w:val="af4"/>
            <w:b w:val="0"/>
            <w:color w:val="auto"/>
          </w:rPr>
          <w:t>официальном сайте</w:t>
        </w:r>
      </w:hyperlink>
      <w:r w:rsidRPr="00DD2EE8">
        <w:rPr>
          <w:b/>
        </w:rPr>
        <w:t xml:space="preserve"> </w:t>
      </w:r>
      <w:r w:rsidRPr="00DD2EE8">
        <w:t>П</w:t>
      </w:r>
      <w:r w:rsidR="00363255" w:rsidRPr="00DD2EE8">
        <w:t>учежского</w:t>
      </w:r>
      <w:r w:rsidRPr="00DD2EE8">
        <w:t xml:space="preserve"> муниципального района в сети "Интернет" в специальном разделе, посвященном контрольной деятельности.</w:t>
      </w:r>
    </w:p>
    <w:p w:rsidR="008A3215" w:rsidRPr="00DD2EE8" w:rsidRDefault="008A3215" w:rsidP="008A3215">
      <w:pPr>
        <w:jc w:val="both"/>
      </w:pPr>
      <w:r w:rsidRPr="00DD2EE8">
        <w:t>Консультирование осуществляется в устной или письменной форме по следующим вопросам:</w:t>
      </w:r>
    </w:p>
    <w:p w:rsidR="008A3215" w:rsidRPr="00DD2EE8" w:rsidRDefault="008A3215" w:rsidP="008A3215">
      <w:pPr>
        <w:jc w:val="both"/>
      </w:pPr>
      <w:r w:rsidRPr="00DD2EE8">
        <w:t>1) организация и осуществление муниципального жилищного контроля;</w:t>
      </w:r>
    </w:p>
    <w:p w:rsidR="008A3215" w:rsidRPr="00DD2EE8" w:rsidRDefault="008A3215" w:rsidP="008A3215">
      <w:pPr>
        <w:jc w:val="both"/>
      </w:pPr>
      <w:r w:rsidRPr="00DD2EE8">
        <w:t>2) порядок осуществления профилактических, контрольных (надзорных) мероприятий, установленных настоящим положением;</w:t>
      </w:r>
    </w:p>
    <w:p w:rsidR="008A3215" w:rsidRPr="00DD2EE8" w:rsidRDefault="008A3215" w:rsidP="008A3215">
      <w:pPr>
        <w:jc w:val="both"/>
      </w:pPr>
      <w:r w:rsidRPr="00DD2EE8">
        <w:t>3) применение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8A3215" w:rsidRPr="00DD2EE8" w:rsidRDefault="008A3215" w:rsidP="008A3215">
      <w:pPr>
        <w:jc w:val="both"/>
      </w:pPr>
      <w:r w:rsidRPr="00DD2EE8">
        <w:t>4) обжалования решений контрольных органов, действий (бездействия) их должностных лиц.</w:t>
      </w:r>
    </w:p>
    <w:p w:rsidR="008A3215" w:rsidRPr="00DD2EE8" w:rsidRDefault="008A3215" w:rsidP="008A3215">
      <w:pPr>
        <w:jc w:val="both"/>
      </w:pPr>
      <w:r w:rsidRPr="00DD2EE8">
        <w:t>Консультирование контролируемых лиц может осуществляться так же на собраниях и конференциях граждан.</w:t>
      </w:r>
    </w:p>
    <w:p w:rsidR="008A3215" w:rsidRPr="00DD2EE8" w:rsidRDefault="008A3215" w:rsidP="008A3215">
      <w:pPr>
        <w:jc w:val="both"/>
      </w:pPr>
      <w:r w:rsidRPr="00DD2EE8">
        <w:t>Консультирование в письменной форме осуществляется в следующих случаях:</w:t>
      </w:r>
    </w:p>
    <w:p w:rsidR="008A3215" w:rsidRPr="00DD2EE8" w:rsidRDefault="008A3215" w:rsidP="008A3215">
      <w:pPr>
        <w:jc w:val="both"/>
      </w:pPr>
      <w:r w:rsidRPr="00DD2EE8">
        <w:t>1) контролируемым лицом представлен письменный запрос о предоставлении письменного ответа по вопросам консультирования;</w:t>
      </w:r>
    </w:p>
    <w:p w:rsidR="008A3215" w:rsidRPr="00DD2EE8" w:rsidRDefault="008A3215" w:rsidP="008A3215">
      <w:pPr>
        <w:jc w:val="both"/>
      </w:pPr>
      <w:r w:rsidRPr="00DD2EE8">
        <w:t>2) за время консультирования предоставить ответ на поставленные вопросы невозможно;</w:t>
      </w:r>
    </w:p>
    <w:p w:rsidR="008A3215" w:rsidRPr="00DD2EE8" w:rsidRDefault="008A3215" w:rsidP="008A3215">
      <w:pPr>
        <w:jc w:val="both"/>
      </w:pPr>
      <w:r w:rsidRPr="00DD2EE8">
        <w:t>3) ответ на поставленные вопросы требует дополнительного запроса сведений от органов власти или иных лиц.</w:t>
      </w:r>
    </w:p>
    <w:p w:rsidR="008A3215" w:rsidRPr="00DD2EE8" w:rsidRDefault="008A3215" w:rsidP="008A3215">
      <w:pPr>
        <w:jc w:val="both"/>
      </w:pPr>
      <w:r w:rsidRPr="00DD2EE8">
        <w:t>Инспектором осуществляется учет проведенных консультирований.</w:t>
      </w:r>
    </w:p>
    <w:p w:rsidR="008A3215" w:rsidRPr="00DD2EE8" w:rsidRDefault="008A3215" w:rsidP="008A3215">
      <w:pPr>
        <w:jc w:val="both"/>
      </w:pPr>
      <w:r w:rsidRPr="00DD2EE8">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w:t>
      </w:r>
      <w:hyperlink r:id="rId26" w:history="1">
        <w:r w:rsidRPr="00DD2EE8">
          <w:rPr>
            <w:rStyle w:val="af4"/>
            <w:b w:val="0"/>
            <w:color w:val="auto"/>
          </w:rPr>
          <w:t>официальном сайте</w:t>
        </w:r>
      </w:hyperlink>
      <w:r w:rsidRPr="00DD2EE8">
        <w:rPr>
          <w:b/>
        </w:rPr>
        <w:t xml:space="preserve"> </w:t>
      </w:r>
      <w:r w:rsidRPr="00DD2EE8">
        <w:t>П</w:t>
      </w:r>
      <w:r w:rsidR="00933E2B" w:rsidRPr="00DD2EE8">
        <w:t>учежского</w:t>
      </w:r>
      <w:r w:rsidRPr="00DD2EE8">
        <w:t xml:space="preserve"> муниципального района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8A3215" w:rsidRPr="00DD2EE8" w:rsidRDefault="008A3215" w:rsidP="008A3215">
      <w:pPr>
        <w:jc w:val="both"/>
      </w:pPr>
      <w:r w:rsidRPr="00DD2EE8">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8A3215" w:rsidRPr="00DD2EE8" w:rsidRDefault="008A3215" w:rsidP="008A3215">
      <w:pPr>
        <w:jc w:val="both"/>
      </w:pPr>
      <w:r w:rsidRPr="00DD2EE8">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8A3215" w:rsidRPr="00DD2EE8" w:rsidRDefault="008A3215" w:rsidP="008A3215">
      <w:pPr>
        <w:jc w:val="both"/>
      </w:pPr>
      <w:r w:rsidRPr="00DD2EE8">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8A3215" w:rsidRPr="00DD2EE8" w:rsidRDefault="008A3215" w:rsidP="008A3215">
      <w:pPr>
        <w:jc w:val="both"/>
      </w:pPr>
      <w:bookmarkStart w:id="31" w:name="sub_309"/>
      <w:r w:rsidRPr="00DD2EE8">
        <w:t xml:space="preserve">3.9. Предостережение о недопустимости нарушения обязательных требований (далее - предостережение) и предложение принять меры по обеспечению соблюдения обязательных требований объявляется контролируемому лицу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w:t>
      </w:r>
      <w:r w:rsidRPr="00DD2EE8">
        <w:lastRenderedPageBreak/>
        <w:t>требований причинило вред (ущерб) охраняемым законом ценностям либо создало угрозу причинения вреда (ущерба) охраняемым законом ценностям.</w:t>
      </w:r>
    </w:p>
    <w:bookmarkEnd w:id="31"/>
    <w:p w:rsidR="008A3215" w:rsidRPr="00DD2EE8" w:rsidRDefault="008A3215" w:rsidP="008A3215">
      <w:pPr>
        <w:jc w:val="both"/>
      </w:pPr>
      <w:r w:rsidRPr="00DD2EE8">
        <w:t>Предостережения объявляются не позднее 30 дней со дня получения указанных сведений.</w:t>
      </w:r>
    </w:p>
    <w:p w:rsidR="008A3215" w:rsidRPr="00DD2EE8" w:rsidRDefault="008A3215" w:rsidP="008A3215">
      <w:pPr>
        <w:jc w:val="both"/>
      </w:pPr>
      <w:r w:rsidRPr="00DD2EE8">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27" w:history="1">
        <w:r w:rsidRPr="00DD2EE8">
          <w:rPr>
            <w:rStyle w:val="af4"/>
          </w:rPr>
          <w:t>Федеральным законом</w:t>
        </w:r>
      </w:hyperlink>
      <w:r w:rsidRPr="00DD2EE8">
        <w:t xml:space="preserve">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A3215" w:rsidRPr="00DD2EE8" w:rsidRDefault="008A3215" w:rsidP="008A3215">
      <w:pPr>
        <w:jc w:val="both"/>
      </w:pPr>
      <w:r w:rsidRPr="00DD2EE8">
        <w:t>Контролируемое лицо в течение 20 рабочих дней со дня получения предостережения вправе подать в Контрольный орган возражение в отношении предостережения.</w:t>
      </w:r>
    </w:p>
    <w:p w:rsidR="008A3215" w:rsidRPr="00DD2EE8" w:rsidRDefault="008A3215" w:rsidP="008A3215">
      <w:pPr>
        <w:jc w:val="both"/>
      </w:pPr>
      <w:r w:rsidRPr="00DD2EE8">
        <w:t>Возражение должно содержать:</w:t>
      </w:r>
    </w:p>
    <w:p w:rsidR="008A3215" w:rsidRPr="00DD2EE8" w:rsidRDefault="008A3215" w:rsidP="008A3215">
      <w:pPr>
        <w:jc w:val="both"/>
      </w:pPr>
      <w:r w:rsidRPr="00DD2EE8">
        <w:t>1) наименование Контрольного органа, в который направляется возражение;</w:t>
      </w:r>
    </w:p>
    <w:p w:rsidR="008A3215" w:rsidRPr="00DD2EE8" w:rsidRDefault="008A3215" w:rsidP="008A3215">
      <w:pPr>
        <w:jc w:val="both"/>
      </w:pPr>
      <w:r w:rsidRPr="00DD2EE8">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A3215" w:rsidRPr="00DD2EE8" w:rsidRDefault="008A3215" w:rsidP="008A3215">
      <w:pPr>
        <w:jc w:val="both"/>
      </w:pPr>
      <w:r w:rsidRPr="00DD2EE8">
        <w:t>3) дату и номер предостережения;</w:t>
      </w:r>
    </w:p>
    <w:p w:rsidR="008A3215" w:rsidRPr="00DD2EE8" w:rsidRDefault="008A3215" w:rsidP="008A3215">
      <w:pPr>
        <w:jc w:val="both"/>
      </w:pPr>
      <w:r w:rsidRPr="00DD2EE8">
        <w:t>4) доводы, на основании которых контролируемое лицо не согласно с объявленным предостережением;</w:t>
      </w:r>
    </w:p>
    <w:p w:rsidR="008A3215" w:rsidRPr="00DD2EE8" w:rsidRDefault="008A3215" w:rsidP="008A3215">
      <w:pPr>
        <w:jc w:val="both"/>
      </w:pPr>
      <w:r w:rsidRPr="00DD2EE8">
        <w:t>5) дату получения предостережения контролируемым лицом;</w:t>
      </w:r>
    </w:p>
    <w:p w:rsidR="008A3215" w:rsidRPr="00DD2EE8" w:rsidRDefault="008A3215" w:rsidP="008A3215">
      <w:pPr>
        <w:jc w:val="both"/>
      </w:pPr>
      <w:r w:rsidRPr="00DD2EE8">
        <w:t>6) личную подпись и дату.</w:t>
      </w:r>
    </w:p>
    <w:p w:rsidR="008A3215" w:rsidRPr="00DD2EE8" w:rsidRDefault="008A3215" w:rsidP="008A3215">
      <w:pPr>
        <w:jc w:val="both"/>
      </w:pPr>
      <w:r w:rsidRPr="00DD2EE8">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A3215" w:rsidRPr="00DD2EE8" w:rsidRDefault="008A3215" w:rsidP="008A3215">
      <w:pPr>
        <w:jc w:val="both"/>
      </w:pPr>
      <w:r w:rsidRPr="00DD2EE8">
        <w:t>Контрольный орган, по итогам рассмотрения возражения, принимает решение:</w:t>
      </w:r>
    </w:p>
    <w:p w:rsidR="008A3215" w:rsidRPr="00DD2EE8" w:rsidRDefault="008A3215" w:rsidP="008A3215">
      <w:pPr>
        <w:jc w:val="both"/>
      </w:pPr>
      <w:r w:rsidRPr="00DD2EE8">
        <w:t>- отменить предостережение;</w:t>
      </w:r>
    </w:p>
    <w:p w:rsidR="008A3215" w:rsidRPr="00DD2EE8" w:rsidRDefault="008A3215" w:rsidP="008A3215">
      <w:pPr>
        <w:jc w:val="both"/>
      </w:pPr>
      <w:r w:rsidRPr="00DD2EE8">
        <w:t>- оставить предостережение в силе.</w:t>
      </w:r>
    </w:p>
    <w:p w:rsidR="008A3215" w:rsidRPr="00DD2EE8" w:rsidRDefault="008A3215" w:rsidP="008A3215">
      <w:pPr>
        <w:jc w:val="both"/>
      </w:pPr>
      <w:r w:rsidRPr="00DD2EE8">
        <w:t xml:space="preserve">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w:t>
      </w:r>
      <w:hyperlink r:id="rId28" w:history="1">
        <w:r w:rsidRPr="00DD2EE8">
          <w:rPr>
            <w:rStyle w:val="af4"/>
            <w:color w:val="auto"/>
          </w:rPr>
          <w:t>усиленной квалифицированной электронной подписью</w:t>
        </w:r>
      </w:hyperlink>
      <w:r w:rsidRPr="00DD2EE8">
        <w:t xml:space="preserve"> лица, принявшего решение о направлении предостережения.</w:t>
      </w:r>
    </w:p>
    <w:p w:rsidR="008A3215" w:rsidRPr="00DD2EE8" w:rsidRDefault="008A3215" w:rsidP="008A3215">
      <w:pPr>
        <w:jc w:val="both"/>
      </w:pPr>
      <w:r w:rsidRPr="00DD2EE8">
        <w:t>Повторное направление возражения по тем же основаниям не допускается.</w:t>
      </w:r>
    </w:p>
    <w:p w:rsidR="008A3215" w:rsidRPr="00DD2EE8" w:rsidRDefault="008A3215" w:rsidP="008A3215">
      <w:pPr>
        <w:jc w:val="both"/>
      </w:pPr>
      <w:r w:rsidRPr="00DD2EE8">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A3215" w:rsidRPr="00DD2EE8" w:rsidRDefault="008A3215" w:rsidP="008A3215">
      <w:pPr>
        <w:jc w:val="both"/>
      </w:pPr>
      <w:bookmarkStart w:id="32" w:name="sub_310"/>
      <w:r w:rsidRPr="00DD2EE8">
        <w:t>3.10. Профилактический визит проводится в отношении контролируемых лиц, владеющих или пользующихся объектами жилищного контроля, расположенными в границах П</w:t>
      </w:r>
      <w:r w:rsidR="00363255" w:rsidRPr="00DD2EE8">
        <w:t>учежского</w:t>
      </w:r>
      <w:r w:rsidRPr="00DD2EE8">
        <w:t xml:space="preserve"> городского поселения П</w:t>
      </w:r>
      <w:r w:rsidR="00363255" w:rsidRPr="00DD2EE8">
        <w:t>учежского</w:t>
      </w:r>
      <w:r w:rsidRPr="00DD2EE8">
        <w:t xml:space="preserve"> муниципального района, к которым предъявляются обязательные требования.</w:t>
      </w:r>
    </w:p>
    <w:bookmarkEnd w:id="32"/>
    <w:p w:rsidR="008A3215" w:rsidRPr="00DD2EE8" w:rsidRDefault="008A3215" w:rsidP="008A3215">
      <w:pPr>
        <w:jc w:val="both"/>
      </w:pPr>
      <w:r w:rsidRPr="00DD2EE8">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DD2EE8">
        <w:t>видео-конференц-связи</w:t>
      </w:r>
      <w:proofErr w:type="spellEnd"/>
      <w:r w:rsidRPr="00DD2EE8">
        <w:t>.</w:t>
      </w:r>
    </w:p>
    <w:p w:rsidR="008A3215" w:rsidRPr="00DD2EE8" w:rsidRDefault="008A3215" w:rsidP="008A3215">
      <w:pPr>
        <w:jc w:val="both"/>
      </w:pPr>
      <w:r w:rsidRPr="00DD2EE8">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w:t>
      </w:r>
      <w:r w:rsidRPr="00DD2EE8">
        <w:lastRenderedPageBreak/>
        <w:t>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A3215" w:rsidRPr="00DD2EE8" w:rsidRDefault="008A3215" w:rsidP="008A3215">
      <w:pPr>
        <w:jc w:val="both"/>
      </w:pPr>
      <w:r w:rsidRPr="00DD2EE8">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A3215" w:rsidRPr="00DD2EE8" w:rsidRDefault="008A3215" w:rsidP="008A3215">
      <w:pPr>
        <w:jc w:val="both"/>
      </w:pPr>
      <w:r w:rsidRPr="00DD2EE8">
        <w:t xml:space="preserve">Для объектов контроля, отнесенных к категории среднего или умеренного риска проводится обязательный профилактический визит в порядке, определенном </w:t>
      </w:r>
      <w:hyperlink r:id="rId29" w:history="1">
        <w:r w:rsidRPr="00DD2EE8">
          <w:rPr>
            <w:rStyle w:val="af4"/>
            <w:color w:val="auto"/>
          </w:rPr>
          <w:t>статьей 52.1</w:t>
        </w:r>
      </w:hyperlink>
      <w:r w:rsidRPr="00DD2EE8">
        <w:t xml:space="preserve"> Федерального закона N 248-ФЗ и с периодичностью, установленной постановлением Правительства Российской Федерации.</w:t>
      </w:r>
    </w:p>
    <w:p w:rsidR="008A3215" w:rsidRPr="00DD2EE8" w:rsidRDefault="008A3215" w:rsidP="008A3215">
      <w:pPr>
        <w:jc w:val="both"/>
      </w:pPr>
      <w:r w:rsidRPr="00DD2EE8">
        <w:t xml:space="preserve">Контролируемое лицо, предусмотренное </w:t>
      </w:r>
      <w:hyperlink r:id="rId30" w:history="1">
        <w:r w:rsidRPr="00DD2EE8">
          <w:rPr>
            <w:rStyle w:val="af4"/>
            <w:color w:val="auto"/>
          </w:rPr>
          <w:t>частью 1 статьи 52.2</w:t>
        </w:r>
      </w:hyperlink>
      <w:r w:rsidRPr="00DD2EE8">
        <w:t xml:space="preserve"> Федерального закона N 248-ФЗ, вправе обратиться в контрольный орган с заявлением о проведении в отношении него профилактического визита (далее - заявление).</w:t>
      </w:r>
    </w:p>
    <w:p w:rsidR="008A3215" w:rsidRPr="00DD2EE8" w:rsidRDefault="008A3215" w:rsidP="008A3215">
      <w:pPr>
        <w:jc w:val="both"/>
      </w:pPr>
      <w:r w:rsidRPr="00DD2EE8">
        <w:t xml:space="preserve">Заявление подается посредством </w:t>
      </w:r>
      <w:hyperlink r:id="rId31" w:history="1">
        <w:r w:rsidRPr="00DD2EE8">
          <w:rPr>
            <w:rStyle w:val="af4"/>
            <w:color w:val="auto"/>
          </w:rPr>
          <w:t>Единого портала</w:t>
        </w:r>
      </w:hyperlink>
      <w:r w:rsidRPr="00DD2EE8">
        <w:t xml:space="preserve"> государственных и муниципальных услуг.</w:t>
      </w:r>
    </w:p>
    <w:p w:rsidR="008A3215" w:rsidRPr="00DD2EE8" w:rsidRDefault="008A3215" w:rsidP="008A3215">
      <w:pPr>
        <w:jc w:val="both"/>
      </w:pPr>
      <w:r w:rsidRPr="00DD2EE8">
        <w:t xml:space="preserve">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w:t>
      </w:r>
      <w:hyperlink r:id="rId32" w:history="1">
        <w:r w:rsidRPr="00DD2EE8">
          <w:rPr>
            <w:rStyle w:val="af4"/>
            <w:color w:val="auto"/>
          </w:rPr>
          <w:t>частью 4 статьи 52.2.</w:t>
        </w:r>
      </w:hyperlink>
      <w:r w:rsidRPr="00DD2EE8">
        <w:t xml:space="preserve"> Федерального закона N 248-ФЗ, о чем уведомляет контролируемое лицо.</w:t>
      </w:r>
    </w:p>
    <w:p w:rsidR="008A3215" w:rsidRPr="00DD2EE8" w:rsidRDefault="008A3215" w:rsidP="008A3215">
      <w:pPr>
        <w:jc w:val="both"/>
      </w:pPr>
      <w:r w:rsidRPr="00DD2EE8">
        <w:t xml:space="preserve">Решение об отказе в проведении профилактического визита может быть обжаловано контролируемым лицом в порядке, установленном </w:t>
      </w:r>
      <w:hyperlink r:id="rId33" w:history="1">
        <w:r w:rsidRPr="00DD2EE8">
          <w:rPr>
            <w:rStyle w:val="af4"/>
            <w:color w:val="auto"/>
          </w:rPr>
          <w:t>Федеральным законом</w:t>
        </w:r>
      </w:hyperlink>
      <w:r w:rsidRPr="00DD2EE8">
        <w:t xml:space="preserve"> N 248-ФЗ.</w:t>
      </w:r>
    </w:p>
    <w:p w:rsidR="008A3215" w:rsidRPr="00DD2EE8" w:rsidRDefault="008A3215" w:rsidP="008A3215">
      <w:pPr>
        <w:jc w:val="both"/>
      </w:pPr>
      <w:r w:rsidRPr="00DD2EE8">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8A3215" w:rsidRPr="00DD2EE8" w:rsidRDefault="008A3215" w:rsidP="008A3215">
      <w:pPr>
        <w:jc w:val="both"/>
      </w:pPr>
    </w:p>
    <w:p w:rsidR="008A3215" w:rsidRPr="00DD2EE8" w:rsidRDefault="008A3215" w:rsidP="00363255">
      <w:pPr>
        <w:pStyle w:val="1"/>
        <w:jc w:val="center"/>
        <w:rPr>
          <w:sz w:val="24"/>
        </w:rPr>
      </w:pPr>
      <w:bookmarkStart w:id="33" w:name="sub_400"/>
      <w:r w:rsidRPr="00DD2EE8">
        <w:rPr>
          <w:sz w:val="24"/>
        </w:rPr>
        <w:t>4. Порядок организации муниципального жилищного контроля</w:t>
      </w:r>
    </w:p>
    <w:bookmarkEnd w:id="33"/>
    <w:p w:rsidR="008A3215" w:rsidRPr="00DD2EE8" w:rsidRDefault="008A3215" w:rsidP="008A3215">
      <w:pPr>
        <w:jc w:val="both"/>
      </w:pPr>
    </w:p>
    <w:p w:rsidR="008A3215" w:rsidRPr="00DD2EE8" w:rsidRDefault="008A3215" w:rsidP="008A3215">
      <w:pPr>
        <w:jc w:val="both"/>
      </w:pPr>
      <w:bookmarkStart w:id="34" w:name="sub_401"/>
      <w:r w:rsidRPr="00DD2EE8">
        <w:t>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w:t>
      </w:r>
    </w:p>
    <w:p w:rsidR="008A3215" w:rsidRPr="00DD2EE8" w:rsidRDefault="008A3215" w:rsidP="008A3215">
      <w:pPr>
        <w:jc w:val="both"/>
      </w:pPr>
      <w:bookmarkStart w:id="35" w:name="sub_402"/>
      <w:bookmarkEnd w:id="34"/>
      <w:r w:rsidRPr="00DD2EE8">
        <w:t>4.2. Муниципальный контроль осуществляется без проведения плановых контрольных мероприятий.</w:t>
      </w:r>
    </w:p>
    <w:p w:rsidR="008A3215" w:rsidRPr="00DD2EE8" w:rsidRDefault="008A3215" w:rsidP="008A3215">
      <w:pPr>
        <w:jc w:val="both"/>
      </w:pPr>
      <w:bookmarkStart w:id="36" w:name="sub_403"/>
      <w:bookmarkEnd w:id="35"/>
      <w:r w:rsidRPr="00DD2EE8">
        <w:t>4.3. В рамках осуществления муниципального контроля во взаимодействии с контролируемым лицом проводятся следующие контрольные (надзорные) мероприятия:</w:t>
      </w:r>
    </w:p>
    <w:bookmarkEnd w:id="36"/>
    <w:p w:rsidR="008A3215" w:rsidRPr="00DD2EE8" w:rsidRDefault="008A3215" w:rsidP="008A3215">
      <w:pPr>
        <w:jc w:val="both"/>
      </w:pPr>
      <w:r w:rsidRPr="00DD2EE8">
        <w:t>1) инспекционный визит;</w:t>
      </w:r>
    </w:p>
    <w:p w:rsidR="008A3215" w:rsidRPr="00DD2EE8" w:rsidRDefault="008A3215" w:rsidP="008A3215">
      <w:pPr>
        <w:jc w:val="both"/>
      </w:pPr>
      <w:r w:rsidRPr="00DD2EE8">
        <w:t>2) документарная проверка;</w:t>
      </w:r>
    </w:p>
    <w:p w:rsidR="008A3215" w:rsidRPr="00DD2EE8" w:rsidRDefault="008A3215" w:rsidP="008A3215">
      <w:pPr>
        <w:jc w:val="both"/>
      </w:pPr>
      <w:r w:rsidRPr="00DD2EE8">
        <w:t>3) выездная проверка.</w:t>
      </w:r>
    </w:p>
    <w:p w:rsidR="008A3215" w:rsidRPr="00DD2EE8" w:rsidRDefault="008A3215" w:rsidP="008A3215">
      <w:pPr>
        <w:jc w:val="both"/>
      </w:pPr>
      <w:bookmarkStart w:id="37" w:name="sub_404"/>
      <w:r w:rsidRPr="00DD2EE8">
        <w:t>4.4. Без взаимодействия с контролируемым лицом проводятся следующие контрольные (надзорные) мероприятия:</w:t>
      </w:r>
    </w:p>
    <w:bookmarkEnd w:id="37"/>
    <w:p w:rsidR="008A3215" w:rsidRPr="00DD2EE8" w:rsidRDefault="008A3215" w:rsidP="008A3215">
      <w:pPr>
        <w:jc w:val="both"/>
      </w:pPr>
      <w:r w:rsidRPr="00DD2EE8">
        <w:t>1) наблюдение за соблюдением обязательных требований;</w:t>
      </w:r>
    </w:p>
    <w:p w:rsidR="008A3215" w:rsidRPr="00DD2EE8" w:rsidRDefault="008A3215" w:rsidP="008A3215">
      <w:pPr>
        <w:jc w:val="both"/>
      </w:pPr>
      <w:r w:rsidRPr="00DD2EE8">
        <w:t>2) выездное обследование.</w:t>
      </w:r>
    </w:p>
    <w:p w:rsidR="008A3215" w:rsidRPr="00DD2EE8" w:rsidRDefault="008A3215" w:rsidP="008A3215">
      <w:pPr>
        <w:jc w:val="both"/>
      </w:pPr>
      <w:bookmarkStart w:id="38" w:name="sub_405"/>
      <w:r w:rsidRPr="00DD2EE8">
        <w:t xml:space="preserve">4.5.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w:t>
      </w:r>
      <w:hyperlink r:id="rId34" w:history="1">
        <w:r w:rsidRPr="00DD2EE8">
          <w:rPr>
            <w:rStyle w:val="af4"/>
          </w:rPr>
          <w:t>частью 1 статьи 64</w:t>
        </w:r>
      </w:hyperlink>
      <w:r w:rsidRPr="00DD2EE8">
        <w:t xml:space="preserve"> Федерального закона N 248-ФЗ.</w:t>
      </w:r>
    </w:p>
    <w:p w:rsidR="008A3215" w:rsidRPr="00DD2EE8" w:rsidRDefault="008A3215" w:rsidP="008A3215">
      <w:pPr>
        <w:jc w:val="both"/>
      </w:pPr>
      <w:bookmarkStart w:id="39" w:name="sub_406"/>
      <w:bookmarkEnd w:id="38"/>
      <w:r w:rsidRPr="00DD2EE8">
        <w:t xml:space="preserve">4.6.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35" w:history="1">
        <w:r w:rsidRPr="00DD2EE8">
          <w:rPr>
            <w:rStyle w:val="af4"/>
            <w:color w:val="auto"/>
          </w:rPr>
          <w:t>статьей 57</w:t>
        </w:r>
      </w:hyperlink>
      <w:r w:rsidRPr="00DD2EE8">
        <w:t xml:space="preserve"> Федерального закона N 248-ФЗ.</w:t>
      </w:r>
    </w:p>
    <w:bookmarkEnd w:id="39"/>
    <w:p w:rsidR="008A3215" w:rsidRPr="00DD2EE8" w:rsidRDefault="008A3215" w:rsidP="008A3215">
      <w:pPr>
        <w:jc w:val="both"/>
      </w:pPr>
      <w:r w:rsidRPr="00DD2EE8">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w:t>
      </w:r>
      <w:r w:rsidRPr="00DD2EE8">
        <w:lastRenderedPageBreak/>
        <w:t xml:space="preserve">основании решения контрольного органа, подписанного уполномоченным должностным лицом. В решении о проведении контрольного (надзорного) мероприятия указываются сведения, установленные </w:t>
      </w:r>
      <w:hyperlink r:id="rId36" w:history="1">
        <w:r w:rsidRPr="00DD2EE8">
          <w:rPr>
            <w:rStyle w:val="af4"/>
            <w:color w:val="auto"/>
          </w:rPr>
          <w:t>частью 1 статьи 64</w:t>
        </w:r>
      </w:hyperlink>
      <w:r w:rsidRPr="00DD2EE8">
        <w:t xml:space="preserve"> Федерального закона N 248-ФЗ.</w:t>
      </w:r>
    </w:p>
    <w:p w:rsidR="008A3215" w:rsidRPr="00DD2EE8" w:rsidRDefault="008A3215" w:rsidP="008A3215">
      <w:pPr>
        <w:jc w:val="both"/>
      </w:pPr>
      <w:bookmarkStart w:id="40" w:name="sub_407"/>
      <w:r w:rsidRPr="00DD2EE8">
        <w:t>4.7. 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8A3215" w:rsidRPr="00DD2EE8" w:rsidRDefault="008A3215" w:rsidP="008A3215">
      <w:pPr>
        <w:jc w:val="both"/>
      </w:pPr>
      <w:bookmarkStart w:id="41" w:name="sub_408"/>
      <w:bookmarkEnd w:id="40"/>
      <w:r w:rsidRPr="00DD2EE8">
        <w:t xml:space="preserve">4.8. Решение о проведении внепланового контрольного (надзорного) мероприятия принимается с учетом индикаторов риска нарушения обязательных требований в соответствии с </w:t>
      </w:r>
      <w:hyperlink w:anchor="sub_1100" w:history="1">
        <w:r w:rsidRPr="00DD2EE8">
          <w:rPr>
            <w:rStyle w:val="af4"/>
            <w:color w:val="auto"/>
          </w:rPr>
          <w:t>Приложением</w:t>
        </w:r>
      </w:hyperlink>
      <w:r w:rsidRPr="00DD2EE8">
        <w:t xml:space="preserve"> к настоящему положению.</w:t>
      </w:r>
    </w:p>
    <w:bookmarkEnd w:id="41"/>
    <w:p w:rsidR="008A3215" w:rsidRPr="00DD2EE8" w:rsidRDefault="008A3215" w:rsidP="008A3215">
      <w:pPr>
        <w:jc w:val="both"/>
      </w:pPr>
      <w:r w:rsidRPr="00DD2EE8">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A3215" w:rsidRPr="00DD2EE8" w:rsidRDefault="008A3215" w:rsidP="008A3215">
      <w:pPr>
        <w:jc w:val="both"/>
      </w:pPr>
      <w:bookmarkStart w:id="42" w:name="sub_409"/>
      <w:r w:rsidRPr="00DD2EE8">
        <w:t>4.9. Контрольные мероприятия без взаимодействия проводятся инспектором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bookmarkEnd w:id="42"/>
    <w:p w:rsidR="008A3215" w:rsidRPr="00DD2EE8" w:rsidRDefault="008A3215" w:rsidP="008A3215">
      <w:pPr>
        <w:jc w:val="both"/>
      </w:pPr>
      <w:r w:rsidRPr="00DD2EE8">
        <w:t>План работы контрольного органа утверждается руководителем контрольного органа на каждый квартал.</w:t>
      </w:r>
    </w:p>
    <w:p w:rsidR="008A3215" w:rsidRPr="00DD2EE8" w:rsidRDefault="008A3215" w:rsidP="008A3215">
      <w:pPr>
        <w:jc w:val="both"/>
      </w:pPr>
      <w:bookmarkStart w:id="43" w:name="sub_410"/>
      <w:r w:rsidRPr="00DD2EE8">
        <w:t>4.10. Контрольные (надзорные) мероприятия:</w:t>
      </w:r>
    </w:p>
    <w:p w:rsidR="008A3215" w:rsidRPr="00DD2EE8" w:rsidRDefault="008A3215" w:rsidP="008A3215">
      <w:pPr>
        <w:jc w:val="both"/>
      </w:pPr>
      <w:bookmarkStart w:id="44" w:name="sub_4101"/>
      <w:bookmarkEnd w:id="43"/>
      <w:r w:rsidRPr="00DD2EE8">
        <w:t>4.10.1. Инспекционный визит:</w:t>
      </w:r>
    </w:p>
    <w:bookmarkEnd w:id="44"/>
    <w:p w:rsidR="008A3215" w:rsidRPr="00DD2EE8" w:rsidRDefault="008A3215" w:rsidP="008A3215">
      <w:pPr>
        <w:jc w:val="both"/>
      </w:pPr>
      <w:r w:rsidRPr="00DD2EE8">
        <w:t xml:space="preserve">Инспекционный визит проводится в порядке, установленном </w:t>
      </w:r>
      <w:hyperlink r:id="rId37" w:history="1">
        <w:r w:rsidRPr="00DD2EE8">
          <w:rPr>
            <w:rStyle w:val="af4"/>
            <w:color w:val="auto"/>
          </w:rPr>
          <w:t>статьей 70</w:t>
        </w:r>
      </w:hyperlink>
      <w:r w:rsidRPr="00DD2EE8">
        <w:t xml:space="preserve"> Федерального закона N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8A3215" w:rsidRPr="00DD2EE8" w:rsidRDefault="008A3215" w:rsidP="008A3215">
      <w:pPr>
        <w:jc w:val="both"/>
      </w:pPr>
      <w:r w:rsidRPr="00DD2EE8">
        <w:t>В ходе инспекционного визита могут совершаться следующие контрольные (надзорные) действия:</w:t>
      </w:r>
    </w:p>
    <w:p w:rsidR="008A3215" w:rsidRPr="00DD2EE8" w:rsidRDefault="008A3215" w:rsidP="008A3215">
      <w:pPr>
        <w:jc w:val="both"/>
      </w:pPr>
      <w:r w:rsidRPr="00DD2EE8">
        <w:t>- осмотр;</w:t>
      </w:r>
    </w:p>
    <w:p w:rsidR="008A3215" w:rsidRPr="00DD2EE8" w:rsidRDefault="008A3215" w:rsidP="008A3215">
      <w:pPr>
        <w:jc w:val="both"/>
      </w:pPr>
      <w:r w:rsidRPr="00DD2EE8">
        <w:t>- опрос;</w:t>
      </w:r>
    </w:p>
    <w:p w:rsidR="008A3215" w:rsidRPr="00DD2EE8" w:rsidRDefault="008A3215" w:rsidP="008A3215">
      <w:pPr>
        <w:jc w:val="both"/>
      </w:pPr>
      <w:r w:rsidRPr="00DD2EE8">
        <w:t>- получение письменных объяснений;</w:t>
      </w:r>
    </w:p>
    <w:p w:rsidR="008A3215" w:rsidRPr="00DD2EE8" w:rsidRDefault="008A3215" w:rsidP="008A3215">
      <w:pPr>
        <w:jc w:val="both"/>
      </w:pPr>
      <w:r w:rsidRPr="00DD2EE8">
        <w:t>- инструментальное обследование.</w:t>
      </w:r>
    </w:p>
    <w:p w:rsidR="008A3215" w:rsidRPr="00DD2EE8" w:rsidRDefault="008A3215" w:rsidP="008A3215">
      <w:pPr>
        <w:jc w:val="both"/>
      </w:pPr>
      <w:r w:rsidRPr="00DD2EE8">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A3215" w:rsidRPr="00DD2EE8" w:rsidRDefault="008A3215" w:rsidP="008A3215">
      <w:pPr>
        <w:jc w:val="both"/>
      </w:pPr>
      <w:r w:rsidRPr="00DD2EE8">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8" w:history="1">
        <w:r w:rsidRPr="00DD2EE8">
          <w:rPr>
            <w:rStyle w:val="af4"/>
            <w:color w:val="auto"/>
          </w:rPr>
          <w:t>пунктами 3</w:t>
        </w:r>
      </w:hyperlink>
      <w:r w:rsidRPr="00DD2EE8">
        <w:t xml:space="preserve">, </w:t>
      </w:r>
      <w:hyperlink r:id="rId39" w:history="1">
        <w:r w:rsidRPr="00DD2EE8">
          <w:rPr>
            <w:rStyle w:val="af4"/>
            <w:color w:val="auto"/>
          </w:rPr>
          <w:t>4</w:t>
        </w:r>
      </w:hyperlink>
      <w:r w:rsidRPr="00DD2EE8">
        <w:t xml:space="preserve">, </w:t>
      </w:r>
      <w:hyperlink r:id="rId40" w:history="1">
        <w:r w:rsidRPr="00DD2EE8">
          <w:rPr>
            <w:rStyle w:val="af4"/>
            <w:color w:val="auto"/>
          </w:rPr>
          <w:t>6</w:t>
        </w:r>
      </w:hyperlink>
      <w:r w:rsidRPr="00DD2EE8">
        <w:t xml:space="preserve">, </w:t>
      </w:r>
      <w:hyperlink r:id="rId41" w:history="1">
        <w:r w:rsidRPr="00DD2EE8">
          <w:rPr>
            <w:rStyle w:val="af4"/>
            <w:color w:val="auto"/>
          </w:rPr>
          <w:t>8 части 1</w:t>
        </w:r>
      </w:hyperlink>
      <w:r w:rsidRPr="00DD2EE8">
        <w:t xml:space="preserve">, </w:t>
      </w:r>
      <w:hyperlink r:id="rId42" w:history="1">
        <w:r w:rsidRPr="00DD2EE8">
          <w:rPr>
            <w:rStyle w:val="af4"/>
            <w:color w:val="auto"/>
          </w:rPr>
          <w:t>частью 3 статьи 57</w:t>
        </w:r>
      </w:hyperlink>
      <w:r w:rsidRPr="00DD2EE8">
        <w:t xml:space="preserve"> и </w:t>
      </w:r>
      <w:hyperlink r:id="rId43" w:history="1">
        <w:r w:rsidRPr="00DD2EE8">
          <w:rPr>
            <w:rStyle w:val="af4"/>
            <w:color w:val="auto"/>
          </w:rPr>
          <w:t>частью 12 статьи 66</w:t>
        </w:r>
      </w:hyperlink>
      <w:r w:rsidRPr="00DD2EE8">
        <w:t xml:space="preserve"> Федерального закона N 248-ФЗ.</w:t>
      </w:r>
    </w:p>
    <w:p w:rsidR="008A3215" w:rsidRPr="00DD2EE8" w:rsidRDefault="008A3215" w:rsidP="008A3215">
      <w:pPr>
        <w:jc w:val="both"/>
      </w:pPr>
      <w:bookmarkStart w:id="45" w:name="sub_4102"/>
      <w:r w:rsidRPr="00DD2EE8">
        <w:t>4.10.2. Документарная проверка:</w:t>
      </w:r>
    </w:p>
    <w:bookmarkEnd w:id="45"/>
    <w:p w:rsidR="008A3215" w:rsidRPr="00DD2EE8" w:rsidRDefault="008A3215" w:rsidP="008A3215">
      <w:pPr>
        <w:jc w:val="both"/>
      </w:pPr>
      <w:r w:rsidRPr="00DD2EE8">
        <w:t xml:space="preserve">Документарная проверка проводится в порядке, установленном </w:t>
      </w:r>
      <w:hyperlink r:id="rId44" w:history="1">
        <w:r w:rsidRPr="00DD2EE8">
          <w:rPr>
            <w:rStyle w:val="af4"/>
            <w:color w:val="auto"/>
          </w:rPr>
          <w:t>статьей 72</w:t>
        </w:r>
      </w:hyperlink>
      <w:r w:rsidRPr="00DD2EE8">
        <w:t xml:space="preserve"> Федерального закона N 248-ФЗ.</w:t>
      </w:r>
    </w:p>
    <w:p w:rsidR="008A3215" w:rsidRPr="00DD2EE8" w:rsidRDefault="008A3215" w:rsidP="008A3215">
      <w:pPr>
        <w:jc w:val="both"/>
      </w:pPr>
      <w:r w:rsidRPr="00DD2EE8">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8A3215" w:rsidRPr="00DD2EE8" w:rsidRDefault="008A3215" w:rsidP="008A3215">
      <w:pPr>
        <w:jc w:val="both"/>
      </w:pPr>
      <w:r w:rsidRPr="00DD2EE8">
        <w:t>В ходе документарной проверки могут совершаться следующие контрольные (надзорные) действия:</w:t>
      </w:r>
    </w:p>
    <w:p w:rsidR="008A3215" w:rsidRPr="00DD2EE8" w:rsidRDefault="008A3215" w:rsidP="008A3215">
      <w:pPr>
        <w:jc w:val="both"/>
      </w:pPr>
      <w:r w:rsidRPr="00DD2EE8">
        <w:t>- получение письменных объяснений;</w:t>
      </w:r>
    </w:p>
    <w:p w:rsidR="008A3215" w:rsidRPr="00DD2EE8" w:rsidRDefault="008A3215" w:rsidP="008A3215">
      <w:pPr>
        <w:jc w:val="both"/>
      </w:pPr>
      <w:r w:rsidRPr="00DD2EE8">
        <w:t>- истребование документов.</w:t>
      </w:r>
    </w:p>
    <w:p w:rsidR="008A3215" w:rsidRPr="00DD2EE8" w:rsidRDefault="008A3215" w:rsidP="008A3215">
      <w:pPr>
        <w:jc w:val="both"/>
      </w:pPr>
      <w:r w:rsidRPr="00DD2EE8">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5" w:history="1">
        <w:r w:rsidRPr="00DD2EE8">
          <w:rPr>
            <w:rStyle w:val="af4"/>
            <w:color w:val="auto"/>
          </w:rPr>
          <w:t>пунктами 3</w:t>
        </w:r>
      </w:hyperlink>
      <w:r w:rsidRPr="00DD2EE8">
        <w:t xml:space="preserve">, </w:t>
      </w:r>
      <w:hyperlink r:id="rId46" w:history="1">
        <w:r w:rsidRPr="00DD2EE8">
          <w:rPr>
            <w:rStyle w:val="af4"/>
            <w:color w:val="auto"/>
          </w:rPr>
          <w:t>4</w:t>
        </w:r>
      </w:hyperlink>
      <w:r w:rsidRPr="00DD2EE8">
        <w:t xml:space="preserve">, </w:t>
      </w:r>
      <w:hyperlink r:id="rId47" w:history="1">
        <w:r w:rsidRPr="00DD2EE8">
          <w:rPr>
            <w:rStyle w:val="af4"/>
            <w:color w:val="auto"/>
          </w:rPr>
          <w:t>6</w:t>
        </w:r>
      </w:hyperlink>
      <w:r w:rsidRPr="00DD2EE8">
        <w:t xml:space="preserve">, </w:t>
      </w:r>
      <w:hyperlink r:id="rId48" w:history="1">
        <w:r w:rsidRPr="00DD2EE8">
          <w:rPr>
            <w:rStyle w:val="af4"/>
            <w:color w:val="auto"/>
          </w:rPr>
          <w:t>8 части 1 статьи 57</w:t>
        </w:r>
      </w:hyperlink>
      <w:r w:rsidRPr="00DD2EE8">
        <w:t xml:space="preserve"> настоящего Федерального закона.</w:t>
      </w:r>
    </w:p>
    <w:p w:rsidR="008A3215" w:rsidRPr="00DD2EE8" w:rsidRDefault="008A3215" w:rsidP="008A3215">
      <w:pPr>
        <w:jc w:val="both"/>
      </w:pPr>
      <w:bookmarkStart w:id="46" w:name="sub_4103"/>
      <w:r w:rsidRPr="00DD2EE8">
        <w:lastRenderedPageBreak/>
        <w:t>4.10.3. Выездная проверка:</w:t>
      </w:r>
    </w:p>
    <w:bookmarkEnd w:id="46"/>
    <w:p w:rsidR="008A3215" w:rsidRPr="00DD2EE8" w:rsidRDefault="008A3215" w:rsidP="008A3215">
      <w:pPr>
        <w:jc w:val="both"/>
      </w:pPr>
      <w:r w:rsidRPr="00DD2EE8">
        <w:t xml:space="preserve">Выездная проверка проводится в порядке, установленном </w:t>
      </w:r>
      <w:hyperlink r:id="rId49" w:history="1">
        <w:r w:rsidRPr="00DD2EE8">
          <w:rPr>
            <w:rStyle w:val="af4"/>
            <w:color w:val="auto"/>
          </w:rPr>
          <w:t>статьей 73</w:t>
        </w:r>
      </w:hyperlink>
      <w:r w:rsidRPr="00DD2EE8">
        <w:t xml:space="preserve"> Федерального закона N 248-ФЗ.</w:t>
      </w:r>
    </w:p>
    <w:p w:rsidR="008A3215" w:rsidRPr="00DD2EE8" w:rsidRDefault="008A3215" w:rsidP="008A3215">
      <w:pPr>
        <w:jc w:val="both"/>
      </w:pPr>
      <w:r w:rsidRPr="00DD2EE8">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8A3215" w:rsidRPr="00DD2EE8" w:rsidRDefault="008A3215" w:rsidP="008A3215">
      <w:pPr>
        <w:jc w:val="both"/>
      </w:pPr>
      <w:r w:rsidRPr="00DD2EE8">
        <w:t>В ходе выездной проверки могут совершаться следующие контрольные (надзорные) действия:</w:t>
      </w:r>
    </w:p>
    <w:p w:rsidR="008A3215" w:rsidRPr="00DD2EE8" w:rsidRDefault="008A3215" w:rsidP="008A3215">
      <w:pPr>
        <w:jc w:val="both"/>
      </w:pPr>
      <w:r w:rsidRPr="00DD2EE8">
        <w:t>- осмотр;</w:t>
      </w:r>
    </w:p>
    <w:p w:rsidR="008A3215" w:rsidRPr="00DD2EE8" w:rsidRDefault="008A3215" w:rsidP="008A3215">
      <w:pPr>
        <w:jc w:val="both"/>
      </w:pPr>
      <w:r w:rsidRPr="00DD2EE8">
        <w:t>- досмотр;</w:t>
      </w:r>
    </w:p>
    <w:p w:rsidR="008A3215" w:rsidRPr="00DD2EE8" w:rsidRDefault="008A3215" w:rsidP="008A3215">
      <w:pPr>
        <w:jc w:val="both"/>
      </w:pPr>
      <w:r w:rsidRPr="00DD2EE8">
        <w:t>- опрос;</w:t>
      </w:r>
    </w:p>
    <w:p w:rsidR="008A3215" w:rsidRPr="00DD2EE8" w:rsidRDefault="008A3215" w:rsidP="008A3215">
      <w:pPr>
        <w:jc w:val="both"/>
      </w:pPr>
      <w:r w:rsidRPr="00DD2EE8">
        <w:t>- получение письменных объяснений;</w:t>
      </w:r>
    </w:p>
    <w:p w:rsidR="008A3215" w:rsidRPr="00DD2EE8" w:rsidRDefault="008A3215" w:rsidP="008A3215">
      <w:pPr>
        <w:jc w:val="both"/>
      </w:pPr>
      <w:r w:rsidRPr="00DD2EE8">
        <w:t>- истребование документов;</w:t>
      </w:r>
    </w:p>
    <w:p w:rsidR="008A3215" w:rsidRPr="00DD2EE8" w:rsidRDefault="00363255" w:rsidP="008A3215">
      <w:pPr>
        <w:jc w:val="both"/>
      </w:pPr>
      <w:r w:rsidRPr="00DD2EE8">
        <w:t>- инструментальное обследование.</w:t>
      </w:r>
    </w:p>
    <w:p w:rsidR="008A3215" w:rsidRPr="00DD2EE8" w:rsidRDefault="008A3215" w:rsidP="008A3215">
      <w:pPr>
        <w:jc w:val="both"/>
      </w:pPr>
      <w:r w:rsidRPr="00DD2EE8">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50" w:history="1">
        <w:r w:rsidRPr="00DD2EE8">
          <w:rPr>
            <w:rStyle w:val="af4"/>
            <w:color w:val="auto"/>
          </w:rPr>
          <w:t>пунктами 3</w:t>
        </w:r>
      </w:hyperlink>
      <w:r w:rsidRPr="00DD2EE8">
        <w:t xml:space="preserve">, </w:t>
      </w:r>
      <w:hyperlink r:id="rId51" w:history="1">
        <w:r w:rsidRPr="00DD2EE8">
          <w:rPr>
            <w:rStyle w:val="af4"/>
            <w:color w:val="auto"/>
          </w:rPr>
          <w:t>4</w:t>
        </w:r>
      </w:hyperlink>
      <w:r w:rsidRPr="00DD2EE8">
        <w:t xml:space="preserve">, </w:t>
      </w:r>
      <w:hyperlink r:id="rId52" w:history="1">
        <w:r w:rsidRPr="00DD2EE8">
          <w:rPr>
            <w:rStyle w:val="af4"/>
            <w:color w:val="auto"/>
          </w:rPr>
          <w:t>6</w:t>
        </w:r>
      </w:hyperlink>
      <w:r w:rsidRPr="00DD2EE8">
        <w:t xml:space="preserve">, </w:t>
      </w:r>
      <w:hyperlink r:id="rId53" w:history="1">
        <w:r w:rsidRPr="00DD2EE8">
          <w:rPr>
            <w:rStyle w:val="af4"/>
            <w:color w:val="auto"/>
          </w:rPr>
          <w:t>8 части 1</w:t>
        </w:r>
      </w:hyperlink>
      <w:r w:rsidRPr="00DD2EE8">
        <w:t xml:space="preserve">, </w:t>
      </w:r>
      <w:hyperlink r:id="rId54" w:history="1">
        <w:r w:rsidRPr="00DD2EE8">
          <w:rPr>
            <w:rStyle w:val="af4"/>
            <w:color w:val="auto"/>
          </w:rPr>
          <w:t>частью 3 статьи 57</w:t>
        </w:r>
      </w:hyperlink>
      <w:r w:rsidRPr="00DD2EE8">
        <w:t xml:space="preserve"> и </w:t>
      </w:r>
      <w:hyperlink r:id="rId55" w:history="1">
        <w:r w:rsidRPr="00DD2EE8">
          <w:rPr>
            <w:rStyle w:val="af4"/>
            <w:color w:val="auto"/>
          </w:rPr>
          <w:t>частями 12</w:t>
        </w:r>
      </w:hyperlink>
      <w:r w:rsidRPr="00DD2EE8">
        <w:t xml:space="preserve"> и </w:t>
      </w:r>
      <w:hyperlink r:id="rId56" w:history="1">
        <w:r w:rsidRPr="00DD2EE8">
          <w:rPr>
            <w:rStyle w:val="af4"/>
            <w:color w:val="auto"/>
          </w:rPr>
          <w:t>12.1 статьи 66</w:t>
        </w:r>
      </w:hyperlink>
      <w:r w:rsidRPr="00DD2EE8">
        <w:t xml:space="preserve"> Федерального закона N 248-ФЗ.</w:t>
      </w:r>
    </w:p>
    <w:p w:rsidR="008A3215" w:rsidRPr="00DD2EE8" w:rsidRDefault="008A3215" w:rsidP="008A3215">
      <w:pPr>
        <w:jc w:val="both"/>
      </w:pPr>
      <w:bookmarkStart w:id="47" w:name="sub_4104"/>
      <w:r w:rsidRPr="00DD2EE8">
        <w:t>4.10.4. Наблюдение за соблюдением обязательных требований:</w:t>
      </w:r>
    </w:p>
    <w:bookmarkEnd w:id="47"/>
    <w:p w:rsidR="008A3215" w:rsidRPr="00DD2EE8" w:rsidRDefault="008A3215" w:rsidP="008A3215">
      <w:pPr>
        <w:jc w:val="both"/>
      </w:pPr>
      <w:r w:rsidRPr="00DD2EE8">
        <w:t xml:space="preserve">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w:t>
      </w:r>
      <w:hyperlink r:id="rId57" w:history="1">
        <w:r w:rsidRPr="00DD2EE8">
          <w:rPr>
            <w:rStyle w:val="af4"/>
            <w:color w:val="auto"/>
          </w:rPr>
          <w:t>статьей 74</w:t>
        </w:r>
      </w:hyperlink>
      <w:r w:rsidRPr="00DD2EE8">
        <w:t xml:space="preserve"> Федерального закона N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A3215" w:rsidRPr="00DD2EE8" w:rsidRDefault="008A3215" w:rsidP="008A3215">
      <w:pPr>
        <w:jc w:val="both"/>
      </w:pPr>
      <w:r w:rsidRPr="00DD2EE8">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8A3215" w:rsidRPr="00DD2EE8" w:rsidRDefault="008A3215" w:rsidP="008A3215">
      <w:pPr>
        <w:jc w:val="both"/>
      </w:pPr>
      <w:bookmarkStart w:id="48" w:name="sub_4105"/>
      <w:r w:rsidRPr="00DD2EE8">
        <w:t>4.10.5. Выездное обследование:</w:t>
      </w:r>
    </w:p>
    <w:bookmarkEnd w:id="48"/>
    <w:p w:rsidR="008A3215" w:rsidRPr="00DD2EE8" w:rsidRDefault="008A3215" w:rsidP="008A3215">
      <w:pPr>
        <w:jc w:val="both"/>
      </w:pPr>
      <w:r w:rsidRPr="00DD2EE8">
        <w:t xml:space="preserve">Выездное обследование проводится в порядке, установленном </w:t>
      </w:r>
      <w:hyperlink r:id="rId58" w:history="1">
        <w:r w:rsidRPr="00DD2EE8">
          <w:rPr>
            <w:rStyle w:val="af4"/>
            <w:color w:val="auto"/>
          </w:rPr>
          <w:t>статьей 75</w:t>
        </w:r>
      </w:hyperlink>
      <w:r w:rsidRPr="00DD2EE8">
        <w:t xml:space="preserve"> Федерального закона N 248-ФЗ.</w:t>
      </w:r>
    </w:p>
    <w:p w:rsidR="008A3215" w:rsidRPr="00DD2EE8" w:rsidRDefault="008A3215" w:rsidP="008A3215">
      <w:pPr>
        <w:jc w:val="both"/>
      </w:pPr>
      <w:r w:rsidRPr="00DD2EE8">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A3215" w:rsidRPr="00DD2EE8" w:rsidRDefault="008A3215" w:rsidP="008A3215">
      <w:pPr>
        <w:jc w:val="both"/>
      </w:pPr>
      <w:r w:rsidRPr="00DD2EE8">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A3215" w:rsidRPr="00DD2EE8" w:rsidRDefault="008A3215" w:rsidP="008A3215">
      <w:pPr>
        <w:jc w:val="both"/>
      </w:pPr>
      <w:r w:rsidRPr="00DD2EE8">
        <w:t>1) осмотр;</w:t>
      </w:r>
    </w:p>
    <w:p w:rsidR="008A3215" w:rsidRPr="00DD2EE8" w:rsidRDefault="008A3215" w:rsidP="008A3215">
      <w:pPr>
        <w:jc w:val="both"/>
      </w:pPr>
      <w:r w:rsidRPr="00DD2EE8">
        <w:t>3) инструментальное обследование (с применением видеозаписи);</w:t>
      </w:r>
    </w:p>
    <w:p w:rsidR="008A3215" w:rsidRPr="00DD2EE8" w:rsidRDefault="008A3215" w:rsidP="008A3215">
      <w:pPr>
        <w:jc w:val="both"/>
      </w:pPr>
      <w:r w:rsidRPr="00DD2EE8">
        <w:t>4) испытание.</w:t>
      </w:r>
    </w:p>
    <w:p w:rsidR="008A3215" w:rsidRPr="00DD2EE8" w:rsidRDefault="008A3215" w:rsidP="008A3215">
      <w:pPr>
        <w:jc w:val="both"/>
      </w:pPr>
      <w:r w:rsidRPr="00DD2EE8">
        <w:t>Выездное обследование проводится без информирования контролируемого лица.</w:t>
      </w:r>
    </w:p>
    <w:p w:rsidR="008A3215" w:rsidRPr="00DD2EE8" w:rsidRDefault="008A3215" w:rsidP="008A3215">
      <w:pPr>
        <w:jc w:val="both"/>
      </w:pPr>
      <w:r w:rsidRPr="00DD2EE8">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59" w:history="1">
        <w:r w:rsidRPr="00DD2EE8">
          <w:rPr>
            <w:rStyle w:val="af4"/>
            <w:color w:val="auto"/>
          </w:rPr>
          <w:t>пунктом 1 части 2 статьи 90</w:t>
        </w:r>
      </w:hyperlink>
      <w:r w:rsidRPr="00DD2EE8">
        <w:t xml:space="preserve"> Федерального закона </w:t>
      </w:r>
      <w:r w:rsidRPr="00DD2EE8">
        <w:lastRenderedPageBreak/>
        <w:t xml:space="preserve">от 31.07.2020 N 248-ФЗ "О государственном контроле (надзоре) и муниципальном контроле в Российской Федерации", в случае указания такой возможности в </w:t>
      </w:r>
      <w:hyperlink r:id="rId60" w:history="1">
        <w:r w:rsidRPr="00DD2EE8">
          <w:rPr>
            <w:rStyle w:val="af4"/>
            <w:color w:val="auto"/>
          </w:rPr>
          <w:t>федеральном законе</w:t>
        </w:r>
      </w:hyperlink>
      <w:r w:rsidRPr="00DD2EE8">
        <w:t xml:space="preserve"> о виде контроля, законе субъекта Российской Федерации о виде контроля.</w:t>
      </w:r>
    </w:p>
    <w:p w:rsidR="008A3215" w:rsidRPr="00DD2EE8" w:rsidRDefault="008A3215" w:rsidP="008A3215">
      <w:pPr>
        <w:jc w:val="both"/>
      </w:pPr>
      <w:r w:rsidRPr="00DD2EE8">
        <w:t xml:space="preserve">По результатам проведения выездного обследования не может быть принято решение, предусмотренное </w:t>
      </w:r>
      <w:hyperlink r:id="rId61" w:history="1">
        <w:r w:rsidRPr="00DD2EE8">
          <w:rPr>
            <w:rStyle w:val="af4"/>
            <w:color w:val="auto"/>
          </w:rPr>
          <w:t>пунктом 2 части 2 статьи 90</w:t>
        </w:r>
      </w:hyperlink>
      <w:r w:rsidRPr="00DD2EE8">
        <w:t xml:space="preserve"> Федерального закона от 31.07.2020 N 248-ФЗ "О государственном контроле (надзоре) и муниципальном контроле в Российской Федерации".</w:t>
      </w:r>
    </w:p>
    <w:p w:rsidR="008A3215" w:rsidRPr="00DD2EE8" w:rsidRDefault="008A3215" w:rsidP="008A3215">
      <w:pPr>
        <w:jc w:val="both"/>
      </w:pPr>
      <w:bookmarkStart w:id="49" w:name="sub_411"/>
      <w:r w:rsidRPr="00DD2EE8">
        <w:t xml:space="preserve">4.11. Контрольный орган в соответствии со </w:t>
      </w:r>
      <w:hyperlink r:id="rId62" w:history="1">
        <w:r w:rsidRPr="00DD2EE8">
          <w:rPr>
            <w:rStyle w:val="af4"/>
            <w:color w:val="auto"/>
          </w:rPr>
          <w:t>статьей 32</w:t>
        </w:r>
      </w:hyperlink>
      <w:r w:rsidRPr="00DD2EE8">
        <w:t xml:space="preserve"> Федерального закона N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8A3215" w:rsidRPr="00DD2EE8" w:rsidRDefault="008A3215" w:rsidP="008A3215">
      <w:pPr>
        <w:jc w:val="both"/>
      </w:pPr>
      <w:bookmarkStart w:id="50" w:name="sub_412"/>
      <w:bookmarkEnd w:id="49"/>
      <w:r w:rsidRPr="00DD2EE8">
        <w:t xml:space="preserve">4.12. Контрольный орган в соответствии со </w:t>
      </w:r>
      <w:hyperlink r:id="rId63" w:history="1">
        <w:r w:rsidRPr="00DD2EE8">
          <w:rPr>
            <w:rStyle w:val="af4"/>
            <w:color w:val="auto"/>
          </w:rPr>
          <w:t>статьей 34</w:t>
        </w:r>
      </w:hyperlink>
      <w:r w:rsidRPr="00DD2EE8">
        <w:t xml:space="preserve"> Федерального закона N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8A3215" w:rsidRPr="00DD2EE8" w:rsidRDefault="008A3215" w:rsidP="008A3215">
      <w:pPr>
        <w:jc w:val="both"/>
      </w:pPr>
      <w:bookmarkStart w:id="51" w:name="sub_413"/>
      <w:bookmarkEnd w:id="50"/>
      <w:r w:rsidRPr="00DD2EE8">
        <w:t xml:space="preserve">4.13.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64" w:history="1">
        <w:r w:rsidRPr="00DD2EE8">
          <w:rPr>
            <w:rStyle w:val="af4"/>
            <w:color w:val="auto"/>
          </w:rPr>
          <w:t>частями 4</w:t>
        </w:r>
      </w:hyperlink>
      <w:r w:rsidRPr="00DD2EE8">
        <w:t xml:space="preserve"> и </w:t>
      </w:r>
      <w:hyperlink r:id="rId65" w:history="1">
        <w:r w:rsidRPr="00DD2EE8">
          <w:rPr>
            <w:rStyle w:val="af4"/>
            <w:color w:val="auto"/>
          </w:rPr>
          <w:t>5 статьи 21</w:t>
        </w:r>
      </w:hyperlink>
      <w:r w:rsidRPr="00DD2EE8">
        <w:t xml:space="preserve"> Федерального закона N 248-ФЗ.</w:t>
      </w:r>
    </w:p>
    <w:p w:rsidR="008A3215" w:rsidRPr="00DD2EE8" w:rsidRDefault="008A3215" w:rsidP="008A3215">
      <w:pPr>
        <w:jc w:val="both"/>
      </w:pPr>
      <w:bookmarkStart w:id="52" w:name="sub_414"/>
      <w:bookmarkEnd w:id="51"/>
      <w:r w:rsidRPr="00DD2EE8">
        <w:t xml:space="preserve">4.14. Случаями, при наступлении которых индивидуальный предприниматель, гражданин, являющиеся контролируемыми лицами, вправе в соответствии с </w:t>
      </w:r>
      <w:hyperlink r:id="rId66" w:history="1">
        <w:r w:rsidRPr="00DD2EE8">
          <w:rPr>
            <w:rStyle w:val="af4"/>
            <w:color w:val="auto"/>
          </w:rPr>
          <w:t>частью 8 статьи 31</w:t>
        </w:r>
      </w:hyperlink>
      <w:r w:rsidRPr="00DD2EE8">
        <w:t xml:space="preserve">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w:t>
      </w:r>
    </w:p>
    <w:bookmarkEnd w:id="52"/>
    <w:p w:rsidR="008A3215" w:rsidRPr="00DD2EE8" w:rsidRDefault="008A3215" w:rsidP="008A3215">
      <w:pPr>
        <w:jc w:val="both"/>
      </w:pPr>
      <w:r w:rsidRPr="00DD2EE8">
        <w:t>- нахождение на стационарном лечении в медицинском учреждении;</w:t>
      </w:r>
    </w:p>
    <w:p w:rsidR="008A3215" w:rsidRPr="00DD2EE8" w:rsidRDefault="008A3215" w:rsidP="008A3215">
      <w:pPr>
        <w:jc w:val="both"/>
      </w:pPr>
      <w:r w:rsidRPr="00DD2EE8">
        <w:t>- нахождение за пределами Российской Федерации;</w:t>
      </w:r>
    </w:p>
    <w:p w:rsidR="008A3215" w:rsidRPr="00DD2EE8" w:rsidRDefault="008A3215" w:rsidP="008A3215">
      <w:pPr>
        <w:jc w:val="both"/>
      </w:pPr>
      <w:r w:rsidRPr="00DD2EE8">
        <w:t>- административный арест;</w:t>
      </w:r>
    </w:p>
    <w:p w:rsidR="008A3215" w:rsidRPr="00DD2EE8" w:rsidRDefault="008A3215" w:rsidP="008A3215">
      <w:pPr>
        <w:jc w:val="both"/>
      </w:pPr>
      <w:r w:rsidRPr="00DD2EE8">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A3215" w:rsidRPr="00DD2EE8" w:rsidRDefault="008A3215" w:rsidP="008A3215">
      <w:pPr>
        <w:jc w:val="both"/>
      </w:pPr>
      <w:r w:rsidRPr="00DD2EE8">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8A3215" w:rsidRPr="00DD2EE8" w:rsidRDefault="008A3215" w:rsidP="008A3215">
      <w:pPr>
        <w:jc w:val="both"/>
      </w:pPr>
      <w:r w:rsidRPr="00DD2EE8">
        <w:t>Информация лица должна содержать:</w:t>
      </w:r>
    </w:p>
    <w:p w:rsidR="008A3215" w:rsidRPr="00DD2EE8" w:rsidRDefault="008A3215" w:rsidP="008A3215">
      <w:pPr>
        <w:jc w:val="both"/>
      </w:pPr>
      <w:r w:rsidRPr="00DD2EE8">
        <w:t>а) описание обстоятельств непреодолимой силы и их продолжительность;</w:t>
      </w:r>
    </w:p>
    <w:p w:rsidR="008A3215" w:rsidRPr="00DD2EE8" w:rsidRDefault="008A3215" w:rsidP="008A3215">
      <w:pPr>
        <w:jc w:val="both"/>
      </w:pPr>
      <w:r w:rsidRPr="00DD2EE8">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8A3215" w:rsidRPr="00DD2EE8" w:rsidRDefault="008A3215" w:rsidP="008A3215">
      <w:pPr>
        <w:jc w:val="both"/>
      </w:pPr>
      <w:r w:rsidRPr="00DD2EE8">
        <w:t>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A3215" w:rsidRPr="00DD2EE8" w:rsidRDefault="008A3215" w:rsidP="008A3215">
      <w:pPr>
        <w:jc w:val="both"/>
      </w:pPr>
      <w:r w:rsidRPr="00DD2EE8">
        <w:t xml:space="preserve">При предоставлении указанной информации проведение контрольного (надзорного) мероприятия переносится Контрольным органом на срок, необходимый для устранения </w:t>
      </w:r>
      <w:r w:rsidRPr="00DD2EE8">
        <w:lastRenderedPageBreak/>
        <w:t>обстоятельств, послуживших поводом для данного обращения индивидуального предпринимателя, гражданина.</w:t>
      </w:r>
    </w:p>
    <w:p w:rsidR="008A3215" w:rsidRPr="00DD2EE8" w:rsidRDefault="008A3215" w:rsidP="008A3215">
      <w:pPr>
        <w:jc w:val="both"/>
      </w:pPr>
    </w:p>
    <w:p w:rsidR="008A3215" w:rsidRPr="00DD2EE8" w:rsidRDefault="008A3215" w:rsidP="008A3215">
      <w:pPr>
        <w:pStyle w:val="1"/>
        <w:jc w:val="center"/>
        <w:rPr>
          <w:sz w:val="24"/>
        </w:rPr>
      </w:pPr>
      <w:bookmarkStart w:id="53" w:name="sub_500"/>
      <w:r w:rsidRPr="00DD2EE8">
        <w:rPr>
          <w:sz w:val="24"/>
        </w:rPr>
        <w:t>5. Результаты контрольного мероприятия</w:t>
      </w:r>
    </w:p>
    <w:bookmarkEnd w:id="53"/>
    <w:p w:rsidR="008A3215" w:rsidRPr="00DD2EE8" w:rsidRDefault="008A3215" w:rsidP="008A3215">
      <w:pPr>
        <w:jc w:val="both"/>
      </w:pPr>
    </w:p>
    <w:p w:rsidR="008A3215" w:rsidRPr="00DD2EE8" w:rsidRDefault="008A3215" w:rsidP="008A3215">
      <w:pPr>
        <w:jc w:val="both"/>
      </w:pPr>
      <w:bookmarkStart w:id="54" w:name="sub_501"/>
      <w:r w:rsidRPr="00DD2EE8">
        <w:t xml:space="preserve">5.1. По окончании проведения контрольного (надзорного) мероприятия, предусматривающего взаимодействие с контролируемым лицом, а в случаях, установленных </w:t>
      </w:r>
      <w:hyperlink r:id="rId67" w:history="1">
        <w:r w:rsidRPr="00DD2EE8">
          <w:rPr>
            <w:rStyle w:val="af4"/>
            <w:color w:val="auto"/>
          </w:rPr>
          <w:t>Федеральным законом</w:t>
        </w:r>
      </w:hyperlink>
      <w:r w:rsidRPr="00DD2EE8">
        <w:t xml:space="preserve"> 248-ФЗ, по окончании обязательного профилактического визита или контрольного мероприятия без взаимодействия, составляется акт контрольного (надзорного) мероприятия (далее также - акт).</w:t>
      </w:r>
    </w:p>
    <w:bookmarkEnd w:id="54"/>
    <w:p w:rsidR="008A3215" w:rsidRPr="00DD2EE8" w:rsidRDefault="008A3215" w:rsidP="008A3215">
      <w:pPr>
        <w:jc w:val="both"/>
      </w:pPr>
      <w:r w:rsidRPr="00DD2EE8">
        <w:t>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w:t>
      </w:r>
    </w:p>
    <w:p w:rsidR="008A3215" w:rsidRPr="00DD2EE8" w:rsidRDefault="008A3215" w:rsidP="008A3215">
      <w:pPr>
        <w:jc w:val="both"/>
      </w:pPr>
      <w:r w:rsidRPr="00DD2EE8">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8A3215" w:rsidRPr="00DD2EE8" w:rsidRDefault="008A3215" w:rsidP="008A3215">
      <w:pPr>
        <w:jc w:val="both"/>
      </w:pPr>
      <w:r w:rsidRPr="00DD2EE8">
        <w:t xml:space="preserve">Акт составляется в сроки, определенные </w:t>
      </w:r>
      <w:hyperlink r:id="rId68" w:history="1">
        <w:r w:rsidRPr="00DD2EE8">
          <w:rPr>
            <w:rStyle w:val="af4"/>
            <w:color w:val="auto"/>
          </w:rPr>
          <w:t>частью 3 статьи 87</w:t>
        </w:r>
      </w:hyperlink>
      <w:r w:rsidRPr="00DD2EE8">
        <w:t xml:space="preserve"> Федерального закона "О государственном контроле (надзоре) и муниципальном контроле в Российской Федерации".</w:t>
      </w:r>
    </w:p>
    <w:p w:rsidR="008A3215" w:rsidRPr="00DD2EE8" w:rsidRDefault="008A3215" w:rsidP="008A3215">
      <w:pPr>
        <w:jc w:val="both"/>
      </w:pPr>
      <w:bookmarkStart w:id="55" w:name="sub_502"/>
      <w:r w:rsidRPr="00DD2EE8">
        <w:t>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bookmarkEnd w:id="55"/>
    <w:p w:rsidR="008A3215" w:rsidRDefault="008A3215" w:rsidP="008A3215">
      <w:pPr>
        <w:jc w:val="both"/>
      </w:pPr>
      <w:r w:rsidRPr="00DD2EE8">
        <w:t xml:space="preserve">Предписание, указанное в </w:t>
      </w:r>
      <w:hyperlink w:anchor="sub_502" w:history="1">
        <w:r w:rsidRPr="00DD2EE8">
          <w:rPr>
            <w:rStyle w:val="af4"/>
            <w:color w:val="auto"/>
          </w:rPr>
          <w:t>абзаце 1</w:t>
        </w:r>
      </w:hyperlink>
      <w:r w:rsidRPr="00DD2EE8">
        <w:t xml:space="preserve"> настоящего пункта выдается в порядке, определенном </w:t>
      </w:r>
      <w:hyperlink r:id="rId69" w:history="1">
        <w:r w:rsidRPr="00DD2EE8">
          <w:rPr>
            <w:rStyle w:val="af4"/>
            <w:color w:val="auto"/>
          </w:rPr>
          <w:t>статьей 90.1</w:t>
        </w:r>
      </w:hyperlink>
      <w:r w:rsidRPr="00DD2EE8">
        <w:t xml:space="preserve"> Федерального закона "О государственном контроле (надзоре) и муниципальном контроле в Российской Федерации".</w:t>
      </w:r>
    </w:p>
    <w:p w:rsidR="00DD2EE8" w:rsidRDefault="00DD2EE8" w:rsidP="008A3215">
      <w:pPr>
        <w:jc w:val="both"/>
      </w:pPr>
      <w:r>
        <w:t>5.3.  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DD2EE8" w:rsidRDefault="00DD2EE8" w:rsidP="008A3215">
      <w:pPr>
        <w:jc w:val="both"/>
      </w:pPr>
      <w:r>
        <w:t>- объявления предостережения о недопустимости нарушения обязательных требований;</w:t>
      </w:r>
    </w:p>
    <w:p w:rsidR="00DD2EE8" w:rsidRPr="00DD2EE8" w:rsidRDefault="00DD2EE8" w:rsidP="008A3215">
      <w:pPr>
        <w:jc w:val="both"/>
      </w:pPr>
      <w:r>
        <w:t>-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w:t>
      </w:r>
    </w:p>
    <w:p w:rsidR="008A3215" w:rsidRPr="00DD2EE8" w:rsidRDefault="008A3215" w:rsidP="008A3215">
      <w:pPr>
        <w:jc w:val="both"/>
      </w:pPr>
      <w:bookmarkStart w:id="56" w:name="sub_504"/>
      <w:r w:rsidRPr="00DD2EE8">
        <w:t>5.4. По результатам проведения контрольных (надзорных) мероприятий публичная оценка уровня соблюдения обязательных требований не присваивается.</w:t>
      </w:r>
    </w:p>
    <w:bookmarkEnd w:id="56"/>
    <w:p w:rsidR="008A3215" w:rsidRPr="00DD2EE8" w:rsidRDefault="008A3215" w:rsidP="008A3215">
      <w:pPr>
        <w:jc w:val="both"/>
      </w:pPr>
    </w:p>
    <w:p w:rsidR="008A3215" w:rsidRPr="00DD2EE8" w:rsidRDefault="008A3215" w:rsidP="00363255">
      <w:pPr>
        <w:pStyle w:val="1"/>
        <w:jc w:val="center"/>
        <w:rPr>
          <w:sz w:val="24"/>
        </w:rPr>
      </w:pPr>
      <w:bookmarkStart w:id="57" w:name="sub_600"/>
      <w:r w:rsidRPr="00DD2EE8">
        <w:rPr>
          <w:sz w:val="24"/>
        </w:rPr>
        <w:t>6. Заключительные положения</w:t>
      </w:r>
    </w:p>
    <w:bookmarkEnd w:id="57"/>
    <w:p w:rsidR="008A3215" w:rsidRPr="00DD2EE8" w:rsidRDefault="008A3215" w:rsidP="008A3215">
      <w:pPr>
        <w:jc w:val="both"/>
      </w:pPr>
    </w:p>
    <w:p w:rsidR="008A3215" w:rsidRPr="00DD2EE8" w:rsidRDefault="008A3215" w:rsidP="008A3215">
      <w:pPr>
        <w:jc w:val="both"/>
      </w:pPr>
      <w:bookmarkStart w:id="58" w:name="sub_601"/>
      <w:r w:rsidRPr="00DD2EE8">
        <w:t xml:space="preserve">6.1. В соответствии со </w:t>
      </w:r>
      <w:hyperlink r:id="rId70" w:history="1">
        <w:r w:rsidRPr="00DD2EE8">
          <w:rPr>
            <w:rStyle w:val="af4"/>
            <w:color w:val="auto"/>
          </w:rPr>
          <w:t>ст. 98</w:t>
        </w:r>
      </w:hyperlink>
      <w:r w:rsidRPr="00DD2EE8">
        <w:t xml:space="preserve"> Федерального закона от 31.07.2020 N 248-ФЗ "О государственном контроле (надзоре) и муниципальном контроле в Российской Федерации", 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71" w:history="1">
        <w:r w:rsidRPr="00DD2EE8">
          <w:rPr>
            <w:rStyle w:val="af4"/>
            <w:color w:val="auto"/>
          </w:rPr>
          <w:t>статьей 21</w:t>
        </w:r>
      </w:hyperlink>
      <w:r w:rsidRPr="00DD2EE8">
        <w:t xml:space="preserve"> Федерального закона от 31.07.2020 N 248-ФЗ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w:t>
      </w:r>
      <w:r w:rsidRPr="00DD2EE8">
        <w:lastRenderedPageBreak/>
        <w:t>рабочих дней со дня поступления такого запроса, направляет контролируемому лицу указанные документы и (или) сведения.</w:t>
      </w:r>
    </w:p>
    <w:p w:rsidR="008A3215" w:rsidRPr="00DD2EE8" w:rsidRDefault="008A3215" w:rsidP="008A3215">
      <w:pPr>
        <w:jc w:val="both"/>
      </w:pPr>
      <w:bookmarkStart w:id="59" w:name="sub_602"/>
      <w:bookmarkEnd w:id="58"/>
      <w:r w:rsidRPr="00DD2EE8">
        <w:t xml:space="preserve">6.2. </w:t>
      </w:r>
      <w:hyperlink w:anchor="sub_503" w:history="1">
        <w:r w:rsidRPr="00DD2EE8">
          <w:rPr>
            <w:rStyle w:val="af4"/>
            <w:color w:val="auto"/>
          </w:rPr>
          <w:t>Пункт 5.3.</w:t>
        </w:r>
      </w:hyperlink>
      <w:r w:rsidRPr="00DD2EE8">
        <w:t xml:space="preserve"> настоящего Положения вступает в силу с 01.09.2025.</w:t>
      </w:r>
    </w:p>
    <w:bookmarkEnd w:id="59"/>
    <w:p w:rsidR="008A3215" w:rsidRPr="00DD2EE8" w:rsidRDefault="008A3215" w:rsidP="008A3215">
      <w:pPr>
        <w:jc w:val="both"/>
      </w:pPr>
    </w:p>
    <w:p w:rsidR="00363255" w:rsidRPr="00DD2EE8" w:rsidRDefault="008A3215" w:rsidP="008A3215">
      <w:pPr>
        <w:ind w:firstLine="698"/>
        <w:jc w:val="right"/>
        <w:rPr>
          <w:rStyle w:val="af3"/>
          <w:b w:val="0"/>
          <w:color w:val="auto"/>
        </w:rPr>
      </w:pPr>
      <w:bookmarkStart w:id="60" w:name="sub_1100"/>
      <w:r w:rsidRPr="00DD2EE8">
        <w:rPr>
          <w:rStyle w:val="af3"/>
          <w:b w:val="0"/>
          <w:color w:val="auto"/>
        </w:rPr>
        <w:t>Приложение</w:t>
      </w:r>
      <w:r w:rsidRPr="00DD2EE8">
        <w:rPr>
          <w:rStyle w:val="af3"/>
          <w:b w:val="0"/>
          <w:color w:val="auto"/>
        </w:rPr>
        <w:br/>
        <w:t xml:space="preserve">к </w:t>
      </w:r>
      <w:hyperlink w:anchor="sub_1000" w:history="1">
        <w:r w:rsidRPr="00DD2EE8">
          <w:rPr>
            <w:rStyle w:val="af4"/>
            <w:b w:val="0"/>
            <w:color w:val="auto"/>
          </w:rPr>
          <w:t>Положению</w:t>
        </w:r>
      </w:hyperlink>
      <w:r w:rsidRPr="00DD2EE8">
        <w:rPr>
          <w:rStyle w:val="af3"/>
          <w:b w:val="0"/>
          <w:color w:val="auto"/>
        </w:rPr>
        <w:br/>
        <w:t>о муниципальном жилищном</w:t>
      </w:r>
      <w:r w:rsidRPr="00DD2EE8">
        <w:rPr>
          <w:rStyle w:val="af3"/>
          <w:b w:val="0"/>
          <w:color w:val="auto"/>
        </w:rPr>
        <w:br/>
        <w:t xml:space="preserve">контроле на территории </w:t>
      </w:r>
      <w:r w:rsidR="00363255" w:rsidRPr="00DD2EE8">
        <w:rPr>
          <w:rStyle w:val="af3"/>
          <w:b w:val="0"/>
          <w:color w:val="auto"/>
        </w:rPr>
        <w:t xml:space="preserve">Пучежского </w:t>
      </w:r>
    </w:p>
    <w:p w:rsidR="008A3215" w:rsidRPr="00DD2EE8" w:rsidRDefault="00363255" w:rsidP="008A3215">
      <w:pPr>
        <w:ind w:firstLine="698"/>
        <w:jc w:val="right"/>
      </w:pPr>
      <w:r w:rsidRPr="00DD2EE8">
        <w:rPr>
          <w:rStyle w:val="af3"/>
          <w:b w:val="0"/>
          <w:color w:val="auto"/>
        </w:rPr>
        <w:t xml:space="preserve">городского поселения </w:t>
      </w:r>
      <w:r w:rsidR="008A3215" w:rsidRPr="00DD2EE8">
        <w:rPr>
          <w:rStyle w:val="af3"/>
          <w:b w:val="0"/>
          <w:color w:val="auto"/>
        </w:rPr>
        <w:t>П</w:t>
      </w:r>
      <w:r w:rsidRPr="00DD2EE8">
        <w:rPr>
          <w:rStyle w:val="af3"/>
          <w:b w:val="0"/>
          <w:color w:val="auto"/>
        </w:rPr>
        <w:t>учежского</w:t>
      </w:r>
      <w:r w:rsidR="008A3215" w:rsidRPr="00DD2EE8">
        <w:rPr>
          <w:rStyle w:val="af3"/>
          <w:b w:val="0"/>
          <w:color w:val="auto"/>
        </w:rPr>
        <w:br/>
        <w:t>муниципального района Ивановской области</w:t>
      </w:r>
    </w:p>
    <w:bookmarkEnd w:id="60"/>
    <w:p w:rsidR="008A3215" w:rsidRPr="00DD2EE8" w:rsidRDefault="008A3215" w:rsidP="008A3215">
      <w:pPr>
        <w:jc w:val="both"/>
      </w:pPr>
    </w:p>
    <w:p w:rsidR="008A3215" w:rsidRPr="00DD2EE8" w:rsidRDefault="008A3215" w:rsidP="008A3215">
      <w:pPr>
        <w:pStyle w:val="1"/>
        <w:jc w:val="center"/>
        <w:rPr>
          <w:sz w:val="24"/>
        </w:rPr>
      </w:pPr>
      <w:r w:rsidRPr="00DD2EE8">
        <w:rPr>
          <w:sz w:val="24"/>
        </w:rPr>
        <w:t>Перечень</w:t>
      </w:r>
      <w:r w:rsidRPr="00DD2EE8">
        <w:rPr>
          <w:sz w:val="24"/>
        </w:rPr>
        <w:br/>
        <w:t>индикаторов риска нарушения обязательных требований, используемые как основание для проведения внеплановых проверок в рамках осуществления муниципального жилищного контроля</w:t>
      </w:r>
    </w:p>
    <w:p w:rsidR="008A3215" w:rsidRPr="00DD2EE8" w:rsidRDefault="008A3215" w:rsidP="008A3215">
      <w:pPr>
        <w:jc w:val="both"/>
      </w:pPr>
    </w:p>
    <w:p w:rsidR="008A3215" w:rsidRPr="00DD2EE8" w:rsidRDefault="008A3215" w:rsidP="008A3215">
      <w:pPr>
        <w:jc w:val="both"/>
      </w:pPr>
      <w:bookmarkStart w:id="61" w:name="sub_1101"/>
      <w:r w:rsidRPr="00DD2EE8">
        <w:t xml:space="preserve">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72" w:history="1">
        <w:r w:rsidRPr="00DD2EE8">
          <w:rPr>
            <w:rStyle w:val="af4"/>
            <w:color w:val="auto"/>
          </w:rPr>
          <w:t>частью 1 статьи 20</w:t>
        </w:r>
      </w:hyperlink>
      <w:r w:rsidRPr="00DD2EE8">
        <w:t xml:space="preserve"> Жилищного кодекса Российской Федерации.</w:t>
      </w:r>
    </w:p>
    <w:p w:rsidR="008A3215" w:rsidRPr="00363255" w:rsidRDefault="008A3215" w:rsidP="008A3215">
      <w:pPr>
        <w:jc w:val="both"/>
      </w:pPr>
      <w:bookmarkStart w:id="62" w:name="sub_1102"/>
      <w:bookmarkEnd w:id="61"/>
      <w:r w:rsidRPr="00DD2EE8">
        <w:t xml:space="preserve">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73" w:history="1">
        <w:r w:rsidRPr="00DD2EE8">
          <w:rPr>
            <w:rStyle w:val="af4"/>
            <w:color w:val="auto"/>
          </w:rPr>
          <w:t>частью 5 статьи 165</w:t>
        </w:r>
      </w:hyperlink>
      <w:r w:rsidRPr="00DD2EE8">
        <w:t xml:space="preserve"> Жилищного кодекса Российской Федерации.</w:t>
      </w:r>
    </w:p>
    <w:bookmarkEnd w:id="62"/>
    <w:p w:rsidR="008A3215" w:rsidRPr="00363255" w:rsidRDefault="008A3215" w:rsidP="008A3215">
      <w:pPr>
        <w:jc w:val="both"/>
      </w:pPr>
    </w:p>
    <w:p w:rsidR="008A3215" w:rsidRPr="00363255" w:rsidRDefault="008A3215" w:rsidP="008A3215">
      <w:pPr>
        <w:jc w:val="both"/>
        <w:rPr>
          <w:rFonts w:cs="Arial"/>
          <w:sz w:val="28"/>
          <w:szCs w:val="28"/>
        </w:rPr>
      </w:pPr>
    </w:p>
    <w:sectPr w:rsidR="008A3215" w:rsidRPr="00363255" w:rsidSect="00D53802">
      <w:pgSz w:w="11906" w:h="16838"/>
      <w:pgMar w:top="1134" w:right="73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0716E"/>
    <w:multiLevelType w:val="hybridMultilevel"/>
    <w:tmpl w:val="99C473CE"/>
    <w:lvl w:ilvl="0" w:tplc="E0E66DAC">
      <w:start w:val="1"/>
      <w:numFmt w:val="decimal"/>
      <w:lvlText w:val="%1."/>
      <w:lvlJc w:val="left"/>
      <w:pPr>
        <w:tabs>
          <w:tab w:val="num" w:pos="3120"/>
        </w:tabs>
        <w:ind w:left="3120" w:hanging="132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nsid w:val="5467295D"/>
    <w:multiLevelType w:val="hybridMultilevel"/>
    <w:tmpl w:val="CDF26386"/>
    <w:lvl w:ilvl="0" w:tplc="E0E66DAC">
      <w:start w:val="1"/>
      <w:numFmt w:val="decimal"/>
      <w:lvlText w:val="%1."/>
      <w:lvlJc w:val="left"/>
      <w:pPr>
        <w:tabs>
          <w:tab w:val="num" w:pos="2172"/>
        </w:tabs>
        <w:ind w:left="2172" w:hanging="1320"/>
      </w:pPr>
    </w:lvl>
    <w:lvl w:ilvl="1" w:tplc="04190019">
      <w:start w:val="1"/>
      <w:numFmt w:val="decimal"/>
      <w:lvlText w:val="%2."/>
      <w:lvlJc w:val="left"/>
      <w:pPr>
        <w:tabs>
          <w:tab w:val="num" w:pos="1392"/>
        </w:tabs>
        <w:ind w:left="1392" w:hanging="360"/>
      </w:pPr>
    </w:lvl>
    <w:lvl w:ilvl="2" w:tplc="0419001B">
      <w:start w:val="1"/>
      <w:numFmt w:val="decimal"/>
      <w:lvlText w:val="%3."/>
      <w:lvlJc w:val="left"/>
      <w:pPr>
        <w:tabs>
          <w:tab w:val="num" w:pos="2112"/>
        </w:tabs>
        <w:ind w:left="2112" w:hanging="360"/>
      </w:pPr>
    </w:lvl>
    <w:lvl w:ilvl="3" w:tplc="0419000F">
      <w:start w:val="1"/>
      <w:numFmt w:val="decimal"/>
      <w:lvlText w:val="%4."/>
      <w:lvlJc w:val="left"/>
      <w:pPr>
        <w:tabs>
          <w:tab w:val="num" w:pos="2832"/>
        </w:tabs>
        <w:ind w:left="2832" w:hanging="360"/>
      </w:pPr>
    </w:lvl>
    <w:lvl w:ilvl="4" w:tplc="04190019">
      <w:start w:val="1"/>
      <w:numFmt w:val="decimal"/>
      <w:lvlText w:val="%5."/>
      <w:lvlJc w:val="left"/>
      <w:pPr>
        <w:tabs>
          <w:tab w:val="num" w:pos="3552"/>
        </w:tabs>
        <w:ind w:left="3552" w:hanging="360"/>
      </w:pPr>
    </w:lvl>
    <w:lvl w:ilvl="5" w:tplc="0419001B">
      <w:start w:val="1"/>
      <w:numFmt w:val="decimal"/>
      <w:lvlText w:val="%6."/>
      <w:lvlJc w:val="left"/>
      <w:pPr>
        <w:tabs>
          <w:tab w:val="num" w:pos="4272"/>
        </w:tabs>
        <w:ind w:left="4272" w:hanging="360"/>
      </w:pPr>
    </w:lvl>
    <w:lvl w:ilvl="6" w:tplc="0419000F">
      <w:start w:val="1"/>
      <w:numFmt w:val="decimal"/>
      <w:lvlText w:val="%7."/>
      <w:lvlJc w:val="left"/>
      <w:pPr>
        <w:tabs>
          <w:tab w:val="num" w:pos="4992"/>
        </w:tabs>
        <w:ind w:left="4992" w:hanging="360"/>
      </w:pPr>
    </w:lvl>
    <w:lvl w:ilvl="7" w:tplc="04190019">
      <w:start w:val="1"/>
      <w:numFmt w:val="decimal"/>
      <w:lvlText w:val="%8."/>
      <w:lvlJc w:val="left"/>
      <w:pPr>
        <w:tabs>
          <w:tab w:val="num" w:pos="5712"/>
        </w:tabs>
        <w:ind w:left="5712" w:hanging="360"/>
      </w:pPr>
    </w:lvl>
    <w:lvl w:ilvl="8" w:tplc="0419001B">
      <w:start w:val="1"/>
      <w:numFmt w:val="decimal"/>
      <w:lvlText w:val="%9."/>
      <w:lvlJc w:val="left"/>
      <w:pPr>
        <w:tabs>
          <w:tab w:val="num" w:pos="6432"/>
        </w:tabs>
        <w:ind w:left="6432" w:hanging="360"/>
      </w:pPr>
    </w:lvl>
  </w:abstractNum>
  <w:num w:numId="1">
    <w:abstractNumId w:val="1"/>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drawingGridHorizontalSpacing w:val="120"/>
  <w:displayHorizontalDrawingGridEvery w:val="2"/>
  <w:characterSpacingControl w:val="doNotCompress"/>
  <w:compat/>
  <w:rsids>
    <w:rsidRoot w:val="008866C7"/>
    <w:rsid w:val="00006BF9"/>
    <w:rsid w:val="000906AF"/>
    <w:rsid w:val="00173DE4"/>
    <w:rsid w:val="00237EB5"/>
    <w:rsid w:val="00276D40"/>
    <w:rsid w:val="002A586D"/>
    <w:rsid w:val="002D15BF"/>
    <w:rsid w:val="003127AC"/>
    <w:rsid w:val="003329DA"/>
    <w:rsid w:val="00350983"/>
    <w:rsid w:val="00352911"/>
    <w:rsid w:val="00363255"/>
    <w:rsid w:val="003B14E6"/>
    <w:rsid w:val="003E2A12"/>
    <w:rsid w:val="0054104D"/>
    <w:rsid w:val="005836AB"/>
    <w:rsid w:val="005B0A22"/>
    <w:rsid w:val="00652729"/>
    <w:rsid w:val="006564E0"/>
    <w:rsid w:val="00687C40"/>
    <w:rsid w:val="0069409F"/>
    <w:rsid w:val="00694545"/>
    <w:rsid w:val="006B39F2"/>
    <w:rsid w:val="006C3A50"/>
    <w:rsid w:val="00790BEE"/>
    <w:rsid w:val="007B51FE"/>
    <w:rsid w:val="007D1E81"/>
    <w:rsid w:val="008257A6"/>
    <w:rsid w:val="00843650"/>
    <w:rsid w:val="00857F19"/>
    <w:rsid w:val="00883C45"/>
    <w:rsid w:val="00883D3E"/>
    <w:rsid w:val="008866C7"/>
    <w:rsid w:val="008A06AF"/>
    <w:rsid w:val="008A3215"/>
    <w:rsid w:val="008B2DB3"/>
    <w:rsid w:val="008D3F6B"/>
    <w:rsid w:val="008D4770"/>
    <w:rsid w:val="00912651"/>
    <w:rsid w:val="0091472B"/>
    <w:rsid w:val="00933E2B"/>
    <w:rsid w:val="00972625"/>
    <w:rsid w:val="00996E5E"/>
    <w:rsid w:val="009E7337"/>
    <w:rsid w:val="00A50906"/>
    <w:rsid w:val="00A60894"/>
    <w:rsid w:val="00A75C55"/>
    <w:rsid w:val="00A973DB"/>
    <w:rsid w:val="00AD1093"/>
    <w:rsid w:val="00AE600E"/>
    <w:rsid w:val="00B07A13"/>
    <w:rsid w:val="00B102B3"/>
    <w:rsid w:val="00B35E57"/>
    <w:rsid w:val="00B86131"/>
    <w:rsid w:val="00C015BE"/>
    <w:rsid w:val="00C3182A"/>
    <w:rsid w:val="00C354D5"/>
    <w:rsid w:val="00C46D7D"/>
    <w:rsid w:val="00C72BFB"/>
    <w:rsid w:val="00D11C2C"/>
    <w:rsid w:val="00D27F9A"/>
    <w:rsid w:val="00D53802"/>
    <w:rsid w:val="00D66290"/>
    <w:rsid w:val="00D71FD6"/>
    <w:rsid w:val="00D92C82"/>
    <w:rsid w:val="00DD2EE8"/>
    <w:rsid w:val="00DD7603"/>
    <w:rsid w:val="00DF3705"/>
    <w:rsid w:val="00E223C8"/>
    <w:rsid w:val="00E256EB"/>
    <w:rsid w:val="00E2720A"/>
    <w:rsid w:val="00E33C62"/>
    <w:rsid w:val="00EA5DAB"/>
    <w:rsid w:val="00EB3BF0"/>
    <w:rsid w:val="00F0755E"/>
    <w:rsid w:val="00F13712"/>
    <w:rsid w:val="00F3522F"/>
    <w:rsid w:val="00F50CF6"/>
    <w:rsid w:val="00F82314"/>
    <w:rsid w:val="00FE0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6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66C7"/>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66C7"/>
    <w:rPr>
      <w:rFonts w:ascii="Times New Roman" w:eastAsia="Times New Roman" w:hAnsi="Times New Roman" w:cs="Times New Roman"/>
      <w:sz w:val="28"/>
      <w:szCs w:val="24"/>
      <w:lang w:eastAsia="ru-RU"/>
    </w:rPr>
  </w:style>
  <w:style w:type="paragraph" w:styleId="a3">
    <w:name w:val="Block Text"/>
    <w:basedOn w:val="a"/>
    <w:rsid w:val="008866C7"/>
    <w:pPr>
      <w:widowControl w:val="0"/>
      <w:shd w:val="clear" w:color="auto" w:fill="FFFFFF"/>
      <w:autoSpaceDE w:val="0"/>
      <w:autoSpaceDN w:val="0"/>
      <w:adjustRightInd w:val="0"/>
      <w:ind w:left="10" w:right="5841"/>
      <w:jc w:val="both"/>
    </w:pPr>
    <w:rPr>
      <w:color w:val="000000"/>
      <w:spacing w:val="-3"/>
      <w:sz w:val="28"/>
      <w:szCs w:val="28"/>
    </w:rPr>
  </w:style>
  <w:style w:type="paragraph" w:styleId="a4">
    <w:name w:val="Body Text Indent"/>
    <w:basedOn w:val="a"/>
    <w:link w:val="a5"/>
    <w:rsid w:val="008866C7"/>
    <w:pPr>
      <w:tabs>
        <w:tab w:val="left" w:pos="1260"/>
      </w:tabs>
      <w:ind w:firstLine="900"/>
      <w:jc w:val="both"/>
    </w:pPr>
  </w:style>
  <w:style w:type="character" w:customStyle="1" w:styleId="a5">
    <w:name w:val="Основной текст с отступом Знак"/>
    <w:basedOn w:val="a0"/>
    <w:link w:val="a4"/>
    <w:rsid w:val="008866C7"/>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8866C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6">
    <w:name w:val="Hyperlink"/>
    <w:rsid w:val="00A75C55"/>
    <w:rPr>
      <w:color w:val="0000FF"/>
      <w:u w:val="single"/>
    </w:rPr>
  </w:style>
  <w:style w:type="paragraph" w:styleId="a7">
    <w:name w:val="Normal (Web)"/>
    <w:basedOn w:val="a"/>
    <w:uiPriority w:val="99"/>
    <w:unhideWhenUsed/>
    <w:rsid w:val="00912651"/>
    <w:pPr>
      <w:spacing w:before="100" w:beforeAutospacing="1" w:after="100" w:afterAutospacing="1"/>
    </w:pPr>
  </w:style>
  <w:style w:type="paragraph" w:styleId="a8">
    <w:name w:val="Title"/>
    <w:basedOn w:val="a"/>
    <w:link w:val="a9"/>
    <w:qFormat/>
    <w:rsid w:val="00912651"/>
    <w:pPr>
      <w:jc w:val="center"/>
    </w:pPr>
    <w:rPr>
      <w:rFonts w:ascii="Calibri" w:eastAsia="Calibri" w:hAnsi="Calibri"/>
      <w:szCs w:val="22"/>
    </w:rPr>
  </w:style>
  <w:style w:type="character" w:customStyle="1" w:styleId="a9">
    <w:name w:val="Название Знак"/>
    <w:basedOn w:val="a0"/>
    <w:link w:val="a8"/>
    <w:rsid w:val="00912651"/>
    <w:rPr>
      <w:rFonts w:ascii="Calibri" w:eastAsia="Calibri" w:hAnsi="Calibri" w:cs="Times New Roman"/>
      <w:sz w:val="24"/>
    </w:rPr>
  </w:style>
  <w:style w:type="character" w:styleId="aa">
    <w:name w:val="Strong"/>
    <w:uiPriority w:val="22"/>
    <w:qFormat/>
    <w:rsid w:val="00912651"/>
    <w:rPr>
      <w:b/>
      <w:bCs/>
    </w:rPr>
  </w:style>
  <w:style w:type="paragraph" w:styleId="ab">
    <w:name w:val="Balloon Text"/>
    <w:basedOn w:val="a"/>
    <w:link w:val="ac"/>
    <w:uiPriority w:val="99"/>
    <w:semiHidden/>
    <w:unhideWhenUsed/>
    <w:rsid w:val="00912651"/>
    <w:rPr>
      <w:rFonts w:ascii="Tahoma" w:hAnsi="Tahoma" w:cs="Tahoma"/>
      <w:sz w:val="16"/>
      <w:szCs w:val="16"/>
    </w:rPr>
  </w:style>
  <w:style w:type="character" w:customStyle="1" w:styleId="ac">
    <w:name w:val="Текст выноски Знак"/>
    <w:basedOn w:val="a0"/>
    <w:link w:val="ab"/>
    <w:uiPriority w:val="99"/>
    <w:semiHidden/>
    <w:rsid w:val="00912651"/>
    <w:rPr>
      <w:rFonts w:ascii="Tahoma" w:eastAsia="Times New Roman" w:hAnsi="Tahoma" w:cs="Tahoma"/>
      <w:sz w:val="16"/>
      <w:szCs w:val="16"/>
      <w:lang w:eastAsia="ru-RU"/>
    </w:rPr>
  </w:style>
  <w:style w:type="paragraph" w:styleId="ad">
    <w:name w:val="Body Text"/>
    <w:basedOn w:val="a"/>
    <w:link w:val="ae"/>
    <w:uiPriority w:val="99"/>
    <w:semiHidden/>
    <w:unhideWhenUsed/>
    <w:rsid w:val="003E2A12"/>
    <w:pPr>
      <w:spacing w:after="120"/>
    </w:pPr>
  </w:style>
  <w:style w:type="character" w:customStyle="1" w:styleId="ae">
    <w:name w:val="Основной текст Знак"/>
    <w:basedOn w:val="a0"/>
    <w:link w:val="ad"/>
    <w:uiPriority w:val="99"/>
    <w:semiHidden/>
    <w:rsid w:val="003E2A12"/>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D53802"/>
    <w:rPr>
      <w:rFonts w:ascii="Times New Roman" w:eastAsia="Times New Roman" w:hAnsi="Times New Roman" w:cs="Times New Roman"/>
      <w:sz w:val="28"/>
      <w:szCs w:val="28"/>
      <w:lang w:eastAsia="ru-RU"/>
    </w:rPr>
  </w:style>
  <w:style w:type="paragraph" w:styleId="af">
    <w:name w:val="List Paragraph"/>
    <w:basedOn w:val="a"/>
    <w:link w:val="af0"/>
    <w:rsid w:val="00D53802"/>
    <w:pPr>
      <w:widowControl w:val="0"/>
      <w:ind w:left="720"/>
      <w:contextualSpacing/>
    </w:pPr>
    <w:rPr>
      <w:rFonts w:ascii="Arial" w:hAnsi="Arial"/>
      <w:sz w:val="20"/>
      <w:szCs w:val="20"/>
    </w:rPr>
  </w:style>
  <w:style w:type="character" w:customStyle="1" w:styleId="af0">
    <w:name w:val="Абзац списка Знак"/>
    <w:link w:val="af"/>
    <w:locked/>
    <w:rsid w:val="00D53802"/>
    <w:rPr>
      <w:rFonts w:ascii="Arial" w:eastAsia="Times New Roman" w:hAnsi="Arial" w:cs="Times New Roman"/>
      <w:sz w:val="20"/>
      <w:szCs w:val="20"/>
      <w:lang w:eastAsia="ru-RU"/>
    </w:rPr>
  </w:style>
  <w:style w:type="paragraph" w:styleId="af1">
    <w:name w:val="Document Map"/>
    <w:basedOn w:val="a"/>
    <w:link w:val="af2"/>
    <w:uiPriority w:val="99"/>
    <w:semiHidden/>
    <w:unhideWhenUsed/>
    <w:rsid w:val="00D53802"/>
    <w:rPr>
      <w:rFonts w:ascii="Tahoma" w:hAnsi="Tahoma" w:cs="Tahoma"/>
      <w:sz w:val="16"/>
      <w:szCs w:val="16"/>
    </w:rPr>
  </w:style>
  <w:style w:type="character" w:customStyle="1" w:styleId="af2">
    <w:name w:val="Схема документа Знак"/>
    <w:basedOn w:val="a0"/>
    <w:link w:val="af1"/>
    <w:uiPriority w:val="99"/>
    <w:semiHidden/>
    <w:rsid w:val="00D53802"/>
    <w:rPr>
      <w:rFonts w:ascii="Tahoma" w:eastAsia="Times New Roman" w:hAnsi="Tahoma" w:cs="Tahoma"/>
      <w:sz w:val="16"/>
      <w:szCs w:val="16"/>
      <w:lang w:eastAsia="ru-RU"/>
    </w:rPr>
  </w:style>
  <w:style w:type="character" w:customStyle="1" w:styleId="af3">
    <w:name w:val="Цветовое выделение"/>
    <w:uiPriority w:val="99"/>
    <w:rsid w:val="008A3215"/>
    <w:rPr>
      <w:b/>
      <w:bCs/>
      <w:color w:val="26282F"/>
    </w:rPr>
  </w:style>
  <w:style w:type="character" w:customStyle="1" w:styleId="af4">
    <w:name w:val="Гипертекстовая ссылка"/>
    <w:basedOn w:val="af3"/>
    <w:uiPriority w:val="99"/>
    <w:rsid w:val="008A3215"/>
    <w:rPr>
      <w:color w:val="106BBE"/>
    </w:rPr>
  </w:style>
  <w:style w:type="paragraph" w:customStyle="1" w:styleId="af5">
    <w:name w:val="Комментарий"/>
    <w:basedOn w:val="a"/>
    <w:next w:val="a"/>
    <w:uiPriority w:val="99"/>
    <w:rsid w:val="008A3215"/>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character" w:customStyle="1" w:styleId="af6">
    <w:name w:val="Не вступил в силу"/>
    <w:basedOn w:val="af3"/>
    <w:uiPriority w:val="99"/>
    <w:rsid w:val="008A3215"/>
    <w:rPr>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4449814/24" TargetMode="External"/><Relationship Id="rId18" Type="http://schemas.openxmlformats.org/officeDocument/2006/relationships/hyperlink" Target="https://internet.garant.ru/document/redirect/74449814/0" TargetMode="External"/><Relationship Id="rId26" Type="http://schemas.openxmlformats.org/officeDocument/2006/relationships/hyperlink" Target="https://internet.garant.ru/document/redirect/28309509/675" TargetMode="External"/><Relationship Id="rId39" Type="http://schemas.openxmlformats.org/officeDocument/2006/relationships/hyperlink" Target="https://internet.garant.ru/document/redirect/74449814/570104" TargetMode="External"/><Relationship Id="rId21" Type="http://schemas.openxmlformats.org/officeDocument/2006/relationships/hyperlink" Target="https://internet.garant.ru/document/redirect/12138291/210101" TargetMode="External"/><Relationship Id="rId34" Type="http://schemas.openxmlformats.org/officeDocument/2006/relationships/hyperlink" Target="https://internet.garant.ru/document/redirect/74449814/6401" TargetMode="External"/><Relationship Id="rId42" Type="http://schemas.openxmlformats.org/officeDocument/2006/relationships/hyperlink" Target="https://internet.garant.ru/document/redirect/74449814/5703" TargetMode="External"/><Relationship Id="rId47" Type="http://schemas.openxmlformats.org/officeDocument/2006/relationships/hyperlink" Target="https://internet.garant.ru/document/redirect/74449814/570106" TargetMode="External"/><Relationship Id="rId50" Type="http://schemas.openxmlformats.org/officeDocument/2006/relationships/hyperlink" Target="https://internet.garant.ru/document/redirect/74449814/570103" TargetMode="External"/><Relationship Id="rId55" Type="http://schemas.openxmlformats.org/officeDocument/2006/relationships/hyperlink" Target="https://internet.garant.ru/document/redirect/74449814/6612" TargetMode="External"/><Relationship Id="rId63" Type="http://schemas.openxmlformats.org/officeDocument/2006/relationships/hyperlink" Target="https://internet.garant.ru/document/redirect/74449814/34" TargetMode="External"/><Relationship Id="rId68" Type="http://schemas.openxmlformats.org/officeDocument/2006/relationships/hyperlink" Target="https://internet.garant.ru/document/redirect/74449814/8703" TargetMode="External"/><Relationship Id="rId7" Type="http://schemas.openxmlformats.org/officeDocument/2006/relationships/hyperlink" Target="https://internet.garant.ru/document/redirect/12138291/210101" TargetMode="External"/><Relationship Id="rId71" Type="http://schemas.openxmlformats.org/officeDocument/2006/relationships/hyperlink" Target="https://internet.garant.ru/document/redirect/74449814/21" TargetMode="External"/><Relationship Id="rId2" Type="http://schemas.openxmlformats.org/officeDocument/2006/relationships/numbering" Target="numbering.xml"/><Relationship Id="rId16" Type="http://schemas.openxmlformats.org/officeDocument/2006/relationships/hyperlink" Target="https://internet.garant.ru/document/redirect/186367/0" TargetMode="External"/><Relationship Id="rId29" Type="http://schemas.openxmlformats.org/officeDocument/2006/relationships/hyperlink" Target="https://internet.garant.ru/document/redirect/74449814/521" TargetMode="External"/><Relationship Id="rId11" Type="http://schemas.openxmlformats.org/officeDocument/2006/relationships/hyperlink" Target="https://internet.garant.ru/document/redirect/12138291/210101" TargetMode="External"/><Relationship Id="rId24" Type="http://schemas.openxmlformats.org/officeDocument/2006/relationships/hyperlink" Target="https://internet.garant.ru/document/redirect/28309509/675" TargetMode="External"/><Relationship Id="rId32" Type="http://schemas.openxmlformats.org/officeDocument/2006/relationships/hyperlink" Target="https://internet.garant.ru/document/redirect/74449814/52204" TargetMode="External"/><Relationship Id="rId37" Type="http://schemas.openxmlformats.org/officeDocument/2006/relationships/hyperlink" Target="https://internet.garant.ru/document/redirect/74449814/70" TargetMode="External"/><Relationship Id="rId40" Type="http://schemas.openxmlformats.org/officeDocument/2006/relationships/hyperlink" Target="https://internet.garant.ru/document/redirect/74449814/570106" TargetMode="External"/><Relationship Id="rId45" Type="http://schemas.openxmlformats.org/officeDocument/2006/relationships/hyperlink" Target="https://internet.garant.ru/document/redirect/74449814/570103" TargetMode="External"/><Relationship Id="rId53" Type="http://schemas.openxmlformats.org/officeDocument/2006/relationships/hyperlink" Target="https://internet.garant.ru/document/redirect/74449814/570108" TargetMode="External"/><Relationship Id="rId58" Type="http://schemas.openxmlformats.org/officeDocument/2006/relationships/hyperlink" Target="https://internet.garant.ru/document/redirect/74449814/75" TargetMode="External"/><Relationship Id="rId66" Type="http://schemas.openxmlformats.org/officeDocument/2006/relationships/hyperlink" Target="https://internet.garant.ru/document/redirect/74449814/3108"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document/redirect/12138291/0" TargetMode="External"/><Relationship Id="rId23" Type="http://schemas.openxmlformats.org/officeDocument/2006/relationships/hyperlink" Target="https://internet.garant.ru/document/redirect/28309509/675" TargetMode="External"/><Relationship Id="rId28" Type="http://schemas.openxmlformats.org/officeDocument/2006/relationships/hyperlink" Target="https://internet.garant.ru/document/redirect/12184522/54" TargetMode="External"/><Relationship Id="rId36" Type="http://schemas.openxmlformats.org/officeDocument/2006/relationships/hyperlink" Target="https://internet.garant.ru/document/redirect/74449814/6401" TargetMode="External"/><Relationship Id="rId49" Type="http://schemas.openxmlformats.org/officeDocument/2006/relationships/hyperlink" Target="https://internet.garant.ru/document/redirect/74449814/73" TargetMode="External"/><Relationship Id="rId57" Type="http://schemas.openxmlformats.org/officeDocument/2006/relationships/hyperlink" Target="https://internet.garant.ru/document/redirect/74449814/74" TargetMode="External"/><Relationship Id="rId61" Type="http://schemas.openxmlformats.org/officeDocument/2006/relationships/hyperlink" Target="https://internet.garant.ru/document/redirect/74449814/900202" TargetMode="External"/><Relationship Id="rId10" Type="http://schemas.openxmlformats.org/officeDocument/2006/relationships/hyperlink" Target="https://internet.garant.ru/document/redirect/12138291/210101" TargetMode="External"/><Relationship Id="rId19" Type="http://schemas.openxmlformats.org/officeDocument/2006/relationships/hyperlink" Target="https://internet.garant.ru/document/redirect/74449814/30" TargetMode="External"/><Relationship Id="rId31" Type="http://schemas.openxmlformats.org/officeDocument/2006/relationships/hyperlink" Target="https://internet.garant.ru/document/redirect/28309509/186" TargetMode="External"/><Relationship Id="rId44" Type="http://schemas.openxmlformats.org/officeDocument/2006/relationships/hyperlink" Target="https://internet.garant.ru/document/redirect/74449814/72" TargetMode="External"/><Relationship Id="rId52" Type="http://schemas.openxmlformats.org/officeDocument/2006/relationships/hyperlink" Target="https://internet.garant.ru/document/redirect/74449814/570106" TargetMode="External"/><Relationship Id="rId60" Type="http://schemas.openxmlformats.org/officeDocument/2006/relationships/hyperlink" Target="https://internet.garant.ru/document/redirect/74449814/0" TargetMode="External"/><Relationship Id="rId65" Type="http://schemas.openxmlformats.org/officeDocument/2006/relationships/hyperlink" Target="https://internet.garant.ru/document/redirect/74449814/2105" TargetMode="External"/><Relationship Id="rId73" Type="http://schemas.openxmlformats.org/officeDocument/2006/relationships/hyperlink" Target="https://internet.garant.ru/document/redirect/12138291/16505" TargetMode="External"/><Relationship Id="rId4" Type="http://schemas.openxmlformats.org/officeDocument/2006/relationships/settings" Target="settings.xml"/><Relationship Id="rId9" Type="http://schemas.openxmlformats.org/officeDocument/2006/relationships/hyperlink" Target="https://internet.garant.ru/document/redirect/74449814/29" TargetMode="External"/><Relationship Id="rId14" Type="http://schemas.openxmlformats.org/officeDocument/2006/relationships/hyperlink" Target="https://internet.garant.ru/document/redirect/74449814/0" TargetMode="External"/><Relationship Id="rId22" Type="http://schemas.openxmlformats.org/officeDocument/2006/relationships/hyperlink" Target="https://internet.garant.ru/document/redirect/74449814/4603" TargetMode="External"/><Relationship Id="rId27" Type="http://schemas.openxmlformats.org/officeDocument/2006/relationships/hyperlink" Target="https://internet.garant.ru/document/redirect/74449814/0" TargetMode="External"/><Relationship Id="rId30" Type="http://schemas.openxmlformats.org/officeDocument/2006/relationships/hyperlink" Target="https://internet.garant.ru/document/redirect/74449814/52201" TargetMode="External"/><Relationship Id="rId35" Type="http://schemas.openxmlformats.org/officeDocument/2006/relationships/hyperlink" Target="https://internet.garant.ru/document/redirect/74449814/57" TargetMode="External"/><Relationship Id="rId43" Type="http://schemas.openxmlformats.org/officeDocument/2006/relationships/hyperlink" Target="https://internet.garant.ru/document/redirect/74449814/6612" TargetMode="External"/><Relationship Id="rId48" Type="http://schemas.openxmlformats.org/officeDocument/2006/relationships/hyperlink" Target="https://internet.garant.ru/document/redirect/74449814/570108" TargetMode="External"/><Relationship Id="rId56" Type="http://schemas.openxmlformats.org/officeDocument/2006/relationships/hyperlink" Target="https://internet.garant.ru/document/redirect/74449814/66121" TargetMode="External"/><Relationship Id="rId64" Type="http://schemas.openxmlformats.org/officeDocument/2006/relationships/hyperlink" Target="https://internet.garant.ru/document/redirect/74449814/2104" TargetMode="External"/><Relationship Id="rId69" Type="http://schemas.openxmlformats.org/officeDocument/2006/relationships/hyperlink" Target="https://internet.garant.ru/document/redirect/74449814/9010" TargetMode="External"/><Relationship Id="rId8" Type="http://schemas.openxmlformats.org/officeDocument/2006/relationships/hyperlink" Target="https://internet.garant.ru/document/redirect/74449814/9001" TargetMode="External"/><Relationship Id="rId51" Type="http://schemas.openxmlformats.org/officeDocument/2006/relationships/hyperlink" Target="https://internet.garant.ru/document/redirect/74449814/570104" TargetMode="External"/><Relationship Id="rId72" Type="http://schemas.openxmlformats.org/officeDocument/2006/relationships/hyperlink" Target="https://internet.garant.ru/document/redirect/12138291/2100" TargetMode="External"/><Relationship Id="rId3" Type="http://schemas.openxmlformats.org/officeDocument/2006/relationships/styles" Target="styles.xml"/><Relationship Id="rId12" Type="http://schemas.openxmlformats.org/officeDocument/2006/relationships/hyperlink" Target="https://internet.garant.ru/document/redirect/12138291/210101" TargetMode="External"/><Relationship Id="rId17" Type="http://schemas.openxmlformats.org/officeDocument/2006/relationships/hyperlink" Target="https://internet.garant.ru/document/redirect/74449814/900" TargetMode="External"/><Relationship Id="rId25" Type="http://schemas.openxmlformats.org/officeDocument/2006/relationships/hyperlink" Target="https://internet.garant.ru/document/redirect/28309509/675" TargetMode="External"/><Relationship Id="rId33" Type="http://schemas.openxmlformats.org/officeDocument/2006/relationships/hyperlink" Target="https://internet.garant.ru/document/redirect/74449814/0" TargetMode="External"/><Relationship Id="rId38" Type="http://schemas.openxmlformats.org/officeDocument/2006/relationships/hyperlink" Target="https://internet.garant.ru/document/redirect/74449814/570103" TargetMode="External"/><Relationship Id="rId46" Type="http://schemas.openxmlformats.org/officeDocument/2006/relationships/hyperlink" Target="https://internet.garant.ru/document/redirect/74449814/570104" TargetMode="External"/><Relationship Id="rId59" Type="http://schemas.openxmlformats.org/officeDocument/2006/relationships/hyperlink" Target="https://internet.garant.ru/document/redirect/74449814/900201" TargetMode="External"/><Relationship Id="rId67" Type="http://schemas.openxmlformats.org/officeDocument/2006/relationships/hyperlink" Target="https://internet.garant.ru/document/redirect/74449814/0" TargetMode="External"/><Relationship Id="rId20" Type="http://schemas.openxmlformats.org/officeDocument/2006/relationships/hyperlink" Target="https://internet.garant.ru/document/redirect/12138291/210101" TargetMode="External"/><Relationship Id="rId41" Type="http://schemas.openxmlformats.org/officeDocument/2006/relationships/hyperlink" Target="https://internet.garant.ru/document/redirect/74449814/570108" TargetMode="External"/><Relationship Id="rId54" Type="http://schemas.openxmlformats.org/officeDocument/2006/relationships/hyperlink" Target="https://internet.garant.ru/document/redirect/74449814/5703" TargetMode="External"/><Relationship Id="rId62" Type="http://schemas.openxmlformats.org/officeDocument/2006/relationships/hyperlink" Target="https://internet.garant.ru/document/redirect/74449814/32" TargetMode="External"/><Relationship Id="rId70" Type="http://schemas.openxmlformats.org/officeDocument/2006/relationships/hyperlink" Target="https://internet.garant.ru/document/redirect/74449814/98"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9565C-BB45-4EE5-BBA3-316443138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6792</Words>
  <Characters>38715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Марина Викторовна</dc:creator>
  <cp:lastModifiedBy>Пользователь</cp:lastModifiedBy>
  <cp:revision>43</cp:revision>
  <cp:lastPrinted>2025-05-26T12:44:00Z</cp:lastPrinted>
  <dcterms:created xsi:type="dcterms:W3CDTF">2021-07-15T07:57:00Z</dcterms:created>
  <dcterms:modified xsi:type="dcterms:W3CDTF">2025-07-02T06:29:00Z</dcterms:modified>
</cp:coreProperties>
</file>