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B2" w:rsidRPr="00E11EF3" w:rsidRDefault="004345B2" w:rsidP="00D80DDE">
      <w:pPr>
        <w:jc w:val="right"/>
        <w:rPr>
          <w:sz w:val="28"/>
          <w:szCs w:val="28"/>
        </w:rPr>
      </w:pPr>
    </w:p>
    <w:tbl>
      <w:tblPr>
        <w:tblpPr w:leftFromText="180" w:rightFromText="180" w:horzAnchor="margin" w:tblpX="100" w:tblpY="434"/>
        <w:tblW w:w="9400" w:type="dxa"/>
        <w:tblLayout w:type="fixed"/>
        <w:tblCellMar>
          <w:left w:w="70" w:type="dxa"/>
          <w:right w:w="70" w:type="dxa"/>
        </w:tblCellMar>
        <w:tblLook w:val="0000"/>
      </w:tblPr>
      <w:tblGrid>
        <w:gridCol w:w="4650"/>
        <w:gridCol w:w="4750"/>
      </w:tblGrid>
      <w:tr w:rsidR="004345B2" w:rsidRPr="00E11EF3">
        <w:trPr>
          <w:trHeight w:val="432"/>
        </w:trPr>
        <w:tc>
          <w:tcPr>
            <w:tcW w:w="9400" w:type="dxa"/>
            <w:gridSpan w:val="2"/>
            <w:vAlign w:val="center"/>
          </w:tcPr>
          <w:p w:rsidR="004345B2" w:rsidRPr="00E11EF3" w:rsidRDefault="004345B2" w:rsidP="00042D9D">
            <w:pPr>
              <w:pStyle w:val="3"/>
              <w:jc w:val="center"/>
              <w:rPr>
                <w:rFonts w:ascii="Times New Roman" w:hAnsi="Times New Roman" w:cs="Times New Roman"/>
                <w:sz w:val="28"/>
                <w:szCs w:val="28"/>
              </w:rPr>
            </w:pPr>
            <w:r w:rsidRPr="00E11EF3">
              <w:rPr>
                <w:rFonts w:ascii="Times New Roman" w:hAnsi="Times New Roman" w:cs="Times New Roman"/>
                <w:sz w:val="28"/>
                <w:szCs w:val="28"/>
              </w:rPr>
              <w:t>Совет депутатов Пучежского муниципального района</w:t>
            </w:r>
          </w:p>
          <w:p w:rsidR="004345B2" w:rsidRPr="00E11EF3" w:rsidRDefault="004345B2" w:rsidP="00042D9D">
            <w:pPr>
              <w:jc w:val="center"/>
              <w:rPr>
                <w:sz w:val="28"/>
                <w:szCs w:val="28"/>
              </w:rPr>
            </w:pPr>
          </w:p>
        </w:tc>
      </w:tr>
      <w:tr w:rsidR="004345B2" w:rsidRPr="00E11EF3">
        <w:trPr>
          <w:trHeight w:val="425"/>
        </w:trPr>
        <w:tc>
          <w:tcPr>
            <w:tcW w:w="9400" w:type="dxa"/>
            <w:gridSpan w:val="2"/>
            <w:vAlign w:val="center"/>
          </w:tcPr>
          <w:p w:rsidR="004345B2" w:rsidRPr="00E11EF3" w:rsidRDefault="004345B2" w:rsidP="00042D9D">
            <w:pPr>
              <w:jc w:val="center"/>
              <w:rPr>
                <w:b/>
                <w:sz w:val="28"/>
                <w:szCs w:val="28"/>
              </w:rPr>
            </w:pPr>
            <w:r w:rsidRPr="00E11EF3">
              <w:rPr>
                <w:b/>
                <w:sz w:val="28"/>
                <w:szCs w:val="28"/>
              </w:rPr>
              <w:t>Первого созыва</w:t>
            </w:r>
          </w:p>
        </w:tc>
      </w:tr>
      <w:tr w:rsidR="004345B2" w:rsidRPr="00E11EF3">
        <w:trPr>
          <w:cantSplit/>
        </w:trPr>
        <w:tc>
          <w:tcPr>
            <w:tcW w:w="9400" w:type="dxa"/>
            <w:gridSpan w:val="2"/>
            <w:vAlign w:val="center"/>
          </w:tcPr>
          <w:p w:rsidR="004345B2" w:rsidRPr="00E11EF3" w:rsidRDefault="004345B2" w:rsidP="00042D9D">
            <w:pPr>
              <w:pStyle w:val="3"/>
              <w:jc w:val="center"/>
              <w:rPr>
                <w:rFonts w:ascii="Times New Roman" w:hAnsi="Times New Roman" w:cs="Times New Roman"/>
                <w:sz w:val="28"/>
                <w:szCs w:val="28"/>
              </w:rPr>
            </w:pPr>
            <w:r w:rsidRPr="00E11EF3">
              <w:rPr>
                <w:rFonts w:ascii="Times New Roman" w:hAnsi="Times New Roman" w:cs="Times New Roman"/>
                <w:sz w:val="28"/>
                <w:szCs w:val="28"/>
              </w:rPr>
              <w:t>Р Е Ш Е Н И Е</w:t>
            </w:r>
          </w:p>
          <w:p w:rsidR="004345B2" w:rsidRPr="00E11EF3" w:rsidRDefault="004345B2" w:rsidP="00042D9D">
            <w:pPr>
              <w:jc w:val="center"/>
              <w:rPr>
                <w:sz w:val="28"/>
                <w:szCs w:val="28"/>
              </w:rPr>
            </w:pPr>
          </w:p>
        </w:tc>
      </w:tr>
      <w:tr w:rsidR="004345B2" w:rsidRPr="00E11EF3">
        <w:trPr>
          <w:cantSplit/>
          <w:trHeight w:val="239"/>
        </w:trPr>
        <w:tc>
          <w:tcPr>
            <w:tcW w:w="4650" w:type="dxa"/>
            <w:vAlign w:val="center"/>
          </w:tcPr>
          <w:p w:rsidR="004345B2" w:rsidRPr="00E11EF3" w:rsidRDefault="004345B2" w:rsidP="00042D9D">
            <w:pPr>
              <w:jc w:val="center"/>
              <w:rPr>
                <w:sz w:val="28"/>
                <w:szCs w:val="28"/>
              </w:rPr>
            </w:pPr>
            <w:r w:rsidRPr="00E11EF3">
              <w:rPr>
                <w:sz w:val="28"/>
                <w:szCs w:val="28"/>
              </w:rPr>
              <w:t>от 28.04.2008 г.</w:t>
            </w:r>
          </w:p>
        </w:tc>
        <w:tc>
          <w:tcPr>
            <w:tcW w:w="4750" w:type="dxa"/>
            <w:vAlign w:val="center"/>
          </w:tcPr>
          <w:p w:rsidR="004345B2" w:rsidRPr="00E11EF3" w:rsidRDefault="004345B2" w:rsidP="00042D9D">
            <w:pPr>
              <w:jc w:val="center"/>
              <w:rPr>
                <w:sz w:val="28"/>
                <w:szCs w:val="28"/>
              </w:rPr>
            </w:pPr>
            <w:r w:rsidRPr="00E11EF3">
              <w:rPr>
                <w:sz w:val="28"/>
                <w:szCs w:val="28"/>
              </w:rPr>
              <w:t xml:space="preserve">№  </w:t>
            </w:r>
            <w:r>
              <w:rPr>
                <w:sz w:val="28"/>
                <w:szCs w:val="28"/>
              </w:rPr>
              <w:t>224</w:t>
            </w:r>
          </w:p>
        </w:tc>
      </w:tr>
      <w:tr w:rsidR="004345B2" w:rsidRPr="00E11EF3">
        <w:trPr>
          <w:cantSplit/>
        </w:trPr>
        <w:tc>
          <w:tcPr>
            <w:tcW w:w="9400" w:type="dxa"/>
            <w:gridSpan w:val="2"/>
            <w:vAlign w:val="center"/>
          </w:tcPr>
          <w:p w:rsidR="004345B2" w:rsidRPr="00E11EF3" w:rsidRDefault="004345B2" w:rsidP="00042D9D">
            <w:pPr>
              <w:jc w:val="center"/>
              <w:rPr>
                <w:sz w:val="28"/>
                <w:szCs w:val="28"/>
              </w:rPr>
            </w:pPr>
            <w:r w:rsidRPr="00E11EF3">
              <w:rPr>
                <w:sz w:val="28"/>
                <w:szCs w:val="28"/>
              </w:rPr>
              <w:t>г. Пучеж</w:t>
            </w:r>
          </w:p>
        </w:tc>
      </w:tr>
      <w:tr w:rsidR="004345B2" w:rsidRPr="00E11EF3">
        <w:trPr>
          <w:cantSplit/>
        </w:trPr>
        <w:tc>
          <w:tcPr>
            <w:tcW w:w="9400" w:type="dxa"/>
            <w:gridSpan w:val="2"/>
            <w:vAlign w:val="center"/>
          </w:tcPr>
          <w:p w:rsidR="004345B2" w:rsidRPr="00E11EF3" w:rsidRDefault="004345B2" w:rsidP="00042D9D">
            <w:pPr>
              <w:jc w:val="center"/>
              <w:rPr>
                <w:sz w:val="28"/>
                <w:szCs w:val="28"/>
              </w:rPr>
            </w:pPr>
            <w:r w:rsidRPr="00E11EF3">
              <w:rPr>
                <w:sz w:val="28"/>
                <w:szCs w:val="28"/>
              </w:rPr>
              <w:t>Ивановская область</w:t>
            </w:r>
          </w:p>
        </w:tc>
      </w:tr>
    </w:tbl>
    <w:p w:rsidR="004345B2" w:rsidRPr="00E11EF3" w:rsidRDefault="004345B2" w:rsidP="00D34FC7">
      <w:pPr>
        <w:rPr>
          <w:b/>
          <w:sz w:val="28"/>
          <w:szCs w:val="28"/>
        </w:rPr>
      </w:pPr>
    </w:p>
    <w:p w:rsidR="004345B2" w:rsidRPr="00E11EF3" w:rsidRDefault="004345B2" w:rsidP="00D34FC7">
      <w:pPr>
        <w:jc w:val="center"/>
        <w:rPr>
          <w:sz w:val="28"/>
          <w:szCs w:val="28"/>
        </w:rPr>
      </w:pPr>
      <w:r w:rsidRPr="00E11EF3">
        <w:rPr>
          <w:b/>
          <w:sz w:val="28"/>
          <w:szCs w:val="28"/>
        </w:rPr>
        <w:t xml:space="preserve">   </w:t>
      </w:r>
    </w:p>
    <w:p w:rsidR="004345B2" w:rsidRPr="00E11EF3" w:rsidRDefault="004345B2" w:rsidP="00F430FD">
      <w:pPr>
        <w:jc w:val="center"/>
        <w:rPr>
          <w:b/>
          <w:sz w:val="28"/>
          <w:szCs w:val="28"/>
        </w:rPr>
      </w:pPr>
      <w:r w:rsidRPr="00E11EF3">
        <w:rPr>
          <w:b/>
          <w:sz w:val="28"/>
          <w:szCs w:val="28"/>
        </w:rPr>
        <w:t>Об утверждении  Порядка размещения наружной рекламы посредством установки рекламных конструкций</w:t>
      </w:r>
    </w:p>
    <w:p w:rsidR="004345B2" w:rsidRPr="00E11EF3" w:rsidRDefault="004345B2" w:rsidP="00F430FD">
      <w:pPr>
        <w:jc w:val="center"/>
        <w:rPr>
          <w:b/>
          <w:sz w:val="28"/>
          <w:szCs w:val="28"/>
        </w:rPr>
      </w:pPr>
      <w:r w:rsidRPr="00E11EF3">
        <w:rPr>
          <w:b/>
          <w:sz w:val="28"/>
          <w:szCs w:val="28"/>
        </w:rPr>
        <w:t>на территории Пучежского муниципального района</w:t>
      </w:r>
    </w:p>
    <w:p w:rsidR="004345B2" w:rsidRPr="00E11EF3" w:rsidRDefault="004345B2" w:rsidP="00F430FD">
      <w:pPr>
        <w:jc w:val="center"/>
        <w:rPr>
          <w:b/>
          <w:sz w:val="28"/>
          <w:szCs w:val="28"/>
        </w:rPr>
      </w:pPr>
      <w:r w:rsidRPr="00E11EF3">
        <w:rPr>
          <w:b/>
          <w:sz w:val="28"/>
          <w:szCs w:val="28"/>
        </w:rPr>
        <w:t>Ивановской области</w:t>
      </w:r>
    </w:p>
    <w:p w:rsidR="004345B2" w:rsidRPr="00E11EF3" w:rsidRDefault="004345B2" w:rsidP="00D34FC7">
      <w:pPr>
        <w:jc w:val="center"/>
        <w:rPr>
          <w:b/>
          <w:sz w:val="28"/>
          <w:szCs w:val="28"/>
        </w:rPr>
      </w:pPr>
    </w:p>
    <w:p w:rsidR="004345B2" w:rsidRPr="00E11EF3" w:rsidRDefault="004345B2" w:rsidP="00DD047F">
      <w:pPr>
        <w:ind w:firstLine="540"/>
        <w:jc w:val="both"/>
        <w:rPr>
          <w:b/>
          <w:bCs/>
          <w:sz w:val="28"/>
          <w:szCs w:val="28"/>
        </w:rPr>
      </w:pPr>
      <w:r w:rsidRPr="00E11EF3">
        <w:rPr>
          <w:sz w:val="28"/>
          <w:szCs w:val="28"/>
        </w:rPr>
        <w:t xml:space="preserve">Руководствуясь Федеральными законами </w:t>
      </w:r>
      <w:r>
        <w:rPr>
          <w:sz w:val="28"/>
          <w:szCs w:val="28"/>
        </w:rPr>
        <w:t>от 21.07.2007 № 193-ФЗ         «</w:t>
      </w:r>
      <w:r w:rsidRPr="00E11EF3">
        <w:rPr>
          <w:sz w:val="28"/>
          <w:szCs w:val="28"/>
        </w:rPr>
        <w:t>О внесении изменений в стат</w:t>
      </w:r>
      <w:r>
        <w:rPr>
          <w:sz w:val="28"/>
          <w:szCs w:val="28"/>
        </w:rPr>
        <w:t>ьи 19 и 33 Федерального закона «</w:t>
      </w:r>
      <w:r w:rsidRPr="00E11EF3">
        <w:rPr>
          <w:sz w:val="28"/>
          <w:szCs w:val="28"/>
        </w:rPr>
        <w:t>О рекламе</w:t>
      </w:r>
      <w:r>
        <w:rPr>
          <w:sz w:val="28"/>
          <w:szCs w:val="28"/>
        </w:rPr>
        <w:t>», от 06.10.2003 № 131-ФЗ «</w:t>
      </w:r>
      <w:r w:rsidRPr="00E11EF3">
        <w:rPr>
          <w:sz w:val="28"/>
          <w:szCs w:val="28"/>
        </w:rPr>
        <w:t>Об общих принципах организации местного самоуправления в Российской Федерации</w:t>
      </w:r>
      <w:r>
        <w:rPr>
          <w:sz w:val="28"/>
          <w:szCs w:val="28"/>
        </w:rPr>
        <w:t>»</w:t>
      </w:r>
    </w:p>
    <w:p w:rsidR="004345B2" w:rsidRDefault="004345B2" w:rsidP="00D80DDE">
      <w:pPr>
        <w:jc w:val="center"/>
        <w:rPr>
          <w:b/>
          <w:bCs/>
          <w:sz w:val="28"/>
          <w:szCs w:val="28"/>
        </w:rPr>
      </w:pPr>
    </w:p>
    <w:p w:rsidR="004345B2" w:rsidRPr="00E11EF3" w:rsidRDefault="004345B2" w:rsidP="00D80DDE">
      <w:pPr>
        <w:jc w:val="center"/>
        <w:rPr>
          <w:b/>
          <w:sz w:val="28"/>
          <w:szCs w:val="28"/>
        </w:rPr>
      </w:pPr>
      <w:r w:rsidRPr="00E11EF3">
        <w:rPr>
          <w:b/>
          <w:bCs/>
          <w:sz w:val="28"/>
          <w:szCs w:val="28"/>
        </w:rPr>
        <w:t>Совет депутатов Пучежского муниципального района  Р Е Ш И Л :</w:t>
      </w:r>
    </w:p>
    <w:p w:rsidR="004345B2" w:rsidRPr="00E11EF3" w:rsidRDefault="004345B2" w:rsidP="00D80DDE">
      <w:pPr>
        <w:pStyle w:val="ConsPlusNormal"/>
        <w:widowControl/>
        <w:ind w:firstLine="708"/>
        <w:jc w:val="both"/>
        <w:rPr>
          <w:rFonts w:ascii="Times New Roman" w:hAnsi="Times New Roman" w:cs="Times New Roman"/>
          <w:sz w:val="28"/>
          <w:szCs w:val="28"/>
        </w:rPr>
      </w:pPr>
    </w:p>
    <w:p w:rsidR="004345B2" w:rsidRPr="00E11EF3" w:rsidRDefault="004345B2" w:rsidP="00DD047F">
      <w:pPr>
        <w:pStyle w:val="ConsPlusNormal"/>
        <w:widowControl/>
        <w:ind w:firstLine="540"/>
        <w:jc w:val="both"/>
        <w:rPr>
          <w:rFonts w:ascii="Times New Roman" w:hAnsi="Times New Roman" w:cs="Times New Roman"/>
          <w:sz w:val="28"/>
          <w:szCs w:val="28"/>
        </w:rPr>
      </w:pPr>
      <w:r w:rsidRPr="00E11EF3">
        <w:rPr>
          <w:rFonts w:ascii="Times New Roman" w:hAnsi="Times New Roman" w:cs="Times New Roman"/>
          <w:sz w:val="28"/>
          <w:szCs w:val="28"/>
        </w:rPr>
        <w:t>1. Утвердить Порядок размещения наружной рекламы посредством установки рекламных конструкций на территории Пучежского муниципального района в новой редакции (далее – Порядок)          (прил</w:t>
      </w:r>
      <w:r>
        <w:rPr>
          <w:rFonts w:ascii="Times New Roman" w:hAnsi="Times New Roman" w:cs="Times New Roman"/>
          <w:sz w:val="28"/>
          <w:szCs w:val="28"/>
        </w:rPr>
        <w:t>ожение № 1</w:t>
      </w:r>
      <w:r w:rsidRPr="00E11EF3">
        <w:rPr>
          <w:rFonts w:ascii="Times New Roman" w:hAnsi="Times New Roman" w:cs="Times New Roman"/>
          <w:sz w:val="28"/>
          <w:szCs w:val="28"/>
        </w:rPr>
        <w:t>).</w:t>
      </w:r>
    </w:p>
    <w:p w:rsidR="004345B2" w:rsidRDefault="004345B2" w:rsidP="00DD047F">
      <w:pPr>
        <w:autoSpaceDE w:val="0"/>
        <w:autoSpaceDN w:val="0"/>
        <w:adjustRightInd w:val="0"/>
        <w:ind w:firstLine="540"/>
        <w:jc w:val="both"/>
        <w:rPr>
          <w:sz w:val="28"/>
          <w:szCs w:val="28"/>
        </w:rPr>
      </w:pPr>
      <w:r w:rsidRPr="00E11EF3">
        <w:rPr>
          <w:sz w:val="28"/>
          <w:szCs w:val="28"/>
        </w:rPr>
        <w:t xml:space="preserve">2. </w:t>
      </w:r>
      <w:r>
        <w:rPr>
          <w:sz w:val="28"/>
          <w:szCs w:val="28"/>
        </w:rPr>
        <w:t xml:space="preserve"> Утвердить форму разрешения на установку рекламной конструкции на территории Пучежского муниципального района (приложение № 2).</w:t>
      </w:r>
    </w:p>
    <w:p w:rsidR="004345B2" w:rsidRDefault="004345B2" w:rsidP="00DD047F">
      <w:pPr>
        <w:autoSpaceDE w:val="0"/>
        <w:autoSpaceDN w:val="0"/>
        <w:adjustRightInd w:val="0"/>
        <w:ind w:firstLine="540"/>
        <w:jc w:val="both"/>
        <w:rPr>
          <w:sz w:val="28"/>
          <w:szCs w:val="28"/>
        </w:rPr>
      </w:pPr>
      <w:r>
        <w:rPr>
          <w:sz w:val="28"/>
          <w:szCs w:val="28"/>
        </w:rPr>
        <w:t>3</w:t>
      </w:r>
      <w:r w:rsidRPr="00E11EF3">
        <w:rPr>
          <w:sz w:val="28"/>
          <w:szCs w:val="28"/>
        </w:rPr>
        <w:t xml:space="preserve">. </w:t>
      </w:r>
      <w:r>
        <w:rPr>
          <w:sz w:val="28"/>
          <w:szCs w:val="28"/>
        </w:rPr>
        <w:t xml:space="preserve">Предложить администрации </w:t>
      </w:r>
      <w:r w:rsidRPr="0038758E">
        <w:rPr>
          <w:sz w:val="28"/>
          <w:szCs w:val="28"/>
        </w:rPr>
        <w:t>Пучежского муниципального района</w:t>
      </w:r>
      <w:r>
        <w:rPr>
          <w:sz w:val="28"/>
          <w:szCs w:val="28"/>
        </w:rPr>
        <w:t xml:space="preserve"> отменить ранее принятое постановление от 12.03.2007 № 48-п «Об утверждении порядка размещения наружной рекламы посредством установки рекламных конструкций на территории </w:t>
      </w:r>
      <w:r w:rsidRPr="004B16EC">
        <w:rPr>
          <w:sz w:val="28"/>
          <w:szCs w:val="28"/>
        </w:rPr>
        <w:t>Пучежского муниципального района</w:t>
      </w:r>
      <w:r>
        <w:rPr>
          <w:sz w:val="28"/>
          <w:szCs w:val="28"/>
        </w:rPr>
        <w:t xml:space="preserve"> Ивановской области и формы разрешения на установку рекламной конструкции» в связи с принятием настоящего решения. </w:t>
      </w:r>
      <w:r w:rsidRPr="00E11EF3">
        <w:rPr>
          <w:sz w:val="28"/>
          <w:szCs w:val="28"/>
        </w:rPr>
        <w:t xml:space="preserve"> </w:t>
      </w:r>
    </w:p>
    <w:p w:rsidR="004345B2" w:rsidRPr="00E11EF3" w:rsidRDefault="004345B2" w:rsidP="00DD047F">
      <w:pPr>
        <w:autoSpaceDE w:val="0"/>
        <w:autoSpaceDN w:val="0"/>
        <w:adjustRightInd w:val="0"/>
        <w:ind w:firstLine="540"/>
        <w:jc w:val="both"/>
        <w:rPr>
          <w:sz w:val="28"/>
          <w:szCs w:val="28"/>
        </w:rPr>
      </w:pPr>
      <w:r>
        <w:rPr>
          <w:sz w:val="28"/>
          <w:szCs w:val="28"/>
        </w:rPr>
        <w:t>4. Настоящее решение вступает в силу со дня официального опубликования, за исключением пунктов 5.1-5.7 части 5, пунктов 9.2-9.3 части 9 и пункта 6 части 18 Порядка, вступающих в силу с 1 июля 2008 года.</w:t>
      </w:r>
      <w:r w:rsidRPr="00E11EF3">
        <w:rPr>
          <w:sz w:val="28"/>
          <w:szCs w:val="28"/>
        </w:rPr>
        <w:t xml:space="preserve"> </w:t>
      </w:r>
    </w:p>
    <w:p w:rsidR="004345B2" w:rsidRPr="00E11EF3" w:rsidRDefault="004345B2" w:rsidP="00F954C1">
      <w:pPr>
        <w:pStyle w:val="ConsPlusNormal"/>
        <w:widowControl/>
        <w:ind w:firstLine="0"/>
        <w:jc w:val="both"/>
        <w:rPr>
          <w:rFonts w:ascii="Times New Roman" w:hAnsi="Times New Roman" w:cs="Times New Roman"/>
          <w:sz w:val="28"/>
          <w:szCs w:val="28"/>
        </w:rPr>
      </w:pPr>
    </w:p>
    <w:p w:rsidR="004345B2" w:rsidRDefault="004345B2" w:rsidP="00F954C1">
      <w:pPr>
        <w:pStyle w:val="ConsPlusNormal"/>
        <w:widowControl/>
        <w:ind w:firstLine="0"/>
        <w:jc w:val="both"/>
        <w:rPr>
          <w:rFonts w:ascii="Times New Roman" w:hAnsi="Times New Roman" w:cs="Times New Roman"/>
          <w:sz w:val="28"/>
          <w:szCs w:val="28"/>
        </w:rPr>
      </w:pPr>
    </w:p>
    <w:p w:rsidR="004345B2" w:rsidRPr="00E11EF3" w:rsidRDefault="004345B2" w:rsidP="00F954C1">
      <w:pPr>
        <w:pStyle w:val="ConsPlusNormal"/>
        <w:widowControl/>
        <w:ind w:firstLine="0"/>
        <w:jc w:val="both"/>
        <w:rPr>
          <w:rFonts w:ascii="Times New Roman" w:hAnsi="Times New Roman" w:cs="Times New Roman"/>
          <w:sz w:val="28"/>
          <w:szCs w:val="28"/>
        </w:rPr>
      </w:pPr>
      <w:r w:rsidRPr="00E11EF3">
        <w:rPr>
          <w:rFonts w:ascii="Times New Roman" w:hAnsi="Times New Roman" w:cs="Times New Roman"/>
          <w:sz w:val="28"/>
          <w:szCs w:val="28"/>
        </w:rPr>
        <w:t>Глава Пучежского муниципального района                                      Н. Ф. Ершов</w:t>
      </w:r>
    </w:p>
    <w:p w:rsidR="004345B2" w:rsidRDefault="004345B2" w:rsidP="007E5066">
      <w:pPr>
        <w:ind w:left="5220"/>
        <w:jc w:val="center"/>
        <w:rPr>
          <w:sz w:val="28"/>
          <w:szCs w:val="28"/>
        </w:rPr>
      </w:pPr>
    </w:p>
    <w:p w:rsidR="004345B2" w:rsidRDefault="004345B2" w:rsidP="007E5066">
      <w:pPr>
        <w:ind w:left="5220"/>
        <w:jc w:val="center"/>
        <w:rPr>
          <w:sz w:val="28"/>
          <w:szCs w:val="28"/>
        </w:rPr>
      </w:pPr>
    </w:p>
    <w:p w:rsidR="004345B2" w:rsidRDefault="004345B2" w:rsidP="007E5066">
      <w:pPr>
        <w:ind w:left="5220"/>
        <w:jc w:val="center"/>
        <w:rPr>
          <w:sz w:val="28"/>
          <w:szCs w:val="28"/>
        </w:rPr>
      </w:pPr>
    </w:p>
    <w:p w:rsidR="004345B2" w:rsidRDefault="004345B2" w:rsidP="007E5066">
      <w:pPr>
        <w:ind w:left="5220"/>
        <w:jc w:val="center"/>
        <w:rPr>
          <w:sz w:val="28"/>
          <w:szCs w:val="28"/>
        </w:rPr>
      </w:pPr>
    </w:p>
    <w:p w:rsidR="004345B2" w:rsidRPr="00C81693" w:rsidRDefault="004345B2" w:rsidP="007E5066">
      <w:pPr>
        <w:ind w:left="5220"/>
        <w:jc w:val="center"/>
        <w:rPr>
          <w:sz w:val="20"/>
          <w:szCs w:val="20"/>
        </w:rPr>
      </w:pPr>
      <w:r w:rsidRPr="00C81693">
        <w:rPr>
          <w:sz w:val="20"/>
          <w:szCs w:val="20"/>
        </w:rPr>
        <w:t>Приложение</w:t>
      </w:r>
      <w:r>
        <w:rPr>
          <w:sz w:val="20"/>
          <w:szCs w:val="20"/>
        </w:rPr>
        <w:t xml:space="preserve"> №1</w:t>
      </w:r>
    </w:p>
    <w:p w:rsidR="004345B2" w:rsidRPr="00C81693" w:rsidRDefault="004345B2" w:rsidP="007E5066">
      <w:pPr>
        <w:ind w:left="5220"/>
        <w:jc w:val="center"/>
        <w:rPr>
          <w:sz w:val="20"/>
          <w:szCs w:val="20"/>
        </w:rPr>
      </w:pPr>
      <w:r w:rsidRPr="00C81693">
        <w:rPr>
          <w:sz w:val="20"/>
          <w:szCs w:val="20"/>
        </w:rPr>
        <w:t>к решению Совета депутатов</w:t>
      </w:r>
    </w:p>
    <w:p w:rsidR="004345B2" w:rsidRPr="00C81693" w:rsidRDefault="004345B2" w:rsidP="007E5066">
      <w:pPr>
        <w:ind w:left="5220"/>
        <w:jc w:val="center"/>
        <w:rPr>
          <w:sz w:val="20"/>
          <w:szCs w:val="20"/>
        </w:rPr>
      </w:pPr>
      <w:r w:rsidRPr="00C81693">
        <w:rPr>
          <w:sz w:val="20"/>
          <w:szCs w:val="20"/>
        </w:rPr>
        <w:t>Пучежского муниципального района</w:t>
      </w:r>
    </w:p>
    <w:p w:rsidR="004345B2" w:rsidRPr="00C81693" w:rsidRDefault="004345B2" w:rsidP="007E5066">
      <w:pPr>
        <w:ind w:left="5220"/>
        <w:jc w:val="center"/>
        <w:rPr>
          <w:sz w:val="20"/>
          <w:szCs w:val="20"/>
        </w:rPr>
      </w:pPr>
      <w:r w:rsidRPr="00C81693">
        <w:rPr>
          <w:sz w:val="20"/>
          <w:szCs w:val="20"/>
        </w:rPr>
        <w:t xml:space="preserve">от 28.04.2008 г. № </w:t>
      </w:r>
      <w:r>
        <w:rPr>
          <w:sz w:val="20"/>
          <w:szCs w:val="20"/>
        </w:rPr>
        <w:t>224</w:t>
      </w:r>
    </w:p>
    <w:p w:rsidR="004345B2" w:rsidRPr="00E11EF3" w:rsidRDefault="004345B2" w:rsidP="00C61E6A">
      <w:pPr>
        <w:jc w:val="center"/>
        <w:rPr>
          <w:sz w:val="28"/>
          <w:szCs w:val="28"/>
        </w:rPr>
      </w:pPr>
    </w:p>
    <w:p w:rsidR="004345B2" w:rsidRPr="00600B8C" w:rsidRDefault="004345B2" w:rsidP="00C61E6A">
      <w:pPr>
        <w:jc w:val="center"/>
        <w:rPr>
          <w:b/>
        </w:rPr>
      </w:pPr>
      <w:r w:rsidRPr="00600B8C">
        <w:rPr>
          <w:b/>
        </w:rPr>
        <w:t xml:space="preserve">Порядок размещения наружной рекламы посредством </w:t>
      </w:r>
    </w:p>
    <w:p w:rsidR="004345B2" w:rsidRPr="00600B8C" w:rsidRDefault="004345B2" w:rsidP="00C61E6A">
      <w:pPr>
        <w:jc w:val="center"/>
        <w:rPr>
          <w:b/>
        </w:rPr>
      </w:pPr>
      <w:r w:rsidRPr="00600B8C">
        <w:rPr>
          <w:b/>
        </w:rPr>
        <w:t>установки рекламных конструкций на территории</w:t>
      </w:r>
    </w:p>
    <w:p w:rsidR="004345B2" w:rsidRPr="00600B8C" w:rsidRDefault="004345B2" w:rsidP="00C61E6A">
      <w:pPr>
        <w:jc w:val="center"/>
        <w:rPr>
          <w:b/>
        </w:rPr>
      </w:pPr>
      <w:r w:rsidRPr="00600B8C">
        <w:rPr>
          <w:b/>
        </w:rPr>
        <w:t xml:space="preserve"> Пучежского муниципального района Ивановской области</w:t>
      </w:r>
    </w:p>
    <w:p w:rsidR="004345B2" w:rsidRPr="00600B8C" w:rsidRDefault="004345B2" w:rsidP="00C61E6A">
      <w:pPr>
        <w:jc w:val="center"/>
      </w:pPr>
      <w:r w:rsidRPr="00600B8C">
        <w:t xml:space="preserve">  </w:t>
      </w:r>
    </w:p>
    <w:p w:rsidR="004345B2" w:rsidRPr="00600B8C" w:rsidRDefault="004345B2" w:rsidP="00C61E6A">
      <w:pPr>
        <w:jc w:val="center"/>
      </w:pPr>
    </w:p>
    <w:p w:rsidR="004345B2" w:rsidRPr="00557037" w:rsidRDefault="004345B2" w:rsidP="00C61E6A">
      <w:pPr>
        <w:pStyle w:val="ConsPlusNormal"/>
        <w:widowControl/>
        <w:ind w:firstLine="540"/>
        <w:jc w:val="both"/>
        <w:rPr>
          <w:rFonts w:ascii="Times New Roman" w:hAnsi="Times New Roman" w:cs="Times New Roman"/>
          <w:sz w:val="24"/>
          <w:szCs w:val="24"/>
        </w:rPr>
      </w:pPr>
      <w:r w:rsidRPr="00600B8C">
        <w:rPr>
          <w:rFonts w:ascii="Times New Roman" w:hAnsi="Times New Roman" w:cs="Times New Roman"/>
          <w:sz w:val="24"/>
          <w:szCs w:val="24"/>
        </w:rPr>
        <w:t xml:space="preserve">1. 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w:t>
      </w:r>
      <w:r w:rsidRPr="00557037">
        <w:rPr>
          <w:rFonts w:ascii="Times New Roman" w:hAnsi="Times New Roman" w:cs="Times New Roman"/>
          <w:sz w:val="24"/>
          <w:szCs w:val="24"/>
        </w:rPr>
        <w:t>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настоящего порядка.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 xml:space="preserve">2. Рекламная конструкция должна использоваться исключительно в целях распространения рекламы, социальной рекламы. </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4. Рекламная конструкция и её территориальное размещение должны соответствовать требованиям технического регламента.</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5. Установка и эксплуатация рекламной конструкции осуществляются её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Договор на установку и эксплуатацию рекламной конструкции заключается на срок пять лет, за исключением договора на установку и эксплуатацию временной рекламной конструкции, который может быть заключен на срок не более чем двенадцать месяцев. По окончании срока действия договора на установку и эксплуатацию рекламной конструкции обязательства сторон по договору прекращаются.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4345B2" w:rsidRPr="00557037" w:rsidRDefault="004345B2" w:rsidP="00C61E6A">
      <w:pPr>
        <w:autoSpaceDE w:val="0"/>
        <w:autoSpaceDN w:val="0"/>
        <w:adjustRightInd w:val="0"/>
        <w:ind w:firstLine="540"/>
        <w:jc w:val="both"/>
      </w:pPr>
      <w:r w:rsidRPr="00557037">
        <w:t>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Проведение торгов (аукцион или конкурс) устанавливается постановлением главы администрации Пучежского муниципального района. Форма проведения торгов (аукцион или конкурс) на право заключения договора на установку и эксплуатацию рекламной конструкции и эксплуатацию рекламной конструкции на земельном участке, здании или ином недвижимом имуществе, находящемся в муниципальной собственности, устанавливается постановлением главы администрации Пучежского муниципального района.</w:t>
      </w:r>
    </w:p>
    <w:p w:rsidR="004345B2" w:rsidRPr="00557037"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557037">
        <w:t>Пункт 5.1. части 5 Порядка вступает в силу с 1 июля 2008 года (пункт 4 данного постановления).</w:t>
      </w:r>
    </w:p>
    <w:p w:rsidR="004345B2" w:rsidRPr="00557037" w:rsidRDefault="004345B2" w:rsidP="00C61E6A">
      <w:pPr>
        <w:pStyle w:val="ConsPlusNonformat"/>
        <w:widowControl/>
        <w:pBdr>
          <w:top w:val="single" w:sz="6" w:space="0" w:color="auto"/>
        </w:pBdr>
        <w:rPr>
          <w:rFonts w:ascii="Times New Roman" w:hAnsi="Times New Roman" w:cs="Times New Roman"/>
          <w:sz w:val="24"/>
          <w:szCs w:val="24"/>
        </w:rPr>
      </w:pPr>
    </w:p>
    <w:p w:rsidR="004345B2" w:rsidRPr="00557037" w:rsidRDefault="004345B2" w:rsidP="00C61E6A">
      <w:pPr>
        <w:autoSpaceDE w:val="0"/>
        <w:autoSpaceDN w:val="0"/>
        <w:adjustRightInd w:val="0"/>
        <w:ind w:firstLine="540"/>
        <w:jc w:val="both"/>
      </w:pPr>
      <w:r w:rsidRPr="00557037">
        <w:lastRenderedPageBreak/>
        <w:t>5.2. Участником торгов (в форме аукциона или конкурса) не вправе быть лицо, занимающее преимущественное положение в сфере распространения наружной рекламы на момент подачи заявки на участие в торгах. Если по результатам проведения аукциона или конкурса лицо приобретает преимущественное положение, данные результаты являются недействительными.</w:t>
      </w:r>
    </w:p>
    <w:p w:rsidR="004345B2" w:rsidRPr="00557037"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557037">
        <w:t>Пункт 5.2. части 5 Порядка вступает в силу с 1 июля 2008 года (пункт 4 данного постановления).</w:t>
      </w:r>
    </w:p>
    <w:p w:rsidR="004345B2" w:rsidRPr="00557037"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557037">
        <w:t>5.3. Преимущественным положением лица в сфере распространения наружной рекламы на территории муниципального района признается положение лица, при котором его доля в этой сфере на указанной территории превышает тридцать пять процентов (за исключением случаев, если на территории муниципального района установлено не более чем десять рекламных конструкций). Доля лица в сфере распространения наружной рекламы определяется как отношение общей площади информационных полей рекламных конструкций, разрешения на установку которых выданы лицу и его аффилированным лицам на соответствующей территории, к общей площади информационных полей всех рекламных конструкций, разрешения на установку которых выданы на этой территории.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4345B2" w:rsidRPr="00351CA4"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557037">
        <w:t>Пункт 5.3. части 5 Порядка вступает в силу с 1 июля 2008 года (пункт 4 данного постановления).</w:t>
      </w:r>
    </w:p>
    <w:p w:rsidR="004345B2" w:rsidRPr="00351CA4"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557037">
        <w:t>5.4. При определении общей площади информационных полей рекламных конструкций, разрешения на установку которых выданы одному лицу, учитываются площади информационных полей временных рекламных конструкций.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и составляет не более чем двенадцать месяцев.</w:t>
      </w:r>
    </w:p>
    <w:p w:rsidR="004345B2" w:rsidRPr="00351CA4"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557037">
        <w:t>Пункт 5.4. части 5 Порядка вступает в силу с 1 июля 2008 года (пункт 4 данного постановления).</w:t>
      </w:r>
    </w:p>
    <w:p w:rsidR="004345B2" w:rsidRPr="00351CA4"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557037">
        <w:t>5.5. Для участия в торгах (аукционе или конкурсе) лицо обязано предоставить информацию об общей площади информационных полей рекламных конструкций, разрешения на установку которых выданы этому лицу и его аффилированным лицам на соответствующей территории.</w:t>
      </w:r>
    </w:p>
    <w:p w:rsidR="004345B2" w:rsidRPr="00351CA4"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557037">
        <w:t>Пункт 5.5. части 5 Порядка вступает в силу с 1 июля 2008 года (пункт 4 данного постановления).</w:t>
      </w:r>
    </w:p>
    <w:p w:rsidR="004345B2" w:rsidRPr="00351CA4"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557037">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муниципальной собственности и на котором на основании договора между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4345B2" w:rsidRPr="00351CA4"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557037">
        <w:t>Пункт 5.6. части 5 Порядка вступает в силу с 1 июля 2008 года (пункт 4 данного постановления).</w:t>
      </w:r>
    </w:p>
    <w:p w:rsidR="004345B2" w:rsidRPr="00351CA4"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557037">
        <w:t>5.7. В случае если к участию в аукционе или конкурсе допущен один участник, аукцион или конкурс признаётся несостоявшимся. При соблюдении требова</w:t>
      </w:r>
      <w:r>
        <w:t>ний, установленных пунктами 5.2</w:t>
      </w:r>
      <w:r w:rsidRPr="00557037">
        <w:t>-5.5 настоящего Полрядка,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4345B2" w:rsidRPr="00351CA4"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557037">
        <w:t>Пункт 5.7. части 5 Порядка вступает в силу с 1 июля 2008 года (пункт 4 данного постановления).</w:t>
      </w:r>
    </w:p>
    <w:p w:rsidR="004345B2" w:rsidRPr="00351CA4"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pStyle w:val="ConsPlusNormal"/>
        <w:widowControl/>
        <w:ind w:firstLine="0"/>
        <w:rPr>
          <w:rFonts w:ascii="Times New Roman" w:hAnsi="Times New Roman" w:cs="Times New Roman"/>
          <w:sz w:val="24"/>
          <w:szCs w:val="24"/>
        </w:rPr>
      </w:pPr>
      <w:r w:rsidRPr="00133AAA">
        <w:rPr>
          <w:rFonts w:ascii="Times New Roman" w:hAnsi="Times New Roman" w:cs="Times New Roman"/>
          <w:sz w:val="24"/>
          <w:szCs w:val="24"/>
          <w:highlight w:val="green"/>
        </w:rPr>
        <w:t>(в ред. Федерального закона от 21.07.2007 № 193-ФЗ)</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lastRenderedPageBreak/>
        <w:t>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или передано собственником в доверительное управление, договор на установку рекламной конструкции заключается с данным лицом.</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8.  На  период  действия  договора  владелец  рекламной  конструкции  имеет право беспрепятственного доступа к недвижимому имуществу,</w:t>
      </w:r>
      <w:r>
        <w:rPr>
          <w:rFonts w:ascii="Times New Roman" w:hAnsi="Times New Roman" w:cs="Times New Roman"/>
          <w:sz w:val="24"/>
          <w:szCs w:val="24"/>
        </w:rPr>
        <w:t xml:space="preserve"> </w:t>
      </w:r>
      <w:r w:rsidRPr="00557037">
        <w:rPr>
          <w:rFonts w:ascii="Times New Roman" w:hAnsi="Times New Roman" w:cs="Times New Roman"/>
          <w:sz w:val="24"/>
          <w:szCs w:val="24"/>
        </w:rPr>
        <w:t>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демонтажём.</w:t>
      </w:r>
    </w:p>
    <w:p w:rsidR="004345B2" w:rsidRPr="00557037" w:rsidRDefault="004345B2" w:rsidP="00C61E6A">
      <w:pPr>
        <w:autoSpaceDE w:val="0"/>
        <w:autoSpaceDN w:val="0"/>
        <w:adjustRightInd w:val="0"/>
        <w:ind w:firstLine="540"/>
        <w:jc w:val="both"/>
      </w:pPr>
      <w:r w:rsidRPr="00557037">
        <w:t>9. Установка рекламной конструкции допускается при наличии разрешения на установку рекламной конструкции (далее также – разрешение), выдаваемого на основании заявления собственника или ино</w:t>
      </w:r>
      <w:r>
        <w:t>го указанного в частях 5</w:t>
      </w:r>
      <w:r w:rsidRPr="00557037">
        <w:t>-7 настоящего Порядка законного владельца соответствующего недвижимого имущества либо владельца рекламной конструкции отделом архитектуры, строительства, землепользования администрации Пучежского муниципального района (форма разрешения – приложение</w:t>
      </w:r>
      <w:r>
        <w:t xml:space="preserve">  </w:t>
      </w:r>
      <w:r w:rsidRPr="00557037">
        <w:t xml:space="preserve"> № 2).</w:t>
      </w:r>
    </w:p>
    <w:p w:rsidR="004345B2" w:rsidRPr="00557037" w:rsidRDefault="004345B2" w:rsidP="00C61E6A">
      <w:pPr>
        <w:autoSpaceDE w:val="0"/>
        <w:autoSpaceDN w:val="0"/>
        <w:adjustRightInd w:val="0"/>
        <w:ind w:firstLine="540"/>
        <w:jc w:val="both"/>
      </w:pPr>
      <w:r w:rsidRPr="00557037">
        <w:t>9.1.  Типовая  форма  разрешения  утверждается  постановлением  главы администрации Пучежского муниципального района.</w:t>
      </w:r>
    </w:p>
    <w:p w:rsidR="004345B2" w:rsidRPr="00557037" w:rsidRDefault="004345B2" w:rsidP="00C61E6A">
      <w:pPr>
        <w:autoSpaceDE w:val="0"/>
        <w:autoSpaceDN w:val="0"/>
        <w:adjustRightInd w:val="0"/>
        <w:ind w:firstLine="540"/>
        <w:jc w:val="both"/>
      </w:pPr>
      <w:r w:rsidRPr="00557037">
        <w:t>9.2. Разрешение на установку рекламной конструкции на земельном участке, здании или ином недвижимом имуществе независимо от формы собственности недвижимого имущества выдается лицу, не занимающему преимущественного положения в сфере распространения наружной рекламы в соответствии с частями 5.3 и 5.4 настоящего Порядка.</w:t>
      </w:r>
    </w:p>
    <w:p w:rsidR="004345B2" w:rsidRPr="00351CA4"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557037">
        <w:t>Пункт 9.2. части 9 Порядка вступает в силу с 1 июля 2008 года (пункт 4 данного постановления).</w:t>
      </w:r>
    </w:p>
    <w:p w:rsidR="004345B2" w:rsidRPr="00351CA4"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557037">
        <w:t xml:space="preserve">9.3. Разрешения,  выданные  отделом  архитектуры,  строительства, землепользования администрации Пучежского муниципального района с нарушением </w:t>
      </w:r>
      <w:r>
        <w:t>требований частей 5.1, 5.2, 5.5</w:t>
      </w:r>
      <w:r w:rsidRPr="00557037">
        <w:t>-5.7 и 9.2 настоящего Порядка, подлежат аннулированию на основании предписания антимонопольного органа.</w:t>
      </w:r>
    </w:p>
    <w:p w:rsidR="004345B2" w:rsidRPr="00351CA4"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557037">
        <w:t>Пункт 9.3. части 9 Порядка вступает в силу с 1 июля 2008 года (пункт 4 данного постановления).</w:t>
      </w:r>
    </w:p>
    <w:p w:rsidR="004345B2" w:rsidRPr="00351CA4"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557037">
        <w:t>9.4.  Лицо,  которому  выдано  разрешение  на  установку  рекламной конструкции, обязано уведомлять отдел архитектуры, строительства, землепользования администрации Пучежского муниципального района,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 xml:space="preserve">10. Установка рекламной конструкции без разрешения (самовольная установка) не допускается. В случае самовольной установки вновь рекламной конструкции она подлежит демонтажу на основании предписания администрации Пучежского муниципального района. </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 xml:space="preserve">11. В заявлении в обязательном порядке должны быть указаны вид деятельности заявителя, тема предполагаемой к установке наружной рекламы, предварительно выбранное и обозначенное на выкопировке из ситуационного плана городского или сельского поселения место расположения рекламоносителя.  </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12. К заявлению о выдаче разрешения на установку рекламной конструкции прилагаются:</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lastRenderedPageBreak/>
        <w:t>1) данные о заявителе – физическом лице, либо данные о государственной регистрации юридического лица, либо свидетельство о государственной регистрации физического лица в качестве индивидуального предпринимателя;</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2) подтверждение в письменной форме согласия собственника или иного указанного в частях 5-7 настоящего Порядка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r>
        <w:rPr>
          <w:rFonts w:ascii="Times New Roman" w:hAnsi="Times New Roman" w:cs="Times New Roman"/>
          <w:sz w:val="24"/>
          <w:szCs w:val="24"/>
        </w:rPr>
        <w:t>;</w:t>
      </w:r>
    </w:p>
    <w:p w:rsidR="004345B2" w:rsidRPr="00557037" w:rsidRDefault="004345B2" w:rsidP="00C61E6A">
      <w:pPr>
        <w:pStyle w:val="ConsPlusNormal"/>
        <w:widowControl/>
        <w:ind w:left="540" w:firstLine="0"/>
        <w:jc w:val="both"/>
        <w:rPr>
          <w:rFonts w:ascii="Times New Roman" w:hAnsi="Times New Roman" w:cs="Times New Roman"/>
          <w:sz w:val="24"/>
          <w:szCs w:val="24"/>
        </w:rPr>
      </w:pPr>
      <w:r w:rsidRPr="00557037">
        <w:rPr>
          <w:rFonts w:ascii="Times New Roman" w:hAnsi="Times New Roman" w:cs="Times New Roman"/>
          <w:sz w:val="24"/>
          <w:szCs w:val="24"/>
        </w:rPr>
        <w:t>3)  проект наружной рекламы, включающий в себя:</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 проектно-конструкторскую и монтажную документацию на рекламоноситель          в масштабе с указанием темы рекламы (что рекламируется), материала, параметров           и основных узлов конструкции, а также наличие и характер подсветки;</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 эскиз рекламного изображения в масштабе и цвете без искажения размеров, цветов, деталей композиции, шрифтов. На эскизе должны быть указаны основные габариты средства наружной рекламы.</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4) квитанция об уплате государственной пошлины за выдачу разрешения                   на распространение наружной рекламы.</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13.  Проект рекламоносителя может быть типовым или авторским.</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Авторские проекты разрабатываются специализированными проектными организациями (дизайн-студиями или художественными архитектурными мастерскими), имеющими лицензию на выполнение проектных работ и несущими ответственность за качество проектной документации и безопасность монтажа и эксплуатации рекламного средства.</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Для световых конструкций эскизный проект выполняется в двух видах: дневной  и ночной, с указанием цветности трубок и букв, применяемой технологии подсветки, прилагается электромонтажная схема подключения.</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При сложной композиции, состоящей из комплекса рекламных конструкций, дополнительно представляется архитектурный проект размещения наружной рекламы  и благоустройства территории.</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 xml:space="preserve">14. </w:t>
      </w:r>
      <w:r w:rsidRPr="00557037">
        <w:rPr>
          <w:rFonts w:ascii="Times New Roman" w:hAnsi="Times New Roman" w:cs="Times New Roman"/>
          <w:sz w:val="24"/>
          <w:szCs w:val="24"/>
          <w:u w:val="single"/>
        </w:rPr>
        <w:t>Проект в обязательном порядке должен быть согласован с отделом архитектуры, строительства, землепользования администрации Пучежского муниципального района, а также с другими уполномоченными органами.</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15. Администрация Пучежского муниципального района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16. Администрация  Пучежского  муниципального  района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w:t>
      </w:r>
      <w:r>
        <w:rPr>
          <w:rFonts w:ascii="Times New Roman" w:hAnsi="Times New Roman" w:cs="Times New Roman"/>
          <w:sz w:val="24"/>
          <w:szCs w:val="24"/>
        </w:rPr>
        <w:t xml:space="preserve">учить </w:t>
      </w:r>
      <w:r w:rsidRPr="00557037">
        <w:rPr>
          <w:rFonts w:ascii="Times New Roman" w:hAnsi="Times New Roman" w:cs="Times New Roman"/>
          <w:sz w:val="24"/>
          <w:szCs w:val="24"/>
        </w:rPr>
        <w:t>от уполномоченных органов такое согласование и пред</w:t>
      </w:r>
      <w:r>
        <w:rPr>
          <w:rFonts w:ascii="Times New Roman" w:hAnsi="Times New Roman" w:cs="Times New Roman"/>
          <w:sz w:val="24"/>
          <w:szCs w:val="24"/>
        </w:rPr>
        <w:t xml:space="preserve">ставить его </w:t>
      </w:r>
      <w:r w:rsidRPr="00557037">
        <w:rPr>
          <w:rFonts w:ascii="Times New Roman" w:hAnsi="Times New Roman" w:cs="Times New Roman"/>
          <w:sz w:val="24"/>
          <w:szCs w:val="24"/>
        </w:rPr>
        <w:t>в администрацию Пучежского муниципального района.</w:t>
      </w:r>
    </w:p>
    <w:p w:rsidR="004345B2" w:rsidRPr="00557037" w:rsidRDefault="004345B2" w:rsidP="00C61E6A">
      <w:pPr>
        <w:pStyle w:val="ConsPlusNormal"/>
        <w:widowControl/>
        <w:ind w:firstLine="540"/>
        <w:jc w:val="both"/>
        <w:rPr>
          <w:rFonts w:ascii="Times New Roman" w:hAnsi="Times New Roman" w:cs="Times New Roman"/>
          <w:sz w:val="24"/>
          <w:szCs w:val="24"/>
          <w:u w:val="single"/>
        </w:rPr>
      </w:pPr>
      <w:r w:rsidRPr="00557037">
        <w:rPr>
          <w:rFonts w:ascii="Times New Roman" w:hAnsi="Times New Roman" w:cs="Times New Roman"/>
          <w:sz w:val="24"/>
          <w:szCs w:val="24"/>
        </w:rPr>
        <w:t xml:space="preserve">17.  </w:t>
      </w:r>
      <w:r w:rsidRPr="00557037">
        <w:rPr>
          <w:rFonts w:ascii="Times New Roman" w:hAnsi="Times New Roman" w:cs="Times New Roman"/>
          <w:sz w:val="24"/>
          <w:szCs w:val="24"/>
          <w:u w:val="single"/>
        </w:rPr>
        <w:t xml:space="preserve">Решение в письменной форме о выдаче </w:t>
      </w:r>
      <w:r>
        <w:rPr>
          <w:rFonts w:ascii="Times New Roman" w:hAnsi="Times New Roman" w:cs="Times New Roman"/>
          <w:sz w:val="24"/>
          <w:szCs w:val="24"/>
          <w:u w:val="single"/>
        </w:rPr>
        <w:t xml:space="preserve">разрешения или об отказе </w:t>
      </w:r>
      <w:r w:rsidRPr="00557037">
        <w:rPr>
          <w:rFonts w:ascii="Times New Roman" w:hAnsi="Times New Roman" w:cs="Times New Roman"/>
          <w:sz w:val="24"/>
          <w:szCs w:val="24"/>
          <w:u w:val="single"/>
        </w:rPr>
        <w:t>в его выдаче должно быть направлено администрацией Пучежского муниципального района заявителю в течение д</w:t>
      </w:r>
      <w:r>
        <w:rPr>
          <w:rFonts w:ascii="Times New Roman" w:hAnsi="Times New Roman" w:cs="Times New Roman"/>
          <w:sz w:val="24"/>
          <w:szCs w:val="24"/>
          <w:u w:val="single"/>
        </w:rPr>
        <w:t xml:space="preserve">вух месяцев со дня приёма </w:t>
      </w:r>
      <w:r w:rsidRPr="00557037">
        <w:rPr>
          <w:rFonts w:ascii="Times New Roman" w:hAnsi="Times New Roman" w:cs="Times New Roman"/>
          <w:sz w:val="24"/>
          <w:szCs w:val="24"/>
          <w:u w:val="single"/>
        </w:rPr>
        <w:t>от него необходимых документов. Заявитель, не получивший в указанный срок от администрации Пучежского муниципальн</w:t>
      </w:r>
      <w:r>
        <w:rPr>
          <w:rFonts w:ascii="Times New Roman" w:hAnsi="Times New Roman" w:cs="Times New Roman"/>
          <w:sz w:val="24"/>
          <w:szCs w:val="24"/>
          <w:u w:val="single"/>
        </w:rPr>
        <w:t xml:space="preserve">ого района решения </w:t>
      </w:r>
      <w:r w:rsidRPr="00557037">
        <w:rPr>
          <w:rFonts w:ascii="Times New Roman" w:hAnsi="Times New Roman" w:cs="Times New Roman"/>
          <w:sz w:val="24"/>
          <w:szCs w:val="24"/>
          <w:u w:val="single"/>
        </w:rPr>
        <w:t>в письменной форме о выдаче разрешения или об отк</w:t>
      </w:r>
      <w:r>
        <w:rPr>
          <w:rFonts w:ascii="Times New Roman" w:hAnsi="Times New Roman" w:cs="Times New Roman"/>
          <w:sz w:val="24"/>
          <w:szCs w:val="24"/>
          <w:u w:val="single"/>
        </w:rPr>
        <w:t xml:space="preserve">азе в его выдаче, </w:t>
      </w:r>
      <w:r w:rsidRPr="00557037">
        <w:rPr>
          <w:rFonts w:ascii="Times New Roman" w:hAnsi="Times New Roman" w:cs="Times New Roman"/>
          <w:sz w:val="24"/>
          <w:szCs w:val="24"/>
          <w:u w:val="single"/>
        </w:rPr>
        <w:t>в течение трёх месяцев вправе обратиться  в</w:t>
      </w:r>
      <w:r>
        <w:rPr>
          <w:rFonts w:ascii="Times New Roman" w:hAnsi="Times New Roman" w:cs="Times New Roman"/>
          <w:sz w:val="24"/>
          <w:szCs w:val="24"/>
          <w:u w:val="single"/>
        </w:rPr>
        <w:t xml:space="preserve"> суд или арбитражный суд </w:t>
      </w:r>
      <w:r w:rsidRPr="00557037">
        <w:rPr>
          <w:rFonts w:ascii="Times New Roman" w:hAnsi="Times New Roman" w:cs="Times New Roman"/>
          <w:sz w:val="24"/>
          <w:szCs w:val="24"/>
          <w:u w:val="single"/>
        </w:rPr>
        <w:t>с заявлением о признании бездействия данного органа местного самоуправления незаконным.</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18.  Решение об отказе в выдаче разрешения дол</w:t>
      </w:r>
      <w:r>
        <w:rPr>
          <w:rFonts w:ascii="Times New Roman" w:hAnsi="Times New Roman" w:cs="Times New Roman"/>
          <w:sz w:val="24"/>
          <w:szCs w:val="24"/>
        </w:rPr>
        <w:t xml:space="preserve">жно быть мотивировано </w:t>
      </w:r>
      <w:r w:rsidRPr="00557037">
        <w:rPr>
          <w:rFonts w:ascii="Times New Roman" w:hAnsi="Times New Roman" w:cs="Times New Roman"/>
          <w:sz w:val="24"/>
          <w:szCs w:val="24"/>
        </w:rPr>
        <w:t>и принято администрацией Пучежского муниципального района исключительно по следующим основаниям:</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1) несоответствие проекта рекламной конструкции и ее территориального размещения требованиям технического регламента;</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lastRenderedPageBreak/>
        <w:t>2) несоответствие установки рекламной конструкции в заявленном месте схеме территориального планирования или генеральному плану;</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3) нарушение требований нормативных актов по безопасности движения транспорта;</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4) нарушение внешнего архитектурного облика сложившейся застройки поселения;</w:t>
      </w:r>
    </w:p>
    <w:p w:rsidR="004345B2" w:rsidRPr="00557037" w:rsidRDefault="004345B2" w:rsidP="00C61E6A">
      <w:pPr>
        <w:autoSpaceDE w:val="0"/>
        <w:autoSpaceDN w:val="0"/>
        <w:adjustRightInd w:val="0"/>
        <w:ind w:firstLine="540"/>
        <w:jc w:val="both"/>
      </w:pPr>
      <w:r w:rsidRPr="00557037">
        <w:t>5) нарушение требований законодательства Росси</w:t>
      </w:r>
      <w:r>
        <w:t xml:space="preserve">йской Федерации </w:t>
      </w:r>
      <w:r w:rsidRPr="00557037">
        <w:t xml:space="preserve">об объектах культурного наследия (памятниках истории и культуры) народов Российской Федерации, их охране и использовании. </w:t>
      </w:r>
    </w:p>
    <w:p w:rsidR="004345B2" w:rsidRPr="00351CA4"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autoSpaceDE w:val="0"/>
        <w:autoSpaceDN w:val="0"/>
        <w:adjustRightInd w:val="0"/>
        <w:ind w:firstLine="540"/>
        <w:jc w:val="both"/>
      </w:pPr>
      <w:r w:rsidRPr="00133AAA">
        <w:rPr>
          <w:highlight w:val="green"/>
        </w:rPr>
        <w:t>В соответствии с Федеральным законом от 21.07.2007 № 193-ФЗ с 1 июля 2008 года часть 18 настоящего Порядка будет дополнена пунктом 6 следующего содержания: «6) нарушение требований, установленных частями 5.1-5.7 и 9.2 настоящего Порядка».</w:t>
      </w:r>
    </w:p>
    <w:p w:rsidR="004345B2" w:rsidRPr="00351CA4"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 xml:space="preserve">19. </w:t>
      </w:r>
      <w:r w:rsidRPr="00557037">
        <w:rPr>
          <w:rFonts w:ascii="Times New Roman" w:hAnsi="Times New Roman" w:cs="Times New Roman"/>
          <w:sz w:val="24"/>
          <w:szCs w:val="24"/>
          <w:u w:val="single"/>
        </w:rPr>
        <w:t>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20. Разрешение  выдается  отделом  архитектуры,  строительства, землепользования на каждую рекламную конструкцию на срок действия договора на установку и эксплуатацию рекламной конструкции.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w:t>
      </w:r>
    </w:p>
    <w:p w:rsidR="004345B2" w:rsidRPr="00557037" w:rsidRDefault="004345B2" w:rsidP="00C61E6A">
      <w:pPr>
        <w:pStyle w:val="ConsPlusNormal"/>
        <w:widowControl/>
        <w:ind w:firstLine="540"/>
        <w:jc w:val="both"/>
        <w:rPr>
          <w:rFonts w:ascii="Times New Roman" w:hAnsi="Times New Roman" w:cs="Times New Roman"/>
          <w:sz w:val="24"/>
          <w:szCs w:val="24"/>
          <w:u w:val="single"/>
        </w:rPr>
      </w:pPr>
      <w:r w:rsidRPr="00557037">
        <w:rPr>
          <w:rFonts w:ascii="Times New Roman" w:hAnsi="Times New Roman" w:cs="Times New Roman"/>
          <w:sz w:val="24"/>
          <w:szCs w:val="24"/>
        </w:rPr>
        <w:t xml:space="preserve">21. </w:t>
      </w:r>
      <w:r w:rsidRPr="00557037">
        <w:rPr>
          <w:rFonts w:ascii="Times New Roman" w:hAnsi="Times New Roman" w:cs="Times New Roman"/>
          <w:sz w:val="24"/>
          <w:szCs w:val="24"/>
          <w:u w:val="single"/>
        </w:rPr>
        <w:t xml:space="preserve">Администрацией  Пучежского  муниципального  </w:t>
      </w:r>
      <w:r>
        <w:rPr>
          <w:rFonts w:ascii="Times New Roman" w:hAnsi="Times New Roman" w:cs="Times New Roman"/>
          <w:sz w:val="24"/>
          <w:szCs w:val="24"/>
          <w:u w:val="single"/>
        </w:rPr>
        <w:t xml:space="preserve">района  решение  </w:t>
      </w:r>
      <w:r w:rsidRPr="00557037">
        <w:rPr>
          <w:rFonts w:ascii="Times New Roman" w:hAnsi="Times New Roman" w:cs="Times New Roman"/>
          <w:sz w:val="24"/>
          <w:szCs w:val="24"/>
          <w:u w:val="single"/>
        </w:rPr>
        <w:t>об аннулировании разрешения принимается:</w:t>
      </w:r>
    </w:p>
    <w:p w:rsidR="004345B2" w:rsidRPr="00557037" w:rsidRDefault="004345B2" w:rsidP="00C61E6A">
      <w:pPr>
        <w:pStyle w:val="ConsPlusNormal"/>
        <w:widowControl/>
        <w:ind w:firstLine="540"/>
        <w:jc w:val="both"/>
        <w:rPr>
          <w:rFonts w:ascii="Times New Roman" w:hAnsi="Times New Roman" w:cs="Times New Roman"/>
          <w:sz w:val="24"/>
          <w:szCs w:val="24"/>
          <w:u w:val="single"/>
        </w:rPr>
      </w:pPr>
      <w:r w:rsidRPr="00557037">
        <w:rPr>
          <w:rFonts w:ascii="Times New Roman" w:hAnsi="Times New Roman" w:cs="Times New Roman"/>
          <w:sz w:val="24"/>
          <w:szCs w:val="24"/>
          <w:u w:val="single"/>
        </w:rPr>
        <w:t>1)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
    <w:p w:rsidR="004345B2" w:rsidRPr="00557037" w:rsidRDefault="004345B2" w:rsidP="00C61E6A">
      <w:pPr>
        <w:pStyle w:val="ConsPlusNormal"/>
        <w:widowControl/>
        <w:ind w:firstLine="540"/>
        <w:jc w:val="both"/>
        <w:rPr>
          <w:rFonts w:ascii="Times New Roman" w:hAnsi="Times New Roman" w:cs="Times New Roman"/>
          <w:sz w:val="24"/>
          <w:szCs w:val="24"/>
          <w:u w:val="single"/>
        </w:rPr>
      </w:pPr>
      <w:r w:rsidRPr="00557037">
        <w:rPr>
          <w:rFonts w:ascii="Times New Roman" w:hAnsi="Times New Roman" w:cs="Times New Roman"/>
          <w:sz w:val="24"/>
          <w:szCs w:val="24"/>
          <w:u w:val="single"/>
        </w:rP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345B2" w:rsidRPr="00557037" w:rsidRDefault="004345B2" w:rsidP="00C61E6A">
      <w:pPr>
        <w:pStyle w:val="ConsPlusNormal"/>
        <w:widowControl/>
        <w:ind w:firstLine="540"/>
        <w:jc w:val="both"/>
        <w:rPr>
          <w:rFonts w:ascii="Times New Roman" w:hAnsi="Times New Roman" w:cs="Times New Roman"/>
          <w:sz w:val="24"/>
          <w:szCs w:val="24"/>
          <w:u w:val="single"/>
        </w:rPr>
      </w:pPr>
      <w:r w:rsidRPr="00557037">
        <w:rPr>
          <w:rFonts w:ascii="Times New Roman" w:hAnsi="Times New Roman" w:cs="Times New Roman"/>
          <w:sz w:val="24"/>
          <w:szCs w:val="24"/>
          <w:u w:val="single"/>
        </w:rPr>
        <w:t xml:space="preserve">3) в случае, если в течение года со дня выдачи разрешения рекламная конструкция не установлена; </w:t>
      </w:r>
    </w:p>
    <w:p w:rsidR="004345B2" w:rsidRPr="00557037" w:rsidRDefault="004345B2" w:rsidP="00C61E6A">
      <w:pPr>
        <w:pStyle w:val="ConsPlusNormal"/>
        <w:widowControl/>
        <w:ind w:firstLine="540"/>
        <w:jc w:val="both"/>
        <w:rPr>
          <w:rFonts w:ascii="Times New Roman" w:hAnsi="Times New Roman" w:cs="Times New Roman"/>
          <w:sz w:val="24"/>
          <w:szCs w:val="24"/>
          <w:u w:val="single"/>
        </w:rPr>
      </w:pPr>
      <w:r w:rsidRPr="00557037">
        <w:rPr>
          <w:rFonts w:ascii="Times New Roman" w:hAnsi="Times New Roman" w:cs="Times New Roman"/>
          <w:sz w:val="24"/>
          <w:szCs w:val="24"/>
          <w:u w:val="single"/>
        </w:rPr>
        <w:t>4) в случае, если рекламная конструкция используется не в целях распространения рекламы.</w:t>
      </w:r>
    </w:p>
    <w:p w:rsidR="004345B2" w:rsidRPr="00604FE1"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pStyle w:val="ConsPlusNormal"/>
        <w:widowControl/>
        <w:ind w:firstLine="540"/>
        <w:jc w:val="both"/>
        <w:rPr>
          <w:rFonts w:ascii="Times New Roman" w:hAnsi="Times New Roman" w:cs="Times New Roman"/>
          <w:sz w:val="24"/>
          <w:szCs w:val="24"/>
        </w:rPr>
      </w:pPr>
      <w:r w:rsidRPr="00133AAA">
        <w:rPr>
          <w:rFonts w:ascii="Times New Roman" w:hAnsi="Times New Roman" w:cs="Times New Roman"/>
          <w:sz w:val="24"/>
          <w:szCs w:val="24"/>
          <w:highlight w:val="green"/>
        </w:rPr>
        <w:t>В соответствии с Федеральным законом от 21.07.2007 № 193-ФЗ с 1 июля 2008 года пункт 4 части 18 настоящего Порядка будет дополнена словами «, социальной рекламы».</w:t>
      </w:r>
    </w:p>
    <w:p w:rsidR="004345B2" w:rsidRPr="00604FE1"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В соответствии с Федеральным законом от 21.07.2007 № 193-ФЗ с 1 июля 2008 года пункт 4 части 18 настоящего Порядка</w:t>
      </w:r>
      <w:r>
        <w:rPr>
          <w:rFonts w:ascii="Times New Roman" w:hAnsi="Times New Roman" w:cs="Times New Roman"/>
          <w:sz w:val="24"/>
          <w:szCs w:val="24"/>
        </w:rPr>
        <w:t xml:space="preserve"> будет дополнен пунктами </w:t>
      </w:r>
      <w:r w:rsidRPr="00557037">
        <w:rPr>
          <w:rFonts w:ascii="Times New Roman" w:hAnsi="Times New Roman" w:cs="Times New Roman"/>
          <w:sz w:val="24"/>
          <w:szCs w:val="24"/>
        </w:rPr>
        <w:t xml:space="preserve">5 и 6 следующего содержания: </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5) в случае, если разрешение выдано лицу, заключ</w:t>
      </w:r>
      <w:r>
        <w:rPr>
          <w:rFonts w:ascii="Times New Roman" w:hAnsi="Times New Roman" w:cs="Times New Roman"/>
          <w:sz w:val="24"/>
          <w:szCs w:val="24"/>
        </w:rPr>
        <w:t xml:space="preserve">ившему договор </w:t>
      </w:r>
      <w:r w:rsidRPr="00557037">
        <w:rPr>
          <w:rFonts w:ascii="Times New Roman" w:hAnsi="Times New Roman" w:cs="Times New Roman"/>
          <w:sz w:val="24"/>
          <w:szCs w:val="24"/>
        </w:rPr>
        <w:t>на установку и эксплуатацию рекламной конструкции с нарушением требований, установленных частями 5.1</w:t>
      </w:r>
      <w:r>
        <w:rPr>
          <w:rFonts w:ascii="Times New Roman" w:hAnsi="Times New Roman" w:cs="Times New Roman"/>
          <w:sz w:val="24"/>
          <w:szCs w:val="24"/>
        </w:rPr>
        <w:t>-</w:t>
      </w:r>
      <w:r w:rsidRPr="00557037">
        <w:rPr>
          <w:rFonts w:ascii="Times New Roman" w:hAnsi="Times New Roman" w:cs="Times New Roman"/>
          <w:sz w:val="24"/>
          <w:szCs w:val="24"/>
        </w:rPr>
        <w:t>5.7 на</w:t>
      </w:r>
      <w:r>
        <w:rPr>
          <w:rFonts w:ascii="Times New Roman" w:hAnsi="Times New Roman" w:cs="Times New Roman"/>
          <w:sz w:val="24"/>
          <w:szCs w:val="24"/>
        </w:rPr>
        <w:t xml:space="preserve">стоящего Порядка, </w:t>
      </w:r>
      <w:r w:rsidRPr="00557037">
        <w:rPr>
          <w:rFonts w:ascii="Times New Roman" w:hAnsi="Times New Roman" w:cs="Times New Roman"/>
          <w:sz w:val="24"/>
          <w:szCs w:val="24"/>
        </w:rPr>
        <w:t>либо результаты аукциона или конкурса призн</w:t>
      </w:r>
      <w:r>
        <w:rPr>
          <w:rFonts w:ascii="Times New Roman" w:hAnsi="Times New Roman" w:cs="Times New Roman"/>
          <w:sz w:val="24"/>
          <w:szCs w:val="24"/>
        </w:rPr>
        <w:t xml:space="preserve">аны недействительными </w:t>
      </w:r>
      <w:r w:rsidRPr="00557037">
        <w:rPr>
          <w:rFonts w:ascii="Times New Roman" w:hAnsi="Times New Roman" w:cs="Times New Roman"/>
          <w:sz w:val="24"/>
          <w:szCs w:val="24"/>
        </w:rPr>
        <w:t>в соответствии с законодательством Российской Федерации;</w:t>
      </w:r>
    </w:p>
    <w:p w:rsidR="004345B2" w:rsidRPr="00604FE1" w:rsidRDefault="004345B2" w:rsidP="00604FE1">
      <w:pPr>
        <w:pStyle w:val="ConsPlusNormal"/>
        <w:widowControl/>
        <w:ind w:firstLine="540"/>
        <w:jc w:val="both"/>
        <w:rPr>
          <w:rFonts w:ascii="Times New Roman" w:hAnsi="Times New Roman" w:cs="Times New Roman"/>
          <w:sz w:val="24"/>
          <w:szCs w:val="24"/>
        </w:rPr>
      </w:pPr>
      <w:r w:rsidRPr="00604FE1">
        <w:rPr>
          <w:rFonts w:ascii="Times New Roman" w:hAnsi="Times New Roman" w:cs="Times New Roman"/>
          <w:sz w:val="24"/>
          <w:szCs w:val="24"/>
        </w:rPr>
        <w:t>6) в случае нарушения требований, установленных частями 9.2 и 9.4 настоящего Порядка».</w:t>
      </w:r>
    </w:p>
    <w:p w:rsidR="004345B2" w:rsidRDefault="004345B2" w:rsidP="00C61E6A">
      <w:pPr>
        <w:pStyle w:val="ConsPlusNormal"/>
        <w:widowControl/>
        <w:ind w:firstLine="540"/>
        <w:jc w:val="both"/>
        <w:rPr>
          <w:rFonts w:ascii="Times New Roman" w:hAnsi="Times New Roman" w:cs="Times New Roman"/>
          <w:sz w:val="24"/>
          <w:szCs w:val="24"/>
        </w:rPr>
      </w:pPr>
      <w:r w:rsidRPr="00604FE1">
        <w:rPr>
          <w:rFonts w:ascii="Times New Roman" w:hAnsi="Times New Roman" w:cs="Times New Roman"/>
          <w:sz w:val="24"/>
          <w:szCs w:val="24"/>
        </w:rPr>
        <w:t>22. Решение об аннулировании разрешения может быть обжаловано в суд или арбитражный суд в течение трех месяцев со дня его получения.</w:t>
      </w:r>
    </w:p>
    <w:p w:rsidR="004345B2" w:rsidRPr="00604FE1" w:rsidRDefault="004345B2" w:rsidP="00C61E6A">
      <w:pPr>
        <w:pStyle w:val="ConsPlusNormal"/>
        <w:widowControl/>
        <w:ind w:firstLine="540"/>
        <w:jc w:val="both"/>
        <w:rPr>
          <w:rFonts w:ascii="Times New Roman" w:hAnsi="Times New Roman" w:cs="Times New Roman"/>
          <w:sz w:val="24"/>
          <w:szCs w:val="24"/>
        </w:rPr>
      </w:pPr>
      <w:r w:rsidRPr="00604FE1">
        <w:rPr>
          <w:rFonts w:ascii="Times New Roman" w:hAnsi="Times New Roman" w:cs="Times New Roman"/>
          <w:sz w:val="24"/>
          <w:szCs w:val="24"/>
        </w:rPr>
        <w:t>23. Разрешение может быть признано недействительным в судебном порядке в случае:</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lastRenderedPageBreak/>
        <w:t>2) обнаружения  несоответствия  рекламной  конструкции  и  её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3) несоответствия установки рекламной конструкции в данном месте схеме территориального планирования или генеральному плану – по иску органа местного самоуправления;</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4) нарушения внешнего архитектурного облика сложившейся застройки поселения – по иску органа местного самоуправления;</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6) возникновения преимущественного положения в соответствии с частями  5.3 и 5.4 настоящей статьи – по иску антимонопольного органа.</w:t>
      </w:r>
    </w:p>
    <w:p w:rsidR="004345B2" w:rsidRPr="00557037" w:rsidRDefault="004345B2" w:rsidP="00C61E6A">
      <w:pPr>
        <w:pStyle w:val="ConsPlusNormal"/>
        <w:widowControl/>
        <w:ind w:firstLine="0"/>
        <w:jc w:val="both"/>
        <w:rPr>
          <w:rFonts w:ascii="Times New Roman" w:hAnsi="Times New Roman" w:cs="Times New Roman"/>
          <w:sz w:val="24"/>
          <w:szCs w:val="24"/>
        </w:rPr>
      </w:pPr>
      <w:r w:rsidRPr="00133AAA">
        <w:rPr>
          <w:rFonts w:ascii="Times New Roman" w:hAnsi="Times New Roman" w:cs="Times New Roman"/>
          <w:sz w:val="24"/>
          <w:szCs w:val="24"/>
          <w:highlight w:val="green"/>
        </w:rPr>
        <w:t>(п. 6 введён Федеральным законом от 21.07.2007 № 193-ФЗ)</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 xml:space="preserve">24. </w:t>
      </w:r>
      <w:r w:rsidRPr="00557037">
        <w:rPr>
          <w:rFonts w:ascii="Times New Roman" w:hAnsi="Times New Roman" w:cs="Times New Roman"/>
          <w:sz w:val="24"/>
          <w:szCs w:val="24"/>
          <w:u w:val="single"/>
        </w:rPr>
        <w:t>В случае аннулирования разрешения или признания его недействительным владелец рекламной конструкции либо собственник или иной законный владелец соответствующего недвижимого имущества, к которому такая конструкция присоединена, обязан осуществить демонтаж рекламной конструкции в течение месяца и удалить информацию, размещенную на такой рекламной конструкции, в течение трёх дней.</w:t>
      </w:r>
    </w:p>
    <w:p w:rsidR="004345B2" w:rsidRPr="00557037" w:rsidRDefault="004345B2" w:rsidP="00C61E6A">
      <w:pPr>
        <w:pStyle w:val="ConsPlusNormal"/>
        <w:widowControl/>
        <w:ind w:firstLine="0"/>
        <w:rPr>
          <w:rFonts w:ascii="Times New Roman" w:hAnsi="Times New Roman" w:cs="Times New Roman"/>
          <w:sz w:val="24"/>
          <w:szCs w:val="24"/>
        </w:rPr>
      </w:pPr>
      <w:r w:rsidRPr="00133AAA">
        <w:rPr>
          <w:rFonts w:ascii="Times New Roman" w:hAnsi="Times New Roman" w:cs="Times New Roman"/>
          <w:sz w:val="24"/>
          <w:szCs w:val="24"/>
          <w:highlight w:val="green"/>
        </w:rPr>
        <w:t>(в ред. Федерального закона от 21.07.2007 № 193-ФЗ)</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 xml:space="preserve">25. При невыполнении обязанности по демонтажу рекламной конструкции орган местного самоуправления муниципального района или орган местного самоуправления городского округа вправе обратиться </w:t>
      </w:r>
      <w:r>
        <w:rPr>
          <w:rFonts w:ascii="Times New Roman" w:hAnsi="Times New Roman" w:cs="Times New Roman"/>
          <w:sz w:val="24"/>
          <w:szCs w:val="24"/>
        </w:rPr>
        <w:t xml:space="preserve">в суд или арбитражный суд </w:t>
      </w:r>
      <w:r w:rsidRPr="00557037">
        <w:rPr>
          <w:rFonts w:ascii="Times New Roman" w:hAnsi="Times New Roman" w:cs="Times New Roman"/>
          <w:sz w:val="24"/>
          <w:szCs w:val="24"/>
        </w:rPr>
        <w:t>с иском о принудительном осуществлении демонтажа рекламной конструкции. В случае принятия судом или арбитражным судом решения о принудительном осуществлении демонтажа рекламной конструкции ее демонтаж, хранение или в необходимых случаях уничтожение осуществляется за счёт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демонтажём, хранением или в необходимых случаях уничтожением рекламной конструкции.</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25.1. При невыполнении обязанности по уд</w:t>
      </w:r>
      <w:r>
        <w:rPr>
          <w:rFonts w:ascii="Times New Roman" w:hAnsi="Times New Roman" w:cs="Times New Roman"/>
          <w:sz w:val="24"/>
          <w:szCs w:val="24"/>
        </w:rPr>
        <w:t xml:space="preserve">алению размещенной </w:t>
      </w:r>
      <w:r w:rsidRPr="00557037">
        <w:rPr>
          <w:rFonts w:ascii="Times New Roman" w:hAnsi="Times New Roman" w:cs="Times New Roman"/>
          <w:sz w:val="24"/>
          <w:szCs w:val="24"/>
        </w:rPr>
        <w:t>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w:t>
      </w:r>
      <w:r>
        <w:rPr>
          <w:rFonts w:ascii="Times New Roman" w:hAnsi="Times New Roman" w:cs="Times New Roman"/>
          <w:sz w:val="24"/>
          <w:szCs w:val="24"/>
        </w:rPr>
        <w:t xml:space="preserve">ации за свой счет. </w:t>
      </w:r>
      <w:r w:rsidRPr="00557037">
        <w:rPr>
          <w:rFonts w:ascii="Times New Roman" w:hAnsi="Times New Roman" w:cs="Times New Roman"/>
          <w:sz w:val="24"/>
          <w:szCs w:val="24"/>
        </w:rPr>
        <w:t>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4345B2" w:rsidRPr="00604FE1"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pStyle w:val="ConsPlusNormal"/>
        <w:widowControl/>
        <w:ind w:firstLine="0"/>
        <w:jc w:val="both"/>
        <w:rPr>
          <w:rFonts w:ascii="Times New Roman" w:hAnsi="Times New Roman" w:cs="Times New Roman"/>
          <w:sz w:val="24"/>
          <w:szCs w:val="24"/>
        </w:rPr>
      </w:pPr>
      <w:r w:rsidRPr="00133AAA">
        <w:rPr>
          <w:rFonts w:ascii="Times New Roman" w:hAnsi="Times New Roman" w:cs="Times New Roman"/>
          <w:sz w:val="24"/>
          <w:szCs w:val="24"/>
          <w:highlight w:val="green"/>
        </w:rPr>
        <w:t>(часть двадцать пятая. 1 введена Федеральным законом от 21.07.2007 № 193-ФЗ)</w:t>
      </w:r>
    </w:p>
    <w:p w:rsidR="004345B2" w:rsidRPr="00604FE1" w:rsidRDefault="004345B2" w:rsidP="00C61E6A">
      <w:pPr>
        <w:pStyle w:val="ConsPlusNonformat"/>
        <w:widowControl/>
        <w:pBdr>
          <w:top w:val="single" w:sz="6" w:space="0" w:color="auto"/>
        </w:pBdr>
        <w:rPr>
          <w:rFonts w:ascii="Times New Roman" w:hAnsi="Times New Roman" w:cs="Times New Roman"/>
          <w:sz w:val="2"/>
          <w:szCs w:val="2"/>
        </w:rPr>
      </w:pP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 xml:space="preserve">26.  Рекламораспространитель обязан следить за техническим состоянием рекламной конструкции, проводить текущий ремонт, внешнюю очистку от загрязнений не реже одного раза в полгода, а в случае обнаружения механических повреждений – в кратчайшие сроки. </w:t>
      </w:r>
    </w:p>
    <w:p w:rsidR="004345B2" w:rsidRPr="00557037" w:rsidRDefault="004345B2" w:rsidP="00C61E6A">
      <w:pPr>
        <w:pStyle w:val="ConsPlusNormal"/>
        <w:widowControl/>
        <w:ind w:firstLine="540"/>
        <w:jc w:val="both"/>
        <w:rPr>
          <w:rFonts w:ascii="Times New Roman" w:hAnsi="Times New Roman" w:cs="Times New Roman"/>
          <w:sz w:val="24"/>
          <w:szCs w:val="24"/>
        </w:rPr>
      </w:pPr>
      <w:r w:rsidRPr="00557037">
        <w:rPr>
          <w:rFonts w:ascii="Times New Roman" w:hAnsi="Times New Roman" w:cs="Times New Roman"/>
          <w:sz w:val="24"/>
          <w:szCs w:val="24"/>
        </w:rPr>
        <w:t>27. Требования настоящего Порядка в части получения разрешений не распространяются на витрины, киоски, лотки, передвижные пункты торговли, уличные зонтики.</w:t>
      </w:r>
    </w:p>
    <w:p w:rsidR="004345B2" w:rsidRPr="004C25D2" w:rsidRDefault="004345B2" w:rsidP="004C25D2">
      <w:pPr>
        <w:pStyle w:val="ConsPlusNonformat"/>
        <w:widowControl/>
        <w:ind w:firstLine="540"/>
        <w:jc w:val="both"/>
        <w:rPr>
          <w:rFonts w:ascii="Times New Roman" w:hAnsi="Times New Roman" w:cs="Times New Roman"/>
          <w:sz w:val="24"/>
          <w:szCs w:val="24"/>
        </w:rPr>
      </w:pPr>
      <w:r w:rsidRPr="004C25D2">
        <w:rPr>
          <w:rFonts w:ascii="Times New Roman" w:hAnsi="Times New Roman" w:cs="Times New Roman"/>
          <w:sz w:val="24"/>
          <w:szCs w:val="24"/>
        </w:rPr>
        <w:t xml:space="preserve">28. Отдел архитектуры, строительства, землепользования администрации Пучежского муниципального района осуществляет полномочия по выдаче разрешений на установку рекламных конструкций и контролю за их соблюдением на территории Пучежского муниципального района в соответствии с Федеральным законом от 13.03.2006 № 38-ФЗ «О рекламе» (в ред. Федеральных законов от 09.02.2007 № 18-ФЗ, от 12.04.2007 № 48-ФЗ, от 21.07.2007 № 193-ФЗ), «Положением об отделе архитектуры, строительства, землепользования администрации Пучежского муниципального района. </w:t>
      </w:r>
    </w:p>
    <w:p w:rsidR="004345B2" w:rsidRDefault="004345B2" w:rsidP="004C25D2">
      <w:pPr>
        <w:ind w:left="5220"/>
        <w:jc w:val="center"/>
        <w:rPr>
          <w:sz w:val="20"/>
          <w:szCs w:val="20"/>
        </w:rPr>
      </w:pPr>
    </w:p>
    <w:p w:rsidR="004345B2" w:rsidRPr="0058363F" w:rsidRDefault="004345B2" w:rsidP="004C25D2">
      <w:pPr>
        <w:ind w:left="5220"/>
        <w:jc w:val="center"/>
        <w:rPr>
          <w:sz w:val="20"/>
          <w:szCs w:val="20"/>
        </w:rPr>
      </w:pPr>
      <w:r w:rsidRPr="0058363F">
        <w:rPr>
          <w:sz w:val="20"/>
          <w:szCs w:val="20"/>
        </w:rPr>
        <w:lastRenderedPageBreak/>
        <w:t>Приложение № 2</w:t>
      </w:r>
    </w:p>
    <w:p w:rsidR="004345B2" w:rsidRPr="0058363F" w:rsidRDefault="004345B2" w:rsidP="004C25D2">
      <w:pPr>
        <w:ind w:left="5220"/>
        <w:jc w:val="center"/>
        <w:rPr>
          <w:sz w:val="20"/>
          <w:szCs w:val="20"/>
        </w:rPr>
      </w:pPr>
      <w:r w:rsidRPr="0058363F">
        <w:rPr>
          <w:sz w:val="20"/>
          <w:szCs w:val="20"/>
        </w:rPr>
        <w:t>к решению Совета депутатов</w:t>
      </w:r>
    </w:p>
    <w:p w:rsidR="004345B2" w:rsidRPr="0058363F" w:rsidRDefault="004345B2" w:rsidP="004C25D2">
      <w:pPr>
        <w:ind w:left="5220"/>
        <w:jc w:val="center"/>
        <w:rPr>
          <w:sz w:val="20"/>
          <w:szCs w:val="20"/>
        </w:rPr>
      </w:pPr>
      <w:r w:rsidRPr="0058363F">
        <w:rPr>
          <w:sz w:val="20"/>
          <w:szCs w:val="20"/>
        </w:rPr>
        <w:t>Пучежского муниципального района</w:t>
      </w:r>
    </w:p>
    <w:p w:rsidR="004345B2" w:rsidRPr="0058363F" w:rsidRDefault="004345B2" w:rsidP="004C25D2">
      <w:pPr>
        <w:ind w:left="5220"/>
        <w:jc w:val="center"/>
        <w:rPr>
          <w:sz w:val="20"/>
          <w:szCs w:val="20"/>
        </w:rPr>
      </w:pPr>
      <w:r w:rsidRPr="0058363F">
        <w:rPr>
          <w:sz w:val="20"/>
          <w:szCs w:val="20"/>
        </w:rPr>
        <w:t xml:space="preserve">от 28.04.2008 г. № </w:t>
      </w:r>
      <w:r>
        <w:rPr>
          <w:sz w:val="20"/>
          <w:szCs w:val="20"/>
        </w:rPr>
        <w:t>224</w:t>
      </w:r>
    </w:p>
    <w:p w:rsidR="004345B2" w:rsidRDefault="004345B2" w:rsidP="004C25D2">
      <w:pPr>
        <w:ind w:left="5220"/>
        <w:jc w:val="center"/>
        <w:rPr>
          <w:sz w:val="20"/>
          <w:szCs w:val="20"/>
        </w:rPr>
      </w:pPr>
    </w:p>
    <w:p w:rsidR="004345B2" w:rsidRPr="0058363F" w:rsidRDefault="004345B2" w:rsidP="004C25D2">
      <w:pPr>
        <w:ind w:left="5220"/>
        <w:jc w:val="center"/>
        <w:rPr>
          <w:sz w:val="20"/>
          <w:szCs w:val="20"/>
        </w:rPr>
      </w:pPr>
    </w:p>
    <w:p w:rsidR="004345B2" w:rsidRPr="0058363F" w:rsidRDefault="004345B2" w:rsidP="004C25D2">
      <w:pPr>
        <w:ind w:firstLine="5940"/>
        <w:jc w:val="center"/>
        <w:rPr>
          <w:sz w:val="20"/>
          <w:szCs w:val="20"/>
        </w:rPr>
      </w:pPr>
      <w:r w:rsidRPr="0058363F">
        <w:rPr>
          <w:sz w:val="20"/>
          <w:szCs w:val="20"/>
        </w:rPr>
        <w:t xml:space="preserve">   </w:t>
      </w:r>
    </w:p>
    <w:p w:rsidR="004345B2" w:rsidRPr="0058363F" w:rsidRDefault="004345B2" w:rsidP="004C25D2">
      <w:pPr>
        <w:pStyle w:val="ConsPlusTitle"/>
        <w:widowControl/>
        <w:jc w:val="center"/>
        <w:rPr>
          <w:rFonts w:ascii="Times New Roman" w:hAnsi="Times New Roman" w:cs="Times New Roman"/>
          <w:sz w:val="24"/>
          <w:szCs w:val="24"/>
        </w:rPr>
      </w:pPr>
      <w:r w:rsidRPr="0058363F">
        <w:rPr>
          <w:rFonts w:ascii="Times New Roman" w:hAnsi="Times New Roman" w:cs="Times New Roman"/>
          <w:sz w:val="24"/>
          <w:szCs w:val="24"/>
        </w:rPr>
        <w:t>Форма разрешения на размещение наружной рекламы и информации</w:t>
      </w:r>
    </w:p>
    <w:p w:rsidR="004345B2" w:rsidRPr="0058363F" w:rsidRDefault="004345B2" w:rsidP="004C25D2">
      <w:pPr>
        <w:pStyle w:val="ConsPlusTitle"/>
        <w:widowControl/>
        <w:jc w:val="center"/>
        <w:rPr>
          <w:rFonts w:ascii="Times New Roman" w:hAnsi="Times New Roman" w:cs="Times New Roman"/>
          <w:sz w:val="24"/>
          <w:szCs w:val="24"/>
        </w:rPr>
      </w:pPr>
      <w:r w:rsidRPr="0058363F">
        <w:rPr>
          <w:rFonts w:ascii="Times New Roman" w:hAnsi="Times New Roman" w:cs="Times New Roman"/>
          <w:sz w:val="24"/>
          <w:szCs w:val="24"/>
        </w:rPr>
        <w:t>посредством установки рекламной конструкции на территории</w:t>
      </w:r>
    </w:p>
    <w:p w:rsidR="004345B2" w:rsidRPr="0058363F" w:rsidRDefault="004345B2" w:rsidP="004C25D2">
      <w:pPr>
        <w:pStyle w:val="ConsPlusTitle"/>
        <w:widowControl/>
        <w:jc w:val="center"/>
        <w:rPr>
          <w:sz w:val="24"/>
          <w:szCs w:val="24"/>
        </w:rPr>
      </w:pPr>
      <w:r w:rsidRPr="0058363F">
        <w:rPr>
          <w:rFonts w:ascii="Times New Roman" w:hAnsi="Times New Roman" w:cs="Times New Roman"/>
          <w:sz w:val="24"/>
          <w:szCs w:val="24"/>
        </w:rPr>
        <w:t>Пучежского муниципального района Ивановской области</w:t>
      </w:r>
    </w:p>
    <w:p w:rsidR="004345B2" w:rsidRDefault="004345B2" w:rsidP="004C25D2">
      <w:pPr>
        <w:pStyle w:val="ConsPlusNormal"/>
        <w:widowControl/>
        <w:ind w:firstLine="0"/>
        <w:rPr>
          <w:sz w:val="24"/>
          <w:szCs w:val="24"/>
        </w:rPr>
      </w:pPr>
    </w:p>
    <w:p w:rsidR="004345B2" w:rsidRPr="0058363F" w:rsidRDefault="004345B2" w:rsidP="004C25D2">
      <w:pPr>
        <w:pStyle w:val="ConsPlusNormal"/>
        <w:widowControl/>
        <w:ind w:firstLine="0"/>
        <w:rPr>
          <w:sz w:val="24"/>
          <w:szCs w:val="24"/>
        </w:rPr>
      </w:pPr>
    </w:p>
    <w:p w:rsidR="004345B2" w:rsidRPr="0058363F" w:rsidRDefault="004345B2" w:rsidP="004C25D2">
      <w:pPr>
        <w:pStyle w:val="ConsPlusNormal"/>
        <w:widowControl/>
        <w:ind w:firstLine="540"/>
        <w:jc w:val="both"/>
        <w:rPr>
          <w:rFonts w:ascii="Times New Roman" w:hAnsi="Times New Roman" w:cs="Times New Roman"/>
          <w:sz w:val="24"/>
          <w:szCs w:val="24"/>
        </w:rPr>
      </w:pPr>
      <w:r w:rsidRPr="0058363F">
        <w:rPr>
          <w:rFonts w:ascii="Times New Roman" w:hAnsi="Times New Roman" w:cs="Times New Roman"/>
          <w:sz w:val="24"/>
          <w:szCs w:val="24"/>
        </w:rPr>
        <w:t>Отделом архитектуры, строительства, землепользования администрации    Пучежского муниципального района Ивановской области по результатам рассмотрения представленных заявителем (рекламораспространителем) документов, действуя на основании Федеральных законов № 38-ФЗ от 13.03.2006 «О рекламе» и № 193-ФЗ от 21.07.2007 «О внесении изменений в статьи 19 и 33 Федерального закона «О рекламе», принято решение:</w:t>
      </w:r>
    </w:p>
    <w:p w:rsidR="004345B2" w:rsidRPr="0058363F" w:rsidRDefault="004345B2" w:rsidP="004C25D2">
      <w:pPr>
        <w:pStyle w:val="ConsPlusNormal"/>
        <w:widowControl/>
        <w:ind w:firstLine="540"/>
        <w:jc w:val="both"/>
        <w:rPr>
          <w:rFonts w:ascii="Times New Roman" w:hAnsi="Times New Roman" w:cs="Times New Roman"/>
          <w:sz w:val="24"/>
          <w:szCs w:val="24"/>
        </w:rPr>
      </w:pPr>
    </w:p>
    <w:p w:rsidR="004345B2" w:rsidRPr="0058363F" w:rsidRDefault="004345B2" w:rsidP="004C25D2">
      <w:pPr>
        <w:pStyle w:val="ConsPlusNormal"/>
        <w:widowControl/>
        <w:ind w:firstLine="540"/>
        <w:jc w:val="both"/>
        <w:rPr>
          <w:rFonts w:ascii="Times New Roman" w:hAnsi="Times New Roman" w:cs="Times New Roman"/>
          <w:sz w:val="24"/>
          <w:szCs w:val="24"/>
        </w:rPr>
      </w:pPr>
      <w:r w:rsidRPr="0058363F">
        <w:rPr>
          <w:rFonts w:ascii="Times New Roman" w:hAnsi="Times New Roman" w:cs="Times New Roman"/>
          <w:sz w:val="24"/>
          <w:szCs w:val="24"/>
        </w:rPr>
        <w:t>1. Разрешить (наименование заявителя, его реквизиты) установку рекламной конструкции (тип рекламной конструкции, технические характеристики) по адресу: (адрес объекта).</w:t>
      </w:r>
    </w:p>
    <w:p w:rsidR="004345B2" w:rsidRPr="0058363F" w:rsidRDefault="004345B2" w:rsidP="004C25D2">
      <w:pPr>
        <w:pStyle w:val="ConsPlusNormal"/>
        <w:widowControl/>
        <w:ind w:firstLine="540"/>
        <w:jc w:val="both"/>
        <w:rPr>
          <w:rFonts w:ascii="Times New Roman" w:hAnsi="Times New Roman" w:cs="Times New Roman"/>
          <w:sz w:val="24"/>
          <w:szCs w:val="24"/>
        </w:rPr>
      </w:pPr>
    </w:p>
    <w:p w:rsidR="004345B2" w:rsidRPr="0058363F" w:rsidRDefault="004345B2" w:rsidP="004C25D2">
      <w:pPr>
        <w:pStyle w:val="ConsPlusNormal"/>
        <w:widowControl/>
        <w:ind w:firstLine="540"/>
        <w:jc w:val="both"/>
        <w:rPr>
          <w:rFonts w:ascii="Times New Roman" w:hAnsi="Times New Roman" w:cs="Times New Roman"/>
          <w:sz w:val="24"/>
          <w:szCs w:val="24"/>
        </w:rPr>
      </w:pPr>
      <w:r w:rsidRPr="0058363F">
        <w:rPr>
          <w:rFonts w:ascii="Times New Roman" w:hAnsi="Times New Roman" w:cs="Times New Roman"/>
          <w:sz w:val="24"/>
          <w:szCs w:val="24"/>
        </w:rPr>
        <w:t>2. Обязать (наименование заявителя) своевременно проводить техническое обслуживание и ремонт рекламной конструкции, а также очистку от грязи, пыли и пр.</w:t>
      </w:r>
    </w:p>
    <w:p w:rsidR="004345B2" w:rsidRPr="0058363F" w:rsidRDefault="004345B2" w:rsidP="004C25D2">
      <w:pPr>
        <w:pStyle w:val="ConsPlusNormal"/>
        <w:widowControl/>
        <w:ind w:firstLine="540"/>
        <w:jc w:val="both"/>
        <w:rPr>
          <w:rFonts w:ascii="Times New Roman" w:hAnsi="Times New Roman" w:cs="Times New Roman"/>
          <w:sz w:val="24"/>
          <w:szCs w:val="24"/>
          <w:u w:val="single"/>
        </w:rPr>
      </w:pPr>
    </w:p>
    <w:p w:rsidR="004345B2" w:rsidRPr="0058363F" w:rsidRDefault="004345B2" w:rsidP="004C25D2">
      <w:pPr>
        <w:pStyle w:val="ConsPlusNormal"/>
        <w:widowControl/>
        <w:ind w:firstLine="540"/>
        <w:jc w:val="both"/>
        <w:rPr>
          <w:rFonts w:ascii="Times New Roman" w:hAnsi="Times New Roman" w:cs="Times New Roman"/>
          <w:sz w:val="24"/>
          <w:szCs w:val="24"/>
        </w:rPr>
      </w:pPr>
      <w:r w:rsidRPr="0058363F">
        <w:rPr>
          <w:rFonts w:ascii="Times New Roman" w:hAnsi="Times New Roman" w:cs="Times New Roman"/>
          <w:sz w:val="24"/>
          <w:szCs w:val="24"/>
          <w:u w:val="single"/>
        </w:rPr>
        <w:t>Особые условия:</w:t>
      </w:r>
      <w:r w:rsidRPr="0058363F">
        <w:rPr>
          <w:rFonts w:ascii="Times New Roman" w:hAnsi="Times New Roman" w:cs="Times New Roman"/>
          <w:sz w:val="24"/>
          <w:szCs w:val="24"/>
        </w:rPr>
        <w:t xml:space="preserve"> </w:t>
      </w:r>
    </w:p>
    <w:p w:rsidR="004345B2" w:rsidRPr="0058363F" w:rsidRDefault="004345B2" w:rsidP="004C25D2">
      <w:pPr>
        <w:pStyle w:val="ConsPlusNormal"/>
        <w:widowControl/>
        <w:numPr>
          <w:ilvl w:val="0"/>
          <w:numId w:val="3"/>
        </w:numPr>
        <w:tabs>
          <w:tab w:val="clear" w:pos="1260"/>
          <w:tab w:val="num" w:pos="360"/>
        </w:tabs>
        <w:ind w:left="540" w:hanging="180"/>
        <w:jc w:val="both"/>
        <w:rPr>
          <w:rFonts w:ascii="Times New Roman" w:hAnsi="Times New Roman" w:cs="Times New Roman"/>
          <w:sz w:val="24"/>
          <w:szCs w:val="24"/>
        </w:rPr>
      </w:pPr>
      <w:r w:rsidRPr="0058363F">
        <w:rPr>
          <w:rFonts w:ascii="Times New Roman" w:hAnsi="Times New Roman" w:cs="Times New Roman"/>
          <w:sz w:val="24"/>
          <w:szCs w:val="24"/>
        </w:rPr>
        <w:t>рекламораспространителю (заявителю) об окончании работ по монтажу рекламной конструкции сообщить в отдел архитектуры, строительства, землепользования администрации Пучежского муниципального района;</w:t>
      </w:r>
    </w:p>
    <w:p w:rsidR="004345B2" w:rsidRPr="0058363F" w:rsidRDefault="004345B2" w:rsidP="004C25D2">
      <w:pPr>
        <w:pStyle w:val="ConsPlusNormal"/>
        <w:widowControl/>
        <w:numPr>
          <w:ilvl w:val="0"/>
          <w:numId w:val="3"/>
        </w:numPr>
        <w:tabs>
          <w:tab w:val="clear" w:pos="1260"/>
          <w:tab w:val="num" w:pos="540"/>
        </w:tabs>
        <w:ind w:left="540" w:hanging="180"/>
        <w:jc w:val="both"/>
        <w:rPr>
          <w:rFonts w:ascii="Times New Roman" w:hAnsi="Times New Roman" w:cs="Times New Roman"/>
          <w:sz w:val="24"/>
          <w:szCs w:val="24"/>
        </w:rPr>
      </w:pPr>
      <w:r w:rsidRPr="0058363F">
        <w:rPr>
          <w:rFonts w:ascii="Times New Roman" w:hAnsi="Times New Roman" w:cs="Times New Roman"/>
          <w:sz w:val="24"/>
          <w:szCs w:val="24"/>
        </w:rPr>
        <w:t>рекламораспространителю уведомить отдел архитектуры, строительства,                  землепользования об отказе от дальнейшего использования рекламной конструкции либо о прекращении действия договора с собственником недвижимого имущества, на котором расположена рекламная конструкция.</w:t>
      </w:r>
    </w:p>
    <w:p w:rsidR="004345B2" w:rsidRPr="0058363F" w:rsidRDefault="004345B2" w:rsidP="004C25D2">
      <w:pPr>
        <w:pStyle w:val="ConsPlusNormal"/>
        <w:widowControl/>
        <w:ind w:firstLine="540"/>
        <w:jc w:val="both"/>
        <w:rPr>
          <w:rFonts w:ascii="Times New Roman" w:hAnsi="Times New Roman" w:cs="Times New Roman"/>
          <w:sz w:val="24"/>
          <w:szCs w:val="24"/>
        </w:rPr>
      </w:pPr>
    </w:p>
    <w:p w:rsidR="004345B2" w:rsidRPr="0058363F" w:rsidRDefault="004345B2" w:rsidP="004C25D2">
      <w:pPr>
        <w:pStyle w:val="ConsPlusNormal"/>
        <w:widowControl/>
        <w:ind w:firstLine="540"/>
        <w:jc w:val="both"/>
        <w:rPr>
          <w:rFonts w:ascii="Times New Roman" w:hAnsi="Times New Roman" w:cs="Times New Roman"/>
          <w:sz w:val="24"/>
          <w:szCs w:val="24"/>
        </w:rPr>
      </w:pPr>
      <w:r w:rsidRPr="0058363F">
        <w:rPr>
          <w:rFonts w:ascii="Times New Roman" w:hAnsi="Times New Roman" w:cs="Times New Roman"/>
          <w:sz w:val="24"/>
          <w:szCs w:val="24"/>
        </w:rPr>
        <w:t xml:space="preserve">Срок действия разрешения: </w:t>
      </w:r>
      <w:r w:rsidRPr="0058363F">
        <w:rPr>
          <w:rFonts w:ascii="Times New Roman" w:hAnsi="Times New Roman" w:cs="Times New Roman"/>
          <w:sz w:val="24"/>
          <w:szCs w:val="24"/>
          <w:u w:val="single"/>
        </w:rPr>
        <w:t xml:space="preserve">        </w:t>
      </w:r>
      <w:r w:rsidRPr="0058363F">
        <w:rPr>
          <w:rFonts w:ascii="Times New Roman" w:hAnsi="Times New Roman" w:cs="Times New Roman"/>
          <w:sz w:val="24"/>
          <w:szCs w:val="24"/>
        </w:rPr>
        <w:t>лет.</w:t>
      </w:r>
    </w:p>
    <w:p w:rsidR="004345B2" w:rsidRPr="0058363F" w:rsidRDefault="004345B2" w:rsidP="004C25D2">
      <w:pPr>
        <w:pStyle w:val="ConsPlusNormal"/>
        <w:widowControl/>
        <w:ind w:firstLine="0"/>
        <w:jc w:val="right"/>
        <w:rPr>
          <w:rFonts w:ascii="Times New Roman" w:hAnsi="Times New Roman" w:cs="Times New Roman"/>
          <w:sz w:val="24"/>
          <w:szCs w:val="24"/>
        </w:rPr>
      </w:pPr>
    </w:p>
    <w:p w:rsidR="004345B2" w:rsidRPr="0058363F" w:rsidRDefault="004345B2" w:rsidP="004C25D2">
      <w:pPr>
        <w:pStyle w:val="ConsPlusNonformat"/>
        <w:widowControl/>
        <w:rPr>
          <w:rFonts w:ascii="Times New Roman" w:hAnsi="Times New Roman" w:cs="Times New Roman"/>
          <w:sz w:val="24"/>
          <w:szCs w:val="24"/>
        </w:rPr>
      </w:pPr>
      <w:r w:rsidRPr="0058363F">
        <w:rPr>
          <w:rFonts w:ascii="Times New Roman" w:hAnsi="Times New Roman" w:cs="Times New Roman"/>
          <w:sz w:val="24"/>
          <w:szCs w:val="24"/>
        </w:rPr>
        <w:t>Заведующий отделом архитектуры,</w:t>
      </w:r>
    </w:p>
    <w:p w:rsidR="004345B2" w:rsidRPr="0058363F" w:rsidRDefault="004345B2" w:rsidP="004C25D2">
      <w:pPr>
        <w:pStyle w:val="ConsPlusNonformat"/>
        <w:widowControl/>
        <w:rPr>
          <w:rFonts w:ascii="Times New Roman" w:hAnsi="Times New Roman" w:cs="Times New Roman"/>
          <w:sz w:val="24"/>
          <w:szCs w:val="24"/>
        </w:rPr>
      </w:pPr>
      <w:r w:rsidRPr="0058363F">
        <w:rPr>
          <w:rFonts w:ascii="Times New Roman" w:hAnsi="Times New Roman" w:cs="Times New Roman"/>
          <w:sz w:val="24"/>
          <w:szCs w:val="24"/>
        </w:rPr>
        <w:t>строительства, землепользования администрации</w:t>
      </w:r>
    </w:p>
    <w:p w:rsidR="004345B2" w:rsidRPr="0058363F" w:rsidRDefault="004345B2" w:rsidP="004C25D2">
      <w:pPr>
        <w:pStyle w:val="ConsPlusNonformat"/>
        <w:widowControl/>
        <w:rPr>
          <w:rFonts w:ascii="Times New Roman" w:hAnsi="Times New Roman" w:cs="Times New Roman"/>
          <w:sz w:val="24"/>
          <w:szCs w:val="24"/>
        </w:rPr>
      </w:pPr>
      <w:r w:rsidRPr="0058363F">
        <w:rPr>
          <w:rFonts w:ascii="Times New Roman" w:hAnsi="Times New Roman" w:cs="Times New Roman"/>
          <w:sz w:val="24"/>
          <w:szCs w:val="24"/>
        </w:rPr>
        <w:t xml:space="preserve">Пучежского муниципального района                                         </w:t>
      </w:r>
      <w:r>
        <w:rPr>
          <w:rFonts w:ascii="Times New Roman" w:hAnsi="Times New Roman" w:cs="Times New Roman"/>
          <w:sz w:val="24"/>
          <w:szCs w:val="24"/>
        </w:rPr>
        <w:t xml:space="preserve">                           </w:t>
      </w:r>
      <w:r w:rsidRPr="0058363F">
        <w:rPr>
          <w:rFonts w:ascii="Times New Roman" w:hAnsi="Times New Roman" w:cs="Times New Roman"/>
          <w:sz w:val="24"/>
          <w:szCs w:val="24"/>
        </w:rPr>
        <w:t xml:space="preserve">А.В. Сорокин </w:t>
      </w:r>
    </w:p>
    <w:p w:rsidR="004345B2" w:rsidRPr="0058363F" w:rsidRDefault="004345B2" w:rsidP="004C25D2">
      <w:pPr>
        <w:pStyle w:val="ConsPlusNonformat"/>
        <w:widowControl/>
        <w:rPr>
          <w:rFonts w:ascii="Times New Roman" w:hAnsi="Times New Roman" w:cs="Times New Roman"/>
          <w:sz w:val="24"/>
          <w:szCs w:val="24"/>
          <w:u w:val="single"/>
        </w:rPr>
      </w:pPr>
      <w:r w:rsidRPr="0058363F">
        <w:rPr>
          <w:rFonts w:ascii="Times New Roman" w:hAnsi="Times New Roman" w:cs="Times New Roman"/>
          <w:sz w:val="24"/>
          <w:szCs w:val="24"/>
        </w:rPr>
        <w:t xml:space="preserve">                                                               </w:t>
      </w:r>
    </w:p>
    <w:p w:rsidR="004345B2" w:rsidRPr="0058363F" w:rsidRDefault="004345B2" w:rsidP="004C25D2">
      <w:pPr>
        <w:pStyle w:val="ConsPlusNonformat"/>
        <w:widowControl/>
        <w:rPr>
          <w:rFonts w:ascii="Times New Roman" w:hAnsi="Times New Roman" w:cs="Times New Roman"/>
          <w:sz w:val="24"/>
          <w:szCs w:val="24"/>
        </w:rPr>
      </w:pPr>
      <w:r w:rsidRPr="0058363F">
        <w:rPr>
          <w:rFonts w:ascii="Times New Roman" w:hAnsi="Times New Roman" w:cs="Times New Roman"/>
          <w:sz w:val="24"/>
          <w:szCs w:val="24"/>
          <w:u w:val="single"/>
        </w:rPr>
        <w:t xml:space="preserve">«        »                                               </w:t>
      </w:r>
      <w:smartTag w:uri="urn:schemas-microsoft-com:office:smarttags" w:element="metricconverter">
        <w:smartTagPr>
          <w:attr w:name="ProductID" w:val="2008 г"/>
        </w:smartTagPr>
        <w:r w:rsidRPr="0058363F">
          <w:rPr>
            <w:rFonts w:ascii="Times New Roman" w:hAnsi="Times New Roman" w:cs="Times New Roman"/>
            <w:sz w:val="24"/>
            <w:szCs w:val="24"/>
          </w:rPr>
          <w:t>2008 г</w:t>
        </w:r>
      </w:smartTag>
      <w:r w:rsidRPr="0058363F">
        <w:rPr>
          <w:rFonts w:ascii="Times New Roman" w:hAnsi="Times New Roman" w:cs="Times New Roman"/>
          <w:sz w:val="24"/>
          <w:szCs w:val="24"/>
        </w:rPr>
        <w:t>.</w:t>
      </w:r>
    </w:p>
    <w:p w:rsidR="004345B2" w:rsidRPr="0058363F" w:rsidRDefault="004345B2" w:rsidP="004C25D2">
      <w:pPr>
        <w:pStyle w:val="ConsPlusNonformat"/>
        <w:widowControl/>
        <w:rPr>
          <w:rFonts w:ascii="Times New Roman" w:hAnsi="Times New Roman" w:cs="Times New Roman"/>
          <w:sz w:val="24"/>
          <w:szCs w:val="24"/>
        </w:rPr>
      </w:pPr>
    </w:p>
    <w:p w:rsidR="004345B2" w:rsidRPr="0058363F" w:rsidRDefault="004345B2" w:rsidP="004C25D2">
      <w:pPr>
        <w:pStyle w:val="ConsPlusNonformat"/>
        <w:widowControl/>
        <w:rPr>
          <w:rFonts w:ascii="Times New Roman" w:hAnsi="Times New Roman" w:cs="Times New Roman"/>
          <w:sz w:val="24"/>
          <w:szCs w:val="24"/>
        </w:rPr>
      </w:pPr>
      <w:r w:rsidRPr="0058363F">
        <w:rPr>
          <w:rFonts w:ascii="Times New Roman" w:hAnsi="Times New Roman" w:cs="Times New Roman"/>
          <w:sz w:val="24"/>
          <w:szCs w:val="24"/>
        </w:rPr>
        <w:t>Разрешение получил, возражений не имею.</w:t>
      </w:r>
    </w:p>
    <w:p w:rsidR="004345B2" w:rsidRPr="0058363F" w:rsidRDefault="004345B2" w:rsidP="004C25D2">
      <w:pPr>
        <w:pStyle w:val="ConsPlusNonformat"/>
        <w:widowControl/>
        <w:rPr>
          <w:rFonts w:ascii="Times New Roman" w:hAnsi="Times New Roman" w:cs="Times New Roman"/>
          <w:sz w:val="24"/>
          <w:szCs w:val="24"/>
        </w:rPr>
      </w:pPr>
      <w:r w:rsidRPr="0058363F">
        <w:rPr>
          <w:rFonts w:ascii="Times New Roman" w:hAnsi="Times New Roman" w:cs="Times New Roman"/>
          <w:sz w:val="24"/>
          <w:szCs w:val="24"/>
        </w:rPr>
        <w:t>Заявитель (рекламораспространитель)</w:t>
      </w:r>
      <w:r>
        <w:rPr>
          <w:rFonts w:ascii="Times New Roman" w:hAnsi="Times New Roman" w:cs="Times New Roman"/>
          <w:sz w:val="24"/>
          <w:szCs w:val="24"/>
        </w:rPr>
        <w:t xml:space="preserve">    </w:t>
      </w:r>
      <w:r w:rsidRPr="0058363F">
        <w:rPr>
          <w:rFonts w:ascii="Times New Roman" w:hAnsi="Times New Roman" w:cs="Times New Roman"/>
          <w:sz w:val="24"/>
          <w:szCs w:val="24"/>
        </w:rPr>
        <w:t xml:space="preserve">___________________________________________ </w:t>
      </w:r>
    </w:p>
    <w:p w:rsidR="004345B2" w:rsidRPr="0058363F" w:rsidRDefault="004345B2" w:rsidP="004C25D2">
      <w:pPr>
        <w:pStyle w:val="ConsPlusNonformat"/>
        <w:widowControl/>
        <w:rPr>
          <w:rFonts w:ascii="Times New Roman" w:hAnsi="Times New Roman" w:cs="Times New Roman"/>
          <w:sz w:val="24"/>
          <w:szCs w:val="24"/>
        </w:rPr>
      </w:pPr>
      <w:r w:rsidRPr="005836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363F">
        <w:rPr>
          <w:rFonts w:ascii="Times New Roman" w:hAnsi="Times New Roman" w:cs="Times New Roman"/>
          <w:sz w:val="24"/>
          <w:szCs w:val="24"/>
        </w:rPr>
        <w:t>подпись                       И.О. Фамилия</w:t>
      </w:r>
    </w:p>
    <w:p w:rsidR="004345B2" w:rsidRPr="0058363F" w:rsidRDefault="004345B2" w:rsidP="004C25D2">
      <w:pPr>
        <w:pStyle w:val="ConsPlusNonformat"/>
        <w:widowControl/>
        <w:rPr>
          <w:rFonts w:ascii="Times New Roman" w:hAnsi="Times New Roman" w:cs="Times New Roman"/>
          <w:sz w:val="24"/>
          <w:szCs w:val="24"/>
        </w:rPr>
      </w:pPr>
      <w:r w:rsidRPr="0058363F">
        <w:rPr>
          <w:rFonts w:ascii="Times New Roman" w:hAnsi="Times New Roman" w:cs="Times New Roman"/>
          <w:sz w:val="24"/>
          <w:szCs w:val="24"/>
          <w:u w:val="single"/>
        </w:rPr>
        <w:t xml:space="preserve">«        »                                               </w:t>
      </w:r>
      <w:smartTag w:uri="urn:schemas-microsoft-com:office:smarttags" w:element="metricconverter">
        <w:smartTagPr>
          <w:attr w:name="ProductID" w:val="2008 г"/>
        </w:smartTagPr>
        <w:r w:rsidRPr="0058363F">
          <w:rPr>
            <w:rFonts w:ascii="Times New Roman" w:hAnsi="Times New Roman" w:cs="Times New Roman"/>
            <w:sz w:val="24"/>
            <w:szCs w:val="24"/>
          </w:rPr>
          <w:t>2008 г</w:t>
        </w:r>
      </w:smartTag>
      <w:r w:rsidRPr="0058363F">
        <w:rPr>
          <w:rFonts w:ascii="Times New Roman" w:hAnsi="Times New Roman" w:cs="Times New Roman"/>
          <w:sz w:val="24"/>
          <w:szCs w:val="24"/>
        </w:rPr>
        <w:t>.</w:t>
      </w:r>
    </w:p>
    <w:sectPr w:rsidR="004345B2" w:rsidRPr="0058363F" w:rsidSect="002705A4">
      <w:pgSz w:w="11906" w:h="16838"/>
      <w:pgMar w:top="539" w:right="850" w:bottom="107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36572"/>
    <w:multiLevelType w:val="hybridMultilevel"/>
    <w:tmpl w:val="2E0CD72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56E60A76"/>
    <w:multiLevelType w:val="hybridMultilevel"/>
    <w:tmpl w:val="18C0FB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F344989"/>
    <w:multiLevelType w:val="hybridMultilevel"/>
    <w:tmpl w:val="AA18FB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compat/>
  <w:rsids>
    <w:rsidRoot w:val="00A74C71"/>
    <w:rsid w:val="00042D9D"/>
    <w:rsid w:val="00133AAA"/>
    <w:rsid w:val="00175076"/>
    <w:rsid w:val="0019397E"/>
    <w:rsid w:val="001B5660"/>
    <w:rsid w:val="001E1991"/>
    <w:rsid w:val="00230BA7"/>
    <w:rsid w:val="002705A4"/>
    <w:rsid w:val="002A054E"/>
    <w:rsid w:val="002C7B69"/>
    <w:rsid w:val="002E3B67"/>
    <w:rsid w:val="00351CA4"/>
    <w:rsid w:val="003625E8"/>
    <w:rsid w:val="0038758E"/>
    <w:rsid w:val="00402289"/>
    <w:rsid w:val="00417BED"/>
    <w:rsid w:val="004345B2"/>
    <w:rsid w:val="0045654F"/>
    <w:rsid w:val="004B16EC"/>
    <w:rsid w:val="004C25D2"/>
    <w:rsid w:val="004C4796"/>
    <w:rsid w:val="004E661E"/>
    <w:rsid w:val="00557037"/>
    <w:rsid w:val="0058363F"/>
    <w:rsid w:val="00600B8C"/>
    <w:rsid w:val="00604FE1"/>
    <w:rsid w:val="006B148D"/>
    <w:rsid w:val="006C685B"/>
    <w:rsid w:val="006E1CC6"/>
    <w:rsid w:val="006E77DA"/>
    <w:rsid w:val="006F6C4F"/>
    <w:rsid w:val="007015E6"/>
    <w:rsid w:val="007E5066"/>
    <w:rsid w:val="009044C7"/>
    <w:rsid w:val="009F6520"/>
    <w:rsid w:val="00A356E5"/>
    <w:rsid w:val="00A74C71"/>
    <w:rsid w:val="00A97060"/>
    <w:rsid w:val="00C24027"/>
    <w:rsid w:val="00C272E6"/>
    <w:rsid w:val="00C304F7"/>
    <w:rsid w:val="00C61E6A"/>
    <w:rsid w:val="00C81693"/>
    <w:rsid w:val="00C90AB1"/>
    <w:rsid w:val="00CF250A"/>
    <w:rsid w:val="00D34FC7"/>
    <w:rsid w:val="00D80DDE"/>
    <w:rsid w:val="00DC014F"/>
    <w:rsid w:val="00DD047F"/>
    <w:rsid w:val="00DE7099"/>
    <w:rsid w:val="00E11EF3"/>
    <w:rsid w:val="00E530AE"/>
    <w:rsid w:val="00E605E8"/>
    <w:rsid w:val="00EB2A23"/>
    <w:rsid w:val="00F430FD"/>
    <w:rsid w:val="00F954C1"/>
    <w:rsid w:val="00FA2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56E5"/>
    <w:rPr>
      <w:sz w:val="24"/>
      <w:szCs w:val="24"/>
    </w:rPr>
  </w:style>
  <w:style w:type="paragraph" w:styleId="2">
    <w:name w:val="heading 2"/>
    <w:basedOn w:val="a"/>
    <w:next w:val="a"/>
    <w:link w:val="20"/>
    <w:uiPriority w:val="9"/>
    <w:qFormat/>
    <w:rsid w:val="00D80DDE"/>
    <w:pPr>
      <w:keepNext/>
      <w:jc w:val="center"/>
      <w:outlineLvl w:val="1"/>
    </w:pPr>
    <w:rPr>
      <w:b/>
      <w:bCs/>
      <w:sz w:val="28"/>
    </w:rPr>
  </w:style>
  <w:style w:type="paragraph" w:styleId="3">
    <w:name w:val="heading 3"/>
    <w:basedOn w:val="a"/>
    <w:next w:val="a"/>
    <w:link w:val="30"/>
    <w:uiPriority w:val="9"/>
    <w:qFormat/>
    <w:rsid w:val="00042D9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62B5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62B52"/>
    <w:rPr>
      <w:rFonts w:asciiTheme="majorHAnsi" w:eastAsiaTheme="majorEastAsia" w:hAnsiTheme="majorHAnsi" w:cstheme="majorBidi"/>
      <w:b/>
      <w:bCs/>
      <w:sz w:val="26"/>
      <w:szCs w:val="26"/>
    </w:rPr>
  </w:style>
  <w:style w:type="paragraph" w:customStyle="1" w:styleId="ConsPlusTitle">
    <w:name w:val="ConsPlusTitle"/>
    <w:rsid w:val="00F954C1"/>
    <w:pPr>
      <w:widowControl w:val="0"/>
      <w:autoSpaceDE w:val="0"/>
      <w:autoSpaceDN w:val="0"/>
      <w:adjustRightInd w:val="0"/>
    </w:pPr>
    <w:rPr>
      <w:rFonts w:ascii="Arial" w:hAnsi="Arial" w:cs="Arial"/>
      <w:b/>
      <w:bCs/>
    </w:rPr>
  </w:style>
  <w:style w:type="paragraph" w:customStyle="1" w:styleId="ConsPlusNormal">
    <w:name w:val="ConsPlusNormal"/>
    <w:rsid w:val="00F954C1"/>
    <w:pPr>
      <w:widowControl w:val="0"/>
      <w:autoSpaceDE w:val="0"/>
      <w:autoSpaceDN w:val="0"/>
      <w:adjustRightInd w:val="0"/>
      <w:ind w:firstLine="720"/>
    </w:pPr>
    <w:rPr>
      <w:rFonts w:ascii="Arial" w:hAnsi="Arial" w:cs="Arial"/>
    </w:rPr>
  </w:style>
  <w:style w:type="paragraph" w:customStyle="1" w:styleId="ConsPlusNonformat">
    <w:name w:val="ConsPlusNonformat"/>
    <w:rsid w:val="006B148D"/>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3746</Words>
  <Characters>21356</Characters>
  <Application>Microsoft Office Word</Application>
  <DocSecurity>0</DocSecurity>
  <Lines>177</Lines>
  <Paragraphs>50</Paragraphs>
  <ScaleCrop>false</ScaleCrop>
  <Company>Администратрация Пучежского р-на</Company>
  <LinksUpToDate>false</LinksUpToDate>
  <CharactersWithSpaces>25052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Пучежского</dc:title>
  <dc:creator>Юридический отдел</dc:creator>
  <cp:lastModifiedBy>Сисадмин</cp:lastModifiedBy>
  <cp:revision>2</cp:revision>
  <cp:lastPrinted>2008-04-18T13:44:00Z</cp:lastPrinted>
  <dcterms:created xsi:type="dcterms:W3CDTF">2023-02-09T05:51:00Z</dcterms:created>
  <dcterms:modified xsi:type="dcterms:W3CDTF">2023-02-09T05:51:00Z</dcterms:modified>
</cp:coreProperties>
</file>