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56" w:rsidRPr="008C52F8" w:rsidRDefault="00766856" w:rsidP="00766856">
      <w:pPr>
        <w:shd w:val="clear" w:color="auto" w:fill="FFFFFF"/>
        <w:spacing w:line="322" w:lineRule="exact"/>
        <w:ind w:right="10"/>
        <w:jc w:val="center"/>
        <w:rPr>
          <w:b/>
        </w:rPr>
      </w:pPr>
      <w:r w:rsidRPr="008C52F8">
        <w:rPr>
          <w:b/>
          <w:sz w:val="28"/>
          <w:szCs w:val="28"/>
        </w:rPr>
        <w:t xml:space="preserve">ПРОТОКОЛ </w:t>
      </w:r>
    </w:p>
    <w:p w:rsidR="00766856" w:rsidRPr="008C52F8" w:rsidRDefault="00766856" w:rsidP="00766856">
      <w:pPr>
        <w:shd w:val="clear" w:color="auto" w:fill="FFFFFF"/>
        <w:spacing w:line="322" w:lineRule="exact"/>
        <w:ind w:right="5"/>
        <w:jc w:val="center"/>
        <w:rPr>
          <w:b/>
        </w:rPr>
      </w:pPr>
      <w:proofErr w:type="gramStart"/>
      <w:r w:rsidRPr="008C52F8">
        <w:rPr>
          <w:b/>
          <w:sz w:val="28"/>
          <w:szCs w:val="28"/>
        </w:rPr>
        <w:t xml:space="preserve">ЗАСЕДАНИЯ ОБЩЕСТВЕННОЙ КОМИССИИ </w:t>
      </w:r>
      <w:r w:rsidR="003712E0">
        <w:rPr>
          <w:b/>
          <w:sz w:val="28"/>
          <w:szCs w:val="28"/>
        </w:rPr>
        <w:t>ДЛЯ ОРГАНИЗАЦИИ ОБЩЕСТ</w:t>
      </w:r>
      <w:r>
        <w:rPr>
          <w:b/>
          <w:sz w:val="28"/>
          <w:szCs w:val="28"/>
        </w:rPr>
        <w:t>ВЕННОГО ОБСУЖДЕНИЯ, ОСУЩЕСТВЛЕНИЯ КОНТРОЛЯ</w:t>
      </w:r>
      <w:r w:rsidR="003712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 РЕАЛИЗАЦИЕЙ МУН</w:t>
      </w:r>
      <w:r w:rsidRPr="008C52F8">
        <w:rPr>
          <w:b/>
          <w:sz w:val="28"/>
          <w:szCs w:val="28"/>
        </w:rPr>
        <w:t xml:space="preserve">ИПАЛЬНОЙ </w:t>
      </w:r>
      <w:r w:rsidR="005A7DE5" w:rsidRPr="008C52F8">
        <w:rPr>
          <w:b/>
          <w:sz w:val="28"/>
          <w:szCs w:val="28"/>
        </w:rPr>
        <w:t xml:space="preserve">ПРОГРАММЫ </w:t>
      </w:r>
      <w:r w:rsidR="005A7DE5">
        <w:rPr>
          <w:b/>
          <w:sz w:val="28"/>
          <w:szCs w:val="28"/>
        </w:rPr>
        <w:t>«</w:t>
      </w:r>
      <w:r w:rsidR="005A7DE5" w:rsidRPr="005A7DE5">
        <w:rPr>
          <w:b/>
          <w:sz w:val="28"/>
          <w:szCs w:val="28"/>
        </w:rPr>
        <w:t>ФОРМИРОВАНИЕ СОВРЕМЕННОЙ ГОРОДСКОЙ СРЕДЫ НА ТЕРРИТОРИИ ПУЧЕЖСКОГО ГОРОДСКОГО ПОСЕЛЕНИЯ ПУЧЕЖСКОГО МУНИЦИПАЛЬНОГО РАЙОНА ИВАНОВСКОЙ ОБЛАСТИ»</w:t>
      </w:r>
      <w:r w:rsidR="005A7DE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ВО ИСПОЛНЕНИИ УСЛОВИЙ ДЛЯ УЧАСТИЯ ВО ВСЕРОССИЙСКОМ КОНУРСЕ ЛУЧШИХ ПРОЕКТОВ СОЗДАНИЯ КОМФОРТНОЙ ГОРОДСКОЙ СРЕДЫ</w:t>
      </w:r>
      <w:proofErr w:type="gramEnd"/>
    </w:p>
    <w:p w:rsidR="008C52F8" w:rsidRDefault="008C52F8" w:rsidP="00F420DC">
      <w:pPr>
        <w:jc w:val="right"/>
        <w:rPr>
          <w:sz w:val="24"/>
          <w:szCs w:val="24"/>
        </w:rPr>
      </w:pPr>
    </w:p>
    <w:p w:rsidR="00920F59" w:rsidRDefault="00F420DC" w:rsidP="00F420DC">
      <w:pPr>
        <w:jc w:val="right"/>
        <w:rPr>
          <w:sz w:val="24"/>
          <w:szCs w:val="24"/>
        </w:rPr>
      </w:pPr>
      <w:r w:rsidRPr="00F529B1">
        <w:rPr>
          <w:sz w:val="24"/>
          <w:szCs w:val="24"/>
        </w:rPr>
        <w:t xml:space="preserve">г. Пучеж        </w:t>
      </w:r>
    </w:p>
    <w:p w:rsidR="00F420DC" w:rsidRPr="00F529B1" w:rsidRDefault="00F420DC" w:rsidP="00F420DC">
      <w:pPr>
        <w:jc w:val="right"/>
        <w:rPr>
          <w:sz w:val="24"/>
          <w:szCs w:val="24"/>
        </w:rPr>
      </w:pPr>
      <w:r w:rsidRPr="00F529B1">
        <w:rPr>
          <w:sz w:val="24"/>
          <w:szCs w:val="24"/>
        </w:rPr>
        <w:t xml:space="preserve">                                                                   </w:t>
      </w:r>
      <w:r w:rsidR="00E06760">
        <w:rPr>
          <w:sz w:val="24"/>
          <w:szCs w:val="24"/>
        </w:rPr>
        <w:t xml:space="preserve">  </w:t>
      </w:r>
      <w:r w:rsidR="005A7DE5">
        <w:rPr>
          <w:sz w:val="24"/>
          <w:szCs w:val="24"/>
        </w:rPr>
        <w:t xml:space="preserve">                             11</w:t>
      </w:r>
      <w:r w:rsidR="00E06760">
        <w:rPr>
          <w:sz w:val="24"/>
          <w:szCs w:val="24"/>
        </w:rPr>
        <w:t xml:space="preserve"> </w:t>
      </w:r>
      <w:r w:rsidR="005A7DE5">
        <w:rPr>
          <w:sz w:val="24"/>
          <w:szCs w:val="24"/>
        </w:rPr>
        <w:t>ноя</w:t>
      </w:r>
      <w:r w:rsidR="00E06760">
        <w:rPr>
          <w:sz w:val="24"/>
          <w:szCs w:val="24"/>
        </w:rPr>
        <w:t>бря</w:t>
      </w:r>
      <w:r w:rsidRPr="00F529B1">
        <w:rPr>
          <w:sz w:val="24"/>
          <w:szCs w:val="24"/>
        </w:rPr>
        <w:t xml:space="preserve"> 20</w:t>
      </w:r>
      <w:r w:rsidR="005A7DE5">
        <w:rPr>
          <w:sz w:val="24"/>
          <w:szCs w:val="24"/>
        </w:rPr>
        <w:t>25</w:t>
      </w:r>
      <w:r w:rsidRPr="00F529B1">
        <w:rPr>
          <w:sz w:val="24"/>
          <w:szCs w:val="24"/>
        </w:rPr>
        <w:t xml:space="preserve"> года</w:t>
      </w:r>
    </w:p>
    <w:p w:rsidR="0022326A" w:rsidRPr="0022326A" w:rsidRDefault="0022326A" w:rsidP="0022326A">
      <w:pPr>
        <w:rPr>
          <w:b/>
          <w:sz w:val="28"/>
          <w:szCs w:val="28"/>
        </w:rPr>
      </w:pPr>
    </w:p>
    <w:p w:rsidR="004C5ADC" w:rsidRPr="0022326A" w:rsidRDefault="004C5ADC" w:rsidP="0022326A">
      <w:pPr>
        <w:rPr>
          <w:b/>
          <w:sz w:val="28"/>
          <w:szCs w:val="28"/>
        </w:rPr>
      </w:pPr>
      <w:r w:rsidRPr="0022326A">
        <w:rPr>
          <w:b/>
          <w:sz w:val="28"/>
          <w:szCs w:val="28"/>
        </w:rPr>
        <w:t>ПРИСУТСТВОВАЛИ:</w:t>
      </w:r>
    </w:p>
    <w:p w:rsidR="005A7DE5" w:rsidRPr="00D13E9D" w:rsidRDefault="005A7DE5" w:rsidP="005A7DE5">
      <w:pPr>
        <w:pStyle w:val="a7"/>
        <w:jc w:val="both"/>
        <w:rPr>
          <w:rStyle w:val="ab"/>
          <w:b w:val="0"/>
          <w:color w:val="000000"/>
        </w:rPr>
      </w:pPr>
      <w:r w:rsidRPr="00D13E9D">
        <w:rPr>
          <w:color w:val="000000"/>
        </w:rPr>
        <w:t xml:space="preserve">Белов С.Н. - начальник управления строительства и архитектуры администрации Пучежского муниципального района, </w:t>
      </w:r>
      <w:r w:rsidRPr="00D13E9D">
        <w:rPr>
          <w:rStyle w:val="ab"/>
          <w:color w:val="000000"/>
        </w:rPr>
        <w:t>председатель комиссии;</w:t>
      </w:r>
    </w:p>
    <w:p w:rsidR="005A7DE5" w:rsidRPr="00D13E9D" w:rsidRDefault="005A7DE5" w:rsidP="005A7DE5">
      <w:pPr>
        <w:pStyle w:val="a7"/>
        <w:jc w:val="both"/>
        <w:rPr>
          <w:b/>
          <w:color w:val="000000"/>
        </w:rPr>
      </w:pPr>
    </w:p>
    <w:p w:rsidR="005A7DE5" w:rsidRPr="00D13E9D" w:rsidRDefault="005A7DE5" w:rsidP="005A7DE5">
      <w:pPr>
        <w:pStyle w:val="a7"/>
        <w:jc w:val="both"/>
        <w:rPr>
          <w:rStyle w:val="ab"/>
          <w:b w:val="0"/>
          <w:bCs w:val="0"/>
          <w:color w:val="000000"/>
        </w:rPr>
      </w:pPr>
      <w:r w:rsidRPr="005A7DE5">
        <w:rPr>
          <w:rStyle w:val="ab"/>
          <w:b w:val="0"/>
          <w:color w:val="000000"/>
        </w:rPr>
        <w:t>Харитонов В.В. – заместитель начальника управления строительства и архитектуры</w:t>
      </w:r>
      <w:r w:rsidRPr="00D13E9D">
        <w:rPr>
          <w:rStyle w:val="ab"/>
          <w:color w:val="000000"/>
        </w:rPr>
        <w:t xml:space="preserve"> </w:t>
      </w:r>
      <w:r w:rsidRPr="00D13E9D">
        <w:rPr>
          <w:color w:val="000000"/>
        </w:rPr>
        <w:t>администрации Пучежского муниципального района,</w:t>
      </w:r>
      <w:r w:rsidRPr="00D13E9D">
        <w:rPr>
          <w:rStyle w:val="ab"/>
          <w:color w:val="000000"/>
        </w:rPr>
        <w:t xml:space="preserve"> секретарь;</w:t>
      </w:r>
    </w:p>
    <w:p w:rsidR="005A7DE5" w:rsidRPr="00D13E9D" w:rsidRDefault="005A7DE5" w:rsidP="005A7DE5">
      <w:pPr>
        <w:pStyle w:val="a7"/>
        <w:jc w:val="both"/>
        <w:rPr>
          <w:color w:val="000000"/>
        </w:rPr>
      </w:pPr>
    </w:p>
    <w:p w:rsidR="005A7DE5" w:rsidRPr="00D13E9D" w:rsidRDefault="005A7DE5" w:rsidP="005A7DE5">
      <w:pPr>
        <w:pStyle w:val="a7"/>
        <w:jc w:val="center"/>
        <w:rPr>
          <w:rStyle w:val="ab"/>
          <w:b w:val="0"/>
          <w:color w:val="000000"/>
        </w:rPr>
      </w:pPr>
      <w:r w:rsidRPr="00D13E9D">
        <w:rPr>
          <w:rStyle w:val="ab"/>
          <w:color w:val="000000"/>
        </w:rPr>
        <w:t>Члены комиссии:</w:t>
      </w:r>
    </w:p>
    <w:p w:rsidR="005A7DE5" w:rsidRPr="00D13E9D" w:rsidRDefault="005A7DE5" w:rsidP="005A7DE5">
      <w:pPr>
        <w:pStyle w:val="a7"/>
        <w:jc w:val="center"/>
        <w:rPr>
          <w:rStyle w:val="ab"/>
          <w:b w:val="0"/>
          <w:color w:val="000000"/>
        </w:rPr>
      </w:pPr>
    </w:p>
    <w:p w:rsidR="005A7DE5" w:rsidRPr="00D13E9D" w:rsidRDefault="005A7DE5" w:rsidP="005A7DE5">
      <w:pPr>
        <w:pStyle w:val="a7"/>
        <w:jc w:val="both"/>
        <w:rPr>
          <w:color w:val="000000"/>
        </w:rPr>
      </w:pPr>
      <w:r w:rsidRPr="00D13E9D">
        <w:rPr>
          <w:color w:val="000000"/>
        </w:rPr>
        <w:t>Разгон С.Н. – заместитель главы администрации Пучежского муниципального района;</w:t>
      </w:r>
    </w:p>
    <w:p w:rsidR="005A7DE5" w:rsidRPr="00D13E9D" w:rsidRDefault="005A7DE5" w:rsidP="005A7DE5">
      <w:pPr>
        <w:pStyle w:val="a7"/>
        <w:jc w:val="both"/>
        <w:rPr>
          <w:color w:val="000000"/>
        </w:rPr>
      </w:pPr>
    </w:p>
    <w:p w:rsidR="005A7DE5" w:rsidRPr="00D13E9D" w:rsidRDefault="005A7DE5" w:rsidP="005A7DE5">
      <w:pPr>
        <w:pStyle w:val="a7"/>
        <w:jc w:val="both"/>
        <w:rPr>
          <w:color w:val="000000"/>
        </w:rPr>
      </w:pPr>
      <w:r w:rsidRPr="00D13E9D">
        <w:rPr>
          <w:color w:val="000000"/>
        </w:rPr>
        <w:t>Харламова Е.С. – ведущий специалист муниципального учреждения «Пучежское городское хозяйство»;</w:t>
      </w:r>
    </w:p>
    <w:p w:rsidR="005A7DE5" w:rsidRPr="00D13E9D" w:rsidRDefault="005A7DE5" w:rsidP="005A7DE5">
      <w:pPr>
        <w:pStyle w:val="a7"/>
        <w:jc w:val="both"/>
        <w:rPr>
          <w:color w:val="000000"/>
        </w:rPr>
      </w:pPr>
    </w:p>
    <w:p w:rsidR="005A7DE5" w:rsidRPr="00D13E9D" w:rsidRDefault="005A7DE5" w:rsidP="005A7DE5">
      <w:pPr>
        <w:jc w:val="both"/>
        <w:rPr>
          <w:sz w:val="24"/>
          <w:szCs w:val="24"/>
        </w:rPr>
      </w:pPr>
      <w:r w:rsidRPr="00D13E9D">
        <w:rPr>
          <w:color w:val="000000"/>
          <w:sz w:val="24"/>
          <w:szCs w:val="24"/>
        </w:rPr>
        <w:t xml:space="preserve">Вахнина Г.А. - </w:t>
      </w:r>
      <w:r w:rsidRPr="00D13E9D">
        <w:rPr>
          <w:sz w:val="24"/>
          <w:szCs w:val="24"/>
        </w:rPr>
        <w:t>председатель Совета ветеранов Пучежского муниципального района;</w:t>
      </w:r>
    </w:p>
    <w:p w:rsidR="005A7DE5" w:rsidRPr="00D13E9D" w:rsidRDefault="005A7DE5" w:rsidP="005A7DE5">
      <w:pPr>
        <w:pStyle w:val="a7"/>
        <w:rPr>
          <w:color w:val="000000"/>
        </w:rPr>
      </w:pPr>
    </w:p>
    <w:p w:rsidR="005A7DE5" w:rsidRPr="00D13E9D" w:rsidRDefault="005A7DE5" w:rsidP="005A7DE5">
      <w:pPr>
        <w:tabs>
          <w:tab w:val="left" w:pos="709"/>
        </w:tabs>
        <w:jc w:val="both"/>
        <w:rPr>
          <w:rFonts w:eastAsia="Calibri"/>
          <w:sz w:val="24"/>
          <w:szCs w:val="24"/>
        </w:rPr>
      </w:pPr>
      <w:r w:rsidRPr="00D13E9D">
        <w:rPr>
          <w:rFonts w:eastAsia="Calibri"/>
          <w:sz w:val="24"/>
          <w:szCs w:val="24"/>
        </w:rPr>
        <w:t>Голованов М.Ю. - директор ООО «Ришелье»;</w:t>
      </w:r>
    </w:p>
    <w:p w:rsidR="005A7DE5" w:rsidRPr="00D13E9D" w:rsidRDefault="005A7DE5" w:rsidP="005A7DE5">
      <w:pPr>
        <w:pStyle w:val="a7"/>
        <w:rPr>
          <w:color w:val="000000"/>
        </w:rPr>
      </w:pPr>
    </w:p>
    <w:p w:rsidR="005A7DE5" w:rsidRPr="00D13E9D" w:rsidRDefault="005A7DE5" w:rsidP="005A7DE5">
      <w:pPr>
        <w:jc w:val="both"/>
        <w:rPr>
          <w:sz w:val="24"/>
          <w:szCs w:val="24"/>
        </w:rPr>
      </w:pPr>
      <w:r w:rsidRPr="00D13E9D">
        <w:rPr>
          <w:sz w:val="24"/>
          <w:szCs w:val="24"/>
        </w:rPr>
        <w:t>Карпов А.Н. – председатель комитета экономического развития, управления муниципальным имуществом, торговли, конкурсов и аукционов;</w:t>
      </w:r>
    </w:p>
    <w:p w:rsidR="005A7DE5" w:rsidRPr="00D13E9D" w:rsidRDefault="005A7DE5" w:rsidP="005A7DE5">
      <w:pPr>
        <w:jc w:val="both"/>
        <w:rPr>
          <w:b/>
          <w:sz w:val="24"/>
          <w:szCs w:val="24"/>
        </w:rPr>
      </w:pPr>
    </w:p>
    <w:p w:rsidR="005A7DE5" w:rsidRPr="00D13E9D" w:rsidRDefault="005A7DE5" w:rsidP="005A7DE5">
      <w:pPr>
        <w:jc w:val="both"/>
        <w:rPr>
          <w:sz w:val="24"/>
          <w:szCs w:val="24"/>
        </w:rPr>
      </w:pPr>
      <w:r w:rsidRPr="00D13E9D">
        <w:rPr>
          <w:sz w:val="24"/>
          <w:szCs w:val="24"/>
        </w:rPr>
        <w:t>Красильникова Л.В. - председатель Совета Пучежского муниципального района;</w:t>
      </w:r>
    </w:p>
    <w:p w:rsidR="005A7DE5" w:rsidRPr="00D13E9D" w:rsidRDefault="005A7DE5" w:rsidP="005A7DE5">
      <w:pPr>
        <w:jc w:val="both"/>
        <w:rPr>
          <w:sz w:val="24"/>
          <w:szCs w:val="24"/>
        </w:rPr>
      </w:pPr>
    </w:p>
    <w:p w:rsidR="005A7DE5" w:rsidRPr="00D13E9D" w:rsidRDefault="005A7DE5" w:rsidP="005A7DE5">
      <w:pPr>
        <w:rPr>
          <w:sz w:val="24"/>
          <w:szCs w:val="24"/>
        </w:rPr>
      </w:pPr>
      <w:r w:rsidRPr="00D13E9D">
        <w:rPr>
          <w:sz w:val="24"/>
          <w:szCs w:val="24"/>
        </w:rPr>
        <w:t>Шумакова Е.В. - глава Пучежского городского поселения;</w:t>
      </w:r>
    </w:p>
    <w:p w:rsidR="005A7DE5" w:rsidRPr="00D13E9D" w:rsidRDefault="005A7DE5" w:rsidP="005A7DE5">
      <w:pPr>
        <w:rPr>
          <w:sz w:val="24"/>
          <w:szCs w:val="24"/>
        </w:rPr>
      </w:pPr>
    </w:p>
    <w:p w:rsidR="005A7DE5" w:rsidRPr="00D13E9D" w:rsidRDefault="005A7DE5" w:rsidP="005A7DE5">
      <w:pPr>
        <w:rPr>
          <w:sz w:val="24"/>
          <w:szCs w:val="24"/>
        </w:rPr>
      </w:pPr>
      <w:r w:rsidRPr="00D13E9D">
        <w:rPr>
          <w:sz w:val="24"/>
          <w:szCs w:val="24"/>
        </w:rPr>
        <w:t>Савина Т.И. – председатель общества инвалидов Пучежского муниципального района.</w:t>
      </w:r>
    </w:p>
    <w:p w:rsidR="0022326A" w:rsidRDefault="0022326A" w:rsidP="00E135EA">
      <w:pPr>
        <w:jc w:val="both"/>
        <w:rPr>
          <w:sz w:val="28"/>
          <w:szCs w:val="28"/>
        </w:rPr>
      </w:pPr>
    </w:p>
    <w:p w:rsidR="00A1214C" w:rsidRPr="0022326A" w:rsidRDefault="00A1214C" w:rsidP="00A1214C">
      <w:pPr>
        <w:jc w:val="both"/>
        <w:rPr>
          <w:b/>
          <w:sz w:val="28"/>
          <w:szCs w:val="28"/>
        </w:rPr>
      </w:pPr>
      <w:r w:rsidRPr="0022326A">
        <w:rPr>
          <w:b/>
          <w:sz w:val="28"/>
          <w:szCs w:val="28"/>
        </w:rPr>
        <w:t>Повестка дня:</w:t>
      </w:r>
    </w:p>
    <w:p w:rsidR="00E06760" w:rsidRPr="00E06760" w:rsidRDefault="00A1214C" w:rsidP="002343E5">
      <w:pPr>
        <w:ind w:left="1134"/>
        <w:jc w:val="both"/>
        <w:rPr>
          <w:sz w:val="28"/>
          <w:szCs w:val="28"/>
        </w:rPr>
      </w:pPr>
      <w:r w:rsidRPr="0022326A">
        <w:rPr>
          <w:sz w:val="28"/>
          <w:szCs w:val="28"/>
        </w:rPr>
        <w:t>1</w:t>
      </w:r>
      <w:r w:rsidR="00624D8D">
        <w:rPr>
          <w:sz w:val="28"/>
          <w:szCs w:val="28"/>
        </w:rPr>
        <w:t>. Обсуждение проекта муниципальной программы «</w:t>
      </w:r>
      <w:r w:rsidR="005A7DE5">
        <w:rPr>
          <w:sz w:val="28"/>
          <w:szCs w:val="28"/>
        </w:rPr>
        <w:t>Ф</w:t>
      </w:r>
      <w:r w:rsidR="005A7DE5" w:rsidRPr="005A7DE5">
        <w:rPr>
          <w:sz w:val="28"/>
          <w:szCs w:val="28"/>
        </w:rPr>
        <w:t>ормирование современной</w:t>
      </w:r>
      <w:r w:rsidR="005A7DE5">
        <w:rPr>
          <w:sz w:val="28"/>
          <w:szCs w:val="28"/>
        </w:rPr>
        <w:t xml:space="preserve"> городской среды на территории П</w:t>
      </w:r>
      <w:r w:rsidR="005A7DE5" w:rsidRPr="005A7DE5">
        <w:rPr>
          <w:sz w:val="28"/>
          <w:szCs w:val="28"/>
        </w:rPr>
        <w:t>учежского го</w:t>
      </w:r>
      <w:r w:rsidR="005A7DE5">
        <w:rPr>
          <w:sz w:val="28"/>
          <w:szCs w:val="28"/>
        </w:rPr>
        <w:t>родского поселения Пу</w:t>
      </w:r>
      <w:r w:rsidR="005A7DE5" w:rsidRPr="005A7DE5">
        <w:rPr>
          <w:sz w:val="28"/>
          <w:szCs w:val="28"/>
        </w:rPr>
        <w:t xml:space="preserve">чежского муниципального района </w:t>
      </w:r>
      <w:r w:rsidR="005A7DE5">
        <w:rPr>
          <w:sz w:val="28"/>
          <w:szCs w:val="28"/>
        </w:rPr>
        <w:t>И</w:t>
      </w:r>
      <w:r w:rsidR="005A7DE5" w:rsidRPr="005A7DE5">
        <w:rPr>
          <w:sz w:val="28"/>
          <w:szCs w:val="28"/>
        </w:rPr>
        <w:t>вановской области</w:t>
      </w:r>
      <w:r w:rsidR="00624D8D">
        <w:rPr>
          <w:sz w:val="28"/>
          <w:szCs w:val="28"/>
        </w:rPr>
        <w:t>»</w:t>
      </w:r>
      <w:r w:rsidR="00773AD0">
        <w:rPr>
          <w:sz w:val="28"/>
          <w:szCs w:val="28"/>
        </w:rPr>
        <w:t>.</w:t>
      </w:r>
    </w:p>
    <w:p w:rsidR="00A1214C" w:rsidRPr="0022326A" w:rsidRDefault="00A1214C" w:rsidP="00A1214C">
      <w:pPr>
        <w:jc w:val="both"/>
        <w:rPr>
          <w:sz w:val="28"/>
          <w:szCs w:val="28"/>
        </w:rPr>
      </w:pPr>
      <w:r w:rsidRPr="0022326A">
        <w:rPr>
          <w:sz w:val="28"/>
          <w:szCs w:val="28"/>
        </w:rPr>
        <w:t xml:space="preserve">1. По </w:t>
      </w:r>
      <w:r>
        <w:rPr>
          <w:sz w:val="28"/>
          <w:szCs w:val="28"/>
        </w:rPr>
        <w:t>первому вопросу слушали Белов</w:t>
      </w:r>
      <w:r w:rsidR="005A7DE5">
        <w:rPr>
          <w:sz w:val="28"/>
          <w:szCs w:val="28"/>
        </w:rPr>
        <w:t>а С.Н.</w:t>
      </w:r>
    </w:p>
    <w:p w:rsidR="00624D8D" w:rsidRDefault="00624D8D" w:rsidP="00624D8D">
      <w:pPr>
        <w:shd w:val="clear" w:color="auto" w:fill="FFFFFF"/>
        <w:tabs>
          <w:tab w:val="left" w:pos="302"/>
        </w:tabs>
        <w:spacing w:line="322" w:lineRule="exact"/>
        <w:ind w:right="10"/>
        <w:jc w:val="both"/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Общественное обсуждение проекта муниципальной программы «</w:t>
      </w:r>
      <w:r w:rsidR="005A7DE5">
        <w:rPr>
          <w:sz w:val="28"/>
          <w:szCs w:val="28"/>
        </w:rPr>
        <w:t>Ф</w:t>
      </w:r>
      <w:r w:rsidR="005A7DE5" w:rsidRPr="005A7DE5">
        <w:rPr>
          <w:sz w:val="28"/>
          <w:szCs w:val="28"/>
        </w:rPr>
        <w:t>ормирование современной</w:t>
      </w:r>
      <w:r w:rsidR="005A7DE5">
        <w:rPr>
          <w:sz w:val="28"/>
          <w:szCs w:val="28"/>
        </w:rPr>
        <w:t xml:space="preserve"> городской среды на территории П</w:t>
      </w:r>
      <w:r w:rsidR="005A7DE5" w:rsidRPr="005A7DE5">
        <w:rPr>
          <w:sz w:val="28"/>
          <w:szCs w:val="28"/>
        </w:rPr>
        <w:t>учежского го</w:t>
      </w:r>
      <w:r w:rsidR="005A7DE5">
        <w:rPr>
          <w:sz w:val="28"/>
          <w:szCs w:val="28"/>
        </w:rPr>
        <w:t>родского поселения Пу</w:t>
      </w:r>
      <w:r w:rsidR="005A7DE5" w:rsidRPr="005A7DE5">
        <w:rPr>
          <w:sz w:val="28"/>
          <w:szCs w:val="28"/>
        </w:rPr>
        <w:t xml:space="preserve">чежского муниципального района </w:t>
      </w:r>
      <w:r w:rsidR="005A7DE5">
        <w:rPr>
          <w:sz w:val="28"/>
          <w:szCs w:val="28"/>
        </w:rPr>
        <w:t>И</w:t>
      </w:r>
      <w:r w:rsidR="005A7DE5" w:rsidRPr="005A7DE5">
        <w:rPr>
          <w:sz w:val="28"/>
          <w:szCs w:val="28"/>
        </w:rPr>
        <w:t>вановской области</w:t>
      </w:r>
      <w:r>
        <w:rPr>
          <w:sz w:val="28"/>
          <w:szCs w:val="28"/>
        </w:rPr>
        <w:t xml:space="preserve">» проводилось в период с </w:t>
      </w:r>
      <w:r w:rsidR="005A7DE5">
        <w:rPr>
          <w:sz w:val="28"/>
          <w:szCs w:val="28"/>
        </w:rPr>
        <w:t>1</w:t>
      </w:r>
      <w:r>
        <w:rPr>
          <w:sz w:val="28"/>
          <w:szCs w:val="28"/>
        </w:rPr>
        <w:t xml:space="preserve">0 </w:t>
      </w:r>
      <w:r w:rsidR="005A7DE5">
        <w:rPr>
          <w:sz w:val="28"/>
          <w:szCs w:val="28"/>
        </w:rPr>
        <w:t>окт</w:t>
      </w:r>
      <w:r>
        <w:rPr>
          <w:sz w:val="28"/>
          <w:szCs w:val="28"/>
        </w:rPr>
        <w:t>ября</w:t>
      </w:r>
      <w:r w:rsidR="005A7DE5">
        <w:rPr>
          <w:sz w:val="28"/>
          <w:szCs w:val="28"/>
        </w:rPr>
        <w:t xml:space="preserve"> по 08 нояб</w:t>
      </w:r>
      <w:r>
        <w:rPr>
          <w:sz w:val="28"/>
          <w:szCs w:val="28"/>
        </w:rPr>
        <w:t>ря</w:t>
      </w:r>
      <w:r w:rsidR="005A7DE5">
        <w:rPr>
          <w:sz w:val="28"/>
          <w:szCs w:val="28"/>
        </w:rPr>
        <w:t xml:space="preserve"> 2024 г.</w:t>
      </w:r>
      <w:r>
        <w:rPr>
          <w:sz w:val="28"/>
          <w:szCs w:val="28"/>
        </w:rPr>
        <w:t xml:space="preserve">. Уведомление о проведении общественного обсуждения проекта программы было размещено на сайте Пучежского муниципального района в разделе «Формирование </w:t>
      </w:r>
      <w:r>
        <w:rPr>
          <w:sz w:val="28"/>
          <w:szCs w:val="28"/>
        </w:rPr>
        <w:lastRenderedPageBreak/>
        <w:t>современной городской среды и на сайте районной газеты «Пучежские Вести».</w:t>
      </w:r>
      <w:proofErr w:type="gramEnd"/>
      <w:r>
        <w:rPr>
          <w:sz w:val="28"/>
          <w:szCs w:val="28"/>
        </w:rPr>
        <w:t xml:space="preserve">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30 дней каждый желающий имел возможность подать письменное, посредством факсимильной связи или электронное предложение и замечание по проекту. В период обсуждения проекта муниципальной программы «</w:t>
      </w:r>
      <w:r w:rsidR="005A7DE5">
        <w:rPr>
          <w:sz w:val="28"/>
          <w:szCs w:val="28"/>
        </w:rPr>
        <w:t>Ф</w:t>
      </w:r>
      <w:r w:rsidR="005A7DE5" w:rsidRPr="005A7DE5">
        <w:rPr>
          <w:sz w:val="28"/>
          <w:szCs w:val="28"/>
        </w:rPr>
        <w:t>ормирование современной</w:t>
      </w:r>
      <w:r w:rsidR="005A7DE5">
        <w:rPr>
          <w:sz w:val="28"/>
          <w:szCs w:val="28"/>
        </w:rPr>
        <w:t xml:space="preserve"> городской среды на территории П</w:t>
      </w:r>
      <w:r w:rsidR="005A7DE5" w:rsidRPr="005A7DE5">
        <w:rPr>
          <w:sz w:val="28"/>
          <w:szCs w:val="28"/>
        </w:rPr>
        <w:t>учежского го</w:t>
      </w:r>
      <w:r w:rsidR="005A7DE5">
        <w:rPr>
          <w:sz w:val="28"/>
          <w:szCs w:val="28"/>
        </w:rPr>
        <w:t>родского поселения Пу</w:t>
      </w:r>
      <w:r w:rsidR="005A7DE5" w:rsidRPr="005A7DE5">
        <w:rPr>
          <w:sz w:val="28"/>
          <w:szCs w:val="28"/>
        </w:rPr>
        <w:t xml:space="preserve">чежского муниципального района </w:t>
      </w:r>
      <w:r w:rsidR="005A7DE5">
        <w:rPr>
          <w:sz w:val="28"/>
          <w:szCs w:val="28"/>
        </w:rPr>
        <w:t>И</w:t>
      </w:r>
      <w:r w:rsidR="005A7DE5" w:rsidRPr="005A7DE5">
        <w:rPr>
          <w:sz w:val="28"/>
          <w:szCs w:val="28"/>
        </w:rPr>
        <w:t>вановской области</w:t>
      </w:r>
      <w:r>
        <w:rPr>
          <w:sz w:val="28"/>
          <w:szCs w:val="28"/>
        </w:rPr>
        <w:t>» в администрацию Пучежского муниципального района предложений и замечаний по проекту программы не поступало.</w:t>
      </w:r>
    </w:p>
    <w:p w:rsidR="00773AD0" w:rsidRDefault="00773AD0" w:rsidP="00773AD0">
      <w:pPr>
        <w:rPr>
          <w:sz w:val="28"/>
          <w:szCs w:val="28"/>
        </w:rPr>
      </w:pPr>
    </w:p>
    <w:p w:rsidR="001752A7" w:rsidRPr="0022326A" w:rsidRDefault="001752A7" w:rsidP="001752A7">
      <w:pPr>
        <w:rPr>
          <w:sz w:val="28"/>
          <w:szCs w:val="28"/>
        </w:rPr>
      </w:pPr>
      <w:r w:rsidRPr="00E135EA">
        <w:rPr>
          <w:b/>
          <w:sz w:val="28"/>
          <w:szCs w:val="28"/>
        </w:rPr>
        <w:t>ПРЕДЛОЖЕНО</w:t>
      </w:r>
      <w:r w:rsidRPr="00E135EA">
        <w:rPr>
          <w:sz w:val="28"/>
          <w:szCs w:val="28"/>
        </w:rPr>
        <w:t xml:space="preserve"> </w:t>
      </w:r>
      <w:r>
        <w:rPr>
          <w:sz w:val="28"/>
          <w:szCs w:val="28"/>
        </w:rPr>
        <w:t>Белов</w:t>
      </w:r>
      <w:r w:rsidR="005A7DE5">
        <w:rPr>
          <w:sz w:val="28"/>
          <w:szCs w:val="28"/>
        </w:rPr>
        <w:t>ым С.Н.</w:t>
      </w:r>
      <w:r w:rsidRPr="0022326A">
        <w:rPr>
          <w:sz w:val="28"/>
          <w:szCs w:val="28"/>
        </w:rPr>
        <w:t>:</w:t>
      </w:r>
    </w:p>
    <w:p w:rsidR="00624D8D" w:rsidRDefault="00624D8D" w:rsidP="00624D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муниципальную программу </w:t>
      </w:r>
      <w:r w:rsidRPr="00F83423">
        <w:rPr>
          <w:sz w:val="28"/>
          <w:szCs w:val="28"/>
        </w:rPr>
        <w:t>«</w:t>
      </w:r>
      <w:r w:rsidR="005A7DE5">
        <w:rPr>
          <w:sz w:val="28"/>
          <w:szCs w:val="28"/>
        </w:rPr>
        <w:t>Ф</w:t>
      </w:r>
      <w:r w:rsidR="005A7DE5" w:rsidRPr="005A7DE5">
        <w:rPr>
          <w:sz w:val="28"/>
          <w:szCs w:val="28"/>
        </w:rPr>
        <w:t>ормирование современной</w:t>
      </w:r>
      <w:r w:rsidR="005A7DE5">
        <w:rPr>
          <w:sz w:val="28"/>
          <w:szCs w:val="28"/>
        </w:rPr>
        <w:t xml:space="preserve"> городской среды на территории П</w:t>
      </w:r>
      <w:r w:rsidR="005A7DE5" w:rsidRPr="005A7DE5">
        <w:rPr>
          <w:sz w:val="28"/>
          <w:szCs w:val="28"/>
        </w:rPr>
        <w:t>учежского го</w:t>
      </w:r>
      <w:r w:rsidR="005A7DE5">
        <w:rPr>
          <w:sz w:val="28"/>
          <w:szCs w:val="28"/>
        </w:rPr>
        <w:t>родского поселения Пу</w:t>
      </w:r>
      <w:r w:rsidR="005A7DE5" w:rsidRPr="005A7DE5">
        <w:rPr>
          <w:sz w:val="28"/>
          <w:szCs w:val="28"/>
        </w:rPr>
        <w:t xml:space="preserve">чежского муниципального района </w:t>
      </w:r>
      <w:r w:rsidR="005A7DE5">
        <w:rPr>
          <w:sz w:val="28"/>
          <w:szCs w:val="28"/>
        </w:rPr>
        <w:t>И</w:t>
      </w:r>
      <w:r w:rsidR="005A7DE5" w:rsidRPr="005A7DE5">
        <w:rPr>
          <w:sz w:val="28"/>
          <w:szCs w:val="28"/>
        </w:rPr>
        <w:t>вановской области</w:t>
      </w:r>
      <w:r>
        <w:rPr>
          <w:sz w:val="28"/>
          <w:szCs w:val="28"/>
        </w:rPr>
        <w:t>» в предлагаемом варианте.</w:t>
      </w:r>
    </w:p>
    <w:p w:rsidR="00624D8D" w:rsidRDefault="00624D8D" w:rsidP="00624D8D">
      <w:pPr>
        <w:jc w:val="both"/>
        <w:rPr>
          <w:sz w:val="28"/>
          <w:szCs w:val="28"/>
        </w:rPr>
      </w:pPr>
    </w:p>
    <w:p w:rsidR="00A1214C" w:rsidRPr="00E135EA" w:rsidRDefault="00A1214C" w:rsidP="00624D8D">
      <w:pPr>
        <w:jc w:val="both"/>
        <w:rPr>
          <w:b/>
          <w:sz w:val="28"/>
          <w:szCs w:val="28"/>
        </w:rPr>
      </w:pPr>
      <w:r w:rsidRPr="00E135EA">
        <w:rPr>
          <w:b/>
          <w:sz w:val="28"/>
          <w:szCs w:val="28"/>
        </w:rPr>
        <w:t>ПРОГОЛОСОВАЛИ:</w:t>
      </w:r>
    </w:p>
    <w:p w:rsidR="00A1214C" w:rsidRPr="0022326A" w:rsidRDefault="00A1214C" w:rsidP="00A1214C">
      <w:pPr>
        <w:jc w:val="both"/>
        <w:rPr>
          <w:sz w:val="28"/>
          <w:szCs w:val="28"/>
        </w:rPr>
      </w:pPr>
      <w:r w:rsidRPr="0022326A">
        <w:rPr>
          <w:sz w:val="28"/>
          <w:szCs w:val="28"/>
        </w:rPr>
        <w:t>«ЗА» - 1</w:t>
      </w:r>
      <w:r w:rsidR="005A7DE5">
        <w:rPr>
          <w:sz w:val="28"/>
          <w:szCs w:val="28"/>
        </w:rPr>
        <w:t>0</w:t>
      </w:r>
    </w:p>
    <w:p w:rsidR="00A1214C" w:rsidRPr="0022326A" w:rsidRDefault="00A1214C" w:rsidP="00A1214C">
      <w:pPr>
        <w:jc w:val="both"/>
        <w:rPr>
          <w:sz w:val="28"/>
          <w:szCs w:val="28"/>
        </w:rPr>
      </w:pPr>
      <w:r w:rsidRPr="0022326A">
        <w:rPr>
          <w:sz w:val="28"/>
          <w:szCs w:val="28"/>
        </w:rPr>
        <w:t>«ПРОТИВ» - 0</w:t>
      </w:r>
    </w:p>
    <w:p w:rsidR="00A1214C" w:rsidRPr="0022326A" w:rsidRDefault="00A1214C" w:rsidP="00A1214C">
      <w:pPr>
        <w:jc w:val="both"/>
        <w:rPr>
          <w:sz w:val="28"/>
          <w:szCs w:val="28"/>
        </w:rPr>
      </w:pPr>
      <w:r w:rsidRPr="0022326A">
        <w:rPr>
          <w:sz w:val="28"/>
          <w:szCs w:val="28"/>
        </w:rPr>
        <w:t>«ВОЗДЕРЖАЛИСЬ» - 0</w:t>
      </w:r>
    </w:p>
    <w:p w:rsidR="00624D8D" w:rsidRDefault="00624D8D" w:rsidP="00A1214C">
      <w:pPr>
        <w:jc w:val="both"/>
        <w:rPr>
          <w:b/>
          <w:sz w:val="28"/>
          <w:szCs w:val="28"/>
        </w:rPr>
      </w:pPr>
    </w:p>
    <w:p w:rsidR="00A1214C" w:rsidRPr="00E135EA" w:rsidRDefault="00A1214C" w:rsidP="00A1214C">
      <w:pPr>
        <w:jc w:val="both"/>
        <w:rPr>
          <w:b/>
          <w:sz w:val="28"/>
          <w:szCs w:val="28"/>
        </w:rPr>
      </w:pPr>
      <w:r w:rsidRPr="00E135EA">
        <w:rPr>
          <w:b/>
          <w:sz w:val="28"/>
          <w:szCs w:val="28"/>
        </w:rPr>
        <w:t>РЕШИЛИ:</w:t>
      </w:r>
    </w:p>
    <w:p w:rsidR="00A1214C" w:rsidRDefault="00624D8D" w:rsidP="00624D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муниципальную программу </w:t>
      </w:r>
      <w:r w:rsidRPr="00F83423">
        <w:rPr>
          <w:sz w:val="28"/>
          <w:szCs w:val="28"/>
        </w:rPr>
        <w:t>«</w:t>
      </w:r>
      <w:r w:rsidR="005A7DE5">
        <w:rPr>
          <w:sz w:val="28"/>
          <w:szCs w:val="28"/>
        </w:rPr>
        <w:t>Ф</w:t>
      </w:r>
      <w:r w:rsidR="005A7DE5" w:rsidRPr="005A7DE5">
        <w:rPr>
          <w:sz w:val="28"/>
          <w:szCs w:val="28"/>
        </w:rPr>
        <w:t>ормирование современной</w:t>
      </w:r>
      <w:r w:rsidR="005A7DE5">
        <w:rPr>
          <w:sz w:val="28"/>
          <w:szCs w:val="28"/>
        </w:rPr>
        <w:t xml:space="preserve"> городской среды на территории П</w:t>
      </w:r>
      <w:r w:rsidR="005A7DE5" w:rsidRPr="005A7DE5">
        <w:rPr>
          <w:sz w:val="28"/>
          <w:szCs w:val="28"/>
        </w:rPr>
        <w:t>учежского го</w:t>
      </w:r>
      <w:r w:rsidR="005A7DE5">
        <w:rPr>
          <w:sz w:val="28"/>
          <w:szCs w:val="28"/>
        </w:rPr>
        <w:t>родского поселения Пу</w:t>
      </w:r>
      <w:r w:rsidR="005A7DE5" w:rsidRPr="005A7DE5">
        <w:rPr>
          <w:sz w:val="28"/>
          <w:szCs w:val="28"/>
        </w:rPr>
        <w:t xml:space="preserve">чежского муниципального района </w:t>
      </w:r>
      <w:r w:rsidR="005A7DE5">
        <w:rPr>
          <w:sz w:val="28"/>
          <w:szCs w:val="28"/>
        </w:rPr>
        <w:t>И</w:t>
      </w:r>
      <w:r w:rsidR="005A7DE5" w:rsidRPr="005A7DE5">
        <w:rPr>
          <w:sz w:val="28"/>
          <w:szCs w:val="28"/>
        </w:rPr>
        <w:t>вановской области</w:t>
      </w:r>
      <w:r>
        <w:rPr>
          <w:sz w:val="28"/>
          <w:szCs w:val="28"/>
        </w:rPr>
        <w:t>» в предлагаемом варианте</w:t>
      </w:r>
    </w:p>
    <w:p w:rsidR="005A7DE5" w:rsidRDefault="005A7DE5" w:rsidP="00624D8D">
      <w:pPr>
        <w:ind w:firstLine="720"/>
        <w:jc w:val="both"/>
        <w:rPr>
          <w:sz w:val="28"/>
          <w:szCs w:val="28"/>
        </w:rPr>
      </w:pPr>
    </w:p>
    <w:p w:rsidR="005A7DE5" w:rsidRDefault="005A7DE5" w:rsidP="00624D8D">
      <w:pPr>
        <w:ind w:firstLine="720"/>
        <w:jc w:val="both"/>
        <w:rPr>
          <w:sz w:val="28"/>
          <w:szCs w:val="28"/>
        </w:rPr>
      </w:pPr>
    </w:p>
    <w:p w:rsidR="005A7DE5" w:rsidRDefault="005A7DE5" w:rsidP="00624D8D">
      <w:pPr>
        <w:ind w:firstLine="720"/>
        <w:jc w:val="both"/>
        <w:rPr>
          <w:sz w:val="28"/>
          <w:szCs w:val="28"/>
        </w:rPr>
      </w:pPr>
    </w:p>
    <w:p w:rsidR="005A7DE5" w:rsidRDefault="005A7DE5" w:rsidP="00624D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                                                 С.Н. Белов</w:t>
      </w:r>
    </w:p>
    <w:p w:rsidR="00E135EA" w:rsidRPr="00E135EA" w:rsidRDefault="00E135EA" w:rsidP="00E135EA">
      <w:pPr>
        <w:jc w:val="both"/>
        <w:rPr>
          <w:sz w:val="16"/>
          <w:szCs w:val="16"/>
        </w:rPr>
      </w:pPr>
    </w:p>
    <w:sectPr w:rsidR="00E135EA" w:rsidRPr="00E135EA" w:rsidSect="007F3E59">
      <w:pgSz w:w="11909" w:h="16834"/>
      <w:pgMar w:top="567" w:right="851" w:bottom="567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18CD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8EE00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9DC04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5EF4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D16E0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EC99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1061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70C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C29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B36E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233A1"/>
    <w:multiLevelType w:val="hybridMultilevel"/>
    <w:tmpl w:val="390A9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4CA30B8"/>
    <w:multiLevelType w:val="singleLevel"/>
    <w:tmpl w:val="0DD06260"/>
    <w:lvl w:ilvl="0">
      <w:start w:val="3"/>
      <w:numFmt w:val="decimal"/>
      <w:lvlText w:val="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>
    <w:nsid w:val="1E9D27D3"/>
    <w:multiLevelType w:val="hybridMultilevel"/>
    <w:tmpl w:val="21A885D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631D9D"/>
    <w:multiLevelType w:val="hybridMultilevel"/>
    <w:tmpl w:val="326E226C"/>
    <w:lvl w:ilvl="0" w:tplc="F7669CC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4">
    <w:nsid w:val="25CC4962"/>
    <w:multiLevelType w:val="hybridMultilevel"/>
    <w:tmpl w:val="2D8A8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836212"/>
    <w:multiLevelType w:val="hybridMultilevel"/>
    <w:tmpl w:val="37D8C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C06767"/>
    <w:multiLevelType w:val="hybridMultilevel"/>
    <w:tmpl w:val="3C8E90D0"/>
    <w:lvl w:ilvl="0" w:tplc="161CAAB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7">
    <w:nsid w:val="3F0B521A"/>
    <w:multiLevelType w:val="hybridMultilevel"/>
    <w:tmpl w:val="63D8AF66"/>
    <w:lvl w:ilvl="0" w:tplc="F852EA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3794150"/>
    <w:multiLevelType w:val="hybridMultilevel"/>
    <w:tmpl w:val="33688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8B6A53"/>
    <w:multiLevelType w:val="hybridMultilevel"/>
    <w:tmpl w:val="7DE415A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C374F5"/>
    <w:multiLevelType w:val="hybridMultilevel"/>
    <w:tmpl w:val="E63E8018"/>
    <w:lvl w:ilvl="0" w:tplc="A844A7F4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>
    <w:nsid w:val="5782564C"/>
    <w:multiLevelType w:val="hybridMultilevel"/>
    <w:tmpl w:val="44B41428"/>
    <w:lvl w:ilvl="0" w:tplc="B61868B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>
    <w:nsid w:val="5C9B739D"/>
    <w:multiLevelType w:val="hybridMultilevel"/>
    <w:tmpl w:val="F5E05590"/>
    <w:lvl w:ilvl="0" w:tplc="0BAC324C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>
    <w:nsid w:val="68F42333"/>
    <w:multiLevelType w:val="hybridMultilevel"/>
    <w:tmpl w:val="AF2A7DEC"/>
    <w:lvl w:ilvl="0" w:tplc="0A7477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4">
    <w:nsid w:val="7C836FA5"/>
    <w:multiLevelType w:val="hybridMultilevel"/>
    <w:tmpl w:val="2E70D9AE"/>
    <w:lvl w:ilvl="0" w:tplc="062C23AE">
      <w:start w:val="1"/>
      <w:numFmt w:val="decimal"/>
      <w:lvlText w:val="%1."/>
      <w:lvlJc w:val="left"/>
      <w:pPr>
        <w:tabs>
          <w:tab w:val="num" w:pos="1619"/>
        </w:tabs>
        <w:ind w:left="1619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5">
    <w:nsid w:val="7DA91E11"/>
    <w:multiLevelType w:val="hybridMultilevel"/>
    <w:tmpl w:val="61687218"/>
    <w:lvl w:ilvl="0" w:tplc="11204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F1C1825"/>
    <w:multiLevelType w:val="hybridMultilevel"/>
    <w:tmpl w:val="F5E05590"/>
    <w:lvl w:ilvl="0" w:tplc="0BAC324C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25"/>
  </w:num>
  <w:num w:numId="14">
    <w:abstractNumId w:val="17"/>
  </w:num>
  <w:num w:numId="15">
    <w:abstractNumId w:val="21"/>
  </w:num>
  <w:num w:numId="16">
    <w:abstractNumId w:val="22"/>
  </w:num>
  <w:num w:numId="17">
    <w:abstractNumId w:val="26"/>
  </w:num>
  <w:num w:numId="18">
    <w:abstractNumId w:val="24"/>
  </w:num>
  <w:num w:numId="19">
    <w:abstractNumId w:val="16"/>
  </w:num>
  <w:num w:numId="20">
    <w:abstractNumId w:val="13"/>
  </w:num>
  <w:num w:numId="21">
    <w:abstractNumId w:val="23"/>
  </w:num>
  <w:num w:numId="22">
    <w:abstractNumId w:val="10"/>
  </w:num>
  <w:num w:numId="23">
    <w:abstractNumId w:val="14"/>
  </w:num>
  <w:num w:numId="24">
    <w:abstractNumId w:val="18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4FC"/>
    <w:rsid w:val="00051660"/>
    <w:rsid w:val="000729A4"/>
    <w:rsid w:val="000959E3"/>
    <w:rsid w:val="000C592E"/>
    <w:rsid w:val="000D2F52"/>
    <w:rsid w:val="00125844"/>
    <w:rsid w:val="001752A7"/>
    <w:rsid w:val="001829D0"/>
    <w:rsid w:val="00184F88"/>
    <w:rsid w:val="00196918"/>
    <w:rsid w:val="001B07D4"/>
    <w:rsid w:val="001C65D2"/>
    <w:rsid w:val="001F23EC"/>
    <w:rsid w:val="00211F8F"/>
    <w:rsid w:val="0022326A"/>
    <w:rsid w:val="002343E5"/>
    <w:rsid w:val="00245899"/>
    <w:rsid w:val="00265B86"/>
    <w:rsid w:val="002942A4"/>
    <w:rsid w:val="002B4F47"/>
    <w:rsid w:val="002C1B1F"/>
    <w:rsid w:val="0030341C"/>
    <w:rsid w:val="00305C38"/>
    <w:rsid w:val="00332B6D"/>
    <w:rsid w:val="003456D8"/>
    <w:rsid w:val="003712E0"/>
    <w:rsid w:val="003E4B8E"/>
    <w:rsid w:val="003F5C34"/>
    <w:rsid w:val="003F7F55"/>
    <w:rsid w:val="004054E8"/>
    <w:rsid w:val="004122C2"/>
    <w:rsid w:val="00467F95"/>
    <w:rsid w:val="004C5ADC"/>
    <w:rsid w:val="005752CC"/>
    <w:rsid w:val="00585A6F"/>
    <w:rsid w:val="0059567C"/>
    <w:rsid w:val="005A7DE5"/>
    <w:rsid w:val="005D383C"/>
    <w:rsid w:val="005E3A57"/>
    <w:rsid w:val="005F2884"/>
    <w:rsid w:val="00624D8D"/>
    <w:rsid w:val="00681131"/>
    <w:rsid w:val="006B7A2C"/>
    <w:rsid w:val="006D53E6"/>
    <w:rsid w:val="0070104C"/>
    <w:rsid w:val="00717DA1"/>
    <w:rsid w:val="00766856"/>
    <w:rsid w:val="007738E3"/>
    <w:rsid w:val="00773AD0"/>
    <w:rsid w:val="007B005D"/>
    <w:rsid w:val="007F3E59"/>
    <w:rsid w:val="0082087C"/>
    <w:rsid w:val="00821A6E"/>
    <w:rsid w:val="00823A9D"/>
    <w:rsid w:val="00855316"/>
    <w:rsid w:val="00895580"/>
    <w:rsid w:val="008A3E70"/>
    <w:rsid w:val="008C2672"/>
    <w:rsid w:val="008C52F8"/>
    <w:rsid w:val="008D2715"/>
    <w:rsid w:val="008E75E3"/>
    <w:rsid w:val="00920F59"/>
    <w:rsid w:val="00993ED1"/>
    <w:rsid w:val="009C3266"/>
    <w:rsid w:val="00A1214C"/>
    <w:rsid w:val="00A32F91"/>
    <w:rsid w:val="00A36852"/>
    <w:rsid w:val="00A47FA6"/>
    <w:rsid w:val="00A53EC2"/>
    <w:rsid w:val="00A558D9"/>
    <w:rsid w:val="00A61F96"/>
    <w:rsid w:val="00A6307F"/>
    <w:rsid w:val="00AD4FF6"/>
    <w:rsid w:val="00B15643"/>
    <w:rsid w:val="00B24B97"/>
    <w:rsid w:val="00B37DCD"/>
    <w:rsid w:val="00B56D74"/>
    <w:rsid w:val="00CC483F"/>
    <w:rsid w:val="00D031E1"/>
    <w:rsid w:val="00D13CEF"/>
    <w:rsid w:val="00D65710"/>
    <w:rsid w:val="00D73B95"/>
    <w:rsid w:val="00D81A3A"/>
    <w:rsid w:val="00DC4DA9"/>
    <w:rsid w:val="00DD586A"/>
    <w:rsid w:val="00DE44FC"/>
    <w:rsid w:val="00E01878"/>
    <w:rsid w:val="00E06760"/>
    <w:rsid w:val="00E135EA"/>
    <w:rsid w:val="00E478C0"/>
    <w:rsid w:val="00E56A8B"/>
    <w:rsid w:val="00E84078"/>
    <w:rsid w:val="00EA22C7"/>
    <w:rsid w:val="00EB2779"/>
    <w:rsid w:val="00EC17EB"/>
    <w:rsid w:val="00EE0B35"/>
    <w:rsid w:val="00EF72AD"/>
    <w:rsid w:val="00F420DC"/>
    <w:rsid w:val="00F4257A"/>
    <w:rsid w:val="00F441A2"/>
    <w:rsid w:val="00F529B1"/>
    <w:rsid w:val="00F83423"/>
    <w:rsid w:val="00FA78D5"/>
    <w:rsid w:val="00FB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uiPriority w:val="99"/>
    <w:rsid w:val="004C5ADC"/>
    <w:rPr>
      <w:rFonts w:cs="Times New Roman"/>
    </w:rPr>
  </w:style>
  <w:style w:type="paragraph" w:customStyle="1" w:styleId="p2">
    <w:name w:val="p2"/>
    <w:basedOn w:val="a"/>
    <w:uiPriority w:val="99"/>
    <w:rsid w:val="004C5A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uiPriority w:val="99"/>
    <w:rsid w:val="004C5A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uiPriority w:val="99"/>
    <w:rsid w:val="004C5A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uiPriority w:val="99"/>
    <w:rsid w:val="00B56D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B56D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56D7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7F3E5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Normal (Web)"/>
    <w:aliases w:val="Обычный (Web)1,Обычный (Web)11"/>
    <w:basedOn w:val="a"/>
    <w:link w:val="a8"/>
    <w:rsid w:val="008A3E70"/>
    <w:rPr>
      <w:sz w:val="24"/>
      <w:szCs w:val="24"/>
      <w:lang/>
    </w:rPr>
  </w:style>
  <w:style w:type="table" w:styleId="a9">
    <w:name w:val="Table Grid"/>
    <w:basedOn w:val="a1"/>
    <w:uiPriority w:val="99"/>
    <w:locked/>
    <w:rsid w:val="002B4F47"/>
    <w:pPr>
      <w:widowControl w:val="0"/>
      <w:autoSpaceDE w:val="0"/>
      <w:autoSpaceDN w:val="0"/>
      <w:adjustRightInd w:val="0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rsid w:val="001829D0"/>
    <w:rPr>
      <w:rFonts w:ascii="Times New Roman" w:hAnsi="Times New Roman" w:cs="Times New Roman"/>
      <w:color w:val="0000FF"/>
      <w:u w:val="single"/>
    </w:rPr>
  </w:style>
  <w:style w:type="character" w:styleId="ab">
    <w:name w:val="Strong"/>
    <w:basedOn w:val="a0"/>
    <w:uiPriority w:val="22"/>
    <w:qFormat/>
    <w:locked/>
    <w:rsid w:val="005A7DE5"/>
    <w:rPr>
      <w:b/>
      <w:bCs/>
    </w:rPr>
  </w:style>
  <w:style w:type="character" w:customStyle="1" w:styleId="a8">
    <w:name w:val="Обычный (веб) Знак"/>
    <w:aliases w:val="Обычный (Web)1 Знак,Обычный (Web)11 Знак"/>
    <w:link w:val="a7"/>
    <w:locked/>
    <w:rsid w:val="005A7DE5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8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</dc:title>
  <dc:creator>Solovyov</dc:creator>
  <cp:lastModifiedBy>Пользователь</cp:lastModifiedBy>
  <cp:revision>2</cp:revision>
  <cp:lastPrinted>2019-11-22T06:40:00Z</cp:lastPrinted>
  <dcterms:created xsi:type="dcterms:W3CDTF">2025-12-29T09:09:00Z</dcterms:created>
  <dcterms:modified xsi:type="dcterms:W3CDTF">2025-12-29T09:09:00Z</dcterms:modified>
</cp:coreProperties>
</file>