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34" w:rsidRPr="00EA4E3C" w:rsidRDefault="00F32234" w:rsidP="00F32234">
      <w:pPr>
        <w:spacing w:after="0"/>
        <w:jc w:val="center"/>
        <w:rPr>
          <w:rFonts w:ascii="Times New Roman" w:hAnsi="Times New Roman" w:cs="Times New Roman"/>
        </w:rPr>
      </w:pPr>
      <w:r w:rsidRPr="00EA4E3C">
        <w:rPr>
          <w:rFonts w:ascii="Times New Roman" w:hAnsi="Times New Roman" w:cs="Times New Roman"/>
          <w:noProof/>
          <w:lang w:eastAsia="ru-RU"/>
        </w:rPr>
        <w:drawing>
          <wp:inline distT="0" distB="0" distL="0" distR="0">
            <wp:extent cx="514350" cy="62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4350" cy="628650"/>
                    </a:xfrm>
                    <a:prstGeom prst="rect">
                      <a:avLst/>
                    </a:prstGeom>
                    <a:noFill/>
                    <a:ln w="9525">
                      <a:noFill/>
                      <a:miter lim="800000"/>
                      <a:headEnd/>
                      <a:tailEnd/>
                    </a:ln>
                  </pic:spPr>
                </pic:pic>
              </a:graphicData>
            </a:graphic>
          </wp:inline>
        </w:drawing>
      </w:r>
    </w:p>
    <w:p w:rsidR="00F32234" w:rsidRPr="00EA4E3C" w:rsidRDefault="00F32234" w:rsidP="00F32234">
      <w:pPr>
        <w:spacing w:after="0"/>
        <w:jc w:val="center"/>
        <w:rPr>
          <w:rFonts w:ascii="Times New Roman" w:hAnsi="Times New Roman" w:cs="Times New Roman"/>
          <w:b/>
          <w:sz w:val="28"/>
          <w:szCs w:val="28"/>
        </w:rPr>
      </w:pPr>
      <w:r w:rsidRPr="00EA4E3C">
        <w:rPr>
          <w:rFonts w:ascii="Times New Roman" w:hAnsi="Times New Roman" w:cs="Times New Roman"/>
          <w:b/>
          <w:sz w:val="28"/>
          <w:szCs w:val="28"/>
        </w:rPr>
        <w:t>муниципальное образование «Пучежское городское поселение</w:t>
      </w:r>
    </w:p>
    <w:p w:rsidR="00F32234" w:rsidRPr="00EA4E3C" w:rsidRDefault="00F32234" w:rsidP="00F32234">
      <w:pPr>
        <w:spacing w:after="0"/>
        <w:jc w:val="center"/>
        <w:rPr>
          <w:rFonts w:ascii="Times New Roman" w:hAnsi="Times New Roman" w:cs="Times New Roman"/>
          <w:b/>
          <w:sz w:val="28"/>
          <w:szCs w:val="28"/>
        </w:rPr>
      </w:pPr>
      <w:r w:rsidRPr="00EA4E3C">
        <w:rPr>
          <w:rFonts w:ascii="Times New Roman" w:hAnsi="Times New Roman" w:cs="Times New Roman"/>
          <w:b/>
          <w:sz w:val="28"/>
          <w:szCs w:val="28"/>
        </w:rPr>
        <w:t>Пучежского муниципального района Ивановской области»</w:t>
      </w:r>
    </w:p>
    <w:p w:rsidR="00F32234" w:rsidRPr="00EA4E3C" w:rsidRDefault="00F32234" w:rsidP="00F32234">
      <w:pPr>
        <w:spacing w:after="0"/>
        <w:jc w:val="center"/>
        <w:rPr>
          <w:rFonts w:ascii="Times New Roman" w:hAnsi="Times New Roman" w:cs="Times New Roman"/>
          <w:b/>
          <w:sz w:val="28"/>
          <w:szCs w:val="28"/>
        </w:rPr>
      </w:pPr>
      <w:r w:rsidRPr="00EA4E3C">
        <w:rPr>
          <w:rFonts w:ascii="Times New Roman" w:hAnsi="Times New Roman" w:cs="Times New Roman"/>
          <w:b/>
          <w:sz w:val="28"/>
          <w:szCs w:val="28"/>
        </w:rPr>
        <w:t>Совет Пучежского городского поселения</w:t>
      </w:r>
    </w:p>
    <w:p w:rsidR="00F32234" w:rsidRPr="00EA4E3C" w:rsidRDefault="00F32234" w:rsidP="00F32234">
      <w:pPr>
        <w:spacing w:after="0"/>
        <w:jc w:val="center"/>
        <w:rPr>
          <w:rFonts w:ascii="Times New Roman" w:hAnsi="Times New Roman" w:cs="Times New Roman"/>
          <w:b/>
          <w:sz w:val="28"/>
          <w:szCs w:val="28"/>
        </w:rPr>
      </w:pPr>
      <w:r w:rsidRPr="00EA4E3C">
        <w:rPr>
          <w:rFonts w:ascii="Times New Roman" w:hAnsi="Times New Roman" w:cs="Times New Roman"/>
          <w:b/>
          <w:sz w:val="28"/>
          <w:szCs w:val="28"/>
        </w:rPr>
        <w:t>Четвертого созыва</w:t>
      </w:r>
    </w:p>
    <w:p w:rsidR="00F32234" w:rsidRPr="00EA4E3C" w:rsidRDefault="00F32234" w:rsidP="00F32234">
      <w:pPr>
        <w:pStyle w:val="1"/>
        <w:spacing w:before="0" w:after="0"/>
        <w:jc w:val="center"/>
        <w:rPr>
          <w:rFonts w:ascii="Times New Roman" w:hAnsi="Times New Roman" w:cs="Times New Roman"/>
          <w:sz w:val="28"/>
          <w:szCs w:val="28"/>
        </w:rPr>
      </w:pPr>
      <w:r w:rsidRPr="00EA4E3C">
        <w:rPr>
          <w:rFonts w:ascii="Times New Roman" w:hAnsi="Times New Roman" w:cs="Times New Roman"/>
          <w:sz w:val="28"/>
          <w:szCs w:val="28"/>
        </w:rPr>
        <w:t>РЕШЕНИЕ</w:t>
      </w:r>
    </w:p>
    <w:p w:rsidR="00F32234" w:rsidRPr="00EA4E3C" w:rsidRDefault="00F32234" w:rsidP="00F32234">
      <w:pPr>
        <w:spacing w:after="0"/>
        <w:jc w:val="center"/>
        <w:rPr>
          <w:rFonts w:ascii="Times New Roman" w:hAnsi="Times New Roman" w:cs="Times New Roman"/>
          <w:sz w:val="28"/>
          <w:szCs w:val="28"/>
        </w:rPr>
      </w:pPr>
    </w:p>
    <w:p w:rsidR="00F32234" w:rsidRPr="00EA4E3C" w:rsidRDefault="00D11DEC" w:rsidP="00F32234">
      <w:pPr>
        <w:spacing w:after="0"/>
        <w:jc w:val="center"/>
        <w:rPr>
          <w:rFonts w:ascii="Times New Roman" w:hAnsi="Times New Roman" w:cs="Times New Roman"/>
          <w:sz w:val="28"/>
          <w:szCs w:val="28"/>
        </w:rPr>
      </w:pPr>
      <w:r w:rsidRPr="00EA4E3C">
        <w:rPr>
          <w:rFonts w:ascii="Times New Roman" w:hAnsi="Times New Roman" w:cs="Times New Roman"/>
          <w:sz w:val="28"/>
          <w:szCs w:val="28"/>
        </w:rPr>
        <w:t xml:space="preserve">от </w:t>
      </w:r>
      <w:r w:rsidR="00F32234" w:rsidRPr="00EA4E3C">
        <w:rPr>
          <w:rFonts w:ascii="Times New Roman" w:hAnsi="Times New Roman" w:cs="Times New Roman"/>
          <w:sz w:val="28"/>
          <w:szCs w:val="28"/>
        </w:rPr>
        <w:t xml:space="preserve"> </w:t>
      </w:r>
      <w:r w:rsidRPr="00EA4E3C">
        <w:rPr>
          <w:rFonts w:ascii="Times New Roman" w:hAnsi="Times New Roman" w:cs="Times New Roman"/>
          <w:sz w:val="28"/>
          <w:szCs w:val="28"/>
        </w:rPr>
        <w:t>28.11</w:t>
      </w:r>
      <w:r w:rsidR="00F32234" w:rsidRPr="00EA4E3C">
        <w:rPr>
          <w:rFonts w:ascii="Times New Roman" w:hAnsi="Times New Roman" w:cs="Times New Roman"/>
          <w:sz w:val="28"/>
          <w:szCs w:val="28"/>
        </w:rPr>
        <w:t xml:space="preserve">.2022                                                                              № </w:t>
      </w:r>
      <w:r w:rsidRPr="00EA4E3C">
        <w:rPr>
          <w:rFonts w:ascii="Times New Roman" w:hAnsi="Times New Roman" w:cs="Times New Roman"/>
          <w:sz w:val="28"/>
          <w:szCs w:val="28"/>
        </w:rPr>
        <w:t>9</w:t>
      </w:r>
      <w:r w:rsidR="0029150C" w:rsidRPr="00EA4E3C">
        <w:rPr>
          <w:rFonts w:ascii="Times New Roman" w:hAnsi="Times New Roman" w:cs="Times New Roman"/>
          <w:sz w:val="28"/>
          <w:szCs w:val="28"/>
        </w:rPr>
        <w:t>1</w:t>
      </w:r>
      <w:r w:rsidR="00F32234" w:rsidRPr="00EA4E3C">
        <w:rPr>
          <w:rFonts w:ascii="Times New Roman" w:hAnsi="Times New Roman" w:cs="Times New Roman"/>
          <w:sz w:val="28"/>
          <w:szCs w:val="28"/>
        </w:rPr>
        <w:t xml:space="preserve"> </w:t>
      </w:r>
    </w:p>
    <w:p w:rsidR="00F32234" w:rsidRPr="00EA4E3C" w:rsidRDefault="00F32234" w:rsidP="00F32234">
      <w:pPr>
        <w:spacing w:after="0"/>
        <w:jc w:val="center"/>
        <w:rPr>
          <w:rFonts w:ascii="Times New Roman" w:hAnsi="Times New Roman" w:cs="Times New Roman"/>
          <w:sz w:val="28"/>
          <w:szCs w:val="28"/>
        </w:rPr>
      </w:pPr>
      <w:r w:rsidRPr="00EA4E3C">
        <w:rPr>
          <w:rFonts w:ascii="Times New Roman" w:hAnsi="Times New Roman" w:cs="Times New Roman"/>
          <w:sz w:val="28"/>
          <w:szCs w:val="28"/>
        </w:rPr>
        <w:t>г. Пучеж</w:t>
      </w:r>
    </w:p>
    <w:p w:rsidR="00F32234" w:rsidRPr="00EA4E3C" w:rsidRDefault="00F32234" w:rsidP="00F32234">
      <w:pPr>
        <w:spacing w:after="0"/>
        <w:jc w:val="center"/>
        <w:rPr>
          <w:rFonts w:ascii="Times New Roman" w:hAnsi="Times New Roman" w:cs="Times New Roman"/>
          <w:sz w:val="28"/>
          <w:szCs w:val="28"/>
        </w:rPr>
      </w:pPr>
    </w:p>
    <w:p w:rsidR="00F32234" w:rsidRPr="00EA4E3C" w:rsidRDefault="00F32234" w:rsidP="00F32234">
      <w:pPr>
        <w:spacing w:after="0"/>
        <w:jc w:val="center"/>
        <w:rPr>
          <w:rFonts w:ascii="Times New Roman" w:hAnsi="Times New Roman" w:cs="Times New Roman"/>
          <w:b/>
          <w:sz w:val="28"/>
          <w:szCs w:val="28"/>
        </w:rPr>
      </w:pPr>
      <w:r w:rsidRPr="00EA4E3C">
        <w:rPr>
          <w:rFonts w:ascii="Times New Roman" w:hAnsi="Times New Roman" w:cs="Times New Roman"/>
          <w:b/>
          <w:sz w:val="28"/>
          <w:szCs w:val="28"/>
        </w:rPr>
        <w:t>Об утверждении Правил благоустройства территории Пучежского городского поселения</w:t>
      </w:r>
    </w:p>
    <w:p w:rsidR="00EA4E3C" w:rsidRPr="00EA4E3C" w:rsidRDefault="00EA4E3C" w:rsidP="00EA4E3C">
      <w:pPr>
        <w:spacing w:after="0" w:line="240" w:lineRule="auto"/>
        <w:ind w:firstLine="720"/>
        <w:jc w:val="center"/>
        <w:rPr>
          <w:rFonts w:ascii="Times New Roman" w:hAnsi="Times New Roman" w:cs="Times New Roman"/>
          <w:bCs/>
          <w:color w:val="000000"/>
          <w:sz w:val="24"/>
          <w:szCs w:val="24"/>
        </w:rPr>
      </w:pPr>
      <w:r w:rsidRPr="00EA4E3C">
        <w:rPr>
          <w:rFonts w:ascii="Times New Roman" w:hAnsi="Times New Roman" w:cs="Times New Roman"/>
          <w:sz w:val="24"/>
          <w:szCs w:val="24"/>
        </w:rPr>
        <w:t xml:space="preserve">( в ред. Решения </w:t>
      </w:r>
      <w:r w:rsidRPr="00EA4E3C">
        <w:rPr>
          <w:rFonts w:ascii="Times New Roman" w:hAnsi="Times New Roman" w:cs="Times New Roman"/>
          <w:bCs/>
          <w:color w:val="000000"/>
          <w:sz w:val="24"/>
          <w:szCs w:val="24"/>
        </w:rPr>
        <w:t>Совета  Пучежского городского поселения № 167 от 24.02.2024)</w:t>
      </w:r>
    </w:p>
    <w:p w:rsidR="00F32234" w:rsidRPr="00EA4E3C" w:rsidRDefault="00F32234" w:rsidP="00F32234">
      <w:pPr>
        <w:pStyle w:val="a8"/>
        <w:spacing w:before="0" w:beforeAutospacing="0" w:after="0" w:afterAutospacing="0"/>
        <w:ind w:firstLine="567"/>
        <w:jc w:val="both"/>
        <w:rPr>
          <w:sz w:val="28"/>
          <w:szCs w:val="28"/>
        </w:rPr>
      </w:pPr>
    </w:p>
    <w:p w:rsidR="00F32234" w:rsidRPr="00EA4E3C" w:rsidRDefault="00F32234" w:rsidP="00F32234">
      <w:pPr>
        <w:pStyle w:val="a8"/>
        <w:spacing w:before="0" w:beforeAutospacing="0" w:after="0" w:afterAutospacing="0"/>
        <w:ind w:firstLine="567"/>
        <w:jc w:val="both"/>
        <w:rPr>
          <w:sz w:val="28"/>
          <w:szCs w:val="28"/>
        </w:rPr>
      </w:pPr>
      <w:r w:rsidRPr="00EA4E3C">
        <w:rPr>
          <w:sz w:val="28"/>
          <w:szCs w:val="28"/>
        </w:rPr>
        <w:t xml:space="preserve">В соответствии с Федеральным законом от </w:t>
      </w:r>
      <w:r w:rsidRPr="00EA4E3C">
        <w:rPr>
          <w:rStyle w:val="hyperlink"/>
          <w:sz w:val="28"/>
          <w:szCs w:val="28"/>
        </w:rPr>
        <w:t>06.10.2003 № 131-ФЗ</w:t>
      </w:r>
      <w:r w:rsidRPr="00EA4E3C">
        <w:rPr>
          <w:sz w:val="28"/>
          <w:szCs w:val="28"/>
        </w:rPr>
        <w:t xml:space="preserve"> «Об общих принципах организации местного самоуправления в Российской Федерации», учитывая итоги публичных слушаний по проекту Правил благоустройства территории Пучежского городского поселения, Совет Пучежского городского поселения</w:t>
      </w:r>
    </w:p>
    <w:p w:rsidR="00F32234" w:rsidRPr="00EA4E3C" w:rsidRDefault="00F32234" w:rsidP="00F32234">
      <w:pPr>
        <w:pStyle w:val="a8"/>
        <w:spacing w:before="0" w:beforeAutospacing="0" w:after="0" w:afterAutospacing="0"/>
        <w:ind w:firstLine="567"/>
        <w:jc w:val="both"/>
        <w:rPr>
          <w:sz w:val="28"/>
          <w:szCs w:val="28"/>
        </w:rPr>
      </w:pPr>
    </w:p>
    <w:p w:rsidR="00F32234" w:rsidRPr="00EA4E3C" w:rsidRDefault="00F32234" w:rsidP="00F32234">
      <w:pPr>
        <w:pStyle w:val="a6"/>
        <w:suppressAutoHyphens/>
        <w:spacing w:after="0"/>
        <w:ind w:firstLine="709"/>
        <w:jc w:val="center"/>
        <w:rPr>
          <w:rFonts w:ascii="Times New Roman" w:hAnsi="Times New Roman" w:cs="Times New Roman"/>
          <w:b/>
          <w:bCs/>
          <w:sz w:val="28"/>
          <w:szCs w:val="28"/>
        </w:rPr>
      </w:pPr>
      <w:proofErr w:type="spellStart"/>
      <w:proofErr w:type="gramStart"/>
      <w:r w:rsidRPr="00EA4E3C">
        <w:rPr>
          <w:rFonts w:ascii="Times New Roman" w:hAnsi="Times New Roman" w:cs="Times New Roman"/>
          <w:b/>
          <w:bCs/>
          <w:sz w:val="28"/>
          <w:szCs w:val="28"/>
        </w:rPr>
        <w:t>р</w:t>
      </w:r>
      <w:proofErr w:type="spellEnd"/>
      <w:proofErr w:type="gramEnd"/>
      <w:r w:rsidRPr="00EA4E3C">
        <w:rPr>
          <w:rFonts w:ascii="Times New Roman" w:hAnsi="Times New Roman" w:cs="Times New Roman"/>
          <w:b/>
          <w:bCs/>
          <w:sz w:val="28"/>
          <w:szCs w:val="28"/>
        </w:rPr>
        <w:t xml:space="preserve"> е </w:t>
      </w:r>
      <w:proofErr w:type="spellStart"/>
      <w:r w:rsidRPr="00EA4E3C">
        <w:rPr>
          <w:rFonts w:ascii="Times New Roman" w:hAnsi="Times New Roman" w:cs="Times New Roman"/>
          <w:b/>
          <w:bCs/>
          <w:sz w:val="28"/>
          <w:szCs w:val="28"/>
        </w:rPr>
        <w:t>ш</w:t>
      </w:r>
      <w:proofErr w:type="spellEnd"/>
      <w:r w:rsidRPr="00EA4E3C">
        <w:rPr>
          <w:rFonts w:ascii="Times New Roman" w:hAnsi="Times New Roman" w:cs="Times New Roman"/>
          <w:b/>
          <w:bCs/>
          <w:sz w:val="28"/>
          <w:szCs w:val="28"/>
        </w:rPr>
        <w:t xml:space="preserve"> и л:</w:t>
      </w:r>
    </w:p>
    <w:p w:rsidR="00F32234" w:rsidRPr="00EA4E3C" w:rsidRDefault="00F32234" w:rsidP="00F32234">
      <w:pPr>
        <w:suppressAutoHyphens/>
        <w:spacing w:after="0"/>
        <w:jc w:val="both"/>
        <w:rPr>
          <w:rFonts w:ascii="Times New Roman" w:hAnsi="Times New Roman" w:cs="Times New Roman"/>
          <w:b/>
          <w:bCs/>
          <w:sz w:val="28"/>
          <w:szCs w:val="28"/>
        </w:rPr>
      </w:pPr>
    </w:p>
    <w:p w:rsidR="00F32234" w:rsidRPr="00EA4E3C" w:rsidRDefault="00F32234" w:rsidP="00F32234">
      <w:pPr>
        <w:spacing w:after="0"/>
        <w:ind w:firstLine="567"/>
        <w:jc w:val="both"/>
        <w:rPr>
          <w:rFonts w:ascii="Times New Roman" w:hAnsi="Times New Roman" w:cs="Times New Roman"/>
          <w:sz w:val="28"/>
          <w:szCs w:val="28"/>
        </w:rPr>
      </w:pPr>
      <w:r w:rsidRPr="00EA4E3C">
        <w:rPr>
          <w:rFonts w:ascii="Times New Roman" w:hAnsi="Times New Roman" w:cs="Times New Roman"/>
          <w:sz w:val="28"/>
          <w:szCs w:val="28"/>
        </w:rPr>
        <w:t>1. Утвердить Правила благоустройства территории Пучежского городского поселения (приложение).</w:t>
      </w:r>
    </w:p>
    <w:p w:rsidR="00F32234" w:rsidRPr="00EA4E3C" w:rsidRDefault="00F32234" w:rsidP="00F32234">
      <w:pPr>
        <w:spacing w:after="0"/>
        <w:ind w:firstLine="567"/>
        <w:jc w:val="both"/>
        <w:rPr>
          <w:rFonts w:ascii="Times New Roman" w:hAnsi="Times New Roman" w:cs="Times New Roman"/>
          <w:sz w:val="28"/>
          <w:szCs w:val="28"/>
        </w:rPr>
      </w:pPr>
      <w:r w:rsidRPr="00EA4E3C">
        <w:rPr>
          <w:rFonts w:ascii="Times New Roman" w:hAnsi="Times New Roman" w:cs="Times New Roman"/>
          <w:sz w:val="28"/>
          <w:szCs w:val="28"/>
        </w:rPr>
        <w:t>2. Признать утратившим силу решение Совета Пучежского городского поселения № 90 от 26.10.2017 г. «Об утверждении Правил благоустройства территории Пучежского городского поселения».</w:t>
      </w:r>
    </w:p>
    <w:p w:rsidR="00F32234" w:rsidRPr="00EA4E3C" w:rsidRDefault="00F32234" w:rsidP="00F32234">
      <w:pPr>
        <w:spacing w:after="0"/>
        <w:ind w:firstLine="567"/>
        <w:jc w:val="both"/>
        <w:rPr>
          <w:rFonts w:ascii="Times New Roman" w:hAnsi="Times New Roman" w:cs="Times New Roman"/>
          <w:sz w:val="28"/>
          <w:szCs w:val="28"/>
        </w:rPr>
      </w:pPr>
      <w:r w:rsidRPr="00EA4E3C">
        <w:rPr>
          <w:rFonts w:ascii="Times New Roman" w:hAnsi="Times New Roman" w:cs="Times New Roman"/>
          <w:sz w:val="28"/>
          <w:szCs w:val="28"/>
        </w:rPr>
        <w:t>3. Опубликовать настоящее решение в «Правовом вестнике Пучежского городского поселения» и разместить на сайте Пучежского городского поселения в сети интернет.</w:t>
      </w:r>
    </w:p>
    <w:p w:rsidR="00F32234" w:rsidRPr="00EA4E3C" w:rsidRDefault="00F32234" w:rsidP="00F32234">
      <w:pPr>
        <w:pStyle w:val="ConsPlusNormal"/>
        <w:ind w:firstLine="540"/>
        <w:jc w:val="both"/>
        <w:rPr>
          <w:rFonts w:ascii="Times New Roman" w:hAnsi="Times New Roman" w:cs="Times New Roman"/>
          <w:sz w:val="28"/>
          <w:szCs w:val="28"/>
        </w:rPr>
      </w:pPr>
      <w:r w:rsidRPr="00EA4E3C">
        <w:rPr>
          <w:rFonts w:ascii="Times New Roman" w:hAnsi="Times New Roman" w:cs="Times New Roman"/>
          <w:sz w:val="28"/>
          <w:szCs w:val="28"/>
        </w:rPr>
        <w:t>4. Решение вступает в силу со дня его опубликования.</w:t>
      </w:r>
    </w:p>
    <w:p w:rsidR="00F32234" w:rsidRPr="00EA4E3C" w:rsidRDefault="00F32234" w:rsidP="00F32234">
      <w:pPr>
        <w:spacing w:after="0"/>
        <w:ind w:firstLine="567"/>
        <w:jc w:val="both"/>
        <w:rPr>
          <w:rFonts w:ascii="Times New Roman" w:hAnsi="Times New Roman" w:cs="Times New Roman"/>
          <w:sz w:val="28"/>
          <w:szCs w:val="28"/>
        </w:rPr>
      </w:pPr>
    </w:p>
    <w:p w:rsidR="00F32234" w:rsidRPr="00EA4E3C" w:rsidRDefault="00F32234" w:rsidP="00F32234">
      <w:pPr>
        <w:spacing w:after="0"/>
        <w:jc w:val="center"/>
        <w:rPr>
          <w:rFonts w:ascii="Times New Roman" w:hAnsi="Times New Roman" w:cs="Times New Roman"/>
          <w:sz w:val="28"/>
          <w:szCs w:val="28"/>
        </w:rPr>
      </w:pPr>
    </w:p>
    <w:p w:rsidR="00F32234" w:rsidRPr="00EA4E3C" w:rsidRDefault="00F32234" w:rsidP="00F32234">
      <w:pPr>
        <w:pStyle w:val="a8"/>
        <w:spacing w:before="0" w:beforeAutospacing="0" w:after="0" w:afterAutospacing="0"/>
        <w:ind w:left="927"/>
        <w:jc w:val="both"/>
        <w:rPr>
          <w:sz w:val="28"/>
          <w:szCs w:val="28"/>
        </w:rPr>
      </w:pPr>
    </w:p>
    <w:p w:rsidR="00F32234" w:rsidRPr="00EA4E3C" w:rsidRDefault="00F32234" w:rsidP="00F32234">
      <w:pPr>
        <w:pStyle w:val="ConsPlusNormal"/>
        <w:widowControl/>
        <w:ind w:firstLine="708"/>
        <w:jc w:val="both"/>
        <w:rPr>
          <w:rFonts w:ascii="Times New Roman" w:hAnsi="Times New Roman" w:cs="Times New Roman"/>
          <w:sz w:val="28"/>
          <w:szCs w:val="28"/>
        </w:rPr>
      </w:pPr>
    </w:p>
    <w:p w:rsidR="00F32234" w:rsidRPr="00EA4E3C" w:rsidRDefault="00F32234" w:rsidP="00F32234">
      <w:pPr>
        <w:pStyle w:val="ConsPlusNormal"/>
        <w:widowControl/>
        <w:ind w:firstLine="708"/>
        <w:jc w:val="both"/>
        <w:rPr>
          <w:rFonts w:ascii="Times New Roman" w:hAnsi="Times New Roman" w:cs="Times New Roman"/>
          <w:sz w:val="28"/>
          <w:szCs w:val="28"/>
        </w:rPr>
      </w:pPr>
    </w:p>
    <w:p w:rsidR="00F32234" w:rsidRPr="00EA4E3C" w:rsidRDefault="00F32234" w:rsidP="00F32234">
      <w:pPr>
        <w:spacing w:after="0"/>
        <w:jc w:val="both"/>
        <w:rPr>
          <w:rFonts w:ascii="Times New Roman" w:hAnsi="Times New Roman" w:cs="Times New Roman"/>
          <w:sz w:val="28"/>
          <w:szCs w:val="28"/>
        </w:rPr>
      </w:pPr>
      <w:r w:rsidRPr="00EA4E3C">
        <w:rPr>
          <w:rFonts w:ascii="Times New Roman" w:hAnsi="Times New Roman" w:cs="Times New Roman"/>
          <w:sz w:val="28"/>
          <w:szCs w:val="28"/>
        </w:rPr>
        <w:t>Глава Пучежского городского поселения</w:t>
      </w:r>
    </w:p>
    <w:p w:rsidR="00F32234" w:rsidRPr="00EA4E3C" w:rsidRDefault="00F32234" w:rsidP="00F32234">
      <w:pPr>
        <w:spacing w:after="0"/>
        <w:jc w:val="both"/>
        <w:rPr>
          <w:rFonts w:ascii="Times New Roman" w:hAnsi="Times New Roman" w:cs="Times New Roman"/>
          <w:sz w:val="28"/>
          <w:szCs w:val="28"/>
        </w:rPr>
      </w:pPr>
      <w:r w:rsidRPr="00EA4E3C">
        <w:rPr>
          <w:rFonts w:ascii="Times New Roman" w:hAnsi="Times New Roman" w:cs="Times New Roman"/>
          <w:sz w:val="28"/>
          <w:szCs w:val="28"/>
        </w:rPr>
        <w:t xml:space="preserve">Пучежского муниципального района                                              Е.В.Шумакова   </w:t>
      </w:r>
    </w:p>
    <w:p w:rsidR="00F32234" w:rsidRPr="00EA4E3C" w:rsidRDefault="00F32234" w:rsidP="00F32234">
      <w:pPr>
        <w:spacing w:after="0"/>
        <w:jc w:val="center"/>
        <w:rPr>
          <w:rFonts w:ascii="Times New Roman" w:hAnsi="Times New Roman" w:cs="Times New Roman"/>
        </w:rPr>
      </w:pPr>
    </w:p>
    <w:p w:rsidR="000B5785" w:rsidRPr="00EA4E3C" w:rsidRDefault="000B5785" w:rsidP="000B5785">
      <w:pPr>
        <w:spacing w:after="0"/>
        <w:jc w:val="right"/>
        <w:rPr>
          <w:rFonts w:ascii="Times New Roman" w:hAnsi="Times New Roman" w:cs="Times New Roman"/>
        </w:rPr>
      </w:pPr>
      <w:r w:rsidRPr="00EA4E3C">
        <w:rPr>
          <w:rFonts w:ascii="Times New Roman" w:hAnsi="Times New Roman" w:cs="Times New Roman"/>
        </w:rPr>
        <w:lastRenderedPageBreak/>
        <w:t>Приложение</w:t>
      </w:r>
    </w:p>
    <w:p w:rsidR="000B5785" w:rsidRPr="00EA4E3C" w:rsidRDefault="000B5785" w:rsidP="000B5785">
      <w:pPr>
        <w:spacing w:after="0"/>
        <w:jc w:val="right"/>
        <w:rPr>
          <w:rFonts w:ascii="Times New Roman" w:hAnsi="Times New Roman" w:cs="Times New Roman"/>
        </w:rPr>
      </w:pPr>
      <w:r w:rsidRPr="00EA4E3C">
        <w:rPr>
          <w:rFonts w:ascii="Times New Roman" w:hAnsi="Times New Roman" w:cs="Times New Roman"/>
        </w:rPr>
        <w:t>к решению Совета Пучежского</w:t>
      </w:r>
    </w:p>
    <w:p w:rsidR="000B5785" w:rsidRPr="00EA4E3C" w:rsidRDefault="000B5785" w:rsidP="000B5785">
      <w:pPr>
        <w:spacing w:after="0"/>
        <w:jc w:val="right"/>
        <w:rPr>
          <w:rFonts w:ascii="Times New Roman" w:hAnsi="Times New Roman" w:cs="Times New Roman"/>
        </w:rPr>
      </w:pPr>
      <w:r w:rsidRPr="00EA4E3C">
        <w:rPr>
          <w:rFonts w:ascii="Times New Roman" w:hAnsi="Times New Roman" w:cs="Times New Roman"/>
        </w:rPr>
        <w:t xml:space="preserve"> городского поселения</w:t>
      </w:r>
    </w:p>
    <w:p w:rsidR="000B5785" w:rsidRPr="00EA4E3C" w:rsidRDefault="00D11DEC" w:rsidP="000B5785">
      <w:pPr>
        <w:spacing w:after="0"/>
        <w:jc w:val="right"/>
        <w:rPr>
          <w:rFonts w:ascii="Times New Roman" w:hAnsi="Times New Roman" w:cs="Times New Roman"/>
        </w:rPr>
      </w:pPr>
      <w:r w:rsidRPr="00EA4E3C">
        <w:rPr>
          <w:rFonts w:ascii="Times New Roman" w:hAnsi="Times New Roman" w:cs="Times New Roman"/>
        </w:rPr>
        <w:t>от 28.11.2022 г. № 9</w:t>
      </w:r>
      <w:r w:rsidR="00745A23" w:rsidRPr="00EA4E3C">
        <w:rPr>
          <w:rFonts w:ascii="Times New Roman" w:hAnsi="Times New Roman" w:cs="Times New Roman"/>
        </w:rPr>
        <w:t>1</w:t>
      </w:r>
    </w:p>
    <w:p w:rsidR="007B6421" w:rsidRPr="00EA4E3C" w:rsidRDefault="007B6421" w:rsidP="007B6421">
      <w:pPr>
        <w:pStyle w:val="s3"/>
        <w:jc w:val="center"/>
        <w:rPr>
          <w:sz w:val="32"/>
          <w:szCs w:val="32"/>
        </w:rPr>
      </w:pPr>
      <w:r w:rsidRPr="00EA4E3C">
        <w:rPr>
          <w:sz w:val="32"/>
          <w:szCs w:val="32"/>
        </w:rPr>
        <w:t>Правила</w:t>
      </w:r>
      <w:r w:rsidR="000B5785" w:rsidRPr="00EA4E3C">
        <w:rPr>
          <w:sz w:val="32"/>
          <w:szCs w:val="32"/>
        </w:rPr>
        <w:t xml:space="preserve"> </w:t>
      </w:r>
      <w:r w:rsidRPr="00EA4E3C">
        <w:rPr>
          <w:sz w:val="32"/>
          <w:szCs w:val="32"/>
        </w:rPr>
        <w:t xml:space="preserve">благоустройства территории </w:t>
      </w:r>
      <w:r w:rsidR="00D06398" w:rsidRPr="00EA4E3C">
        <w:rPr>
          <w:sz w:val="32"/>
          <w:szCs w:val="32"/>
        </w:rPr>
        <w:t>Пучежского городского поселения</w:t>
      </w:r>
    </w:p>
    <w:p w:rsidR="007B6421" w:rsidRPr="00EA4E3C" w:rsidRDefault="00276504" w:rsidP="007B6421">
      <w:pPr>
        <w:pStyle w:val="s3"/>
        <w:jc w:val="center"/>
        <w:rPr>
          <w:sz w:val="32"/>
          <w:szCs w:val="32"/>
        </w:rPr>
      </w:pPr>
      <w:r w:rsidRPr="00EA4E3C">
        <w:rPr>
          <w:sz w:val="32"/>
          <w:szCs w:val="32"/>
        </w:rPr>
        <w:t>1</w:t>
      </w:r>
      <w:r w:rsidR="007B6421" w:rsidRPr="00EA4E3C">
        <w:rPr>
          <w:sz w:val="32"/>
          <w:szCs w:val="32"/>
        </w:rPr>
        <w:t>. Общие положения</w:t>
      </w:r>
    </w:p>
    <w:p w:rsidR="007B6421" w:rsidRPr="00EA4E3C" w:rsidRDefault="007B6421" w:rsidP="007B6421">
      <w:pPr>
        <w:pStyle w:val="s1"/>
        <w:jc w:val="both"/>
        <w:rPr>
          <w:sz w:val="23"/>
          <w:szCs w:val="23"/>
        </w:rPr>
      </w:pPr>
      <w:r w:rsidRPr="00EA4E3C">
        <w:rPr>
          <w:sz w:val="23"/>
          <w:szCs w:val="23"/>
        </w:rPr>
        <w:t xml:space="preserve">1. </w:t>
      </w:r>
      <w:proofErr w:type="gramStart"/>
      <w:r w:rsidRPr="00EA4E3C">
        <w:rPr>
          <w:sz w:val="23"/>
          <w:szCs w:val="23"/>
        </w:rPr>
        <w:t xml:space="preserve">Правила благоустройства территории </w:t>
      </w:r>
      <w:r w:rsidR="00276504" w:rsidRPr="00EA4E3C">
        <w:rPr>
          <w:sz w:val="23"/>
          <w:szCs w:val="23"/>
        </w:rPr>
        <w:t>Пучежского городского поселения</w:t>
      </w:r>
      <w:r w:rsidRPr="00EA4E3C">
        <w:rPr>
          <w:sz w:val="23"/>
          <w:szCs w:val="23"/>
        </w:rPr>
        <w:t xml:space="preserve"> (далее - Правила) разработаны в соответствии с</w:t>
      </w:r>
      <w:r w:rsidR="00D06398" w:rsidRPr="00EA4E3C">
        <w:rPr>
          <w:sz w:val="23"/>
          <w:szCs w:val="23"/>
        </w:rPr>
        <w:t xml:space="preserve"> Градостроительным кодексом </w:t>
      </w:r>
      <w:r w:rsidRPr="00EA4E3C">
        <w:rPr>
          <w:sz w:val="23"/>
          <w:szCs w:val="23"/>
        </w:rPr>
        <w:t>Российской Федерации,</w:t>
      </w:r>
      <w:r w:rsidR="00D06398" w:rsidRPr="00EA4E3C">
        <w:rPr>
          <w:sz w:val="23"/>
          <w:szCs w:val="23"/>
        </w:rPr>
        <w:t xml:space="preserve"> Земельным кодексом </w:t>
      </w:r>
      <w:r w:rsidRPr="00EA4E3C">
        <w:rPr>
          <w:sz w:val="23"/>
          <w:szCs w:val="23"/>
        </w:rPr>
        <w:t>Российской Федерации,</w:t>
      </w:r>
      <w:r w:rsidR="00D06398" w:rsidRPr="00EA4E3C">
        <w:rPr>
          <w:sz w:val="23"/>
          <w:szCs w:val="23"/>
        </w:rPr>
        <w:t xml:space="preserve"> Водным кодексом </w:t>
      </w:r>
      <w:r w:rsidRPr="00EA4E3C">
        <w:rPr>
          <w:sz w:val="23"/>
          <w:szCs w:val="23"/>
        </w:rPr>
        <w:t>Российской Федерации,</w:t>
      </w:r>
      <w:r w:rsidR="00D06398" w:rsidRPr="00EA4E3C">
        <w:rPr>
          <w:sz w:val="23"/>
          <w:szCs w:val="23"/>
        </w:rPr>
        <w:t xml:space="preserve"> Жилищным кодексом </w:t>
      </w:r>
      <w:r w:rsidRPr="00EA4E3C">
        <w:rPr>
          <w:sz w:val="23"/>
          <w:szCs w:val="23"/>
        </w:rPr>
        <w:t>Российской Федерации, Федеральными законами</w:t>
      </w:r>
      <w:r w:rsidR="00911629" w:rsidRPr="00EA4E3C">
        <w:rPr>
          <w:sz w:val="23"/>
          <w:szCs w:val="23"/>
        </w:rPr>
        <w:t xml:space="preserve"> </w:t>
      </w:r>
      <w:hyperlink r:id="rId6" w:anchor="/document/186367/entry/0" w:history="1">
        <w:r w:rsidRPr="00EA4E3C">
          <w:rPr>
            <w:rStyle w:val="a3"/>
            <w:color w:val="auto"/>
            <w:sz w:val="23"/>
            <w:szCs w:val="23"/>
            <w:u w:val="none"/>
          </w:rPr>
          <w:t>от 06.10.2003</w:t>
        </w:r>
        <w:r w:rsidR="00911629" w:rsidRPr="00EA4E3C">
          <w:rPr>
            <w:rStyle w:val="a3"/>
            <w:color w:val="auto"/>
            <w:sz w:val="23"/>
            <w:szCs w:val="23"/>
            <w:u w:val="none"/>
          </w:rPr>
          <w:t xml:space="preserve">г. № </w:t>
        </w:r>
        <w:r w:rsidRPr="00EA4E3C">
          <w:rPr>
            <w:rStyle w:val="a3"/>
            <w:color w:val="auto"/>
            <w:sz w:val="23"/>
            <w:szCs w:val="23"/>
            <w:u w:val="none"/>
          </w:rPr>
          <w:t>131-ФЗ</w:t>
        </w:r>
      </w:hyperlink>
      <w:r w:rsidR="00911629" w:rsidRPr="00EA4E3C">
        <w:t xml:space="preserve"> </w:t>
      </w:r>
      <w:r w:rsidRPr="00EA4E3C">
        <w:rPr>
          <w:sz w:val="23"/>
          <w:szCs w:val="23"/>
        </w:rPr>
        <w:t>"Об общих принципах организации местного самоуправления в Российской Федерации</w:t>
      </w:r>
      <w:r w:rsidR="00911629" w:rsidRPr="00EA4E3C">
        <w:rPr>
          <w:sz w:val="23"/>
          <w:szCs w:val="23"/>
        </w:rPr>
        <w:t xml:space="preserve">", от 24.06.1998г.  № 89-ФЗ </w:t>
      </w:r>
      <w:r w:rsidRPr="00EA4E3C">
        <w:rPr>
          <w:sz w:val="23"/>
          <w:szCs w:val="23"/>
        </w:rPr>
        <w:t>"Об отходах производства и потребления",</w:t>
      </w:r>
      <w:r w:rsidR="00944136" w:rsidRPr="00EA4E3C">
        <w:rPr>
          <w:sz w:val="23"/>
          <w:szCs w:val="23"/>
        </w:rPr>
        <w:t xml:space="preserve"> </w:t>
      </w:r>
      <w:r w:rsidRPr="00EA4E3C">
        <w:rPr>
          <w:sz w:val="23"/>
          <w:szCs w:val="23"/>
        </w:rPr>
        <w:t>от 30.03.1999</w:t>
      </w:r>
      <w:r w:rsidR="00911629" w:rsidRPr="00EA4E3C">
        <w:rPr>
          <w:sz w:val="23"/>
          <w:szCs w:val="23"/>
        </w:rPr>
        <w:t>г. №</w:t>
      </w:r>
      <w:r w:rsidR="00944136" w:rsidRPr="00EA4E3C">
        <w:rPr>
          <w:sz w:val="23"/>
          <w:szCs w:val="23"/>
        </w:rPr>
        <w:t xml:space="preserve"> </w:t>
      </w:r>
      <w:r w:rsidRPr="00EA4E3C">
        <w:rPr>
          <w:sz w:val="23"/>
          <w:szCs w:val="23"/>
        </w:rPr>
        <w:t>52-ФЗ</w:t>
      </w:r>
      <w:r w:rsidR="00944136" w:rsidRPr="00EA4E3C">
        <w:t xml:space="preserve"> </w:t>
      </w:r>
      <w:r w:rsidRPr="00EA4E3C">
        <w:rPr>
          <w:sz w:val="23"/>
          <w:szCs w:val="23"/>
        </w:rPr>
        <w:t>"О санитарно-эпидемиологическом благополучии населения</w:t>
      </w:r>
      <w:proofErr w:type="gramEnd"/>
      <w:r w:rsidRPr="00EA4E3C">
        <w:rPr>
          <w:sz w:val="23"/>
          <w:szCs w:val="23"/>
        </w:rPr>
        <w:t>",</w:t>
      </w:r>
      <w:r w:rsidR="00944136" w:rsidRPr="00EA4E3C">
        <w:rPr>
          <w:sz w:val="23"/>
          <w:szCs w:val="23"/>
        </w:rPr>
        <w:t xml:space="preserve"> </w:t>
      </w:r>
      <w:r w:rsidRPr="00EA4E3C">
        <w:rPr>
          <w:sz w:val="23"/>
          <w:szCs w:val="23"/>
        </w:rPr>
        <w:t>законом</w:t>
      </w:r>
      <w:r w:rsidR="00944136" w:rsidRPr="00EA4E3C">
        <w:rPr>
          <w:sz w:val="23"/>
          <w:szCs w:val="23"/>
        </w:rPr>
        <w:t xml:space="preserve"> </w:t>
      </w:r>
      <w:r w:rsidRPr="00EA4E3C">
        <w:rPr>
          <w:sz w:val="23"/>
          <w:szCs w:val="23"/>
        </w:rPr>
        <w:t>Ив</w:t>
      </w:r>
      <w:r w:rsidR="00911629" w:rsidRPr="00EA4E3C">
        <w:rPr>
          <w:sz w:val="23"/>
          <w:szCs w:val="23"/>
        </w:rPr>
        <w:t xml:space="preserve">ановской области от 02.12.2019г. № </w:t>
      </w:r>
      <w:r w:rsidRPr="00EA4E3C">
        <w:rPr>
          <w:sz w:val="23"/>
          <w:szCs w:val="23"/>
        </w:rPr>
        <w:t>67-ОЗ "О порядке определения границ прилегающих территорий</w:t>
      </w:r>
      <w:r w:rsidR="00911629" w:rsidRPr="00EA4E3C">
        <w:rPr>
          <w:sz w:val="23"/>
          <w:szCs w:val="23"/>
        </w:rPr>
        <w:t>», Уставом Пучежского городского поселения Пучежского муниципального района, иными нормативно-правовыми актами Российской Федерации, Ивановской области</w:t>
      </w:r>
    </w:p>
    <w:p w:rsidR="007B6421" w:rsidRPr="00EA4E3C" w:rsidRDefault="007B6421" w:rsidP="007B6421">
      <w:pPr>
        <w:pStyle w:val="s1"/>
        <w:jc w:val="both"/>
        <w:rPr>
          <w:sz w:val="23"/>
          <w:szCs w:val="23"/>
        </w:rPr>
      </w:pPr>
      <w:r w:rsidRPr="00EA4E3C">
        <w:rPr>
          <w:sz w:val="23"/>
          <w:szCs w:val="23"/>
        </w:rPr>
        <w:t xml:space="preserve">2. </w:t>
      </w:r>
      <w:proofErr w:type="gramStart"/>
      <w:r w:rsidRPr="00EA4E3C">
        <w:rPr>
          <w:sz w:val="23"/>
          <w:szCs w:val="23"/>
        </w:rPr>
        <w:t xml:space="preserve">Правила устанавливают единые и обязательные для исполнения требования к благоустройству и элементам благоустройства территории </w:t>
      </w:r>
      <w:r w:rsidR="00276504" w:rsidRPr="00EA4E3C">
        <w:rPr>
          <w:sz w:val="23"/>
          <w:szCs w:val="23"/>
        </w:rPr>
        <w:t>Пучежского городского поселения</w:t>
      </w:r>
      <w:r w:rsidRPr="00EA4E3C">
        <w:rPr>
          <w:sz w:val="23"/>
          <w:szCs w:val="23"/>
        </w:rPr>
        <w:t>, перечень мероприятий по благоустройству, порядок и периодичность их проведения, направленные на создание безопасных, удобных, привлекательных и комфортных условий проживания граждан, поддержание и улучшение санитарного и эстетического состояния территории</w:t>
      </w:r>
      <w:r w:rsidR="00276504" w:rsidRPr="00EA4E3C">
        <w:rPr>
          <w:sz w:val="23"/>
          <w:szCs w:val="23"/>
        </w:rPr>
        <w:t xml:space="preserve"> Пучежского городского поселения</w:t>
      </w:r>
      <w:r w:rsidRPr="00EA4E3C">
        <w:rPr>
          <w:sz w:val="23"/>
          <w:szCs w:val="23"/>
        </w:rPr>
        <w:t xml:space="preserve"> (далее - территория города).</w:t>
      </w:r>
      <w:proofErr w:type="gramEnd"/>
    </w:p>
    <w:p w:rsidR="007B6421" w:rsidRPr="00EA4E3C" w:rsidRDefault="007B6421" w:rsidP="007B6421">
      <w:pPr>
        <w:pStyle w:val="s1"/>
        <w:jc w:val="both"/>
        <w:rPr>
          <w:sz w:val="23"/>
          <w:szCs w:val="23"/>
        </w:rPr>
      </w:pPr>
      <w:r w:rsidRPr="00EA4E3C">
        <w:rPr>
          <w:sz w:val="23"/>
          <w:szCs w:val="23"/>
        </w:rPr>
        <w:t>3. Правила регулируют следующие вопросы:</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1 содержание территорий общего пользования и порядок пользования такими территориями;</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2 внешний вид фасадов и ограждающих конструкций зданий, строений, сооружений;</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3 проектирование, размещение, содержание и восстановление объектов и элементов благоустройства, в том числе после проведение земляных работ;</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4 организация освещения территории города, включая архитектурную подсветку</w:t>
      </w:r>
      <w:proofErr w:type="gramStart"/>
      <w:r w:rsidR="007B6421" w:rsidRPr="00EA4E3C">
        <w:rPr>
          <w:sz w:val="23"/>
          <w:szCs w:val="23"/>
        </w:rPr>
        <w:t xml:space="preserve"> ;</w:t>
      </w:r>
      <w:proofErr w:type="gramEnd"/>
    </w:p>
    <w:p w:rsidR="007B6421" w:rsidRPr="00EA4E3C" w:rsidRDefault="00276504" w:rsidP="007B6421">
      <w:pPr>
        <w:pStyle w:val="s1"/>
        <w:jc w:val="both"/>
        <w:rPr>
          <w:sz w:val="23"/>
          <w:szCs w:val="23"/>
        </w:rPr>
      </w:pPr>
      <w:r w:rsidRPr="00EA4E3C">
        <w:rPr>
          <w:sz w:val="23"/>
          <w:szCs w:val="23"/>
        </w:rPr>
        <w:t>3.5</w:t>
      </w:r>
      <w:r w:rsidR="007B6421" w:rsidRPr="00EA4E3C">
        <w:rPr>
          <w:sz w:val="23"/>
          <w:szCs w:val="23"/>
        </w:rPr>
        <w:t xml:space="preserve"> организация озеленения территории города, включая порядок создания, содержания, восстановления и </w:t>
      </w:r>
      <w:proofErr w:type="gramStart"/>
      <w:r w:rsidR="007B6421" w:rsidRPr="00EA4E3C">
        <w:rPr>
          <w:sz w:val="23"/>
          <w:szCs w:val="23"/>
        </w:rPr>
        <w:t>охраны</w:t>
      </w:r>
      <w:proofErr w:type="gramEnd"/>
      <w:r w:rsidR="007B6421" w:rsidRPr="00EA4E3C">
        <w:rPr>
          <w:sz w:val="23"/>
          <w:szCs w:val="23"/>
        </w:rPr>
        <w:t xml:space="preserve"> расположенных в границах города газонов, цветников и иных территорий, занятых травянистыми растениями;</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6 размещение информации на территории города, в том числе установка указателей с наименованиями улиц и номерами домов, вывесок</w:t>
      </w:r>
      <w:r w:rsidR="00D06398" w:rsidRPr="00EA4E3C">
        <w:rPr>
          <w:sz w:val="23"/>
          <w:szCs w:val="23"/>
        </w:rPr>
        <w:t>;</w:t>
      </w:r>
    </w:p>
    <w:p w:rsidR="007B6421" w:rsidRPr="00EA4E3C" w:rsidRDefault="00276504" w:rsidP="007B6421">
      <w:pPr>
        <w:pStyle w:val="s1"/>
        <w:jc w:val="both"/>
        <w:rPr>
          <w:sz w:val="23"/>
          <w:szCs w:val="23"/>
        </w:rPr>
      </w:pPr>
      <w:r w:rsidRPr="00EA4E3C">
        <w:rPr>
          <w:sz w:val="23"/>
          <w:szCs w:val="23"/>
        </w:rPr>
        <w:t>3.7</w:t>
      </w:r>
      <w:r w:rsidR="007B6421" w:rsidRPr="00EA4E3C">
        <w:rPr>
          <w:sz w:val="23"/>
          <w:szCs w:val="23"/>
        </w:rPr>
        <w:t xml:space="preserve"> размещение и содержание детских игровых и спортивных площадок, площадок для выгула животных, парковок (парковочных мест), малых архитектурных форм;</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8 организация пешеходных коммуникаций, в том числе тротуаров, аллей, дорожек, тропинок;</w:t>
      </w:r>
    </w:p>
    <w:p w:rsidR="007B6421" w:rsidRPr="00EA4E3C" w:rsidRDefault="00276504" w:rsidP="007B6421">
      <w:pPr>
        <w:pStyle w:val="s1"/>
        <w:jc w:val="both"/>
        <w:rPr>
          <w:sz w:val="23"/>
          <w:szCs w:val="23"/>
        </w:rPr>
      </w:pPr>
      <w:r w:rsidRPr="00EA4E3C">
        <w:rPr>
          <w:sz w:val="23"/>
          <w:szCs w:val="23"/>
        </w:rPr>
        <w:lastRenderedPageBreak/>
        <w:t>3.</w:t>
      </w:r>
      <w:r w:rsidR="007B6421" w:rsidRPr="00EA4E3C">
        <w:rPr>
          <w:sz w:val="23"/>
          <w:szCs w:val="23"/>
        </w:rPr>
        <w:t>9 обустройство территории города в целях обеспечения беспрепятственного передвижения по указанной территории инвалидов и других маломобильных групп населения</w:t>
      </w:r>
      <w:proofErr w:type="gramStart"/>
      <w:r w:rsidR="007B6421" w:rsidRPr="00EA4E3C">
        <w:rPr>
          <w:sz w:val="23"/>
          <w:szCs w:val="23"/>
        </w:rPr>
        <w:t xml:space="preserve"> ;</w:t>
      </w:r>
      <w:proofErr w:type="gramEnd"/>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10 уборка территории города, в том числе в зимний период;</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11 организация стоков ливневых вод;</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12 порядок проведения земляных работ;</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13 содержание прилегающих территорий и определение границ прилегающих территорий</w:t>
      </w:r>
      <w:proofErr w:type="gramStart"/>
      <w:r w:rsidR="007B6421" w:rsidRPr="00EA4E3C">
        <w:rPr>
          <w:sz w:val="23"/>
          <w:szCs w:val="23"/>
        </w:rPr>
        <w:t xml:space="preserve"> ;</w:t>
      </w:r>
      <w:proofErr w:type="gramEnd"/>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14 праздничное оформ</w:t>
      </w:r>
      <w:r w:rsidR="00D06398" w:rsidRPr="00EA4E3C">
        <w:rPr>
          <w:sz w:val="23"/>
          <w:szCs w:val="23"/>
        </w:rPr>
        <w:t>ление территории города</w:t>
      </w:r>
      <w:r w:rsidR="007B6421" w:rsidRPr="00EA4E3C">
        <w:rPr>
          <w:sz w:val="23"/>
          <w:szCs w:val="23"/>
        </w:rPr>
        <w:t>;</w:t>
      </w:r>
    </w:p>
    <w:p w:rsidR="007B6421" w:rsidRPr="00EA4E3C" w:rsidRDefault="00276504" w:rsidP="007B6421">
      <w:pPr>
        <w:pStyle w:val="s1"/>
        <w:jc w:val="both"/>
        <w:rPr>
          <w:sz w:val="23"/>
          <w:szCs w:val="23"/>
        </w:rPr>
      </w:pPr>
      <w:r w:rsidRPr="00EA4E3C">
        <w:rPr>
          <w:sz w:val="23"/>
          <w:szCs w:val="23"/>
        </w:rPr>
        <w:t>3.</w:t>
      </w:r>
      <w:r w:rsidR="007B6421" w:rsidRPr="00EA4E3C">
        <w:rPr>
          <w:sz w:val="23"/>
          <w:szCs w:val="23"/>
        </w:rPr>
        <w:t>15 порядок участия граждан и организаций в мероприятиях по благоустройству территорий города.</w:t>
      </w:r>
    </w:p>
    <w:p w:rsidR="007B6421" w:rsidRPr="00EA4E3C" w:rsidRDefault="007B6421" w:rsidP="007B6421">
      <w:pPr>
        <w:pStyle w:val="s1"/>
        <w:jc w:val="both"/>
        <w:rPr>
          <w:sz w:val="23"/>
          <w:szCs w:val="23"/>
        </w:rPr>
      </w:pPr>
      <w:r w:rsidRPr="00EA4E3C">
        <w:rPr>
          <w:sz w:val="23"/>
          <w:szCs w:val="23"/>
        </w:rPr>
        <w:t>4. Субъекты отношений в области благоустройства территории города - юридические и физические лица (в том числе должностные лица, индивидуальные предприниматели), находящиеся на территории города и (или) осуществляющие деятельность на территории города, и (или) являющиеся собственниками, владельцами, пользователями расположенных на территории города земельных участков, зданий, строений, сооружений, иных объектов и элементов благоустройства.</w:t>
      </w:r>
    </w:p>
    <w:p w:rsidR="007B6421" w:rsidRPr="00EA4E3C" w:rsidRDefault="007B6421" w:rsidP="007B6421">
      <w:pPr>
        <w:pStyle w:val="s1"/>
        <w:jc w:val="both"/>
        <w:rPr>
          <w:sz w:val="23"/>
          <w:szCs w:val="23"/>
        </w:rPr>
      </w:pPr>
      <w:r w:rsidRPr="00EA4E3C">
        <w:rPr>
          <w:sz w:val="23"/>
          <w:szCs w:val="23"/>
        </w:rPr>
        <w:t>5. Субъекты отношений в области благоустройства территории города обязаны выполнять требования, установленные настоящими Правилами.</w:t>
      </w:r>
    </w:p>
    <w:p w:rsidR="007B6421" w:rsidRPr="00EA4E3C" w:rsidRDefault="007B6421" w:rsidP="00911629">
      <w:pPr>
        <w:pStyle w:val="s1"/>
        <w:spacing w:before="0" w:beforeAutospacing="0" w:after="0" w:afterAutospacing="0"/>
        <w:jc w:val="both"/>
        <w:rPr>
          <w:sz w:val="23"/>
          <w:szCs w:val="23"/>
        </w:rPr>
      </w:pPr>
      <w:r w:rsidRPr="00EA4E3C">
        <w:rPr>
          <w:sz w:val="23"/>
          <w:szCs w:val="23"/>
        </w:rPr>
        <w:t>6. Субъекты отношений в области благоустройства территории города исполняют предусмотренные настоящими Правилами требования к благоустройству территории города самостоятельно или с привлечением лиц, осуществляющих соответствующие виды деятельности, на основании договора (контракта) - (специализированные (подрядные), управляющие организации).</w:t>
      </w:r>
    </w:p>
    <w:p w:rsidR="007B6421" w:rsidRPr="00EA4E3C" w:rsidRDefault="007B6421" w:rsidP="00911629">
      <w:pPr>
        <w:pStyle w:val="s1"/>
        <w:spacing w:before="0" w:beforeAutospacing="0" w:after="0" w:afterAutospacing="0"/>
        <w:ind w:firstLine="708"/>
        <w:jc w:val="both"/>
        <w:rPr>
          <w:sz w:val="23"/>
          <w:szCs w:val="23"/>
        </w:rPr>
      </w:pPr>
      <w:r w:rsidRPr="00EA4E3C">
        <w:rPr>
          <w:sz w:val="23"/>
          <w:szCs w:val="23"/>
        </w:rPr>
        <w:t>При наличии указанных договоров и надлежащем исполнении заказчиком своих обязательств по договору ответственность за своевременное и надлежащее производство работ по благоустройству, содержанию объектов и элементов благоустройства в соответствии с настоящими Правилами возлагается на лицо, осуществляющее соответствующие виды деятельности и заключившее такой договор.</w:t>
      </w:r>
    </w:p>
    <w:p w:rsidR="007B6421" w:rsidRPr="00EA4E3C" w:rsidRDefault="007B6421" w:rsidP="00911629">
      <w:pPr>
        <w:pStyle w:val="s1"/>
        <w:spacing w:before="0" w:beforeAutospacing="0" w:after="0" w:afterAutospacing="0"/>
        <w:ind w:firstLine="708"/>
        <w:jc w:val="both"/>
        <w:rPr>
          <w:sz w:val="23"/>
          <w:szCs w:val="23"/>
        </w:rPr>
      </w:pPr>
      <w:r w:rsidRPr="00EA4E3C">
        <w:rPr>
          <w:sz w:val="23"/>
          <w:szCs w:val="23"/>
        </w:rPr>
        <w:t>Выполнение обязатель</w:t>
      </w:r>
      <w:proofErr w:type="gramStart"/>
      <w:r w:rsidRPr="00EA4E3C">
        <w:rPr>
          <w:sz w:val="23"/>
          <w:szCs w:val="23"/>
        </w:rPr>
        <w:t>ств в сф</w:t>
      </w:r>
      <w:proofErr w:type="gramEnd"/>
      <w:r w:rsidRPr="00EA4E3C">
        <w:rPr>
          <w:sz w:val="23"/>
          <w:szCs w:val="23"/>
        </w:rPr>
        <w:t>ере благоустройства лицами, владеющими имуществом на праве общей собственности, осуществляется по соглашению между ними, а при не достижении согласия - в порядке, установленном судом.</w:t>
      </w:r>
    </w:p>
    <w:p w:rsidR="007B6421" w:rsidRPr="00EA4E3C" w:rsidRDefault="00276504" w:rsidP="007B6421">
      <w:pPr>
        <w:pStyle w:val="s3"/>
        <w:jc w:val="center"/>
        <w:rPr>
          <w:sz w:val="32"/>
          <w:szCs w:val="32"/>
        </w:rPr>
      </w:pPr>
      <w:r w:rsidRPr="00EA4E3C">
        <w:rPr>
          <w:sz w:val="32"/>
          <w:szCs w:val="32"/>
        </w:rPr>
        <w:t>2</w:t>
      </w:r>
      <w:r w:rsidR="007B6421" w:rsidRPr="00EA4E3C">
        <w:rPr>
          <w:sz w:val="32"/>
          <w:szCs w:val="32"/>
        </w:rPr>
        <w:t>. Основные понятия</w:t>
      </w:r>
    </w:p>
    <w:p w:rsidR="007B6421" w:rsidRPr="00EA4E3C" w:rsidRDefault="00276504" w:rsidP="007B6421">
      <w:pPr>
        <w:pStyle w:val="s1"/>
        <w:jc w:val="both"/>
        <w:rPr>
          <w:sz w:val="23"/>
          <w:szCs w:val="23"/>
        </w:rPr>
      </w:pPr>
      <w:r w:rsidRPr="00EA4E3C">
        <w:rPr>
          <w:sz w:val="23"/>
          <w:szCs w:val="23"/>
        </w:rPr>
        <w:t>1</w:t>
      </w:r>
      <w:r w:rsidR="007B6421" w:rsidRPr="00EA4E3C">
        <w:rPr>
          <w:sz w:val="23"/>
          <w:szCs w:val="23"/>
        </w:rPr>
        <w:t>. Применительно к настоящим Правилам используются следующие основные понятия:</w:t>
      </w:r>
    </w:p>
    <w:p w:rsidR="007B6421" w:rsidRPr="00EA4E3C" w:rsidRDefault="007B6421" w:rsidP="007B6421">
      <w:pPr>
        <w:pStyle w:val="s1"/>
        <w:jc w:val="both"/>
        <w:rPr>
          <w:sz w:val="23"/>
          <w:szCs w:val="23"/>
        </w:rPr>
      </w:pPr>
      <w:proofErr w:type="gramStart"/>
      <w:r w:rsidRPr="00EA4E3C">
        <w:rPr>
          <w:sz w:val="23"/>
          <w:szCs w:val="23"/>
        </w:rPr>
        <w:t>1) </w:t>
      </w:r>
      <w:r w:rsidRPr="00EA4E3C">
        <w:rPr>
          <w:rStyle w:val="s10"/>
          <w:b/>
          <w:bCs/>
          <w:sz w:val="23"/>
          <w:szCs w:val="23"/>
        </w:rPr>
        <w:t>автомобильная дорога</w:t>
      </w:r>
      <w:r w:rsidRPr="00EA4E3C">
        <w:rPr>
          <w:sz w:val="23"/>
          <w:szCs w:val="23"/>
        </w:rPr>
        <w:t>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7B6421" w:rsidRPr="00EA4E3C" w:rsidRDefault="007B6421" w:rsidP="007B6421">
      <w:pPr>
        <w:pStyle w:val="s1"/>
        <w:jc w:val="both"/>
        <w:rPr>
          <w:sz w:val="23"/>
          <w:szCs w:val="23"/>
        </w:rPr>
      </w:pPr>
      <w:proofErr w:type="gramStart"/>
      <w:r w:rsidRPr="00EA4E3C">
        <w:rPr>
          <w:sz w:val="23"/>
          <w:szCs w:val="23"/>
        </w:rPr>
        <w:lastRenderedPageBreak/>
        <w:t>2) </w:t>
      </w:r>
      <w:r w:rsidRPr="00EA4E3C">
        <w:rPr>
          <w:rStyle w:val="s10"/>
          <w:b/>
          <w:bCs/>
          <w:sz w:val="23"/>
          <w:szCs w:val="23"/>
        </w:rPr>
        <w:t>благоустройство территории</w:t>
      </w:r>
      <w:r w:rsidRPr="00EA4E3C">
        <w:rPr>
          <w:sz w:val="23"/>
          <w:szCs w:val="23"/>
        </w:rPr>
        <w:t xml:space="preserve"> - деятельность по реализации комплекса мероприятий, установленного правилами благоустройства территории </w:t>
      </w:r>
      <w:r w:rsidR="003F47A1" w:rsidRPr="00EA4E3C">
        <w:rPr>
          <w:sz w:val="23"/>
          <w:szCs w:val="23"/>
        </w:rPr>
        <w:t>Пучежского городского поселения</w:t>
      </w:r>
      <w:r w:rsidRPr="00EA4E3C">
        <w:rPr>
          <w:sz w:val="23"/>
          <w:szCs w:val="23"/>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7B6421" w:rsidRPr="00EA4E3C" w:rsidRDefault="007B6421" w:rsidP="007B6421">
      <w:pPr>
        <w:pStyle w:val="s1"/>
        <w:jc w:val="both"/>
        <w:rPr>
          <w:sz w:val="23"/>
          <w:szCs w:val="23"/>
        </w:rPr>
      </w:pPr>
      <w:r w:rsidRPr="00EA4E3C">
        <w:rPr>
          <w:sz w:val="23"/>
          <w:szCs w:val="23"/>
        </w:rPr>
        <w:t>3) </w:t>
      </w:r>
      <w:r w:rsidRPr="00EA4E3C">
        <w:rPr>
          <w:rStyle w:val="s10"/>
          <w:b/>
          <w:bCs/>
          <w:sz w:val="23"/>
          <w:szCs w:val="23"/>
        </w:rPr>
        <w:t>бордюрный пандус</w:t>
      </w:r>
      <w:r w:rsidRPr="00EA4E3C">
        <w:rPr>
          <w:sz w:val="23"/>
          <w:szCs w:val="23"/>
        </w:rPr>
        <w:t> - сооружение, обеспечивающее съезд с пешеходного пути на проезжую часть через сниженный или утопленный в покрытие бордюрный камень;</w:t>
      </w:r>
    </w:p>
    <w:p w:rsidR="007B6421" w:rsidRPr="00EA4E3C" w:rsidRDefault="007B6421" w:rsidP="007B6421">
      <w:pPr>
        <w:pStyle w:val="s1"/>
        <w:jc w:val="both"/>
        <w:rPr>
          <w:sz w:val="23"/>
          <w:szCs w:val="23"/>
        </w:rPr>
      </w:pPr>
      <w:r w:rsidRPr="00EA4E3C">
        <w:rPr>
          <w:sz w:val="23"/>
          <w:szCs w:val="23"/>
        </w:rPr>
        <w:t>4) </w:t>
      </w:r>
      <w:r w:rsidRPr="00EA4E3C">
        <w:rPr>
          <w:rStyle w:val="s10"/>
          <w:b/>
          <w:bCs/>
          <w:sz w:val="23"/>
          <w:szCs w:val="23"/>
        </w:rPr>
        <w:t>бульвар</w:t>
      </w:r>
      <w:r w:rsidRPr="00EA4E3C">
        <w:rPr>
          <w:sz w:val="23"/>
          <w:szCs w:val="23"/>
        </w:rPr>
        <w:t>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7B6421" w:rsidRPr="00EA4E3C" w:rsidRDefault="007B6421" w:rsidP="007B6421">
      <w:pPr>
        <w:pStyle w:val="s1"/>
        <w:jc w:val="both"/>
        <w:rPr>
          <w:sz w:val="23"/>
          <w:szCs w:val="23"/>
        </w:rPr>
      </w:pPr>
      <w:r w:rsidRPr="00EA4E3C">
        <w:rPr>
          <w:sz w:val="23"/>
          <w:szCs w:val="23"/>
        </w:rPr>
        <w:t>5) </w:t>
      </w:r>
      <w:r w:rsidRPr="00EA4E3C">
        <w:rPr>
          <w:rStyle w:val="s10"/>
          <w:b/>
          <w:bCs/>
          <w:sz w:val="23"/>
          <w:szCs w:val="23"/>
        </w:rPr>
        <w:t>витрина</w:t>
      </w:r>
      <w:r w:rsidRPr="00EA4E3C">
        <w:rPr>
          <w:sz w:val="23"/>
          <w:szCs w:val="23"/>
        </w:rPr>
        <w:t> - объемное средство размещения информации, устанавливаемое в остекленных проемах окон и витражей зданий и сооружений;</w:t>
      </w:r>
    </w:p>
    <w:p w:rsidR="007B6421" w:rsidRPr="00EA4E3C" w:rsidRDefault="007B6421" w:rsidP="007B6421">
      <w:pPr>
        <w:pStyle w:val="s1"/>
        <w:jc w:val="both"/>
        <w:rPr>
          <w:sz w:val="23"/>
          <w:szCs w:val="23"/>
        </w:rPr>
      </w:pPr>
      <w:r w:rsidRPr="00EA4E3C">
        <w:rPr>
          <w:sz w:val="23"/>
          <w:szCs w:val="23"/>
        </w:rPr>
        <w:t>6) </w:t>
      </w:r>
      <w:r w:rsidRPr="00EA4E3C">
        <w:rPr>
          <w:rStyle w:val="s10"/>
          <w:b/>
          <w:bCs/>
          <w:sz w:val="23"/>
          <w:szCs w:val="23"/>
        </w:rPr>
        <w:t>внутриквартальный проезд</w:t>
      </w:r>
      <w:r w:rsidRPr="00EA4E3C">
        <w:rPr>
          <w:sz w:val="23"/>
          <w:szCs w:val="23"/>
        </w:rPr>
        <w:t>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предназначенная для обслуживания застройки;</w:t>
      </w:r>
    </w:p>
    <w:p w:rsidR="007B6421" w:rsidRPr="00EA4E3C" w:rsidRDefault="007B6421" w:rsidP="007B6421">
      <w:pPr>
        <w:pStyle w:val="s1"/>
        <w:jc w:val="both"/>
        <w:rPr>
          <w:sz w:val="23"/>
          <w:szCs w:val="23"/>
        </w:rPr>
      </w:pPr>
      <w:r w:rsidRPr="00EA4E3C">
        <w:rPr>
          <w:sz w:val="23"/>
          <w:szCs w:val="23"/>
        </w:rPr>
        <w:t>7) </w:t>
      </w:r>
      <w:r w:rsidRPr="00EA4E3C">
        <w:rPr>
          <w:rStyle w:val="s10"/>
          <w:b/>
          <w:bCs/>
          <w:sz w:val="23"/>
          <w:szCs w:val="23"/>
        </w:rPr>
        <w:t>входная группа</w:t>
      </w:r>
      <w:r w:rsidRPr="00EA4E3C">
        <w:rPr>
          <w:sz w:val="23"/>
          <w:szCs w:val="23"/>
        </w:rPr>
        <w:t> - это комплекс архитектурных и технических элементов, устанавливаемых на входе в здание. В ее состав включаются не только входные двери, но и тамбур, элементы холла (включая пункт охраны), площадка перед входом, ступеньки с пандусом, навес, перила, колонны и различные декоративные архитектурные элементы;</w:t>
      </w:r>
    </w:p>
    <w:p w:rsidR="007B6421" w:rsidRPr="00EA4E3C" w:rsidRDefault="007B6421" w:rsidP="007B6421">
      <w:pPr>
        <w:pStyle w:val="s1"/>
        <w:jc w:val="both"/>
        <w:rPr>
          <w:sz w:val="23"/>
          <w:szCs w:val="23"/>
        </w:rPr>
      </w:pPr>
      <w:r w:rsidRPr="00EA4E3C">
        <w:rPr>
          <w:sz w:val="23"/>
          <w:szCs w:val="23"/>
        </w:rPr>
        <w:t>8) </w:t>
      </w:r>
      <w:r w:rsidRPr="00EA4E3C">
        <w:rPr>
          <w:rStyle w:val="s10"/>
          <w:b/>
          <w:bCs/>
          <w:sz w:val="23"/>
          <w:szCs w:val="23"/>
        </w:rPr>
        <w:t>газон</w:t>
      </w:r>
      <w:r w:rsidRPr="00EA4E3C">
        <w:rPr>
          <w:sz w:val="23"/>
          <w:szCs w:val="23"/>
        </w:rPr>
        <w:t> - элемент благоустройства, включающий в себя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 прилегающая к различным видам покрытий и/или огороженная бордюрным камнем;</w:t>
      </w:r>
    </w:p>
    <w:p w:rsidR="007B6421" w:rsidRPr="00EA4E3C" w:rsidRDefault="007B6421" w:rsidP="007B6421">
      <w:pPr>
        <w:pStyle w:val="s1"/>
        <w:jc w:val="both"/>
        <w:rPr>
          <w:sz w:val="23"/>
          <w:szCs w:val="23"/>
        </w:rPr>
      </w:pPr>
      <w:proofErr w:type="gramStart"/>
      <w:r w:rsidRPr="00EA4E3C">
        <w:rPr>
          <w:sz w:val="23"/>
          <w:szCs w:val="23"/>
        </w:rPr>
        <w:t>9) </w:t>
      </w:r>
      <w:r w:rsidRPr="00EA4E3C">
        <w:rPr>
          <w:rStyle w:val="s10"/>
          <w:b/>
          <w:bCs/>
          <w:sz w:val="23"/>
          <w:szCs w:val="23"/>
        </w:rPr>
        <w:t>детская (спортивная) площадка</w:t>
      </w:r>
      <w:r w:rsidRPr="00EA4E3C">
        <w:rPr>
          <w:sz w:val="23"/>
          <w:szCs w:val="23"/>
        </w:rPr>
        <w:t> - место, предназначенное для игры детей (занятий спортом и физкультурой), территория, где расположены элементы детского, уличного игрового (спортивного) оборудования с целью содержательного досуга;</w:t>
      </w:r>
      <w:proofErr w:type="gramEnd"/>
    </w:p>
    <w:p w:rsidR="007B6421" w:rsidRPr="00EA4E3C" w:rsidRDefault="007B6421" w:rsidP="007B6421">
      <w:pPr>
        <w:pStyle w:val="s1"/>
        <w:jc w:val="both"/>
        <w:rPr>
          <w:sz w:val="23"/>
          <w:szCs w:val="23"/>
        </w:rPr>
      </w:pPr>
      <w:r w:rsidRPr="00EA4E3C">
        <w:rPr>
          <w:sz w:val="23"/>
          <w:szCs w:val="23"/>
        </w:rPr>
        <w:t>10) </w:t>
      </w:r>
      <w:r w:rsidRPr="00EA4E3C">
        <w:rPr>
          <w:rStyle w:val="s10"/>
          <w:b/>
          <w:bCs/>
          <w:sz w:val="23"/>
          <w:szCs w:val="23"/>
        </w:rPr>
        <w:t>жидкие бытовые отходы</w:t>
      </w:r>
      <w:r w:rsidRPr="00EA4E3C">
        <w:rPr>
          <w:sz w:val="23"/>
          <w:szCs w:val="23"/>
        </w:rPr>
        <w:t>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7B6421" w:rsidRPr="00EA4E3C" w:rsidRDefault="007B6421" w:rsidP="007B6421">
      <w:pPr>
        <w:pStyle w:val="s1"/>
        <w:jc w:val="both"/>
        <w:rPr>
          <w:sz w:val="23"/>
          <w:szCs w:val="23"/>
        </w:rPr>
      </w:pPr>
      <w:r w:rsidRPr="00EA4E3C">
        <w:rPr>
          <w:sz w:val="23"/>
          <w:szCs w:val="23"/>
        </w:rPr>
        <w:t>11) </w:t>
      </w:r>
      <w:r w:rsidRPr="00EA4E3C">
        <w:rPr>
          <w:rStyle w:val="s10"/>
          <w:b/>
          <w:bCs/>
          <w:sz w:val="23"/>
          <w:szCs w:val="23"/>
        </w:rPr>
        <w:t>застройщик</w:t>
      </w:r>
      <w:r w:rsidRPr="00EA4E3C">
        <w:rPr>
          <w:sz w:val="23"/>
          <w:szCs w:val="23"/>
        </w:rPr>
        <w:t>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B6421" w:rsidRPr="00EA4E3C" w:rsidRDefault="007B6421" w:rsidP="007B6421">
      <w:pPr>
        <w:pStyle w:val="s1"/>
        <w:jc w:val="both"/>
        <w:rPr>
          <w:sz w:val="23"/>
          <w:szCs w:val="23"/>
        </w:rPr>
      </w:pPr>
      <w:r w:rsidRPr="00EA4E3C">
        <w:rPr>
          <w:sz w:val="23"/>
          <w:szCs w:val="23"/>
        </w:rPr>
        <w:t>12) </w:t>
      </w:r>
      <w:r w:rsidRPr="00EA4E3C">
        <w:rPr>
          <w:rStyle w:val="s10"/>
          <w:b/>
          <w:bCs/>
          <w:sz w:val="23"/>
          <w:szCs w:val="23"/>
        </w:rPr>
        <w:t>зеленые насаждения</w:t>
      </w:r>
      <w:r w:rsidRPr="00EA4E3C">
        <w:rPr>
          <w:sz w:val="23"/>
          <w:szCs w:val="23"/>
        </w:rPr>
        <w:t> - древесная, древесно-кустарниковая, кустарниковая и травянистая растительность как искусственного, так и естественного происхождения;</w:t>
      </w:r>
    </w:p>
    <w:p w:rsidR="007B6421" w:rsidRPr="00EA4E3C" w:rsidRDefault="007B6421" w:rsidP="007B6421">
      <w:pPr>
        <w:pStyle w:val="s1"/>
        <w:jc w:val="both"/>
        <w:rPr>
          <w:sz w:val="23"/>
          <w:szCs w:val="23"/>
        </w:rPr>
      </w:pPr>
      <w:r w:rsidRPr="00EA4E3C">
        <w:rPr>
          <w:sz w:val="23"/>
          <w:szCs w:val="23"/>
        </w:rPr>
        <w:t>13) </w:t>
      </w:r>
      <w:r w:rsidRPr="00EA4E3C">
        <w:rPr>
          <w:rStyle w:val="s10"/>
          <w:b/>
          <w:bCs/>
          <w:sz w:val="23"/>
          <w:szCs w:val="23"/>
        </w:rPr>
        <w:t>заказчик работ</w:t>
      </w:r>
      <w:r w:rsidRPr="00EA4E3C">
        <w:rPr>
          <w:sz w:val="23"/>
          <w:szCs w:val="23"/>
        </w:rPr>
        <w:t> - физическое или юридическое лицо, заинтересованное в производстве работ;</w:t>
      </w:r>
    </w:p>
    <w:p w:rsidR="007B6421" w:rsidRPr="00EA4E3C" w:rsidRDefault="007B6421" w:rsidP="007B6421">
      <w:pPr>
        <w:pStyle w:val="s1"/>
        <w:jc w:val="both"/>
        <w:rPr>
          <w:sz w:val="23"/>
          <w:szCs w:val="23"/>
        </w:rPr>
      </w:pPr>
      <w:r w:rsidRPr="00EA4E3C">
        <w:rPr>
          <w:sz w:val="23"/>
          <w:szCs w:val="23"/>
        </w:rPr>
        <w:lastRenderedPageBreak/>
        <w:t>14) </w:t>
      </w:r>
      <w:r w:rsidRPr="00EA4E3C">
        <w:rPr>
          <w:rStyle w:val="s10"/>
          <w:b/>
          <w:bCs/>
          <w:sz w:val="23"/>
          <w:szCs w:val="23"/>
        </w:rPr>
        <w:t>знаки адресации</w:t>
      </w:r>
      <w:r w:rsidRPr="00EA4E3C">
        <w:rPr>
          <w:sz w:val="23"/>
          <w:szCs w:val="23"/>
        </w:rPr>
        <w:t> - унифицированные элементы городской ориентирующей информации, обозначающие наименования улиц, переулков, проездов, номера домов, наименования и номера иных адресных объектов города в соответствии с классификатором адресных объектов города;</w:t>
      </w:r>
    </w:p>
    <w:p w:rsidR="007B6421" w:rsidRPr="00EA4E3C" w:rsidRDefault="007B6421" w:rsidP="007B6421">
      <w:pPr>
        <w:pStyle w:val="s1"/>
        <w:jc w:val="both"/>
        <w:rPr>
          <w:sz w:val="23"/>
          <w:szCs w:val="23"/>
        </w:rPr>
      </w:pPr>
      <w:proofErr w:type="gramStart"/>
      <w:r w:rsidRPr="00EA4E3C">
        <w:rPr>
          <w:sz w:val="23"/>
          <w:szCs w:val="23"/>
        </w:rPr>
        <w:t>15) </w:t>
      </w:r>
      <w:r w:rsidRPr="00EA4E3C">
        <w:rPr>
          <w:rStyle w:val="s10"/>
          <w:b/>
          <w:bCs/>
          <w:sz w:val="23"/>
          <w:szCs w:val="23"/>
        </w:rPr>
        <w:t>земляные работы</w:t>
      </w:r>
      <w:r w:rsidRPr="00EA4E3C">
        <w:rPr>
          <w:sz w:val="23"/>
          <w:szCs w:val="23"/>
        </w:rPr>
        <w:t xml:space="preserve"> - работы с механическим или иным воздействием на грунтовой массив природного или техногенного залегания (осушение, экскавация, взрывание, рыхление, перемещение, отсыпка, намыв, планировка, уплотнение, </w:t>
      </w:r>
      <w:proofErr w:type="spellStart"/>
      <w:r w:rsidRPr="00EA4E3C">
        <w:rPr>
          <w:sz w:val="23"/>
          <w:szCs w:val="23"/>
        </w:rPr>
        <w:t>вытрамбовка</w:t>
      </w:r>
      <w:proofErr w:type="spellEnd"/>
      <w:r w:rsidRPr="00EA4E3C">
        <w:rPr>
          <w:sz w:val="23"/>
          <w:szCs w:val="23"/>
        </w:rPr>
        <w:t>, укрепление, армирование, бурение, увлажнение, обжиг, замораживание, оттаивание, мелиорация и пр.,) в целях изменения его потребительских свойств и места расположения при возведении объектов производственного и жилищно-гражданского назначения, сооружений всех видов, подземных и наземных инженерных сетей</w:t>
      </w:r>
      <w:proofErr w:type="gramEnd"/>
      <w:r w:rsidRPr="00EA4E3C">
        <w:rPr>
          <w:sz w:val="23"/>
          <w:szCs w:val="23"/>
        </w:rPr>
        <w:t xml:space="preserve"> и коммуникаций и иных работ, за исключением пахотных;</w:t>
      </w:r>
    </w:p>
    <w:p w:rsidR="007B6421" w:rsidRPr="00EA4E3C" w:rsidRDefault="007B6421" w:rsidP="007B6421">
      <w:pPr>
        <w:pStyle w:val="s1"/>
        <w:jc w:val="both"/>
        <w:rPr>
          <w:sz w:val="23"/>
          <w:szCs w:val="23"/>
        </w:rPr>
      </w:pPr>
      <w:r w:rsidRPr="00EA4E3C">
        <w:rPr>
          <w:sz w:val="23"/>
          <w:szCs w:val="23"/>
        </w:rPr>
        <w:t>16) </w:t>
      </w:r>
      <w:r w:rsidRPr="00EA4E3C">
        <w:rPr>
          <w:rStyle w:val="s10"/>
          <w:b/>
          <w:bCs/>
          <w:sz w:val="23"/>
          <w:szCs w:val="23"/>
        </w:rPr>
        <w:t>крупногабаритные отходы</w:t>
      </w:r>
      <w:r w:rsidRPr="00EA4E3C">
        <w:rPr>
          <w:sz w:val="23"/>
          <w:szCs w:val="23"/>
        </w:rPr>
        <w:t> - твёрдые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7B6421" w:rsidRPr="00EA4E3C" w:rsidRDefault="007B6421" w:rsidP="007B6421">
      <w:pPr>
        <w:pStyle w:val="s1"/>
        <w:jc w:val="both"/>
        <w:rPr>
          <w:sz w:val="23"/>
          <w:szCs w:val="23"/>
        </w:rPr>
      </w:pPr>
      <w:r w:rsidRPr="00EA4E3C">
        <w:rPr>
          <w:sz w:val="23"/>
          <w:szCs w:val="23"/>
        </w:rPr>
        <w:t>17) </w:t>
      </w:r>
      <w:r w:rsidRPr="00EA4E3C">
        <w:rPr>
          <w:rStyle w:val="s10"/>
          <w:b/>
          <w:bCs/>
          <w:sz w:val="23"/>
          <w:szCs w:val="23"/>
        </w:rPr>
        <w:t>контейнер</w:t>
      </w:r>
      <w:r w:rsidRPr="00EA4E3C">
        <w:rPr>
          <w:sz w:val="23"/>
          <w:szCs w:val="23"/>
        </w:rPr>
        <w:t> - мусоросборник, предназначенный для складирования твёрдых коммунальных отходов, за исключением крупногабаритных отходов;</w:t>
      </w:r>
    </w:p>
    <w:p w:rsidR="007B6421" w:rsidRPr="00EA4E3C" w:rsidRDefault="007B6421" w:rsidP="007B6421">
      <w:pPr>
        <w:pStyle w:val="s1"/>
        <w:jc w:val="both"/>
        <w:rPr>
          <w:sz w:val="23"/>
          <w:szCs w:val="23"/>
        </w:rPr>
      </w:pPr>
      <w:r w:rsidRPr="00EA4E3C">
        <w:rPr>
          <w:sz w:val="23"/>
          <w:szCs w:val="23"/>
        </w:rPr>
        <w:t>18) </w:t>
      </w:r>
      <w:r w:rsidRPr="00EA4E3C">
        <w:rPr>
          <w:rStyle w:val="s10"/>
          <w:b/>
          <w:bCs/>
          <w:sz w:val="23"/>
          <w:szCs w:val="23"/>
        </w:rPr>
        <w:t>контейнерная площадка</w:t>
      </w:r>
      <w:r w:rsidRPr="00EA4E3C">
        <w:rPr>
          <w:sz w:val="23"/>
          <w:szCs w:val="23"/>
        </w:rPr>
        <w:t> - место накопления твёрдых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7B6421" w:rsidRPr="00EA4E3C" w:rsidRDefault="007B6421" w:rsidP="007B6421">
      <w:pPr>
        <w:pStyle w:val="s1"/>
        <w:jc w:val="both"/>
        <w:rPr>
          <w:sz w:val="23"/>
          <w:szCs w:val="23"/>
        </w:rPr>
      </w:pPr>
      <w:r w:rsidRPr="00EA4E3C">
        <w:rPr>
          <w:sz w:val="23"/>
          <w:szCs w:val="23"/>
        </w:rPr>
        <w:t>19) </w:t>
      </w:r>
      <w:r w:rsidRPr="00EA4E3C">
        <w:rPr>
          <w:rStyle w:val="s10"/>
          <w:b/>
          <w:bCs/>
          <w:sz w:val="23"/>
          <w:szCs w:val="23"/>
        </w:rPr>
        <w:t>компенсационная плата за вырубку (снос) зелёных насаждений</w:t>
      </w:r>
      <w:r w:rsidRPr="00EA4E3C">
        <w:rPr>
          <w:sz w:val="23"/>
          <w:szCs w:val="23"/>
        </w:rPr>
        <w:t> - вред, причинённый зелёным насаждениям при вырубке (сносе) зелёных насаждений;</w:t>
      </w:r>
    </w:p>
    <w:p w:rsidR="007B6421" w:rsidRPr="00EA4E3C" w:rsidRDefault="007B6421" w:rsidP="007B6421">
      <w:pPr>
        <w:pStyle w:val="s1"/>
        <w:jc w:val="both"/>
        <w:rPr>
          <w:sz w:val="23"/>
          <w:szCs w:val="23"/>
        </w:rPr>
      </w:pPr>
      <w:proofErr w:type="gramStart"/>
      <w:r w:rsidRPr="00EA4E3C">
        <w:rPr>
          <w:sz w:val="23"/>
          <w:szCs w:val="23"/>
        </w:rPr>
        <w:t>20) </w:t>
      </w:r>
      <w:r w:rsidRPr="00EA4E3C">
        <w:rPr>
          <w:rStyle w:val="s10"/>
          <w:b/>
          <w:bCs/>
          <w:sz w:val="23"/>
          <w:szCs w:val="23"/>
        </w:rPr>
        <w:t>малые архитектурные форы (МАФ)</w:t>
      </w:r>
      <w:r w:rsidRPr="00EA4E3C">
        <w:rPr>
          <w:sz w:val="23"/>
          <w:szCs w:val="23"/>
        </w:rPr>
        <w:t> - элементы монументально-декоративного оформления, элементы садово-парковой композиции,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EA4E3C">
        <w:rPr>
          <w:sz w:val="23"/>
          <w:szCs w:val="23"/>
        </w:rPr>
        <w:t xml:space="preserve"> садовая и уличная мебель), коммунально-бытовое и техническое оборудование (контейнеры для сбора и накопления твёрдых коммунальных отходов, урны, часы, почтовые ящики, элементы инженерного оборудования (подъемные площадки для инвалидных колясок), смотровые люки, решетки </w:t>
      </w:r>
      <w:proofErr w:type="spellStart"/>
      <w:r w:rsidRPr="00EA4E3C">
        <w:rPr>
          <w:sz w:val="23"/>
          <w:szCs w:val="23"/>
        </w:rPr>
        <w:t>дождеприемных</w:t>
      </w:r>
      <w:proofErr w:type="spellEnd"/>
      <w:r w:rsidRPr="00EA4E3C">
        <w:rPr>
          <w:sz w:val="23"/>
          <w:szCs w:val="23"/>
        </w:rPr>
        <w:t xml:space="preserve"> колодцев, шкафы телефонной связи);</w:t>
      </w:r>
    </w:p>
    <w:p w:rsidR="007B6421" w:rsidRPr="00EA4E3C" w:rsidRDefault="007B6421" w:rsidP="007B6421">
      <w:pPr>
        <w:pStyle w:val="s1"/>
        <w:jc w:val="both"/>
        <w:rPr>
          <w:sz w:val="23"/>
          <w:szCs w:val="23"/>
        </w:rPr>
      </w:pPr>
      <w:r w:rsidRPr="00EA4E3C">
        <w:rPr>
          <w:sz w:val="23"/>
          <w:szCs w:val="23"/>
        </w:rPr>
        <w:t>21) </w:t>
      </w:r>
      <w:r w:rsidRPr="00EA4E3C">
        <w:rPr>
          <w:rStyle w:val="s10"/>
          <w:b/>
          <w:bCs/>
          <w:sz w:val="23"/>
          <w:szCs w:val="23"/>
        </w:rPr>
        <w:t>мусор</w:t>
      </w:r>
      <w:r w:rsidRPr="00EA4E3C">
        <w:rPr>
          <w:sz w:val="23"/>
          <w:szCs w:val="23"/>
        </w:rPr>
        <w:t> - мелкие неоднородные сухие или влажные отходы;</w:t>
      </w:r>
    </w:p>
    <w:p w:rsidR="007B6421" w:rsidRPr="00EA4E3C" w:rsidRDefault="007B6421" w:rsidP="007B6421">
      <w:pPr>
        <w:pStyle w:val="s1"/>
        <w:jc w:val="both"/>
        <w:rPr>
          <w:sz w:val="23"/>
          <w:szCs w:val="23"/>
        </w:rPr>
      </w:pPr>
      <w:proofErr w:type="gramStart"/>
      <w:r w:rsidRPr="00EA4E3C">
        <w:rPr>
          <w:sz w:val="23"/>
          <w:szCs w:val="23"/>
        </w:rPr>
        <w:t>22) </w:t>
      </w:r>
      <w:r w:rsidRPr="00EA4E3C">
        <w:rPr>
          <w:rStyle w:val="s10"/>
          <w:b/>
          <w:bCs/>
          <w:sz w:val="23"/>
          <w:szCs w:val="23"/>
        </w:rPr>
        <w:t>несанкционированная свалка отходов (мусора)</w:t>
      </w:r>
      <w:r w:rsidRPr="00EA4E3C">
        <w:rPr>
          <w:sz w:val="23"/>
          <w:szCs w:val="23"/>
        </w:rPr>
        <w:t> - скопление отходов производства и потребления (мусора), возникшее в результате их самовольного (несанкционированного) сбора (размещения) или накопления (складирования) на территории, не предназначенной для размещения отходов;</w:t>
      </w:r>
      <w:proofErr w:type="gramEnd"/>
    </w:p>
    <w:p w:rsidR="007B6421" w:rsidRPr="00EA4E3C" w:rsidRDefault="007B6421" w:rsidP="007B6421">
      <w:pPr>
        <w:pStyle w:val="s1"/>
        <w:jc w:val="both"/>
        <w:rPr>
          <w:sz w:val="23"/>
          <w:szCs w:val="23"/>
        </w:rPr>
      </w:pPr>
      <w:r w:rsidRPr="00EA4E3C">
        <w:rPr>
          <w:sz w:val="23"/>
          <w:szCs w:val="23"/>
        </w:rPr>
        <w:t>23) </w:t>
      </w:r>
      <w:r w:rsidRPr="00EA4E3C">
        <w:rPr>
          <w:rStyle w:val="s10"/>
          <w:b/>
          <w:bCs/>
          <w:sz w:val="23"/>
          <w:szCs w:val="23"/>
        </w:rPr>
        <w:t>нестационарные объекты</w:t>
      </w:r>
      <w:r w:rsidRPr="00EA4E3C">
        <w:rPr>
          <w:sz w:val="23"/>
          <w:szCs w:val="23"/>
        </w:rPr>
        <w:t>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7B6421" w:rsidRPr="00EA4E3C" w:rsidRDefault="007B6421" w:rsidP="007B6421">
      <w:pPr>
        <w:pStyle w:val="s1"/>
        <w:jc w:val="both"/>
        <w:rPr>
          <w:sz w:val="23"/>
          <w:szCs w:val="23"/>
        </w:rPr>
      </w:pPr>
      <w:r w:rsidRPr="00EA4E3C">
        <w:rPr>
          <w:sz w:val="23"/>
          <w:szCs w:val="23"/>
        </w:rPr>
        <w:t>24) </w:t>
      </w:r>
      <w:r w:rsidRPr="00EA4E3C">
        <w:rPr>
          <w:rStyle w:val="s10"/>
          <w:b/>
          <w:bCs/>
          <w:sz w:val="23"/>
          <w:szCs w:val="23"/>
        </w:rPr>
        <w:t>нестационарный торговый объект</w:t>
      </w:r>
      <w:r w:rsidRPr="00EA4E3C">
        <w:rPr>
          <w:sz w:val="23"/>
          <w:szCs w:val="23"/>
        </w:rPr>
        <w:t xml:space="preserve"> - торговый объект, представляющий собой временное сооружение или временную конструкцию, не связанные прочно с земельным участком вне </w:t>
      </w:r>
      <w:r w:rsidRPr="00EA4E3C">
        <w:rPr>
          <w:sz w:val="23"/>
          <w:szCs w:val="23"/>
        </w:rPr>
        <w:lastRenderedPageBreak/>
        <w:t>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7B6421" w:rsidRPr="00EA4E3C" w:rsidRDefault="007B6421" w:rsidP="007B6421">
      <w:pPr>
        <w:pStyle w:val="s1"/>
        <w:jc w:val="both"/>
        <w:rPr>
          <w:sz w:val="23"/>
          <w:szCs w:val="23"/>
        </w:rPr>
      </w:pPr>
      <w:r w:rsidRPr="00EA4E3C">
        <w:rPr>
          <w:sz w:val="23"/>
          <w:szCs w:val="23"/>
        </w:rPr>
        <w:t>25) </w:t>
      </w:r>
      <w:r w:rsidRPr="00EA4E3C">
        <w:rPr>
          <w:rStyle w:val="s10"/>
          <w:b/>
          <w:bCs/>
          <w:sz w:val="23"/>
          <w:szCs w:val="23"/>
        </w:rPr>
        <w:t>ограждение (забор)</w:t>
      </w:r>
      <w:r w:rsidRPr="00EA4E3C">
        <w:rPr>
          <w:sz w:val="23"/>
          <w:szCs w:val="23"/>
        </w:rPr>
        <w:t> - сооружение вспомогательного использования, предназначенное для обозначения границы земельного участка (функционально выделенной части земельного участка), ограничения доступа пешеходов, животных, транспортных средств на огражденную территорию, визуального обособления частей территорий, имеющее сплошную конструкцию и (или) выполненное с использованием ограждающих элементов, устройств в различном их сочетании.</w:t>
      </w:r>
    </w:p>
    <w:p w:rsidR="007B6421" w:rsidRPr="00EA4E3C" w:rsidRDefault="007B6421" w:rsidP="007B6421">
      <w:pPr>
        <w:pStyle w:val="s1"/>
        <w:jc w:val="both"/>
        <w:rPr>
          <w:sz w:val="23"/>
          <w:szCs w:val="23"/>
        </w:rPr>
      </w:pPr>
      <w:r w:rsidRPr="00EA4E3C">
        <w:rPr>
          <w:sz w:val="23"/>
          <w:szCs w:val="23"/>
        </w:rPr>
        <w:t>26) </w:t>
      </w:r>
      <w:r w:rsidRPr="00EA4E3C">
        <w:rPr>
          <w:rStyle w:val="s10"/>
          <w:b/>
          <w:bCs/>
          <w:sz w:val="23"/>
          <w:szCs w:val="23"/>
        </w:rPr>
        <w:t>ограждающие устройства</w:t>
      </w:r>
      <w:r w:rsidRPr="00EA4E3C">
        <w:rPr>
          <w:sz w:val="23"/>
          <w:szCs w:val="23"/>
        </w:rPr>
        <w:t>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rsidR="007B6421" w:rsidRPr="00EA4E3C" w:rsidRDefault="007B6421" w:rsidP="007B6421">
      <w:pPr>
        <w:pStyle w:val="s1"/>
        <w:jc w:val="both"/>
        <w:rPr>
          <w:sz w:val="23"/>
          <w:szCs w:val="23"/>
        </w:rPr>
      </w:pPr>
      <w:r w:rsidRPr="00EA4E3C">
        <w:rPr>
          <w:sz w:val="23"/>
          <w:szCs w:val="23"/>
        </w:rPr>
        <w:t>27) </w:t>
      </w:r>
      <w:r w:rsidRPr="00EA4E3C">
        <w:rPr>
          <w:rStyle w:val="s10"/>
          <w:b/>
          <w:bCs/>
          <w:sz w:val="23"/>
          <w:szCs w:val="23"/>
        </w:rPr>
        <w:t>ограждающие элементы</w:t>
      </w:r>
      <w:r w:rsidRPr="00EA4E3C">
        <w:rPr>
          <w:sz w:val="23"/>
          <w:szCs w:val="23"/>
        </w:rPr>
        <w:t> - столбики, блоки (пластиковые водоналивные, бетонные), малые архитектурные формы, зеленые насаждения, подпорные стенки с установкой парапетных ограждений, участки рельефа;</w:t>
      </w:r>
    </w:p>
    <w:p w:rsidR="007B6421" w:rsidRPr="00EA4E3C" w:rsidRDefault="007B6421" w:rsidP="007B6421">
      <w:pPr>
        <w:pStyle w:val="s1"/>
        <w:jc w:val="both"/>
        <w:rPr>
          <w:sz w:val="23"/>
          <w:szCs w:val="23"/>
        </w:rPr>
      </w:pPr>
      <w:r w:rsidRPr="00EA4E3C">
        <w:rPr>
          <w:sz w:val="23"/>
          <w:szCs w:val="23"/>
        </w:rPr>
        <w:t>28) </w:t>
      </w:r>
      <w:r w:rsidRPr="00EA4E3C">
        <w:rPr>
          <w:rStyle w:val="s10"/>
          <w:b/>
          <w:bCs/>
          <w:sz w:val="23"/>
          <w:szCs w:val="23"/>
        </w:rPr>
        <w:t>ограждающая конструкция здания, строения, сооружения</w:t>
      </w:r>
      <w:r w:rsidRPr="00EA4E3C">
        <w:rPr>
          <w:sz w:val="23"/>
          <w:szCs w:val="23"/>
        </w:rPr>
        <w:t> - конструкции, отделяющие внутреннее пространство от внешней среды или разделяющие смежные помещения (стены, перегородки);</w:t>
      </w:r>
    </w:p>
    <w:p w:rsidR="007B6421" w:rsidRPr="00EA4E3C" w:rsidRDefault="007B6421" w:rsidP="007B6421">
      <w:pPr>
        <w:pStyle w:val="s1"/>
        <w:jc w:val="both"/>
        <w:rPr>
          <w:sz w:val="23"/>
          <w:szCs w:val="23"/>
        </w:rPr>
      </w:pPr>
      <w:r w:rsidRPr="00EA4E3C">
        <w:rPr>
          <w:sz w:val="23"/>
          <w:szCs w:val="23"/>
        </w:rPr>
        <w:t>29) </w:t>
      </w:r>
      <w:r w:rsidRPr="00EA4E3C">
        <w:rPr>
          <w:rStyle w:val="s10"/>
          <w:b/>
          <w:bCs/>
          <w:sz w:val="23"/>
          <w:szCs w:val="23"/>
        </w:rPr>
        <w:t>озеленённая территория общего пользования</w:t>
      </w:r>
      <w:r w:rsidRPr="00EA4E3C">
        <w:rPr>
          <w:sz w:val="23"/>
          <w:szCs w:val="23"/>
        </w:rPr>
        <w:t>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занятые зелёными насаждениями и другим растительным покровом;</w:t>
      </w:r>
    </w:p>
    <w:p w:rsidR="007B6421" w:rsidRPr="00EA4E3C" w:rsidRDefault="007B6421" w:rsidP="007B6421">
      <w:pPr>
        <w:pStyle w:val="s1"/>
        <w:jc w:val="both"/>
        <w:rPr>
          <w:sz w:val="23"/>
          <w:szCs w:val="23"/>
        </w:rPr>
      </w:pPr>
      <w:r w:rsidRPr="00EA4E3C">
        <w:rPr>
          <w:sz w:val="23"/>
          <w:szCs w:val="23"/>
        </w:rPr>
        <w:t>30) </w:t>
      </w:r>
      <w:r w:rsidRPr="00EA4E3C">
        <w:rPr>
          <w:rStyle w:val="s10"/>
          <w:b/>
          <w:bCs/>
          <w:sz w:val="23"/>
          <w:szCs w:val="23"/>
        </w:rPr>
        <w:t>остановочная площадка</w:t>
      </w:r>
      <w:r w:rsidRPr="00EA4E3C">
        <w:rPr>
          <w:sz w:val="23"/>
          <w:szCs w:val="23"/>
        </w:rPr>
        <w:t> - место остановки транспортных средств по маршруту регулярных перевозок, оборудованное для посадки, высадки пассажиров и ожидания пассажирских транспортных средств;</w:t>
      </w:r>
    </w:p>
    <w:p w:rsidR="007B6421" w:rsidRPr="00EA4E3C" w:rsidRDefault="007B6421" w:rsidP="007B6421">
      <w:pPr>
        <w:pStyle w:val="s1"/>
        <w:jc w:val="both"/>
        <w:rPr>
          <w:sz w:val="23"/>
          <w:szCs w:val="23"/>
        </w:rPr>
      </w:pPr>
      <w:r w:rsidRPr="00EA4E3C">
        <w:rPr>
          <w:sz w:val="23"/>
          <w:szCs w:val="23"/>
        </w:rPr>
        <w:t>31) </w:t>
      </w:r>
      <w:r w:rsidRPr="00EA4E3C">
        <w:rPr>
          <w:rStyle w:val="s10"/>
          <w:b/>
          <w:bCs/>
          <w:sz w:val="23"/>
          <w:szCs w:val="23"/>
        </w:rPr>
        <w:t>парковка (парковочное место)</w:t>
      </w:r>
      <w:r w:rsidRPr="00EA4E3C">
        <w:rPr>
          <w:sz w:val="23"/>
          <w:szCs w:val="23"/>
        </w:rPr>
        <w:t xml:space="preserve"> - специально обозначенное и при необходимости обустроенное и оборудованное место, </w:t>
      </w:r>
      <w:proofErr w:type="gramStart"/>
      <w:r w:rsidRPr="00EA4E3C">
        <w:rPr>
          <w:sz w:val="23"/>
          <w:szCs w:val="23"/>
        </w:rPr>
        <w:t>являющееся</w:t>
      </w:r>
      <w:proofErr w:type="gramEnd"/>
      <w:r w:rsidRPr="00EA4E3C">
        <w:rPr>
          <w:sz w:val="23"/>
          <w:szCs w:val="23"/>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EA4E3C">
        <w:rPr>
          <w:sz w:val="23"/>
          <w:szCs w:val="23"/>
        </w:rPr>
        <w:t>подэстакадных</w:t>
      </w:r>
      <w:proofErr w:type="spellEnd"/>
      <w:r w:rsidRPr="00EA4E3C">
        <w:rPr>
          <w:sz w:val="23"/>
          <w:szCs w:val="23"/>
        </w:rPr>
        <w:t xml:space="preserve"> или </w:t>
      </w:r>
      <w:proofErr w:type="spellStart"/>
      <w:r w:rsidRPr="00EA4E3C">
        <w:rPr>
          <w:sz w:val="23"/>
          <w:szCs w:val="23"/>
        </w:rPr>
        <w:t>подмостовых</w:t>
      </w:r>
      <w:proofErr w:type="spellEnd"/>
      <w:r w:rsidRPr="00EA4E3C">
        <w:rPr>
          <w:sz w:val="23"/>
          <w:szCs w:val="23"/>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7B6421" w:rsidRPr="00EA4E3C" w:rsidRDefault="007B6421" w:rsidP="007B6421">
      <w:pPr>
        <w:pStyle w:val="s1"/>
        <w:jc w:val="both"/>
        <w:rPr>
          <w:sz w:val="23"/>
          <w:szCs w:val="23"/>
        </w:rPr>
      </w:pPr>
      <w:r w:rsidRPr="00EA4E3C">
        <w:rPr>
          <w:sz w:val="23"/>
          <w:szCs w:val="23"/>
        </w:rPr>
        <w:t>32) </w:t>
      </w:r>
      <w:r w:rsidRPr="00EA4E3C">
        <w:rPr>
          <w:rStyle w:val="s10"/>
          <w:b/>
          <w:bCs/>
          <w:sz w:val="23"/>
          <w:szCs w:val="23"/>
        </w:rPr>
        <w:t>повреждение зеленых насаждений</w:t>
      </w:r>
      <w:r w:rsidRPr="00EA4E3C">
        <w:rPr>
          <w:sz w:val="23"/>
          <w:szCs w:val="23"/>
        </w:rPr>
        <w:t> - механическое, химическое и иное воздействие, которое привело к нарушению целостности кроны, корневой системы, ствола и живого напочвенного покрова, а также загрязнение почвы в зоне зеленых насаждений вредными веществами, не влекущее прекращение роста;</w:t>
      </w:r>
    </w:p>
    <w:p w:rsidR="007B6421" w:rsidRPr="00EA4E3C" w:rsidRDefault="007B6421" w:rsidP="007B6421">
      <w:pPr>
        <w:pStyle w:val="s1"/>
        <w:jc w:val="both"/>
        <w:rPr>
          <w:sz w:val="23"/>
          <w:szCs w:val="23"/>
        </w:rPr>
      </w:pPr>
      <w:r w:rsidRPr="00EA4E3C">
        <w:rPr>
          <w:sz w:val="23"/>
          <w:szCs w:val="23"/>
        </w:rPr>
        <w:t>33) </w:t>
      </w:r>
      <w:r w:rsidRPr="00EA4E3C">
        <w:rPr>
          <w:rStyle w:val="s10"/>
          <w:b/>
          <w:bCs/>
          <w:sz w:val="23"/>
          <w:szCs w:val="23"/>
        </w:rPr>
        <w:t>пешеходные коммуникации</w:t>
      </w:r>
      <w:r w:rsidRPr="00EA4E3C">
        <w:rPr>
          <w:sz w:val="23"/>
          <w:szCs w:val="23"/>
        </w:rPr>
        <w:t>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w:t>
      </w:r>
    </w:p>
    <w:p w:rsidR="007B6421" w:rsidRPr="00EA4E3C" w:rsidRDefault="007B6421" w:rsidP="007B6421">
      <w:pPr>
        <w:pStyle w:val="s1"/>
        <w:jc w:val="both"/>
        <w:rPr>
          <w:sz w:val="23"/>
          <w:szCs w:val="23"/>
        </w:rPr>
      </w:pPr>
      <w:r w:rsidRPr="00EA4E3C">
        <w:rPr>
          <w:sz w:val="23"/>
          <w:szCs w:val="23"/>
        </w:rPr>
        <w:t>34) </w:t>
      </w:r>
      <w:r w:rsidRPr="00EA4E3C">
        <w:rPr>
          <w:rStyle w:val="s10"/>
          <w:b/>
          <w:bCs/>
          <w:sz w:val="23"/>
          <w:szCs w:val="23"/>
        </w:rPr>
        <w:t>прилегающая территория</w:t>
      </w:r>
      <w:r w:rsidRPr="00EA4E3C">
        <w:rPr>
          <w:sz w:val="23"/>
          <w:szCs w:val="23"/>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sidR="003F47A1" w:rsidRPr="00EA4E3C">
        <w:rPr>
          <w:sz w:val="23"/>
          <w:szCs w:val="23"/>
        </w:rPr>
        <w:t xml:space="preserve">Пучежского </w:t>
      </w:r>
      <w:r w:rsidRPr="00EA4E3C">
        <w:rPr>
          <w:sz w:val="23"/>
          <w:szCs w:val="23"/>
        </w:rPr>
        <w:t xml:space="preserve">городского </w:t>
      </w:r>
      <w:r w:rsidR="003F47A1" w:rsidRPr="00EA4E3C">
        <w:rPr>
          <w:sz w:val="23"/>
          <w:szCs w:val="23"/>
        </w:rPr>
        <w:t>поселения</w:t>
      </w:r>
      <w:r w:rsidRPr="00EA4E3C">
        <w:rPr>
          <w:sz w:val="23"/>
          <w:szCs w:val="23"/>
        </w:rPr>
        <w:t xml:space="preserve"> в соответствии с порядком, установленным законом Ивановской области;</w:t>
      </w:r>
    </w:p>
    <w:p w:rsidR="007B6421" w:rsidRPr="00EA4E3C" w:rsidRDefault="007B6421" w:rsidP="007B6421">
      <w:pPr>
        <w:pStyle w:val="s1"/>
        <w:jc w:val="both"/>
        <w:rPr>
          <w:sz w:val="23"/>
          <w:szCs w:val="23"/>
        </w:rPr>
      </w:pPr>
      <w:r w:rsidRPr="00EA4E3C">
        <w:rPr>
          <w:sz w:val="23"/>
          <w:szCs w:val="23"/>
        </w:rPr>
        <w:lastRenderedPageBreak/>
        <w:t>35) </w:t>
      </w:r>
      <w:r w:rsidRPr="00EA4E3C">
        <w:rPr>
          <w:rStyle w:val="s10"/>
          <w:b/>
          <w:bCs/>
          <w:sz w:val="23"/>
          <w:szCs w:val="23"/>
        </w:rPr>
        <w:t>разрешение (ордер) на производство земляных работ</w:t>
      </w:r>
      <w:r w:rsidRPr="00EA4E3C">
        <w:rPr>
          <w:sz w:val="23"/>
          <w:szCs w:val="23"/>
        </w:rPr>
        <w:t> - документ, устанавливающий право на производство земляных работ, в котором указываются технические характеристики, а также сроки начала и окончания производства работ с восстановленным внешним благоустройством;</w:t>
      </w:r>
    </w:p>
    <w:p w:rsidR="007B6421" w:rsidRPr="00EA4E3C" w:rsidRDefault="007B6421" w:rsidP="007B6421">
      <w:pPr>
        <w:pStyle w:val="s1"/>
        <w:jc w:val="both"/>
        <w:rPr>
          <w:sz w:val="23"/>
          <w:szCs w:val="23"/>
        </w:rPr>
      </w:pPr>
      <w:r w:rsidRPr="00EA4E3C">
        <w:rPr>
          <w:sz w:val="23"/>
          <w:szCs w:val="23"/>
        </w:rPr>
        <w:t>36) </w:t>
      </w:r>
      <w:r w:rsidRPr="00EA4E3C">
        <w:rPr>
          <w:rStyle w:val="s10"/>
          <w:b/>
          <w:bCs/>
          <w:sz w:val="23"/>
          <w:szCs w:val="23"/>
        </w:rPr>
        <w:t>содержание объекта благоустройства</w:t>
      </w:r>
      <w:r w:rsidRPr="00EA4E3C">
        <w:rPr>
          <w:sz w:val="23"/>
          <w:szCs w:val="23"/>
        </w:rPr>
        <w:t>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7B6421" w:rsidRPr="00EA4E3C" w:rsidRDefault="007B6421" w:rsidP="007B6421">
      <w:pPr>
        <w:pStyle w:val="s1"/>
        <w:jc w:val="both"/>
        <w:rPr>
          <w:sz w:val="23"/>
          <w:szCs w:val="23"/>
        </w:rPr>
      </w:pPr>
      <w:proofErr w:type="gramStart"/>
      <w:r w:rsidRPr="00EA4E3C">
        <w:rPr>
          <w:sz w:val="23"/>
          <w:szCs w:val="23"/>
        </w:rPr>
        <w:t>37) </w:t>
      </w:r>
      <w:r w:rsidRPr="00EA4E3C">
        <w:rPr>
          <w:rStyle w:val="s10"/>
          <w:b/>
          <w:bCs/>
          <w:sz w:val="23"/>
          <w:szCs w:val="23"/>
        </w:rPr>
        <w:t>стоянка автомобилей (стоянка, паркинг, парковка, гараж, гараж-стоянка)</w:t>
      </w:r>
      <w:r w:rsidRPr="00EA4E3C">
        <w:rPr>
          <w:sz w:val="23"/>
          <w:szCs w:val="23"/>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EA4E3C">
        <w:rPr>
          <w:sz w:val="23"/>
          <w:szCs w:val="23"/>
        </w:rPr>
        <w:t>мототранспортных</w:t>
      </w:r>
      <w:proofErr w:type="spellEnd"/>
      <w:r w:rsidRPr="00EA4E3C">
        <w:rPr>
          <w:sz w:val="23"/>
          <w:szCs w:val="23"/>
        </w:rPr>
        <w:t xml:space="preserve"> средств (мотоциклов, мотороллеров, мотоколясок, мопедов, скутеров и т.д.).</w:t>
      </w:r>
      <w:proofErr w:type="gramEnd"/>
    </w:p>
    <w:p w:rsidR="007B6421" w:rsidRPr="00EA4E3C" w:rsidRDefault="007B6421" w:rsidP="007B6421">
      <w:pPr>
        <w:pStyle w:val="s1"/>
        <w:jc w:val="both"/>
        <w:rPr>
          <w:sz w:val="23"/>
          <w:szCs w:val="23"/>
        </w:rPr>
      </w:pPr>
      <w:r w:rsidRPr="00EA4E3C">
        <w:rPr>
          <w:sz w:val="23"/>
          <w:szCs w:val="23"/>
        </w:rPr>
        <w:t>38) </w:t>
      </w:r>
      <w:r w:rsidRPr="00EA4E3C">
        <w:rPr>
          <w:rStyle w:val="s10"/>
          <w:b/>
          <w:bCs/>
          <w:sz w:val="23"/>
          <w:szCs w:val="23"/>
        </w:rPr>
        <w:t>территории общего пользования</w:t>
      </w:r>
      <w:r w:rsidRPr="00EA4E3C">
        <w:rPr>
          <w:sz w:val="23"/>
          <w:szCs w:val="23"/>
        </w:rPr>
        <w:t>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пешеходные коммуникации);</w:t>
      </w:r>
    </w:p>
    <w:p w:rsidR="007B6421" w:rsidRPr="00EA4E3C" w:rsidRDefault="007B6421" w:rsidP="007B6421">
      <w:pPr>
        <w:pStyle w:val="s1"/>
        <w:jc w:val="both"/>
        <w:rPr>
          <w:sz w:val="23"/>
          <w:szCs w:val="23"/>
        </w:rPr>
      </w:pPr>
      <w:r w:rsidRPr="00EA4E3C">
        <w:rPr>
          <w:sz w:val="23"/>
          <w:szCs w:val="23"/>
        </w:rPr>
        <w:t>39) </w:t>
      </w:r>
      <w:r w:rsidRPr="00EA4E3C">
        <w:rPr>
          <w:rStyle w:val="s10"/>
          <w:b/>
          <w:bCs/>
          <w:sz w:val="23"/>
          <w:szCs w:val="23"/>
        </w:rPr>
        <w:t>тротуар</w:t>
      </w:r>
      <w:r w:rsidRPr="00EA4E3C">
        <w:rPr>
          <w:sz w:val="23"/>
          <w:szCs w:val="23"/>
        </w:rPr>
        <w:t> - элемент улицы, предназначенный для движения пешеходов и примыкающий к дороге или отделенный от нее газоном;</w:t>
      </w:r>
    </w:p>
    <w:p w:rsidR="007B6421" w:rsidRPr="00EA4E3C" w:rsidRDefault="007B6421" w:rsidP="007B6421">
      <w:pPr>
        <w:pStyle w:val="s1"/>
        <w:jc w:val="both"/>
        <w:rPr>
          <w:sz w:val="23"/>
          <w:szCs w:val="23"/>
        </w:rPr>
      </w:pPr>
      <w:r w:rsidRPr="00EA4E3C">
        <w:rPr>
          <w:sz w:val="23"/>
          <w:szCs w:val="23"/>
        </w:rPr>
        <w:t>40) </w:t>
      </w:r>
      <w:r w:rsidRPr="00EA4E3C">
        <w:rPr>
          <w:rStyle w:val="s10"/>
          <w:b/>
          <w:bCs/>
          <w:sz w:val="23"/>
          <w:szCs w:val="23"/>
        </w:rPr>
        <w:t>улица</w:t>
      </w:r>
      <w:r w:rsidRPr="00EA4E3C">
        <w:rPr>
          <w:sz w:val="23"/>
          <w:szCs w:val="23"/>
        </w:rPr>
        <w:t> - территория в пределах населенного пункта, ограниченная красными линиями и обустроенная для движения транспорта и пешеходов;</w:t>
      </w:r>
    </w:p>
    <w:p w:rsidR="007B6421" w:rsidRPr="00EA4E3C" w:rsidRDefault="007B6421" w:rsidP="007B6421">
      <w:pPr>
        <w:pStyle w:val="s1"/>
        <w:jc w:val="both"/>
        <w:rPr>
          <w:sz w:val="23"/>
          <w:szCs w:val="23"/>
        </w:rPr>
      </w:pPr>
      <w:r w:rsidRPr="00EA4E3C">
        <w:rPr>
          <w:sz w:val="23"/>
          <w:szCs w:val="23"/>
        </w:rPr>
        <w:t>41) </w:t>
      </w:r>
      <w:r w:rsidRPr="00EA4E3C">
        <w:rPr>
          <w:rStyle w:val="s10"/>
          <w:b/>
          <w:bCs/>
          <w:sz w:val="23"/>
          <w:szCs w:val="23"/>
        </w:rPr>
        <w:t>уборка территорий</w:t>
      </w:r>
      <w:r w:rsidRPr="00EA4E3C">
        <w:rPr>
          <w:sz w:val="23"/>
          <w:szCs w:val="23"/>
        </w:rPr>
        <w:t>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7B6421" w:rsidRPr="00EA4E3C" w:rsidRDefault="007B6421" w:rsidP="007B6421">
      <w:pPr>
        <w:pStyle w:val="s1"/>
        <w:jc w:val="both"/>
        <w:rPr>
          <w:sz w:val="23"/>
          <w:szCs w:val="23"/>
        </w:rPr>
      </w:pPr>
      <w:r w:rsidRPr="00EA4E3C">
        <w:rPr>
          <w:sz w:val="23"/>
          <w:szCs w:val="23"/>
        </w:rPr>
        <w:t>42) </w:t>
      </w:r>
      <w:r w:rsidRPr="00EA4E3C">
        <w:rPr>
          <w:rStyle w:val="s10"/>
          <w:b/>
          <w:bCs/>
          <w:sz w:val="23"/>
          <w:szCs w:val="23"/>
        </w:rPr>
        <w:t>уничтожение зеленых насаждений</w:t>
      </w:r>
      <w:r w:rsidRPr="00EA4E3C">
        <w:rPr>
          <w:sz w:val="23"/>
          <w:szCs w:val="23"/>
        </w:rPr>
        <w:t> - повреждение зеленых насаждений, повлекшее прекращение роста;</w:t>
      </w:r>
    </w:p>
    <w:p w:rsidR="007B6421" w:rsidRPr="00EA4E3C" w:rsidRDefault="007B6421" w:rsidP="007B6421">
      <w:pPr>
        <w:pStyle w:val="s1"/>
        <w:jc w:val="both"/>
        <w:rPr>
          <w:sz w:val="23"/>
          <w:szCs w:val="23"/>
        </w:rPr>
      </w:pPr>
      <w:r w:rsidRPr="00EA4E3C">
        <w:rPr>
          <w:sz w:val="23"/>
          <w:szCs w:val="23"/>
        </w:rPr>
        <w:t>43) </w:t>
      </w:r>
      <w:r w:rsidRPr="00EA4E3C">
        <w:rPr>
          <w:rStyle w:val="s10"/>
          <w:b/>
          <w:bCs/>
          <w:sz w:val="23"/>
          <w:szCs w:val="23"/>
        </w:rPr>
        <w:t>фасад здания, строения, сооружения</w:t>
      </w:r>
      <w:r w:rsidRPr="00EA4E3C">
        <w:rPr>
          <w:sz w:val="23"/>
          <w:szCs w:val="23"/>
        </w:rPr>
        <w:t> - наружная сторона здания, строения или сооружения (различаются главный, боковой, дворовый или задний);</w:t>
      </w:r>
    </w:p>
    <w:p w:rsidR="00F057F8" w:rsidRPr="00EA4E3C" w:rsidRDefault="00F057F8" w:rsidP="007B6421">
      <w:pPr>
        <w:pStyle w:val="s1"/>
        <w:jc w:val="both"/>
        <w:rPr>
          <w:sz w:val="23"/>
          <w:szCs w:val="23"/>
        </w:rPr>
      </w:pPr>
      <w:r w:rsidRPr="00EA4E3C">
        <w:rPr>
          <w:sz w:val="23"/>
          <w:szCs w:val="23"/>
        </w:rPr>
        <w:t>44) Красная лини</w:t>
      </w:r>
      <w:proofErr w:type="gramStart"/>
      <w:r w:rsidRPr="00EA4E3C">
        <w:rPr>
          <w:sz w:val="23"/>
          <w:szCs w:val="23"/>
        </w:rPr>
        <w:t>я-</w:t>
      </w:r>
      <w:proofErr w:type="gramEnd"/>
      <w:r w:rsidRPr="00EA4E3C">
        <w:rPr>
          <w:sz w:val="23"/>
          <w:szCs w:val="23"/>
        </w:rPr>
        <w:t xml:space="preserve"> граница, которая обозначает существующие, планируемые (изменяемые, вновь образуемые) границы территорий общего пользования.</w:t>
      </w:r>
    </w:p>
    <w:p w:rsidR="007B6421" w:rsidRPr="00EA4E3C" w:rsidRDefault="007B6421" w:rsidP="007B6421">
      <w:pPr>
        <w:pStyle w:val="s1"/>
        <w:jc w:val="both"/>
        <w:rPr>
          <w:sz w:val="23"/>
          <w:szCs w:val="23"/>
        </w:rPr>
      </w:pPr>
      <w:r w:rsidRPr="00EA4E3C">
        <w:rPr>
          <w:sz w:val="23"/>
          <w:szCs w:val="23"/>
        </w:rPr>
        <w:t>4</w:t>
      </w:r>
      <w:r w:rsidR="00F057F8" w:rsidRPr="00EA4E3C">
        <w:rPr>
          <w:sz w:val="23"/>
          <w:szCs w:val="23"/>
        </w:rPr>
        <w:t>5</w:t>
      </w:r>
      <w:r w:rsidRPr="00EA4E3C">
        <w:rPr>
          <w:sz w:val="23"/>
          <w:szCs w:val="23"/>
        </w:rPr>
        <w:t>) </w:t>
      </w:r>
      <w:r w:rsidRPr="00EA4E3C">
        <w:rPr>
          <w:rStyle w:val="s10"/>
          <w:b/>
          <w:bCs/>
          <w:sz w:val="23"/>
          <w:szCs w:val="23"/>
        </w:rPr>
        <w:t>элементы благоустройства</w:t>
      </w:r>
      <w:r w:rsidRPr="00EA4E3C">
        <w:rPr>
          <w:sz w:val="23"/>
          <w:szCs w:val="23"/>
        </w:rPr>
        <w:t>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B6421" w:rsidRPr="00EA4E3C" w:rsidRDefault="007B6421" w:rsidP="00911629">
      <w:pPr>
        <w:pStyle w:val="s1"/>
        <w:ind w:firstLine="708"/>
        <w:jc w:val="both"/>
        <w:rPr>
          <w:sz w:val="23"/>
          <w:szCs w:val="23"/>
        </w:rPr>
      </w:pPr>
      <w:r w:rsidRPr="00EA4E3C">
        <w:rPr>
          <w:sz w:val="23"/>
          <w:szCs w:val="23"/>
        </w:rPr>
        <w:t xml:space="preserve">Иные понятия, используемые в Правилах, применяются в значениях, установленных нормативными правовыми актами Российской Федерации, Ивановской области, муниципальными нормативными правовыми актами </w:t>
      </w:r>
      <w:r w:rsidR="00276504" w:rsidRPr="00EA4E3C">
        <w:rPr>
          <w:sz w:val="23"/>
          <w:szCs w:val="23"/>
        </w:rPr>
        <w:t>Пучежского муниципального района</w:t>
      </w:r>
      <w:r w:rsidRPr="00EA4E3C">
        <w:rPr>
          <w:sz w:val="23"/>
          <w:szCs w:val="23"/>
        </w:rPr>
        <w:t>.</w:t>
      </w:r>
    </w:p>
    <w:p w:rsidR="007B6421" w:rsidRPr="00EA4E3C" w:rsidRDefault="00F057F8" w:rsidP="007B6421">
      <w:pPr>
        <w:pStyle w:val="s3"/>
        <w:jc w:val="center"/>
        <w:rPr>
          <w:sz w:val="32"/>
          <w:szCs w:val="32"/>
        </w:rPr>
      </w:pPr>
      <w:r w:rsidRPr="00EA4E3C">
        <w:rPr>
          <w:sz w:val="32"/>
          <w:szCs w:val="32"/>
        </w:rPr>
        <w:t>3</w:t>
      </w:r>
      <w:r w:rsidR="007B6421" w:rsidRPr="00EA4E3C">
        <w:rPr>
          <w:sz w:val="32"/>
          <w:szCs w:val="32"/>
        </w:rPr>
        <w:t>. Содержание территорий общего пользования и порядок пользования такими территориями</w:t>
      </w:r>
    </w:p>
    <w:p w:rsidR="007B6421" w:rsidRPr="00EA4E3C" w:rsidRDefault="007A6677" w:rsidP="007B6421">
      <w:pPr>
        <w:pStyle w:val="s1"/>
        <w:jc w:val="both"/>
        <w:rPr>
          <w:sz w:val="23"/>
          <w:szCs w:val="23"/>
        </w:rPr>
      </w:pPr>
      <w:r w:rsidRPr="00EA4E3C">
        <w:rPr>
          <w:sz w:val="23"/>
          <w:szCs w:val="23"/>
        </w:rPr>
        <w:t>1</w:t>
      </w:r>
      <w:r w:rsidR="007B6421" w:rsidRPr="00EA4E3C">
        <w:rPr>
          <w:sz w:val="23"/>
          <w:szCs w:val="23"/>
        </w:rPr>
        <w:t>. Содержание объектов и элементов благоустройства на территориях общего пользования осуществляется:</w:t>
      </w:r>
    </w:p>
    <w:p w:rsidR="007B6421" w:rsidRPr="00EA4E3C" w:rsidRDefault="007A6677" w:rsidP="007B6421">
      <w:pPr>
        <w:pStyle w:val="s1"/>
        <w:jc w:val="both"/>
        <w:rPr>
          <w:sz w:val="23"/>
          <w:szCs w:val="23"/>
        </w:rPr>
      </w:pPr>
      <w:r w:rsidRPr="00EA4E3C">
        <w:rPr>
          <w:sz w:val="23"/>
          <w:szCs w:val="23"/>
        </w:rPr>
        <w:lastRenderedPageBreak/>
        <w:t>1</w:t>
      </w:r>
      <w:r w:rsidR="00AF7E16" w:rsidRPr="00EA4E3C">
        <w:rPr>
          <w:sz w:val="23"/>
          <w:szCs w:val="23"/>
        </w:rPr>
        <w:t>.</w:t>
      </w:r>
      <w:r w:rsidR="007B6421" w:rsidRPr="00EA4E3C">
        <w:rPr>
          <w:sz w:val="23"/>
          <w:szCs w:val="23"/>
        </w:rPr>
        <w:t>1 владельцами и (или) пользователями объектов и элементов благоустройства - в отношении объектов и элементов благоустройства, находящихся в государственной или муниципальной собственности и переданных во владение и (или) пользование третьим лицам, если иное не предусмотрено договором;</w:t>
      </w:r>
    </w:p>
    <w:p w:rsidR="007B6421" w:rsidRPr="00EA4E3C" w:rsidRDefault="007A6677" w:rsidP="007B6421">
      <w:pPr>
        <w:pStyle w:val="s1"/>
        <w:jc w:val="both"/>
        <w:rPr>
          <w:sz w:val="23"/>
          <w:szCs w:val="23"/>
        </w:rPr>
      </w:pPr>
      <w:r w:rsidRPr="00EA4E3C">
        <w:rPr>
          <w:sz w:val="23"/>
          <w:szCs w:val="23"/>
        </w:rPr>
        <w:t>1</w:t>
      </w:r>
      <w:r w:rsidR="00AF7E16" w:rsidRPr="00EA4E3C">
        <w:rPr>
          <w:sz w:val="23"/>
          <w:szCs w:val="23"/>
        </w:rPr>
        <w:t>.</w:t>
      </w:r>
      <w:r w:rsidR="007B6421" w:rsidRPr="00EA4E3C">
        <w:rPr>
          <w:sz w:val="23"/>
          <w:szCs w:val="23"/>
        </w:rPr>
        <w:t xml:space="preserve">2 администрацией </w:t>
      </w:r>
      <w:r w:rsidR="00F057F8" w:rsidRPr="00EA4E3C">
        <w:rPr>
          <w:sz w:val="23"/>
          <w:szCs w:val="23"/>
        </w:rPr>
        <w:t xml:space="preserve">Пучежского муниципального района </w:t>
      </w:r>
      <w:r w:rsidR="007B6421" w:rsidRPr="00EA4E3C">
        <w:rPr>
          <w:sz w:val="23"/>
          <w:szCs w:val="23"/>
        </w:rPr>
        <w:t>- в отношении объектов и элементов благоустройства, находящихся в муниципальной собственности и не переданных во владение и (или) пользование третьим лицам;</w:t>
      </w:r>
    </w:p>
    <w:p w:rsidR="007B6421" w:rsidRPr="00EA4E3C" w:rsidRDefault="007A6677" w:rsidP="007B6421">
      <w:pPr>
        <w:pStyle w:val="s1"/>
        <w:jc w:val="both"/>
        <w:rPr>
          <w:sz w:val="23"/>
          <w:szCs w:val="23"/>
        </w:rPr>
      </w:pPr>
      <w:r w:rsidRPr="00EA4E3C">
        <w:rPr>
          <w:sz w:val="23"/>
          <w:szCs w:val="23"/>
        </w:rPr>
        <w:t>1</w:t>
      </w:r>
      <w:r w:rsidR="00AF7E16" w:rsidRPr="00EA4E3C">
        <w:rPr>
          <w:sz w:val="23"/>
          <w:szCs w:val="23"/>
        </w:rPr>
        <w:t>.</w:t>
      </w:r>
      <w:r w:rsidR="007B6421" w:rsidRPr="00EA4E3C">
        <w:rPr>
          <w:sz w:val="23"/>
          <w:szCs w:val="23"/>
        </w:rPr>
        <w:t>3 собственниками, владельцами или пользователями объектов и элементов благоустройства - в отношении объектов и элементов благоустройства, находящихся в частной собственности.</w:t>
      </w:r>
    </w:p>
    <w:p w:rsidR="007B6421" w:rsidRPr="00EA4E3C" w:rsidRDefault="007A6677" w:rsidP="007B6421">
      <w:pPr>
        <w:pStyle w:val="s1"/>
        <w:jc w:val="both"/>
        <w:rPr>
          <w:sz w:val="23"/>
          <w:szCs w:val="23"/>
        </w:rPr>
      </w:pPr>
      <w:r w:rsidRPr="00EA4E3C">
        <w:rPr>
          <w:sz w:val="23"/>
          <w:szCs w:val="23"/>
        </w:rPr>
        <w:t>2</w:t>
      </w:r>
      <w:r w:rsidR="007B6421" w:rsidRPr="00EA4E3C">
        <w:rPr>
          <w:sz w:val="23"/>
          <w:szCs w:val="23"/>
        </w:rPr>
        <w:t>. В случае передачи объектов и элементов благоустройства в пользование распределение обязанностей по их содержанию определяются сторонами самостоятельно в соответствии с договором.</w:t>
      </w:r>
    </w:p>
    <w:p w:rsidR="007B6421" w:rsidRPr="00EA4E3C" w:rsidRDefault="007A6677" w:rsidP="007B6421">
      <w:pPr>
        <w:pStyle w:val="s1"/>
        <w:jc w:val="both"/>
        <w:rPr>
          <w:sz w:val="23"/>
          <w:szCs w:val="23"/>
        </w:rPr>
      </w:pPr>
      <w:r w:rsidRPr="00EA4E3C">
        <w:rPr>
          <w:sz w:val="23"/>
          <w:szCs w:val="23"/>
        </w:rPr>
        <w:t>3</w:t>
      </w:r>
      <w:r w:rsidR="007B6421" w:rsidRPr="00EA4E3C">
        <w:rPr>
          <w:sz w:val="23"/>
          <w:szCs w:val="23"/>
        </w:rPr>
        <w:t>. Содержание территорий общего пользования заключается в проведении мероприятий, обеспечивающих:</w:t>
      </w:r>
    </w:p>
    <w:p w:rsidR="007B6421" w:rsidRPr="00EA4E3C" w:rsidRDefault="007A6677" w:rsidP="007B6421">
      <w:pPr>
        <w:pStyle w:val="s1"/>
        <w:jc w:val="both"/>
        <w:rPr>
          <w:sz w:val="23"/>
          <w:szCs w:val="23"/>
        </w:rPr>
      </w:pPr>
      <w:r w:rsidRPr="00EA4E3C">
        <w:rPr>
          <w:sz w:val="23"/>
          <w:szCs w:val="23"/>
        </w:rPr>
        <w:t>3</w:t>
      </w:r>
      <w:r w:rsidR="00AF7E16" w:rsidRPr="00EA4E3C">
        <w:rPr>
          <w:sz w:val="23"/>
          <w:szCs w:val="23"/>
        </w:rPr>
        <w:t>.</w:t>
      </w:r>
      <w:r w:rsidR="007B6421" w:rsidRPr="00EA4E3C">
        <w:rPr>
          <w:sz w:val="23"/>
          <w:szCs w:val="23"/>
        </w:rPr>
        <w:t xml:space="preserve">1 полив, уборку, в том числе подметание указанных территорий города, а в зимний период - уборку и вывоз снега, сколов льда, обработку территории </w:t>
      </w:r>
      <w:proofErr w:type="spellStart"/>
      <w:r w:rsidR="007B6421" w:rsidRPr="00EA4E3C">
        <w:rPr>
          <w:sz w:val="23"/>
          <w:szCs w:val="23"/>
        </w:rPr>
        <w:t>противогололедными</w:t>
      </w:r>
      <w:proofErr w:type="spellEnd"/>
      <w:r w:rsidR="007B6421" w:rsidRPr="00EA4E3C">
        <w:rPr>
          <w:sz w:val="23"/>
          <w:szCs w:val="23"/>
        </w:rPr>
        <w:t xml:space="preserve"> препаратами;</w:t>
      </w:r>
    </w:p>
    <w:p w:rsidR="007B6421" w:rsidRPr="00EA4E3C" w:rsidRDefault="007A6677" w:rsidP="007B6421">
      <w:pPr>
        <w:pStyle w:val="s1"/>
        <w:jc w:val="both"/>
        <w:rPr>
          <w:sz w:val="23"/>
          <w:szCs w:val="23"/>
        </w:rPr>
      </w:pPr>
      <w:r w:rsidRPr="00EA4E3C">
        <w:rPr>
          <w:sz w:val="23"/>
          <w:szCs w:val="23"/>
        </w:rPr>
        <w:t>3</w:t>
      </w:r>
      <w:r w:rsidR="00AF7E16" w:rsidRPr="00EA4E3C">
        <w:rPr>
          <w:sz w:val="23"/>
          <w:szCs w:val="23"/>
        </w:rPr>
        <w:t>.</w:t>
      </w:r>
      <w:r w:rsidR="007B6421" w:rsidRPr="00EA4E3C">
        <w:rPr>
          <w:sz w:val="23"/>
          <w:szCs w:val="23"/>
        </w:rPr>
        <w:t>2 очистку от мусора (растительных отходов, смета, отходов) канав, лотков, ливневой канализации и других водоотводных сооружений;</w:t>
      </w:r>
    </w:p>
    <w:p w:rsidR="007B6421" w:rsidRPr="00EA4E3C" w:rsidRDefault="00911629" w:rsidP="007B6421">
      <w:pPr>
        <w:pStyle w:val="s1"/>
        <w:jc w:val="both"/>
        <w:rPr>
          <w:sz w:val="23"/>
          <w:szCs w:val="23"/>
        </w:rPr>
      </w:pPr>
      <w:r w:rsidRPr="00EA4E3C">
        <w:rPr>
          <w:sz w:val="23"/>
          <w:szCs w:val="23"/>
        </w:rPr>
        <w:t>3</w:t>
      </w:r>
      <w:r w:rsidR="00AF7E16" w:rsidRPr="00EA4E3C">
        <w:rPr>
          <w:sz w:val="23"/>
          <w:szCs w:val="23"/>
        </w:rPr>
        <w:t>.</w:t>
      </w:r>
      <w:r w:rsidR="007B6421" w:rsidRPr="00EA4E3C">
        <w:rPr>
          <w:sz w:val="23"/>
          <w:szCs w:val="23"/>
        </w:rPr>
        <w:t>3 организацию сбора твердых коммунальных отходов, установку урн (контейнеров), их очистку, ремонт и покраску, соблюдение режимов уборки, мытья и дезинфекции данных объектов;</w:t>
      </w:r>
    </w:p>
    <w:p w:rsidR="007B6421" w:rsidRPr="00EA4E3C" w:rsidRDefault="00911629" w:rsidP="007B6421">
      <w:pPr>
        <w:pStyle w:val="s1"/>
        <w:jc w:val="both"/>
        <w:rPr>
          <w:sz w:val="23"/>
          <w:szCs w:val="23"/>
        </w:rPr>
      </w:pPr>
      <w:r w:rsidRPr="00EA4E3C">
        <w:rPr>
          <w:sz w:val="23"/>
          <w:szCs w:val="23"/>
        </w:rPr>
        <w:t>3</w:t>
      </w:r>
      <w:r w:rsidR="00AF7E16" w:rsidRPr="00EA4E3C">
        <w:rPr>
          <w:sz w:val="23"/>
          <w:szCs w:val="23"/>
        </w:rPr>
        <w:t>.</w:t>
      </w:r>
      <w:r w:rsidR="007B6421" w:rsidRPr="00EA4E3C">
        <w:rPr>
          <w:sz w:val="23"/>
          <w:szCs w:val="23"/>
        </w:rPr>
        <w:t>4 проведение мероприятий по благоустройству улично-дорожной сети, инженерных сооружений и коммуникаций, мостов, дамб, путепроводов, объектов уличного освещения, малых архитектурных форм и других объектов и элементов благоустройства, предусмотренных Правилами;</w:t>
      </w:r>
    </w:p>
    <w:p w:rsidR="007B6421" w:rsidRPr="00EA4E3C" w:rsidRDefault="00911629" w:rsidP="007B6421">
      <w:pPr>
        <w:pStyle w:val="s1"/>
        <w:jc w:val="both"/>
        <w:rPr>
          <w:sz w:val="23"/>
          <w:szCs w:val="23"/>
        </w:rPr>
      </w:pPr>
      <w:r w:rsidRPr="00EA4E3C">
        <w:rPr>
          <w:sz w:val="23"/>
          <w:szCs w:val="23"/>
        </w:rPr>
        <w:t>3</w:t>
      </w:r>
      <w:r w:rsidR="00AF7E16" w:rsidRPr="00EA4E3C">
        <w:rPr>
          <w:sz w:val="23"/>
          <w:szCs w:val="23"/>
        </w:rPr>
        <w:t>.</w:t>
      </w:r>
      <w:r w:rsidR="007B6421" w:rsidRPr="00EA4E3C">
        <w:rPr>
          <w:sz w:val="23"/>
          <w:szCs w:val="23"/>
        </w:rPr>
        <w:t>5 обеспечение сохранности зеленых насаждений;</w:t>
      </w:r>
    </w:p>
    <w:p w:rsidR="007B6421" w:rsidRPr="00EA4E3C" w:rsidRDefault="00911629" w:rsidP="007B6421">
      <w:pPr>
        <w:pStyle w:val="s1"/>
        <w:jc w:val="both"/>
        <w:rPr>
          <w:sz w:val="23"/>
          <w:szCs w:val="23"/>
        </w:rPr>
      </w:pPr>
      <w:r w:rsidRPr="00EA4E3C">
        <w:rPr>
          <w:sz w:val="23"/>
          <w:szCs w:val="23"/>
        </w:rPr>
        <w:t>3</w:t>
      </w:r>
      <w:r w:rsidR="005C2EF7" w:rsidRPr="00EA4E3C">
        <w:rPr>
          <w:sz w:val="23"/>
          <w:szCs w:val="23"/>
        </w:rPr>
        <w:t>.</w:t>
      </w:r>
      <w:r w:rsidR="007B6421" w:rsidRPr="00EA4E3C">
        <w:rPr>
          <w:sz w:val="23"/>
          <w:szCs w:val="23"/>
        </w:rPr>
        <w:t xml:space="preserve">6 содержание прилегающей территории в соответствии с требованиями, установленными разделом </w:t>
      </w:r>
      <w:r w:rsidR="00F057F8" w:rsidRPr="00EA4E3C">
        <w:t>15</w:t>
      </w:r>
      <w:r w:rsidR="007B6421" w:rsidRPr="00EA4E3C">
        <w:rPr>
          <w:sz w:val="23"/>
          <w:szCs w:val="23"/>
        </w:rPr>
        <w:t> настоящих Правил.</w:t>
      </w:r>
    </w:p>
    <w:p w:rsidR="007B6421" w:rsidRPr="00EA4E3C" w:rsidRDefault="00911629" w:rsidP="007B6421">
      <w:pPr>
        <w:pStyle w:val="s1"/>
        <w:jc w:val="both"/>
        <w:rPr>
          <w:sz w:val="23"/>
          <w:szCs w:val="23"/>
        </w:rPr>
      </w:pPr>
      <w:r w:rsidRPr="00EA4E3C">
        <w:rPr>
          <w:sz w:val="23"/>
          <w:szCs w:val="23"/>
        </w:rPr>
        <w:t>4</w:t>
      </w:r>
      <w:r w:rsidR="007B6421" w:rsidRPr="00EA4E3C">
        <w:rPr>
          <w:sz w:val="23"/>
          <w:szCs w:val="23"/>
        </w:rPr>
        <w:t>. Пользование размещенными на территории общего пользования объектами и элементами благоустройства должно осуществляться способами, исключающими:</w:t>
      </w:r>
    </w:p>
    <w:p w:rsidR="007B6421" w:rsidRPr="00EA4E3C" w:rsidRDefault="00911629" w:rsidP="007B6421">
      <w:pPr>
        <w:pStyle w:val="s1"/>
        <w:jc w:val="both"/>
        <w:rPr>
          <w:sz w:val="23"/>
          <w:szCs w:val="23"/>
        </w:rPr>
      </w:pPr>
      <w:r w:rsidRPr="00EA4E3C">
        <w:rPr>
          <w:sz w:val="23"/>
          <w:szCs w:val="23"/>
        </w:rPr>
        <w:t>4</w:t>
      </w:r>
      <w:r w:rsidR="005C2EF7" w:rsidRPr="00EA4E3C">
        <w:rPr>
          <w:sz w:val="23"/>
          <w:szCs w:val="23"/>
        </w:rPr>
        <w:t>.</w:t>
      </w:r>
      <w:r w:rsidR="007B6421" w:rsidRPr="00EA4E3C">
        <w:rPr>
          <w:sz w:val="23"/>
          <w:szCs w:val="23"/>
        </w:rPr>
        <w:t>1 засорение, загрязнение территории общего пользования, а также размещенных на данной территории элементов благоустройства, в том числе выбрасывание отходов, мусора вне урн, контейнеров, бункеров, контейнерных площадок, разлив (выливание) помоев и нечистот, стоков;</w:t>
      </w:r>
    </w:p>
    <w:p w:rsidR="007B6421" w:rsidRPr="00EA4E3C" w:rsidRDefault="00911629" w:rsidP="007B6421">
      <w:pPr>
        <w:pStyle w:val="s1"/>
        <w:jc w:val="both"/>
        <w:rPr>
          <w:sz w:val="23"/>
          <w:szCs w:val="23"/>
        </w:rPr>
      </w:pPr>
      <w:r w:rsidRPr="00EA4E3C">
        <w:rPr>
          <w:sz w:val="23"/>
          <w:szCs w:val="23"/>
        </w:rPr>
        <w:t>4</w:t>
      </w:r>
      <w:r w:rsidR="005C2EF7" w:rsidRPr="00EA4E3C">
        <w:rPr>
          <w:sz w:val="23"/>
          <w:szCs w:val="23"/>
        </w:rPr>
        <w:t>.2</w:t>
      </w:r>
      <w:r w:rsidR="007B6421" w:rsidRPr="00EA4E3C">
        <w:rPr>
          <w:sz w:val="23"/>
          <w:szCs w:val="23"/>
        </w:rPr>
        <w:t xml:space="preserve"> уничтожение и (или) повреждение объектов и элементов благоустройства, в том числе зеленых насаждений;</w:t>
      </w:r>
    </w:p>
    <w:p w:rsidR="007B6421" w:rsidRPr="00EA4E3C" w:rsidRDefault="00911629" w:rsidP="007B6421">
      <w:pPr>
        <w:pStyle w:val="s1"/>
        <w:jc w:val="both"/>
        <w:rPr>
          <w:sz w:val="23"/>
          <w:szCs w:val="23"/>
        </w:rPr>
      </w:pPr>
      <w:r w:rsidRPr="00EA4E3C">
        <w:rPr>
          <w:sz w:val="23"/>
          <w:szCs w:val="23"/>
        </w:rPr>
        <w:t>4</w:t>
      </w:r>
      <w:r w:rsidR="005C2EF7" w:rsidRPr="00EA4E3C">
        <w:rPr>
          <w:sz w:val="23"/>
          <w:szCs w:val="23"/>
        </w:rPr>
        <w:t>.</w:t>
      </w:r>
      <w:r w:rsidR="007B6421" w:rsidRPr="00EA4E3C">
        <w:rPr>
          <w:sz w:val="23"/>
          <w:szCs w:val="23"/>
        </w:rPr>
        <w:t>3 размещение транспортных средств на газонах, цветниках и иных территориях, занятых зелеными насаждениями, на площадках различного функционального назначения, за исключением площадок для стоянки автотранспорта и в местах, разрешенных законодательством;</w:t>
      </w:r>
    </w:p>
    <w:p w:rsidR="007B6421" w:rsidRPr="00EA4E3C" w:rsidRDefault="00911629" w:rsidP="007B6421">
      <w:pPr>
        <w:pStyle w:val="s1"/>
        <w:jc w:val="both"/>
        <w:rPr>
          <w:sz w:val="23"/>
          <w:szCs w:val="23"/>
        </w:rPr>
      </w:pPr>
      <w:r w:rsidRPr="00EA4E3C">
        <w:rPr>
          <w:sz w:val="23"/>
          <w:szCs w:val="23"/>
        </w:rPr>
        <w:lastRenderedPageBreak/>
        <w:t>4</w:t>
      </w:r>
      <w:r w:rsidR="005C2EF7" w:rsidRPr="00EA4E3C">
        <w:rPr>
          <w:sz w:val="23"/>
          <w:szCs w:val="23"/>
        </w:rPr>
        <w:t>.</w:t>
      </w:r>
      <w:r w:rsidR="007B6421" w:rsidRPr="00EA4E3C">
        <w:rPr>
          <w:sz w:val="23"/>
          <w:szCs w:val="23"/>
        </w:rPr>
        <w:t>4 ограничение беспрепятственного пользования территорией общего пользования неограниченным кругом лиц,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rsidR="007B6421" w:rsidRPr="00EA4E3C" w:rsidRDefault="00911629" w:rsidP="007B6421">
      <w:pPr>
        <w:pStyle w:val="s1"/>
        <w:jc w:val="both"/>
        <w:rPr>
          <w:sz w:val="23"/>
          <w:szCs w:val="23"/>
        </w:rPr>
      </w:pPr>
      <w:proofErr w:type="gramStart"/>
      <w:r w:rsidRPr="00EA4E3C">
        <w:rPr>
          <w:sz w:val="23"/>
          <w:szCs w:val="23"/>
        </w:rPr>
        <w:t>4</w:t>
      </w:r>
      <w:r w:rsidR="005C2EF7" w:rsidRPr="00EA4E3C">
        <w:rPr>
          <w:sz w:val="23"/>
          <w:szCs w:val="23"/>
        </w:rPr>
        <w:t>.</w:t>
      </w:r>
      <w:r w:rsidR="007B6421" w:rsidRPr="00EA4E3C">
        <w:rPr>
          <w:sz w:val="23"/>
          <w:szCs w:val="23"/>
        </w:rPr>
        <w:t>5 нанесение надписей и изображений, выполненных стойкими материалами, на фасадах зданий, строений, сооружений, на покрытия проезжей части, тротуаров, велосипедных дорожек, расположенных вне полосы отвода автомобильных дорог, кроме относящихся к порядку их эксплуатации;</w:t>
      </w:r>
      <w:proofErr w:type="gramEnd"/>
    </w:p>
    <w:p w:rsidR="007B6421" w:rsidRPr="00EA4E3C" w:rsidRDefault="00911629" w:rsidP="007B6421">
      <w:pPr>
        <w:pStyle w:val="s1"/>
        <w:jc w:val="both"/>
        <w:rPr>
          <w:sz w:val="23"/>
          <w:szCs w:val="23"/>
        </w:rPr>
      </w:pPr>
      <w:r w:rsidRPr="00EA4E3C">
        <w:rPr>
          <w:sz w:val="23"/>
          <w:szCs w:val="23"/>
        </w:rPr>
        <w:t>4</w:t>
      </w:r>
      <w:r w:rsidR="005C2EF7" w:rsidRPr="00EA4E3C">
        <w:rPr>
          <w:sz w:val="23"/>
          <w:szCs w:val="23"/>
        </w:rPr>
        <w:t>.6</w:t>
      </w:r>
      <w:r w:rsidR="007B6421" w:rsidRPr="00EA4E3C">
        <w:rPr>
          <w:sz w:val="23"/>
          <w:szCs w:val="23"/>
        </w:rPr>
        <w:t xml:space="preserve"> засыпание искусственных каналов, канав, труб, дренажей, обеспечивающих водоотведение с территории города.</w:t>
      </w:r>
    </w:p>
    <w:p w:rsidR="007B6421" w:rsidRPr="00EA4E3C" w:rsidRDefault="00911629" w:rsidP="007B6421">
      <w:pPr>
        <w:pStyle w:val="s1"/>
        <w:jc w:val="both"/>
        <w:rPr>
          <w:sz w:val="23"/>
          <w:szCs w:val="23"/>
        </w:rPr>
      </w:pPr>
      <w:r w:rsidRPr="00EA4E3C">
        <w:rPr>
          <w:sz w:val="23"/>
          <w:szCs w:val="23"/>
        </w:rPr>
        <w:t>5</w:t>
      </w:r>
      <w:r w:rsidR="007B6421" w:rsidRPr="00EA4E3C">
        <w:rPr>
          <w:sz w:val="23"/>
          <w:szCs w:val="23"/>
        </w:rPr>
        <w:t>. На территориях общего пользования города запрещается:</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 xml:space="preserve">1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установленных мест </w:t>
      </w:r>
      <w:proofErr w:type="gramStart"/>
      <w:r w:rsidR="007B6421" w:rsidRPr="00EA4E3C">
        <w:rPr>
          <w:sz w:val="23"/>
          <w:szCs w:val="23"/>
        </w:rPr>
        <w:t>и(</w:t>
      </w:r>
      <w:proofErr w:type="gramEnd"/>
      <w:r w:rsidR="007B6421" w:rsidRPr="00EA4E3C">
        <w:rPr>
          <w:sz w:val="23"/>
          <w:szCs w:val="23"/>
        </w:rPr>
        <w:t>или) способов (специальных установок), предусмотренных правилами;</w:t>
      </w:r>
    </w:p>
    <w:p w:rsidR="007B6421" w:rsidRPr="00301372" w:rsidRDefault="00911629" w:rsidP="007B6421">
      <w:pPr>
        <w:pStyle w:val="s1"/>
        <w:jc w:val="both"/>
        <w:rPr>
          <w:sz w:val="23"/>
          <w:szCs w:val="23"/>
          <w:highlight w:val="yellow"/>
        </w:rPr>
      </w:pPr>
      <w:r w:rsidRPr="00301372">
        <w:rPr>
          <w:sz w:val="23"/>
          <w:szCs w:val="23"/>
          <w:highlight w:val="yellow"/>
        </w:rPr>
        <w:t>5</w:t>
      </w:r>
      <w:r w:rsidR="005C2EF7" w:rsidRPr="00301372">
        <w:rPr>
          <w:sz w:val="23"/>
          <w:szCs w:val="23"/>
          <w:highlight w:val="yellow"/>
        </w:rPr>
        <w:t>.</w:t>
      </w:r>
      <w:r w:rsidR="007B6421" w:rsidRPr="00301372">
        <w:rPr>
          <w:sz w:val="23"/>
          <w:szCs w:val="23"/>
          <w:highlight w:val="yellow"/>
        </w:rPr>
        <w:t>2 складировать отходы и мусор, за исключением мест накопления отходов (контейнерных площадок), выливать жидкие бытовые отходы в места, не предназначенные для этого;</w:t>
      </w:r>
    </w:p>
    <w:p w:rsidR="007B6421" w:rsidRPr="00EA4E3C" w:rsidRDefault="00911629" w:rsidP="007B6421">
      <w:pPr>
        <w:pStyle w:val="s1"/>
        <w:jc w:val="both"/>
        <w:rPr>
          <w:sz w:val="23"/>
          <w:szCs w:val="23"/>
        </w:rPr>
      </w:pPr>
      <w:r w:rsidRPr="00301372">
        <w:rPr>
          <w:sz w:val="23"/>
          <w:szCs w:val="23"/>
          <w:highlight w:val="yellow"/>
        </w:rPr>
        <w:t>5</w:t>
      </w:r>
      <w:r w:rsidR="005C2EF7" w:rsidRPr="00301372">
        <w:rPr>
          <w:sz w:val="23"/>
          <w:szCs w:val="23"/>
          <w:highlight w:val="yellow"/>
        </w:rPr>
        <w:t>.</w:t>
      </w:r>
      <w:r w:rsidR="007B6421" w:rsidRPr="00301372">
        <w:rPr>
          <w:sz w:val="23"/>
          <w:szCs w:val="23"/>
          <w:highlight w:val="yellow"/>
        </w:rPr>
        <w:t>3 складировать и (или) хранить строительные и иные материалы, изделия и конструкции, не являющиеся отходами;</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4 складировать и (или) хранить более 15 дней уголь, дрова, сено, иное имущество вне территории домовладения, на прилегающей к ней территории;</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.5</w:t>
      </w:r>
      <w:r w:rsidR="007B6421" w:rsidRPr="00EA4E3C">
        <w:rPr>
          <w:sz w:val="23"/>
          <w:szCs w:val="23"/>
        </w:rPr>
        <w:t xml:space="preserve"> перевозить грузы, мусор, сыпучие и иные строительные материалы, без заднего борта, тента или покрытия автотранспорта, </w:t>
      </w:r>
      <w:proofErr w:type="gramStart"/>
      <w:r w:rsidR="007B6421" w:rsidRPr="00EA4E3C">
        <w:rPr>
          <w:sz w:val="23"/>
          <w:szCs w:val="23"/>
        </w:rPr>
        <w:t>предотвращающих</w:t>
      </w:r>
      <w:proofErr w:type="gramEnd"/>
      <w:r w:rsidR="007B6421" w:rsidRPr="00EA4E3C">
        <w:rPr>
          <w:sz w:val="23"/>
          <w:szCs w:val="23"/>
        </w:rPr>
        <w:t xml:space="preserve"> рассыпание и (или) вываливание груза, приводящих к загрязнению территории;</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.6</w:t>
      </w:r>
      <w:r w:rsidR="007B6421" w:rsidRPr="00EA4E3C">
        <w:rPr>
          <w:sz w:val="23"/>
          <w:szCs w:val="23"/>
        </w:rPr>
        <w:t xml:space="preserve"> самовольно размещать (устанавливать) некапитальные объекты, носители рекламной и не рекламной информации, малые архитектурные формы, элементы благоустройства;</w:t>
      </w:r>
    </w:p>
    <w:p w:rsidR="007B6421" w:rsidRPr="00EA4E3C" w:rsidRDefault="00911629" w:rsidP="007B6421">
      <w:pPr>
        <w:pStyle w:val="s1"/>
        <w:jc w:val="both"/>
        <w:rPr>
          <w:sz w:val="23"/>
          <w:szCs w:val="23"/>
        </w:rPr>
      </w:pPr>
      <w:proofErr w:type="gramStart"/>
      <w:r w:rsidRPr="00EA4E3C">
        <w:rPr>
          <w:sz w:val="23"/>
          <w:szCs w:val="23"/>
        </w:rPr>
        <w:t>5</w:t>
      </w:r>
      <w:r w:rsidR="005C2EF7" w:rsidRPr="00EA4E3C">
        <w:rPr>
          <w:sz w:val="23"/>
          <w:szCs w:val="23"/>
        </w:rPr>
        <w:t>.</w:t>
      </w:r>
      <w:r w:rsidR="007B6421" w:rsidRPr="00EA4E3C">
        <w:rPr>
          <w:sz w:val="23"/>
          <w:szCs w:val="23"/>
        </w:rPr>
        <w:t>7 самовольно производить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 - 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т.п.) и элементов внешнего благоустройства (оград, заборов</w:t>
      </w:r>
      <w:proofErr w:type="gramEnd"/>
      <w:r w:rsidR="007B6421" w:rsidRPr="00EA4E3C">
        <w:rPr>
          <w:sz w:val="23"/>
          <w:szCs w:val="23"/>
        </w:rPr>
        <w:t>, газонных ограждений и т.п.);</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8 размещать и (или) эксплуатировать торгово-холодильное оборудование за пределами торгового объекта;</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9 производить работы, сопряженные с засыпкой либо прорытием канав, водостоков, подсыпкой (отсыпкой) грунта и т.п., для исключения подтопления соседних территорий;</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10 производить самовольные выемку песка, глины, грунта, разделывание земли под огородничество, садоводство;</w:t>
      </w:r>
    </w:p>
    <w:p w:rsidR="007B6421" w:rsidRPr="00EA4E3C" w:rsidRDefault="00911629" w:rsidP="007B6421">
      <w:pPr>
        <w:pStyle w:val="s1"/>
        <w:jc w:val="both"/>
        <w:rPr>
          <w:sz w:val="23"/>
          <w:szCs w:val="23"/>
        </w:rPr>
      </w:pPr>
      <w:proofErr w:type="gramStart"/>
      <w:r w:rsidRPr="00EA4E3C">
        <w:rPr>
          <w:sz w:val="23"/>
          <w:szCs w:val="23"/>
        </w:rPr>
        <w:lastRenderedPageBreak/>
        <w:t>5</w:t>
      </w:r>
      <w:r w:rsidR="005C2EF7" w:rsidRPr="00EA4E3C">
        <w:rPr>
          <w:sz w:val="23"/>
          <w:szCs w:val="23"/>
        </w:rPr>
        <w:t>.</w:t>
      </w:r>
      <w:r w:rsidR="007B6421" w:rsidRPr="00EA4E3C">
        <w:rPr>
          <w:sz w:val="23"/>
          <w:szCs w:val="23"/>
        </w:rPr>
        <w:t>11 производить стоянку (хранение) транспортных средств, в том числе грузового автотранспорта вне мест, специально предназначенных, обустроенных и оборудованных для этих целей (отстой трактора, бульдозера, экскаватора, эвакуатора, автобуса и т.д. допускается только в гаражах, на автостоянках или автобазах);</w:t>
      </w:r>
      <w:proofErr w:type="gramEnd"/>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12 оставлять транспортные средства, препятствующие механизированной уборке территории, проходу пешеходов и проезду других транспортных средств, специальной техники;</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13 мыть, чистить транспортные средства, осуществлять работы по ремонту транспортных средств, механизмов, вне мест, специально оборудованных для этих целей;</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14 размещать автотранспорт в местах, не предназначенных для этих целей, на расстоянии менее чем 7 м от ближайшего игрового (спортивного) элемента детской (спортивной) площадки, предназначенной для отдыха (занятия физкультурой) населения;</w:t>
      </w:r>
    </w:p>
    <w:p w:rsidR="007B6421" w:rsidRPr="00EA4E3C" w:rsidRDefault="00911629" w:rsidP="007B6421">
      <w:pPr>
        <w:pStyle w:val="s1"/>
        <w:jc w:val="both"/>
        <w:rPr>
          <w:sz w:val="23"/>
          <w:szCs w:val="23"/>
        </w:rPr>
      </w:pPr>
      <w:r w:rsidRPr="00EA4E3C">
        <w:rPr>
          <w:sz w:val="23"/>
          <w:szCs w:val="23"/>
        </w:rPr>
        <w:t>5</w:t>
      </w:r>
      <w:r w:rsidR="005C2EF7" w:rsidRPr="00EA4E3C">
        <w:rPr>
          <w:sz w:val="23"/>
          <w:szCs w:val="23"/>
        </w:rPr>
        <w:t>.</w:t>
      </w:r>
      <w:r w:rsidR="007B6421" w:rsidRPr="00EA4E3C">
        <w:rPr>
          <w:sz w:val="23"/>
          <w:szCs w:val="23"/>
        </w:rPr>
        <w:t>15 размещать антенно-мачтовые сооружения на землях или земельных участках в радиусе менее 50 метров от жилых домов, земельные участки под которыми не образованы, от границ земельных участков, на которых расположены жилые дома, от объектов общеобразовательных организаций и дошкольных образовательных организаций;</w:t>
      </w:r>
    </w:p>
    <w:p w:rsidR="007B6421" w:rsidRPr="00EA4E3C" w:rsidRDefault="00911629" w:rsidP="007B6421">
      <w:pPr>
        <w:pStyle w:val="s1"/>
        <w:jc w:val="both"/>
        <w:rPr>
          <w:sz w:val="23"/>
          <w:szCs w:val="23"/>
        </w:rPr>
      </w:pPr>
      <w:proofErr w:type="gramStart"/>
      <w:r w:rsidRPr="00EA4E3C">
        <w:rPr>
          <w:sz w:val="23"/>
          <w:szCs w:val="23"/>
        </w:rPr>
        <w:t>5</w:t>
      </w:r>
      <w:r w:rsidR="005C2EF7" w:rsidRPr="00EA4E3C">
        <w:rPr>
          <w:sz w:val="23"/>
          <w:szCs w:val="23"/>
        </w:rPr>
        <w:t>.</w:t>
      </w:r>
      <w:r w:rsidR="007B6421" w:rsidRPr="00EA4E3C">
        <w:rPr>
          <w:sz w:val="23"/>
          <w:szCs w:val="23"/>
        </w:rPr>
        <w:t>16 устанавливать шлагбаумы, цепи, столбы, бетонные блоки и плиты, другие сооружения, устройства и объекты, создающие препятствия или ограничения проходу (движению) пешеходов и (или) проезду автотранспорта, и (или) проведению уборочных работ на территориях общего пользования, за исключением ограждающих устройств (ворот, калиток, шлагбаумов, декоративных ограждений) и объектов, размещаемых на дворовых территориях многоквартирных домов, разрешение на размещение которых выдается в порядке, определенном нормативным</w:t>
      </w:r>
      <w:proofErr w:type="gramEnd"/>
      <w:r w:rsidR="007B6421" w:rsidRPr="00EA4E3C">
        <w:rPr>
          <w:sz w:val="23"/>
          <w:szCs w:val="23"/>
        </w:rPr>
        <w:t xml:space="preserve"> правовым актом Ивановской области;</w:t>
      </w:r>
    </w:p>
    <w:p w:rsidR="007B6421" w:rsidRPr="00EA4E3C" w:rsidRDefault="00911629" w:rsidP="00911629">
      <w:pPr>
        <w:pStyle w:val="s1"/>
        <w:spacing w:before="0" w:beforeAutospacing="0" w:after="0" w:afterAutospacing="0"/>
        <w:jc w:val="both"/>
        <w:rPr>
          <w:sz w:val="23"/>
          <w:szCs w:val="23"/>
        </w:rPr>
      </w:pPr>
      <w:r w:rsidRPr="00EA4E3C">
        <w:rPr>
          <w:sz w:val="23"/>
          <w:szCs w:val="23"/>
        </w:rPr>
        <w:t>5</w:t>
      </w:r>
      <w:r w:rsidR="005C2EF7" w:rsidRPr="00EA4E3C">
        <w:rPr>
          <w:sz w:val="23"/>
          <w:szCs w:val="23"/>
        </w:rPr>
        <w:t>.</w:t>
      </w:r>
      <w:r w:rsidR="007B6421" w:rsidRPr="00EA4E3C">
        <w:rPr>
          <w:sz w:val="23"/>
          <w:szCs w:val="23"/>
        </w:rPr>
        <w:t>17 осуществлять выгул животных вне специально отведенных для этого мест.</w:t>
      </w:r>
    </w:p>
    <w:p w:rsidR="007B6421" w:rsidRPr="00EA4E3C" w:rsidRDefault="007B6421" w:rsidP="00911629">
      <w:pPr>
        <w:pStyle w:val="s1"/>
        <w:spacing w:before="0" w:beforeAutospacing="0" w:after="0" w:afterAutospacing="0"/>
        <w:ind w:firstLine="708"/>
        <w:jc w:val="both"/>
        <w:rPr>
          <w:sz w:val="23"/>
          <w:szCs w:val="23"/>
        </w:rPr>
      </w:pPr>
      <w:r w:rsidRPr="00EA4E3C">
        <w:rPr>
          <w:sz w:val="23"/>
          <w:szCs w:val="23"/>
        </w:rPr>
        <w:t>При выгуле домашнего животного необходимо соблюдать следующие требования:</w:t>
      </w:r>
    </w:p>
    <w:p w:rsidR="007B6421" w:rsidRPr="00EA4E3C" w:rsidRDefault="007B6421" w:rsidP="00911629">
      <w:pPr>
        <w:pStyle w:val="s1"/>
        <w:spacing w:before="0" w:beforeAutospacing="0" w:after="0" w:afterAutospacing="0"/>
        <w:jc w:val="both"/>
        <w:rPr>
          <w:sz w:val="23"/>
          <w:szCs w:val="23"/>
        </w:rPr>
      </w:pPr>
      <w:r w:rsidRPr="00EA4E3C">
        <w:rPr>
          <w:sz w:val="23"/>
          <w:szCs w:val="23"/>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7B6421" w:rsidRPr="00EA4E3C" w:rsidRDefault="007B6421" w:rsidP="00911629">
      <w:pPr>
        <w:pStyle w:val="s1"/>
        <w:spacing w:before="0" w:beforeAutospacing="0" w:after="0" w:afterAutospacing="0"/>
        <w:jc w:val="both"/>
        <w:rPr>
          <w:sz w:val="23"/>
          <w:szCs w:val="23"/>
        </w:rPr>
      </w:pPr>
      <w:r w:rsidRPr="00EA4E3C">
        <w:rPr>
          <w:sz w:val="23"/>
          <w:szCs w:val="23"/>
        </w:rPr>
        <w:t>2 обеспечивать уборку продуктов жизнедеятельности животного в местах и на территориях общего пользования.</w:t>
      </w:r>
    </w:p>
    <w:p w:rsidR="007B6421" w:rsidRPr="00EA4E3C" w:rsidRDefault="00911629" w:rsidP="007B6421">
      <w:pPr>
        <w:pStyle w:val="s1"/>
        <w:jc w:val="both"/>
        <w:rPr>
          <w:sz w:val="23"/>
          <w:szCs w:val="23"/>
        </w:rPr>
      </w:pPr>
      <w:r w:rsidRPr="00EA4E3C">
        <w:rPr>
          <w:sz w:val="23"/>
          <w:szCs w:val="23"/>
        </w:rPr>
        <w:t>6</w:t>
      </w:r>
      <w:r w:rsidR="007B6421" w:rsidRPr="00EA4E3C">
        <w:rPr>
          <w:sz w:val="23"/>
          <w:szCs w:val="23"/>
        </w:rPr>
        <w:t>. На озелененных территориях общего пользования наряду с запретами, установленными</w:t>
      </w:r>
      <w:r w:rsidRPr="00EA4E3C">
        <w:rPr>
          <w:sz w:val="23"/>
          <w:szCs w:val="23"/>
        </w:rPr>
        <w:t xml:space="preserve"> пунктом 5</w:t>
      </w:r>
      <w:r w:rsidR="007B6421" w:rsidRPr="00EA4E3C">
        <w:rPr>
          <w:sz w:val="23"/>
          <w:szCs w:val="23"/>
        </w:rPr>
        <w:t>, запрещается:</w:t>
      </w:r>
    </w:p>
    <w:p w:rsidR="007B6421" w:rsidRPr="00EA4E3C" w:rsidRDefault="00911629" w:rsidP="007B6421">
      <w:pPr>
        <w:pStyle w:val="s1"/>
        <w:jc w:val="both"/>
        <w:rPr>
          <w:sz w:val="23"/>
          <w:szCs w:val="23"/>
        </w:rPr>
      </w:pPr>
      <w:r w:rsidRPr="00EA4E3C">
        <w:rPr>
          <w:sz w:val="23"/>
          <w:szCs w:val="23"/>
        </w:rPr>
        <w:t>6</w:t>
      </w:r>
      <w:r w:rsidR="005C2EF7" w:rsidRPr="00EA4E3C">
        <w:rPr>
          <w:sz w:val="23"/>
          <w:szCs w:val="23"/>
        </w:rPr>
        <w:t>.</w:t>
      </w:r>
      <w:r w:rsidR="007B6421" w:rsidRPr="00EA4E3C">
        <w:rPr>
          <w:sz w:val="23"/>
          <w:szCs w:val="23"/>
        </w:rPr>
        <w:t>1 устраивать складирование загрязненного снега и льда при расчистке садово-парковых дорожек;</w:t>
      </w:r>
    </w:p>
    <w:p w:rsidR="007B6421" w:rsidRPr="00EA4E3C" w:rsidRDefault="00911629" w:rsidP="007B6421">
      <w:pPr>
        <w:pStyle w:val="s1"/>
        <w:jc w:val="both"/>
        <w:rPr>
          <w:sz w:val="23"/>
          <w:szCs w:val="23"/>
        </w:rPr>
      </w:pPr>
      <w:proofErr w:type="gramStart"/>
      <w:r w:rsidRPr="00EA4E3C">
        <w:rPr>
          <w:sz w:val="23"/>
          <w:szCs w:val="23"/>
        </w:rPr>
        <w:t>6</w:t>
      </w:r>
      <w:r w:rsidR="007A6677" w:rsidRPr="00EA4E3C">
        <w:rPr>
          <w:sz w:val="23"/>
          <w:szCs w:val="23"/>
        </w:rPr>
        <w:t>.2</w:t>
      </w:r>
      <w:r w:rsidR="007B6421" w:rsidRPr="00EA4E3C">
        <w:rPr>
          <w:sz w:val="23"/>
          <w:szCs w:val="23"/>
        </w:rPr>
        <w:t xml:space="preserve"> подвешивать на деревья гамаки, качели, турники, веревки для сушки белья, иные конструкции и приспособления для бытового и ритуального назначения, крепить на деревья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забивать в стволы деревьев гвозди, прикреплять электропровода, колючую проволоку и</w:t>
      </w:r>
      <w:proofErr w:type="gramEnd"/>
      <w:r w:rsidR="007B6421" w:rsidRPr="00EA4E3C">
        <w:rPr>
          <w:sz w:val="23"/>
          <w:szCs w:val="23"/>
        </w:rPr>
        <w:t xml:space="preserve"> другие средства;</w:t>
      </w:r>
    </w:p>
    <w:p w:rsidR="007B6421" w:rsidRPr="00EA4E3C" w:rsidRDefault="00911629" w:rsidP="007B6421">
      <w:pPr>
        <w:pStyle w:val="s1"/>
        <w:jc w:val="both"/>
        <w:rPr>
          <w:sz w:val="23"/>
          <w:szCs w:val="23"/>
        </w:rPr>
      </w:pPr>
      <w:r w:rsidRPr="00EA4E3C">
        <w:rPr>
          <w:sz w:val="23"/>
          <w:szCs w:val="23"/>
        </w:rPr>
        <w:t>6</w:t>
      </w:r>
      <w:r w:rsidR="007A6677" w:rsidRPr="00EA4E3C">
        <w:rPr>
          <w:sz w:val="23"/>
          <w:szCs w:val="23"/>
        </w:rPr>
        <w:t>.3</w:t>
      </w:r>
      <w:r w:rsidR="007B6421" w:rsidRPr="00EA4E3C">
        <w:rPr>
          <w:sz w:val="23"/>
          <w:szCs w:val="23"/>
        </w:rPr>
        <w:t xml:space="preserve"> производить строительные и ремонтные работы без ограждения насаждений, гарантирующего их защиту от повреждения, засыпать шейки деревьев землей или строительным мусором;</w:t>
      </w:r>
    </w:p>
    <w:p w:rsidR="007B6421" w:rsidRPr="00EA4E3C" w:rsidRDefault="00911629" w:rsidP="007B6421">
      <w:pPr>
        <w:pStyle w:val="s1"/>
        <w:jc w:val="both"/>
        <w:rPr>
          <w:sz w:val="23"/>
          <w:szCs w:val="23"/>
        </w:rPr>
      </w:pPr>
      <w:r w:rsidRPr="00EA4E3C">
        <w:rPr>
          <w:sz w:val="23"/>
          <w:szCs w:val="23"/>
        </w:rPr>
        <w:lastRenderedPageBreak/>
        <w:t>6</w:t>
      </w:r>
      <w:r w:rsidR="007A6677" w:rsidRPr="00EA4E3C">
        <w:rPr>
          <w:sz w:val="23"/>
          <w:szCs w:val="23"/>
        </w:rPr>
        <w:t>.4</w:t>
      </w:r>
      <w:r w:rsidR="007B6421" w:rsidRPr="00EA4E3C">
        <w:rPr>
          <w:sz w:val="23"/>
          <w:szCs w:val="23"/>
        </w:rPr>
        <w:t xml:space="preserve"> осуществлять выпас, выгул домашних животных в скверах и на иных озелененных территориях, не предназначенных для этого;</w:t>
      </w:r>
    </w:p>
    <w:p w:rsidR="007B6421" w:rsidRPr="00EA4E3C" w:rsidRDefault="00911629" w:rsidP="007B6421">
      <w:pPr>
        <w:pStyle w:val="s1"/>
        <w:jc w:val="both"/>
        <w:rPr>
          <w:sz w:val="23"/>
          <w:szCs w:val="23"/>
        </w:rPr>
      </w:pPr>
      <w:r w:rsidRPr="00EA4E3C">
        <w:rPr>
          <w:sz w:val="23"/>
          <w:szCs w:val="23"/>
        </w:rPr>
        <w:t>6</w:t>
      </w:r>
      <w:r w:rsidR="007A6677" w:rsidRPr="00EA4E3C">
        <w:rPr>
          <w:sz w:val="23"/>
          <w:szCs w:val="23"/>
        </w:rPr>
        <w:t>.5</w:t>
      </w:r>
      <w:r w:rsidR="007B6421" w:rsidRPr="00EA4E3C">
        <w:rPr>
          <w:sz w:val="23"/>
          <w:szCs w:val="23"/>
        </w:rPr>
        <w:t xml:space="preserve"> наносить механические (химические и иные) повреждения зеленым насаждениям;</w:t>
      </w:r>
    </w:p>
    <w:p w:rsidR="007B6421" w:rsidRPr="00EA4E3C" w:rsidRDefault="00911629" w:rsidP="007B6421">
      <w:pPr>
        <w:pStyle w:val="s1"/>
        <w:jc w:val="both"/>
        <w:rPr>
          <w:sz w:val="23"/>
          <w:szCs w:val="23"/>
        </w:rPr>
      </w:pPr>
      <w:r w:rsidRPr="00EA4E3C">
        <w:rPr>
          <w:sz w:val="23"/>
          <w:szCs w:val="23"/>
        </w:rPr>
        <w:t>6</w:t>
      </w:r>
      <w:r w:rsidR="007A6677" w:rsidRPr="00EA4E3C">
        <w:rPr>
          <w:sz w:val="23"/>
          <w:szCs w:val="23"/>
        </w:rPr>
        <w:t>.6</w:t>
      </w:r>
      <w:r w:rsidR="007B6421" w:rsidRPr="00EA4E3C">
        <w:rPr>
          <w:sz w:val="23"/>
          <w:szCs w:val="23"/>
        </w:rPr>
        <w:t xml:space="preserve"> производить самовольный снос, обрезку и пересадку деревьев и кустарников;</w:t>
      </w:r>
    </w:p>
    <w:p w:rsidR="007B6421" w:rsidRPr="00EA4E3C" w:rsidRDefault="00911629" w:rsidP="007B6421">
      <w:pPr>
        <w:pStyle w:val="s1"/>
        <w:jc w:val="both"/>
        <w:rPr>
          <w:sz w:val="23"/>
          <w:szCs w:val="23"/>
        </w:rPr>
      </w:pPr>
      <w:r w:rsidRPr="00EA4E3C">
        <w:rPr>
          <w:sz w:val="23"/>
          <w:szCs w:val="23"/>
        </w:rPr>
        <w:t>7</w:t>
      </w:r>
      <w:r w:rsidR="007B6421" w:rsidRPr="00EA4E3C">
        <w:rPr>
          <w:sz w:val="23"/>
          <w:szCs w:val="23"/>
        </w:rPr>
        <w:t>. При разработке проектных решений на строительство и/или реконструкцию инженерных сетей (тепловые сети, газопровод, электросети, трубопроводы холодного, горячего водоснабжения, линии связи и другие коммуникации) должно обеспечиваться размещение данных сетей вдоль границ кадастровых кварталов, преимущественно вдоль улиц и дорог, границ земельных участков.</w:t>
      </w:r>
    </w:p>
    <w:p w:rsidR="007B6421" w:rsidRPr="00EA4E3C" w:rsidRDefault="00911629" w:rsidP="007B6421">
      <w:pPr>
        <w:pStyle w:val="s1"/>
        <w:jc w:val="both"/>
        <w:rPr>
          <w:sz w:val="23"/>
          <w:szCs w:val="23"/>
        </w:rPr>
      </w:pPr>
      <w:r w:rsidRPr="00EA4E3C">
        <w:rPr>
          <w:sz w:val="23"/>
          <w:szCs w:val="23"/>
        </w:rPr>
        <w:t>8</w:t>
      </w:r>
      <w:r w:rsidR="007B6421" w:rsidRPr="00EA4E3C">
        <w:rPr>
          <w:sz w:val="23"/>
          <w:szCs w:val="23"/>
        </w:rPr>
        <w:t>. Организациям, осуществляющим работы, связанные с пересечением инженерными сетями, в том числе трубопроводами, проезжих частей улиц и тротуаров, рекомендуется обеспечивать бестраншейный способ прокладки.</w:t>
      </w:r>
    </w:p>
    <w:p w:rsidR="007B6421" w:rsidRPr="00EA4E3C" w:rsidRDefault="00911629" w:rsidP="007B6421">
      <w:pPr>
        <w:pStyle w:val="s1"/>
        <w:jc w:val="both"/>
        <w:rPr>
          <w:sz w:val="23"/>
          <w:szCs w:val="23"/>
        </w:rPr>
      </w:pPr>
      <w:r w:rsidRPr="00EA4E3C">
        <w:rPr>
          <w:sz w:val="23"/>
          <w:szCs w:val="23"/>
        </w:rPr>
        <w:t>9</w:t>
      </w:r>
      <w:r w:rsidR="007B6421" w:rsidRPr="00EA4E3C">
        <w:rPr>
          <w:sz w:val="23"/>
          <w:szCs w:val="23"/>
        </w:rPr>
        <w:t xml:space="preserve">. Проведение массового мероприятия, за исключением публичных мероприятий, проводимых на территории общего пользования, осуществляется с предварительным уведомлением о проведении данного мероприятия, порядок подачи и рассмотрения которого устанавливается постановлением </w:t>
      </w:r>
      <w:r w:rsidRPr="00EA4E3C">
        <w:rPr>
          <w:sz w:val="23"/>
          <w:szCs w:val="23"/>
        </w:rPr>
        <w:t>Пучежского муниципального района</w:t>
      </w:r>
      <w:r w:rsidR="007B6421" w:rsidRPr="00EA4E3C">
        <w:rPr>
          <w:sz w:val="23"/>
          <w:szCs w:val="23"/>
        </w:rPr>
        <w:t>.</w:t>
      </w:r>
    </w:p>
    <w:p w:rsidR="007B6421" w:rsidRPr="00EA4E3C" w:rsidRDefault="007B6421" w:rsidP="007B6421">
      <w:pPr>
        <w:pStyle w:val="s1"/>
        <w:jc w:val="both"/>
        <w:rPr>
          <w:sz w:val="23"/>
          <w:szCs w:val="23"/>
        </w:rPr>
      </w:pPr>
      <w:r w:rsidRPr="00EA4E3C">
        <w:rPr>
          <w:sz w:val="23"/>
          <w:szCs w:val="23"/>
        </w:rPr>
        <w:t>1</w:t>
      </w:r>
      <w:r w:rsidR="00911629" w:rsidRPr="00EA4E3C">
        <w:rPr>
          <w:sz w:val="23"/>
          <w:szCs w:val="23"/>
        </w:rPr>
        <w:t>0</w:t>
      </w:r>
      <w:r w:rsidRPr="00EA4E3C">
        <w:rPr>
          <w:sz w:val="23"/>
          <w:szCs w:val="23"/>
        </w:rPr>
        <w:t>. При проведении массового мероприятия организатор такого мероприятия обязан обеспечить на территории общего пользования:</w:t>
      </w:r>
    </w:p>
    <w:p w:rsidR="007B6421" w:rsidRPr="00EA4E3C" w:rsidRDefault="007A6677" w:rsidP="007B6421">
      <w:pPr>
        <w:pStyle w:val="s1"/>
        <w:jc w:val="both"/>
        <w:rPr>
          <w:sz w:val="23"/>
          <w:szCs w:val="23"/>
        </w:rPr>
      </w:pPr>
      <w:r w:rsidRPr="00EA4E3C">
        <w:rPr>
          <w:sz w:val="23"/>
          <w:szCs w:val="23"/>
        </w:rPr>
        <w:t>1</w:t>
      </w:r>
      <w:r w:rsidR="00911629" w:rsidRPr="00EA4E3C">
        <w:rPr>
          <w:sz w:val="23"/>
          <w:szCs w:val="23"/>
        </w:rPr>
        <w:t>0</w:t>
      </w:r>
      <w:r w:rsidRPr="00EA4E3C">
        <w:rPr>
          <w:sz w:val="23"/>
          <w:szCs w:val="23"/>
        </w:rPr>
        <w:t>.</w:t>
      </w:r>
      <w:r w:rsidR="007B6421" w:rsidRPr="00EA4E3C">
        <w:rPr>
          <w:sz w:val="23"/>
          <w:szCs w:val="23"/>
        </w:rPr>
        <w:t>1 чистоту и порядок в период проведения массового мероприятия и после его завершения;</w:t>
      </w:r>
    </w:p>
    <w:p w:rsidR="007B6421" w:rsidRPr="00EA4E3C" w:rsidRDefault="007A6677" w:rsidP="007B6421">
      <w:pPr>
        <w:pStyle w:val="s1"/>
        <w:jc w:val="both"/>
        <w:rPr>
          <w:sz w:val="23"/>
          <w:szCs w:val="23"/>
        </w:rPr>
      </w:pPr>
      <w:r w:rsidRPr="00EA4E3C">
        <w:rPr>
          <w:sz w:val="23"/>
          <w:szCs w:val="23"/>
        </w:rPr>
        <w:t>1</w:t>
      </w:r>
      <w:r w:rsidR="00911629" w:rsidRPr="00EA4E3C">
        <w:rPr>
          <w:sz w:val="23"/>
          <w:szCs w:val="23"/>
        </w:rPr>
        <w:t>0</w:t>
      </w:r>
      <w:r w:rsidRPr="00EA4E3C">
        <w:rPr>
          <w:sz w:val="23"/>
          <w:szCs w:val="23"/>
        </w:rPr>
        <w:t>.</w:t>
      </w:r>
      <w:r w:rsidR="007B6421" w:rsidRPr="00EA4E3C">
        <w:rPr>
          <w:sz w:val="23"/>
          <w:szCs w:val="23"/>
        </w:rPr>
        <w:t>2 сохранность объектов и элементов благоустройства;</w:t>
      </w:r>
    </w:p>
    <w:p w:rsidR="007B6421" w:rsidRPr="00EA4E3C" w:rsidRDefault="007A6677" w:rsidP="007B6421">
      <w:pPr>
        <w:pStyle w:val="s1"/>
        <w:jc w:val="both"/>
        <w:rPr>
          <w:sz w:val="23"/>
          <w:szCs w:val="23"/>
        </w:rPr>
      </w:pPr>
      <w:r w:rsidRPr="00EA4E3C">
        <w:rPr>
          <w:sz w:val="23"/>
          <w:szCs w:val="23"/>
        </w:rPr>
        <w:t>1</w:t>
      </w:r>
      <w:r w:rsidR="00911629" w:rsidRPr="00EA4E3C">
        <w:rPr>
          <w:sz w:val="23"/>
          <w:szCs w:val="23"/>
        </w:rPr>
        <w:t>0</w:t>
      </w:r>
      <w:r w:rsidRPr="00EA4E3C">
        <w:rPr>
          <w:sz w:val="23"/>
          <w:szCs w:val="23"/>
        </w:rPr>
        <w:t>.</w:t>
      </w:r>
      <w:r w:rsidR="007B6421" w:rsidRPr="00EA4E3C">
        <w:rPr>
          <w:sz w:val="23"/>
          <w:szCs w:val="23"/>
        </w:rPr>
        <w:t>3 недопущение ограничения беспрепятственного пользования территорий общего пользования неограниченным кругом лиц, включая инвалидов и иных маломобильных групп населения,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rsidR="007B6421" w:rsidRPr="00EA4E3C" w:rsidRDefault="007A6677" w:rsidP="007B6421">
      <w:pPr>
        <w:pStyle w:val="s1"/>
        <w:jc w:val="both"/>
        <w:rPr>
          <w:sz w:val="23"/>
          <w:szCs w:val="23"/>
        </w:rPr>
      </w:pPr>
      <w:r w:rsidRPr="00EA4E3C">
        <w:rPr>
          <w:sz w:val="23"/>
          <w:szCs w:val="23"/>
        </w:rPr>
        <w:t>1</w:t>
      </w:r>
      <w:r w:rsidR="00911629" w:rsidRPr="00EA4E3C">
        <w:rPr>
          <w:sz w:val="23"/>
          <w:szCs w:val="23"/>
        </w:rPr>
        <w:t>0</w:t>
      </w:r>
      <w:r w:rsidRPr="00EA4E3C">
        <w:rPr>
          <w:sz w:val="23"/>
          <w:szCs w:val="23"/>
        </w:rPr>
        <w:t>.</w:t>
      </w:r>
      <w:r w:rsidR="007B6421" w:rsidRPr="00EA4E3C">
        <w:rPr>
          <w:sz w:val="23"/>
          <w:szCs w:val="23"/>
        </w:rPr>
        <w:t>4 открытость для визуального восприятия (отсутствия глухих ограждающих устройств);</w:t>
      </w:r>
    </w:p>
    <w:p w:rsidR="007B6421" w:rsidRPr="00EA4E3C" w:rsidRDefault="007A6677" w:rsidP="007B6421">
      <w:pPr>
        <w:pStyle w:val="s1"/>
        <w:jc w:val="both"/>
        <w:rPr>
          <w:sz w:val="23"/>
          <w:szCs w:val="23"/>
        </w:rPr>
      </w:pPr>
      <w:r w:rsidRPr="00EA4E3C">
        <w:rPr>
          <w:sz w:val="23"/>
          <w:szCs w:val="23"/>
        </w:rPr>
        <w:t>1</w:t>
      </w:r>
      <w:r w:rsidR="00911629" w:rsidRPr="00EA4E3C">
        <w:rPr>
          <w:sz w:val="23"/>
          <w:szCs w:val="23"/>
        </w:rPr>
        <w:t>0</w:t>
      </w:r>
      <w:r w:rsidRPr="00EA4E3C">
        <w:rPr>
          <w:sz w:val="23"/>
          <w:szCs w:val="23"/>
        </w:rPr>
        <w:t>.</w:t>
      </w:r>
      <w:r w:rsidR="007B6421" w:rsidRPr="00EA4E3C">
        <w:rPr>
          <w:sz w:val="23"/>
          <w:szCs w:val="23"/>
        </w:rPr>
        <w:t>5 соблюдение установленных действующим законодательством требований и ограничений.</w:t>
      </w:r>
    </w:p>
    <w:p w:rsidR="007B6421" w:rsidRPr="00EA4E3C" w:rsidRDefault="007A6677" w:rsidP="007B6421">
      <w:pPr>
        <w:pStyle w:val="s3"/>
        <w:jc w:val="center"/>
        <w:rPr>
          <w:sz w:val="32"/>
          <w:szCs w:val="32"/>
        </w:rPr>
      </w:pPr>
      <w:r w:rsidRPr="00EA4E3C">
        <w:rPr>
          <w:sz w:val="32"/>
          <w:szCs w:val="32"/>
        </w:rPr>
        <w:t>4</w:t>
      </w:r>
      <w:r w:rsidR="007B6421" w:rsidRPr="00EA4E3C">
        <w:rPr>
          <w:sz w:val="32"/>
          <w:szCs w:val="32"/>
        </w:rPr>
        <w:t>. Внешний вид фасадов и ограждающих конструкций зданий, строений, сооружений</w:t>
      </w:r>
    </w:p>
    <w:p w:rsidR="007B6421" w:rsidRPr="00EA4E3C" w:rsidRDefault="007B6421" w:rsidP="007B6421">
      <w:pPr>
        <w:pStyle w:val="s1"/>
        <w:jc w:val="both"/>
        <w:rPr>
          <w:sz w:val="23"/>
          <w:szCs w:val="23"/>
        </w:rPr>
      </w:pPr>
      <w:r w:rsidRPr="00EA4E3C">
        <w:rPr>
          <w:sz w:val="23"/>
          <w:szCs w:val="23"/>
        </w:rPr>
        <w:t>1. Внешний вид фасадов и ограждающих конструкций зданий, строений, сооружений (далее фасад здания) не должен иметь:</w:t>
      </w:r>
    </w:p>
    <w:p w:rsidR="007B6421" w:rsidRPr="00EA4E3C" w:rsidRDefault="00BF6F36" w:rsidP="007B6421">
      <w:pPr>
        <w:pStyle w:val="s1"/>
        <w:jc w:val="both"/>
        <w:rPr>
          <w:sz w:val="23"/>
          <w:szCs w:val="23"/>
        </w:rPr>
      </w:pPr>
      <w:proofErr w:type="gramStart"/>
      <w:r w:rsidRPr="00EA4E3C">
        <w:rPr>
          <w:sz w:val="23"/>
          <w:szCs w:val="23"/>
        </w:rPr>
        <w:t>1.</w:t>
      </w:r>
      <w:r w:rsidR="007B6421" w:rsidRPr="00EA4E3C">
        <w:rPr>
          <w:sz w:val="23"/>
          <w:szCs w:val="23"/>
        </w:rPr>
        <w:t>1 повреждение, загрязнение поверхности фасадов зданий, а также наличие надписей, графических изображений, подтеков, отшелушивания краски, трещин, отслоившейся штукатурки, отслоение облицовки, повреждение кирпичной кладки, нарушение герметизации межпанельных стыков, неисправность конструкций оконных и входных проемов, приямков;</w:t>
      </w:r>
      <w:proofErr w:type="gramEnd"/>
    </w:p>
    <w:p w:rsidR="007B6421" w:rsidRPr="00EA4E3C" w:rsidRDefault="00BF6F36" w:rsidP="007B6421">
      <w:pPr>
        <w:pStyle w:val="s1"/>
        <w:jc w:val="both"/>
        <w:rPr>
          <w:sz w:val="23"/>
          <w:szCs w:val="23"/>
        </w:rPr>
      </w:pPr>
      <w:proofErr w:type="gramStart"/>
      <w:r w:rsidRPr="00EA4E3C">
        <w:rPr>
          <w:sz w:val="23"/>
          <w:szCs w:val="23"/>
        </w:rPr>
        <w:t>1.</w:t>
      </w:r>
      <w:r w:rsidR="007B6421" w:rsidRPr="00EA4E3C">
        <w:rPr>
          <w:sz w:val="23"/>
          <w:szCs w:val="23"/>
        </w:rPr>
        <w:t>2 повреждение архитектурных и художественно-скульптурных деталей зданий и сооружений, в том числе колонн, пилястр, капителей, фризов, барельефов, лепных украшений, орнаментов, мозаик, художественных росписей;</w:t>
      </w:r>
      <w:proofErr w:type="gramEnd"/>
    </w:p>
    <w:p w:rsidR="007B6421" w:rsidRPr="00EA4E3C" w:rsidRDefault="00BF6F36" w:rsidP="007B6421">
      <w:pPr>
        <w:pStyle w:val="s1"/>
        <w:jc w:val="both"/>
        <w:rPr>
          <w:sz w:val="23"/>
          <w:szCs w:val="23"/>
        </w:rPr>
      </w:pPr>
      <w:proofErr w:type="gramStart"/>
      <w:r w:rsidRPr="00EA4E3C">
        <w:rPr>
          <w:sz w:val="23"/>
          <w:szCs w:val="23"/>
        </w:rPr>
        <w:lastRenderedPageBreak/>
        <w:t>1.</w:t>
      </w:r>
      <w:r w:rsidR="007B6421" w:rsidRPr="00EA4E3C">
        <w:rPr>
          <w:sz w:val="23"/>
          <w:szCs w:val="23"/>
        </w:rPr>
        <w:t>3 повреждение, загрязнение выступающих элементов фасадов зданий, в том числе балконов, лоджий, эркеров, тамбуров, карнизов, козырьков, входных групп, ступеней;</w:t>
      </w:r>
      <w:proofErr w:type="gramEnd"/>
    </w:p>
    <w:p w:rsidR="007B6421" w:rsidRPr="00EA4E3C" w:rsidRDefault="00BF6F36" w:rsidP="007B6421">
      <w:pPr>
        <w:pStyle w:val="s1"/>
        <w:jc w:val="both"/>
        <w:rPr>
          <w:sz w:val="23"/>
          <w:szCs w:val="23"/>
        </w:rPr>
      </w:pPr>
      <w:r w:rsidRPr="00EA4E3C">
        <w:rPr>
          <w:sz w:val="23"/>
          <w:szCs w:val="23"/>
        </w:rPr>
        <w:t>1.</w:t>
      </w:r>
      <w:r w:rsidR="007B6421" w:rsidRPr="00EA4E3C">
        <w:rPr>
          <w:sz w:val="23"/>
          <w:szCs w:val="23"/>
        </w:rPr>
        <w:t>4 разрушение, загрязнение ограждений балконов, лоджий, парапетов.</w:t>
      </w:r>
    </w:p>
    <w:p w:rsidR="007B6421" w:rsidRPr="00EA4E3C" w:rsidRDefault="00BF6F36" w:rsidP="007B6421">
      <w:pPr>
        <w:pStyle w:val="s1"/>
        <w:jc w:val="both"/>
        <w:rPr>
          <w:sz w:val="23"/>
          <w:szCs w:val="23"/>
        </w:rPr>
      </w:pPr>
      <w:r w:rsidRPr="00EA4E3C">
        <w:rPr>
          <w:sz w:val="23"/>
          <w:szCs w:val="23"/>
        </w:rPr>
        <w:t>1.</w:t>
      </w:r>
      <w:r w:rsidR="007B6421" w:rsidRPr="00EA4E3C">
        <w:rPr>
          <w:sz w:val="23"/>
          <w:szCs w:val="23"/>
        </w:rPr>
        <w:t>5 конструктивные и архитектурные изменения без соответствующих (допустимых) разрешений (согласований).</w:t>
      </w:r>
    </w:p>
    <w:p w:rsidR="007B6421" w:rsidRPr="00EA4E3C" w:rsidRDefault="00BF6F36" w:rsidP="007B6421">
      <w:pPr>
        <w:pStyle w:val="s1"/>
        <w:jc w:val="both"/>
        <w:rPr>
          <w:sz w:val="23"/>
          <w:szCs w:val="23"/>
        </w:rPr>
      </w:pPr>
      <w:r w:rsidRPr="00EA4E3C">
        <w:rPr>
          <w:sz w:val="23"/>
          <w:szCs w:val="23"/>
        </w:rPr>
        <w:t>2</w:t>
      </w:r>
      <w:r w:rsidR="007B6421" w:rsidRPr="00EA4E3C">
        <w:rPr>
          <w:sz w:val="23"/>
          <w:szCs w:val="23"/>
        </w:rPr>
        <w:t xml:space="preserve">. Проектирование, содержание внешнего вида зданий, строений и сооружений включает: колористическое решение внешних поверхностей стен, отделку крыш, оборудование входных групп, цоколей и иных элементов фасадов, размещение антенн, водосточных труб, </w:t>
      </w:r>
      <w:proofErr w:type="spellStart"/>
      <w:r w:rsidR="007B6421" w:rsidRPr="00EA4E3C">
        <w:rPr>
          <w:sz w:val="23"/>
          <w:szCs w:val="23"/>
        </w:rPr>
        <w:t>отмосток</w:t>
      </w:r>
      <w:proofErr w:type="spellEnd"/>
      <w:r w:rsidR="007B6421" w:rsidRPr="00EA4E3C">
        <w:rPr>
          <w:sz w:val="23"/>
          <w:szCs w:val="23"/>
        </w:rPr>
        <w:t>, указателей с наименованиями улиц и номерами домов, защитных сеток и иное оборудование.</w:t>
      </w:r>
    </w:p>
    <w:p w:rsidR="007B6421" w:rsidRPr="00EA4E3C" w:rsidRDefault="00BF6F36" w:rsidP="007B6421">
      <w:pPr>
        <w:pStyle w:val="s1"/>
        <w:jc w:val="both"/>
        <w:rPr>
          <w:sz w:val="23"/>
          <w:szCs w:val="23"/>
        </w:rPr>
      </w:pPr>
      <w:r w:rsidRPr="00EA4E3C">
        <w:rPr>
          <w:sz w:val="23"/>
          <w:szCs w:val="23"/>
        </w:rPr>
        <w:t>3</w:t>
      </w:r>
      <w:r w:rsidR="007B6421" w:rsidRPr="00EA4E3C">
        <w:rPr>
          <w:sz w:val="23"/>
          <w:szCs w:val="23"/>
        </w:rPr>
        <w:t>. Элементами фасадов зданий, строений и сооружений являются:</w:t>
      </w:r>
    </w:p>
    <w:p w:rsidR="007B6421" w:rsidRPr="00EA4E3C" w:rsidRDefault="005446FF" w:rsidP="005446FF">
      <w:pPr>
        <w:pStyle w:val="s1"/>
        <w:spacing w:before="0" w:beforeAutospacing="0" w:after="0" w:afterAutospacing="0"/>
        <w:jc w:val="both"/>
        <w:rPr>
          <w:sz w:val="23"/>
          <w:szCs w:val="23"/>
        </w:rPr>
      </w:pPr>
      <w:r w:rsidRPr="00EA4E3C">
        <w:rPr>
          <w:sz w:val="23"/>
          <w:szCs w:val="23"/>
        </w:rPr>
        <w:t>3.</w:t>
      </w:r>
      <w:r w:rsidR="007B6421" w:rsidRPr="00EA4E3C">
        <w:rPr>
          <w:sz w:val="23"/>
          <w:szCs w:val="23"/>
        </w:rPr>
        <w:t>1 входные группы;</w:t>
      </w:r>
    </w:p>
    <w:p w:rsidR="007B6421" w:rsidRPr="00EA4E3C" w:rsidRDefault="005446FF" w:rsidP="005446FF">
      <w:pPr>
        <w:pStyle w:val="s1"/>
        <w:spacing w:before="0" w:beforeAutospacing="0" w:after="0" w:afterAutospacing="0"/>
        <w:jc w:val="both"/>
        <w:rPr>
          <w:sz w:val="23"/>
          <w:szCs w:val="23"/>
        </w:rPr>
      </w:pPr>
      <w:r w:rsidRPr="00EA4E3C">
        <w:rPr>
          <w:sz w:val="23"/>
          <w:szCs w:val="23"/>
        </w:rPr>
        <w:t>3.</w:t>
      </w:r>
      <w:r w:rsidR="007B6421" w:rsidRPr="00EA4E3C">
        <w:rPr>
          <w:sz w:val="23"/>
          <w:szCs w:val="23"/>
        </w:rPr>
        <w:t>2 цоколи;</w:t>
      </w:r>
    </w:p>
    <w:p w:rsidR="007B6421" w:rsidRPr="00EA4E3C" w:rsidRDefault="005446FF" w:rsidP="005446FF">
      <w:pPr>
        <w:pStyle w:val="s1"/>
        <w:spacing w:before="0" w:beforeAutospacing="0" w:after="0" w:afterAutospacing="0"/>
        <w:jc w:val="both"/>
        <w:rPr>
          <w:sz w:val="23"/>
          <w:szCs w:val="23"/>
        </w:rPr>
      </w:pPr>
      <w:r w:rsidRPr="00EA4E3C">
        <w:rPr>
          <w:sz w:val="23"/>
          <w:szCs w:val="23"/>
        </w:rPr>
        <w:t>3.</w:t>
      </w:r>
      <w:r w:rsidR="007B6421" w:rsidRPr="00EA4E3C">
        <w:rPr>
          <w:sz w:val="23"/>
          <w:szCs w:val="23"/>
        </w:rPr>
        <w:t>3 внешние поверхности стен, выступающие элементы фасадов (в том числе балконы, лоджии, эркеры, карнизы);</w:t>
      </w:r>
    </w:p>
    <w:p w:rsidR="007B6421" w:rsidRPr="00EA4E3C" w:rsidRDefault="005446FF" w:rsidP="005446FF">
      <w:pPr>
        <w:pStyle w:val="s1"/>
        <w:spacing w:before="0" w:beforeAutospacing="0" w:after="0" w:afterAutospacing="0"/>
        <w:jc w:val="both"/>
        <w:rPr>
          <w:sz w:val="23"/>
          <w:szCs w:val="23"/>
        </w:rPr>
      </w:pPr>
      <w:r w:rsidRPr="00EA4E3C">
        <w:rPr>
          <w:sz w:val="23"/>
          <w:szCs w:val="23"/>
        </w:rPr>
        <w:t>3.</w:t>
      </w:r>
      <w:r w:rsidR="007B6421" w:rsidRPr="00EA4E3C">
        <w:rPr>
          <w:sz w:val="23"/>
          <w:szCs w:val="23"/>
        </w:rPr>
        <w:t>4 кровли, включая вентиляционные и дымовые трубы, ограждающие решетки, выходы на кровли;</w:t>
      </w:r>
    </w:p>
    <w:p w:rsidR="007B6421" w:rsidRPr="00EA4E3C" w:rsidRDefault="005446FF" w:rsidP="005446FF">
      <w:pPr>
        <w:pStyle w:val="s1"/>
        <w:spacing w:before="0" w:beforeAutospacing="0" w:after="0" w:afterAutospacing="0"/>
        <w:jc w:val="both"/>
        <w:rPr>
          <w:sz w:val="23"/>
          <w:szCs w:val="23"/>
        </w:rPr>
      </w:pPr>
      <w:r w:rsidRPr="00EA4E3C">
        <w:rPr>
          <w:sz w:val="23"/>
          <w:szCs w:val="23"/>
        </w:rPr>
        <w:t>3.</w:t>
      </w:r>
      <w:r w:rsidR="007B6421" w:rsidRPr="00EA4E3C">
        <w:rPr>
          <w:sz w:val="23"/>
          <w:szCs w:val="23"/>
        </w:rPr>
        <w:t>5 архитектурные детали и облицовка (в том числе колонны, пилястры, розетки, капители, фризы, пояски);</w:t>
      </w:r>
    </w:p>
    <w:p w:rsidR="007B6421" w:rsidRPr="00EA4E3C" w:rsidRDefault="005446FF" w:rsidP="005446FF">
      <w:pPr>
        <w:pStyle w:val="s1"/>
        <w:spacing w:before="0" w:beforeAutospacing="0" w:after="0" w:afterAutospacing="0"/>
        <w:jc w:val="both"/>
        <w:rPr>
          <w:sz w:val="23"/>
          <w:szCs w:val="23"/>
        </w:rPr>
      </w:pPr>
      <w:r w:rsidRPr="00EA4E3C">
        <w:rPr>
          <w:sz w:val="23"/>
          <w:szCs w:val="23"/>
        </w:rPr>
        <w:t>3.</w:t>
      </w:r>
      <w:r w:rsidR="007B6421" w:rsidRPr="00EA4E3C">
        <w:rPr>
          <w:sz w:val="23"/>
          <w:szCs w:val="23"/>
        </w:rPr>
        <w:t>6 парапетные и оконные ограждения, решетки, металлическая отделка окон, балконов, поясков, выступов цоколей, свесов;</w:t>
      </w:r>
    </w:p>
    <w:p w:rsidR="007B6421" w:rsidRPr="00EA4E3C" w:rsidRDefault="005446FF" w:rsidP="005446FF">
      <w:pPr>
        <w:pStyle w:val="s1"/>
        <w:spacing w:before="0" w:beforeAutospacing="0" w:after="0" w:afterAutospacing="0"/>
        <w:jc w:val="both"/>
        <w:rPr>
          <w:sz w:val="23"/>
          <w:szCs w:val="23"/>
        </w:rPr>
      </w:pPr>
      <w:r w:rsidRPr="00EA4E3C">
        <w:rPr>
          <w:sz w:val="23"/>
          <w:szCs w:val="23"/>
        </w:rPr>
        <w:t>3.</w:t>
      </w:r>
      <w:r w:rsidR="007B6421" w:rsidRPr="00EA4E3C">
        <w:rPr>
          <w:sz w:val="23"/>
          <w:szCs w:val="23"/>
        </w:rPr>
        <w:t>7 стационарные ограждения, прилегающие к зданиям;</w:t>
      </w:r>
    </w:p>
    <w:p w:rsidR="007B6421" w:rsidRPr="00EA4E3C" w:rsidRDefault="005446FF" w:rsidP="005446FF">
      <w:pPr>
        <w:pStyle w:val="s1"/>
        <w:spacing w:before="0" w:beforeAutospacing="0" w:after="0" w:afterAutospacing="0"/>
        <w:jc w:val="both"/>
        <w:rPr>
          <w:sz w:val="23"/>
          <w:szCs w:val="23"/>
        </w:rPr>
      </w:pPr>
      <w:proofErr w:type="gramStart"/>
      <w:r w:rsidRPr="00EA4E3C">
        <w:rPr>
          <w:sz w:val="23"/>
          <w:szCs w:val="23"/>
        </w:rPr>
        <w:t>3.</w:t>
      </w:r>
      <w:r w:rsidR="007B6421" w:rsidRPr="00EA4E3C">
        <w:rPr>
          <w:sz w:val="23"/>
          <w:szCs w:val="23"/>
        </w:rPr>
        <w:t>8 элементы дополнительного оборудования (</w:t>
      </w:r>
      <w:proofErr w:type="spellStart"/>
      <w:r w:rsidR="007B6421" w:rsidRPr="00EA4E3C">
        <w:rPr>
          <w:sz w:val="23"/>
          <w:szCs w:val="23"/>
        </w:rPr>
        <w:t>флагодержатели</w:t>
      </w:r>
      <w:proofErr w:type="spellEnd"/>
      <w:r w:rsidR="007B6421" w:rsidRPr="00EA4E3C">
        <w:rPr>
          <w:sz w:val="23"/>
          <w:szCs w:val="23"/>
        </w:rPr>
        <w:t xml:space="preserve">, пожарные лестницы, наружные блоки систем кондиционирования и вентиляции, вентиляционные трубопроводы, антенны, видеокамеры наружного наблюдения, почтовые ящики, часы, банкоматы, знаки остановки городского пассажирского транспорта, знаки дорожного движения, светофоры, оборудование для обеспечения движения городского пассажирского электротранспорта, освещения территории, кабельные линии, водосточные трубы, включая воронки, </w:t>
      </w:r>
      <w:proofErr w:type="spellStart"/>
      <w:r w:rsidR="007B6421" w:rsidRPr="00EA4E3C">
        <w:rPr>
          <w:sz w:val="23"/>
          <w:szCs w:val="23"/>
        </w:rPr>
        <w:t>пристенные</w:t>
      </w:r>
      <w:proofErr w:type="spellEnd"/>
      <w:r w:rsidR="007B6421" w:rsidRPr="00EA4E3C">
        <w:rPr>
          <w:sz w:val="23"/>
          <w:szCs w:val="23"/>
        </w:rPr>
        <w:t xml:space="preserve"> электрощиты).</w:t>
      </w:r>
      <w:proofErr w:type="gramEnd"/>
    </w:p>
    <w:p w:rsidR="007B6421" w:rsidRPr="00EA4E3C" w:rsidRDefault="005446FF" w:rsidP="007B6421">
      <w:pPr>
        <w:pStyle w:val="s1"/>
        <w:jc w:val="both"/>
        <w:rPr>
          <w:sz w:val="23"/>
          <w:szCs w:val="23"/>
        </w:rPr>
      </w:pPr>
      <w:r w:rsidRPr="00EA4E3C">
        <w:rPr>
          <w:sz w:val="23"/>
          <w:szCs w:val="23"/>
        </w:rPr>
        <w:t>4</w:t>
      </w:r>
      <w:r w:rsidR="007B6421" w:rsidRPr="00EA4E3C">
        <w:rPr>
          <w:sz w:val="23"/>
          <w:szCs w:val="23"/>
        </w:rPr>
        <w:t>. Содержание фасадов зданий, строений и сооружений включает:</w:t>
      </w:r>
    </w:p>
    <w:p w:rsidR="007B6421" w:rsidRPr="00EA4E3C" w:rsidRDefault="005446FF" w:rsidP="007B6421">
      <w:pPr>
        <w:pStyle w:val="s1"/>
        <w:jc w:val="both"/>
        <w:rPr>
          <w:sz w:val="23"/>
          <w:szCs w:val="23"/>
        </w:rPr>
      </w:pPr>
      <w:r w:rsidRPr="00EA4E3C">
        <w:rPr>
          <w:sz w:val="23"/>
          <w:szCs w:val="23"/>
        </w:rPr>
        <w:t>4.</w:t>
      </w:r>
      <w:r w:rsidR="007B6421" w:rsidRPr="00EA4E3C">
        <w:rPr>
          <w:sz w:val="23"/>
          <w:szCs w:val="23"/>
        </w:rPr>
        <w:t>1 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7B6421" w:rsidRPr="00EA4E3C" w:rsidRDefault="005446FF" w:rsidP="007B6421">
      <w:pPr>
        <w:pStyle w:val="s1"/>
        <w:jc w:val="both"/>
        <w:rPr>
          <w:sz w:val="23"/>
          <w:szCs w:val="23"/>
        </w:rPr>
      </w:pPr>
      <w:r w:rsidRPr="00EA4E3C">
        <w:rPr>
          <w:sz w:val="23"/>
          <w:szCs w:val="23"/>
        </w:rPr>
        <w:t>4.</w:t>
      </w:r>
      <w:r w:rsidR="007B6421" w:rsidRPr="00EA4E3C">
        <w:rPr>
          <w:sz w:val="23"/>
          <w:szCs w:val="23"/>
        </w:rPr>
        <w:t>2 обеспечение наличия и содержание в исправном состоянии водостоков, водосточных труб и сливов;</w:t>
      </w:r>
    </w:p>
    <w:p w:rsidR="007B6421" w:rsidRPr="00EA4E3C" w:rsidRDefault="005446FF" w:rsidP="007B6421">
      <w:pPr>
        <w:pStyle w:val="s1"/>
        <w:jc w:val="both"/>
        <w:rPr>
          <w:sz w:val="23"/>
          <w:szCs w:val="23"/>
        </w:rPr>
      </w:pPr>
      <w:r w:rsidRPr="00EA4E3C">
        <w:rPr>
          <w:sz w:val="23"/>
          <w:szCs w:val="23"/>
        </w:rPr>
        <w:t>4.</w:t>
      </w:r>
      <w:r w:rsidR="007B6421" w:rsidRPr="00EA4E3C">
        <w:rPr>
          <w:sz w:val="23"/>
          <w:szCs w:val="23"/>
        </w:rPr>
        <w:t>3 герметизацию, заделку и расшивку швов, трещин и выбоин;</w:t>
      </w:r>
    </w:p>
    <w:p w:rsidR="007B6421" w:rsidRPr="00EA4E3C" w:rsidRDefault="005446FF" w:rsidP="007B6421">
      <w:pPr>
        <w:pStyle w:val="s1"/>
        <w:jc w:val="both"/>
        <w:rPr>
          <w:sz w:val="23"/>
          <w:szCs w:val="23"/>
        </w:rPr>
      </w:pPr>
      <w:r w:rsidRPr="00EA4E3C">
        <w:rPr>
          <w:sz w:val="23"/>
          <w:szCs w:val="23"/>
        </w:rPr>
        <w:t>4.</w:t>
      </w:r>
      <w:r w:rsidR="007B6421" w:rsidRPr="00EA4E3C">
        <w:rPr>
          <w:sz w:val="23"/>
          <w:szCs w:val="23"/>
        </w:rPr>
        <w:t xml:space="preserve">4 восстановление, ремонт и своевременную очистку </w:t>
      </w:r>
      <w:proofErr w:type="spellStart"/>
      <w:r w:rsidR="007B6421" w:rsidRPr="00EA4E3C">
        <w:rPr>
          <w:sz w:val="23"/>
          <w:szCs w:val="23"/>
        </w:rPr>
        <w:t>отмосток</w:t>
      </w:r>
      <w:proofErr w:type="spellEnd"/>
      <w:r w:rsidR="007B6421" w:rsidRPr="00EA4E3C">
        <w:rPr>
          <w:sz w:val="23"/>
          <w:szCs w:val="23"/>
        </w:rPr>
        <w:t>, приямков цокольных окон и входов в подвалы;</w:t>
      </w:r>
    </w:p>
    <w:p w:rsidR="007B6421" w:rsidRPr="00EA4E3C" w:rsidRDefault="005446FF" w:rsidP="007B6421">
      <w:pPr>
        <w:pStyle w:val="s1"/>
        <w:jc w:val="both"/>
        <w:rPr>
          <w:sz w:val="23"/>
          <w:szCs w:val="23"/>
        </w:rPr>
      </w:pPr>
      <w:r w:rsidRPr="00EA4E3C">
        <w:rPr>
          <w:sz w:val="23"/>
          <w:szCs w:val="23"/>
        </w:rPr>
        <w:t>4.</w:t>
      </w:r>
      <w:r w:rsidR="007B6421" w:rsidRPr="00EA4E3C">
        <w:rPr>
          <w:sz w:val="23"/>
          <w:szCs w:val="23"/>
        </w:rPr>
        <w:t>5 поддержание в исправном состоянии размещенных на фасаде объектов (средств) наружного освещения;</w:t>
      </w:r>
    </w:p>
    <w:p w:rsidR="007B6421" w:rsidRPr="00EA4E3C" w:rsidRDefault="005446FF" w:rsidP="007B6421">
      <w:pPr>
        <w:pStyle w:val="s1"/>
        <w:jc w:val="both"/>
        <w:rPr>
          <w:sz w:val="23"/>
          <w:szCs w:val="23"/>
        </w:rPr>
      </w:pPr>
      <w:r w:rsidRPr="00EA4E3C">
        <w:rPr>
          <w:sz w:val="23"/>
          <w:szCs w:val="23"/>
        </w:rPr>
        <w:t>4.</w:t>
      </w:r>
      <w:r w:rsidR="007B6421" w:rsidRPr="00EA4E3C">
        <w:rPr>
          <w:sz w:val="23"/>
          <w:szCs w:val="23"/>
        </w:rPr>
        <w:t>6 очистку и промывку поверхностей фасадов в зависимости от их состояния и условий эксплуатации;</w:t>
      </w:r>
    </w:p>
    <w:p w:rsidR="007B6421" w:rsidRPr="00EA4E3C" w:rsidRDefault="005446FF" w:rsidP="007B6421">
      <w:pPr>
        <w:pStyle w:val="s1"/>
        <w:jc w:val="both"/>
        <w:rPr>
          <w:sz w:val="23"/>
          <w:szCs w:val="23"/>
        </w:rPr>
      </w:pPr>
      <w:r w:rsidRPr="00EA4E3C">
        <w:rPr>
          <w:sz w:val="23"/>
          <w:szCs w:val="23"/>
        </w:rPr>
        <w:lastRenderedPageBreak/>
        <w:t>4.</w:t>
      </w:r>
      <w:r w:rsidR="007B6421" w:rsidRPr="00EA4E3C">
        <w:rPr>
          <w:sz w:val="23"/>
          <w:szCs w:val="23"/>
        </w:rPr>
        <w:t>7 мытье окон, витрин, вывесок и указателей;</w:t>
      </w:r>
    </w:p>
    <w:p w:rsidR="007B6421" w:rsidRPr="00EA4E3C" w:rsidRDefault="005446FF" w:rsidP="007B6421">
      <w:pPr>
        <w:pStyle w:val="s1"/>
        <w:jc w:val="both"/>
        <w:rPr>
          <w:sz w:val="23"/>
          <w:szCs w:val="23"/>
        </w:rPr>
      </w:pPr>
      <w:r w:rsidRPr="00EA4E3C">
        <w:rPr>
          <w:sz w:val="23"/>
          <w:szCs w:val="23"/>
        </w:rPr>
        <w:t>4.</w:t>
      </w:r>
      <w:r w:rsidR="007B6421" w:rsidRPr="00EA4E3C">
        <w:rPr>
          <w:sz w:val="23"/>
          <w:szCs w:val="23"/>
        </w:rPr>
        <w:t>8 очистку от снега и льда крыш и козырьков, удаление наледи, снега и сосулек с карнизов, балконов и лоджий;</w:t>
      </w:r>
    </w:p>
    <w:p w:rsidR="007B6421" w:rsidRPr="00EA4E3C" w:rsidRDefault="005446FF" w:rsidP="007B6421">
      <w:pPr>
        <w:pStyle w:val="s1"/>
        <w:jc w:val="both"/>
        <w:rPr>
          <w:sz w:val="23"/>
          <w:szCs w:val="23"/>
        </w:rPr>
      </w:pPr>
      <w:r w:rsidRPr="00EA4E3C">
        <w:rPr>
          <w:sz w:val="23"/>
          <w:szCs w:val="23"/>
        </w:rPr>
        <w:t>4</w:t>
      </w:r>
      <w:r w:rsidR="00911629" w:rsidRPr="00EA4E3C">
        <w:rPr>
          <w:sz w:val="23"/>
          <w:szCs w:val="23"/>
        </w:rPr>
        <w:t>.</w:t>
      </w:r>
      <w:r w:rsidR="007B6421" w:rsidRPr="00EA4E3C">
        <w:rPr>
          <w:sz w:val="23"/>
          <w:szCs w:val="23"/>
        </w:rPr>
        <w:t>9 выполнение иных требований, предусмотренных правилами и нормами технической эксплуатации зданий, строений и сооружений.</w:t>
      </w:r>
    </w:p>
    <w:p w:rsidR="007B6421" w:rsidRPr="00EA4E3C" w:rsidRDefault="005446FF" w:rsidP="007B6421">
      <w:pPr>
        <w:pStyle w:val="s1"/>
        <w:jc w:val="both"/>
        <w:rPr>
          <w:sz w:val="23"/>
          <w:szCs w:val="23"/>
        </w:rPr>
      </w:pPr>
      <w:r w:rsidRPr="00EA4E3C">
        <w:rPr>
          <w:sz w:val="23"/>
          <w:szCs w:val="23"/>
        </w:rPr>
        <w:t>5</w:t>
      </w:r>
      <w:r w:rsidR="007B6421" w:rsidRPr="00EA4E3C">
        <w:rPr>
          <w:sz w:val="23"/>
          <w:szCs w:val="23"/>
        </w:rPr>
        <w:t>. Под изменением фасадов зданий понимается:</w:t>
      </w:r>
    </w:p>
    <w:p w:rsidR="007B6421" w:rsidRPr="00EA4E3C" w:rsidRDefault="005446FF" w:rsidP="007B6421">
      <w:pPr>
        <w:pStyle w:val="s1"/>
        <w:jc w:val="both"/>
        <w:rPr>
          <w:sz w:val="23"/>
          <w:szCs w:val="23"/>
        </w:rPr>
      </w:pPr>
      <w:proofErr w:type="gramStart"/>
      <w:r w:rsidRPr="00EA4E3C">
        <w:rPr>
          <w:sz w:val="23"/>
          <w:szCs w:val="23"/>
        </w:rPr>
        <w:t>5.</w:t>
      </w:r>
      <w:r w:rsidR="007B6421" w:rsidRPr="00EA4E3C">
        <w:rPr>
          <w:sz w:val="23"/>
          <w:szCs w:val="23"/>
        </w:rPr>
        <w:t>1 создание, изменение или ликвидация карнизов, декоративных элементов, оконных проемов, дверных, витринных, арочных проемов, входных групп, в том числе крылец, навесов, козырьков;</w:t>
      </w:r>
      <w:proofErr w:type="gramEnd"/>
    </w:p>
    <w:p w:rsidR="007B6421" w:rsidRPr="00EA4E3C" w:rsidRDefault="005446FF" w:rsidP="007B6421">
      <w:pPr>
        <w:pStyle w:val="s1"/>
        <w:jc w:val="both"/>
        <w:rPr>
          <w:sz w:val="23"/>
          <w:szCs w:val="23"/>
        </w:rPr>
      </w:pPr>
      <w:r w:rsidRPr="00EA4E3C">
        <w:rPr>
          <w:sz w:val="23"/>
          <w:szCs w:val="23"/>
        </w:rPr>
        <w:t>5.</w:t>
      </w:r>
      <w:r w:rsidR="007B6421" w:rsidRPr="00EA4E3C">
        <w:rPr>
          <w:sz w:val="23"/>
          <w:szCs w:val="23"/>
        </w:rPr>
        <w:t>2 замена облицовочного материала;</w:t>
      </w:r>
    </w:p>
    <w:p w:rsidR="007B6421" w:rsidRPr="00EA4E3C" w:rsidRDefault="005446FF" w:rsidP="007B6421">
      <w:pPr>
        <w:pStyle w:val="s1"/>
        <w:jc w:val="both"/>
        <w:rPr>
          <w:sz w:val="23"/>
          <w:szCs w:val="23"/>
        </w:rPr>
      </w:pPr>
      <w:r w:rsidRPr="00EA4E3C">
        <w:rPr>
          <w:sz w:val="23"/>
          <w:szCs w:val="23"/>
        </w:rPr>
        <w:t>5.</w:t>
      </w:r>
      <w:r w:rsidR="007B6421" w:rsidRPr="00EA4E3C">
        <w:rPr>
          <w:sz w:val="23"/>
          <w:szCs w:val="23"/>
        </w:rPr>
        <w:t>3 фрагментарная покраска фасада здания, строения, сооружения, его частей в цвет, отличающийся от цвета здания, строения, сооружения;</w:t>
      </w:r>
    </w:p>
    <w:p w:rsidR="007B6421" w:rsidRPr="00EA4E3C" w:rsidRDefault="005446FF" w:rsidP="007B6421">
      <w:pPr>
        <w:pStyle w:val="s1"/>
        <w:jc w:val="both"/>
        <w:rPr>
          <w:sz w:val="23"/>
          <w:szCs w:val="23"/>
        </w:rPr>
      </w:pPr>
      <w:r w:rsidRPr="00EA4E3C">
        <w:rPr>
          <w:sz w:val="23"/>
          <w:szCs w:val="23"/>
        </w:rPr>
        <w:t>5.</w:t>
      </w:r>
      <w:r w:rsidR="007B6421" w:rsidRPr="00EA4E3C">
        <w:rPr>
          <w:sz w:val="23"/>
          <w:szCs w:val="23"/>
        </w:rPr>
        <w:t>4 фрагментарная облицовка архитектурных деталей и конструктивных элементов фасадов;</w:t>
      </w:r>
    </w:p>
    <w:p w:rsidR="007B6421" w:rsidRPr="00EA4E3C" w:rsidRDefault="007B6421" w:rsidP="007B6421">
      <w:pPr>
        <w:pStyle w:val="s1"/>
        <w:jc w:val="both"/>
        <w:rPr>
          <w:sz w:val="23"/>
          <w:szCs w:val="23"/>
        </w:rPr>
      </w:pPr>
      <w:r w:rsidRPr="00EA4E3C">
        <w:rPr>
          <w:sz w:val="23"/>
          <w:szCs w:val="23"/>
        </w:rPr>
        <w:t>5</w:t>
      </w:r>
      <w:r w:rsidR="005446FF" w:rsidRPr="00EA4E3C">
        <w:rPr>
          <w:sz w:val="23"/>
          <w:szCs w:val="23"/>
        </w:rPr>
        <w:t>.5</w:t>
      </w:r>
      <w:r w:rsidRPr="00EA4E3C">
        <w:rPr>
          <w:sz w:val="23"/>
          <w:szCs w:val="23"/>
        </w:rPr>
        <w:t xml:space="preserve"> установка (крепление) или демонтаж дополнительного оборудования и устройств;</w:t>
      </w:r>
    </w:p>
    <w:p w:rsidR="007B6421" w:rsidRPr="00EA4E3C" w:rsidRDefault="005446FF" w:rsidP="007B6421">
      <w:pPr>
        <w:pStyle w:val="s1"/>
        <w:jc w:val="both"/>
        <w:rPr>
          <w:sz w:val="23"/>
          <w:szCs w:val="23"/>
        </w:rPr>
      </w:pPr>
      <w:r w:rsidRPr="00EA4E3C">
        <w:rPr>
          <w:sz w:val="23"/>
          <w:szCs w:val="23"/>
        </w:rPr>
        <w:t>5.</w:t>
      </w:r>
      <w:r w:rsidR="007B6421" w:rsidRPr="00EA4E3C">
        <w:rPr>
          <w:sz w:val="23"/>
          <w:szCs w:val="23"/>
        </w:rPr>
        <w:t>6 остекление балконов, лоджий;</w:t>
      </w:r>
    </w:p>
    <w:p w:rsidR="007B6421" w:rsidRPr="00EA4E3C" w:rsidRDefault="005446FF" w:rsidP="007B6421">
      <w:pPr>
        <w:pStyle w:val="s1"/>
        <w:jc w:val="both"/>
        <w:rPr>
          <w:sz w:val="23"/>
          <w:szCs w:val="23"/>
        </w:rPr>
      </w:pPr>
      <w:r w:rsidRPr="00EA4E3C">
        <w:rPr>
          <w:sz w:val="23"/>
          <w:szCs w:val="23"/>
        </w:rPr>
        <w:t>5.</w:t>
      </w:r>
      <w:r w:rsidR="007B6421" w:rsidRPr="00EA4E3C">
        <w:rPr>
          <w:sz w:val="23"/>
          <w:szCs w:val="23"/>
        </w:rPr>
        <w:t>7 устройство наружного освещения и подсветки.</w:t>
      </w:r>
    </w:p>
    <w:p w:rsidR="00704FFF" w:rsidRPr="00EA4E3C" w:rsidRDefault="005446FF" w:rsidP="00704FFF">
      <w:pPr>
        <w:pStyle w:val="s1"/>
        <w:spacing w:before="0" w:beforeAutospacing="0" w:after="0" w:afterAutospacing="0"/>
        <w:jc w:val="both"/>
        <w:rPr>
          <w:sz w:val="23"/>
          <w:szCs w:val="23"/>
        </w:rPr>
      </w:pPr>
      <w:r w:rsidRPr="00EA4E3C">
        <w:rPr>
          <w:sz w:val="23"/>
          <w:szCs w:val="23"/>
        </w:rPr>
        <w:t>6</w:t>
      </w:r>
      <w:r w:rsidR="007B6421" w:rsidRPr="00EA4E3C">
        <w:rPr>
          <w:sz w:val="23"/>
          <w:szCs w:val="23"/>
        </w:rPr>
        <w:t xml:space="preserve">. </w:t>
      </w:r>
      <w:proofErr w:type="gramStart"/>
      <w:r w:rsidR="007B6421" w:rsidRPr="00EA4E3C">
        <w:rPr>
          <w:sz w:val="23"/>
          <w:szCs w:val="23"/>
        </w:rPr>
        <w:t xml:space="preserve">Изменения фасадов зданий, не связанные с их реконструкцией, расположенных на территории города, производится на основании </w:t>
      </w:r>
      <w:proofErr w:type="spellStart"/>
      <w:r w:rsidR="007B6421" w:rsidRPr="00EA4E3C">
        <w:rPr>
          <w:sz w:val="23"/>
          <w:szCs w:val="23"/>
        </w:rPr>
        <w:t>дизайн-проекта</w:t>
      </w:r>
      <w:proofErr w:type="spellEnd"/>
      <w:r w:rsidR="007B6421" w:rsidRPr="00EA4E3C">
        <w:rPr>
          <w:sz w:val="23"/>
          <w:szCs w:val="23"/>
        </w:rPr>
        <w:t>, согласованного</w:t>
      </w:r>
      <w:r w:rsidR="00911629" w:rsidRPr="00EA4E3C">
        <w:rPr>
          <w:sz w:val="23"/>
          <w:szCs w:val="23"/>
        </w:rPr>
        <w:t xml:space="preserve"> органом м</w:t>
      </w:r>
      <w:r w:rsidR="00704FFF" w:rsidRPr="00EA4E3C">
        <w:rPr>
          <w:sz w:val="23"/>
          <w:szCs w:val="23"/>
        </w:rPr>
        <w:t xml:space="preserve">естного самоуправления </w:t>
      </w:r>
      <w:r w:rsidR="00911629" w:rsidRPr="00EA4E3C">
        <w:rPr>
          <w:sz w:val="23"/>
          <w:szCs w:val="23"/>
        </w:rPr>
        <w:t xml:space="preserve">(администрация Пучежского </w:t>
      </w:r>
      <w:proofErr w:type="spellStart"/>
      <w:r w:rsidR="00911629" w:rsidRPr="00EA4E3C">
        <w:rPr>
          <w:sz w:val="23"/>
          <w:szCs w:val="23"/>
        </w:rPr>
        <w:t>мунципального</w:t>
      </w:r>
      <w:proofErr w:type="spellEnd"/>
      <w:r w:rsidR="00911629" w:rsidRPr="00EA4E3C">
        <w:rPr>
          <w:sz w:val="23"/>
          <w:szCs w:val="23"/>
        </w:rPr>
        <w:t xml:space="preserve"> района)</w:t>
      </w:r>
      <w:r w:rsidR="007B6421" w:rsidRPr="00EA4E3C">
        <w:rPr>
          <w:sz w:val="23"/>
          <w:szCs w:val="23"/>
        </w:rPr>
        <w:t xml:space="preserve"> </w:t>
      </w:r>
      <w:proofErr w:type="gramEnd"/>
    </w:p>
    <w:p w:rsidR="007B6421" w:rsidRPr="00EA4E3C" w:rsidRDefault="007B6421" w:rsidP="00704FFF">
      <w:pPr>
        <w:pStyle w:val="s1"/>
        <w:spacing w:before="0" w:beforeAutospacing="0" w:after="0" w:afterAutospacing="0"/>
        <w:ind w:firstLine="708"/>
        <w:jc w:val="both"/>
        <w:rPr>
          <w:sz w:val="23"/>
          <w:szCs w:val="23"/>
        </w:rPr>
      </w:pPr>
      <w:r w:rsidRPr="00EA4E3C">
        <w:rPr>
          <w:sz w:val="23"/>
          <w:szCs w:val="23"/>
        </w:rPr>
        <w:t>- если здание является объектом культурного наследия федерального, регионального значения, выявленным объектом культурного наследия дополнительно подлежит согласованию с исполнительным органом, уполномоченным в области государственной охраны объектов культурного наследия на территории Ивановской области;</w:t>
      </w:r>
    </w:p>
    <w:p w:rsidR="00704FFF" w:rsidRPr="00EA4E3C" w:rsidRDefault="007B6421" w:rsidP="00704FFF">
      <w:pPr>
        <w:pStyle w:val="s1"/>
        <w:spacing w:before="0" w:beforeAutospacing="0" w:after="0" w:afterAutospacing="0"/>
        <w:ind w:firstLine="708"/>
        <w:jc w:val="both"/>
        <w:rPr>
          <w:sz w:val="23"/>
          <w:szCs w:val="23"/>
        </w:rPr>
      </w:pPr>
      <w:r w:rsidRPr="00EA4E3C">
        <w:rPr>
          <w:sz w:val="23"/>
          <w:szCs w:val="23"/>
        </w:rPr>
        <w:t xml:space="preserve">- если здание является объектом культурного наследия местного (муниципального) значения дополнительно подлежит согласованию с </w:t>
      </w:r>
      <w:r w:rsidR="00704FFF" w:rsidRPr="00EA4E3C">
        <w:rPr>
          <w:sz w:val="23"/>
          <w:szCs w:val="23"/>
        </w:rPr>
        <w:t xml:space="preserve">органом местного самоуправления (администрация Пучежского </w:t>
      </w:r>
      <w:proofErr w:type="spellStart"/>
      <w:r w:rsidR="00704FFF" w:rsidRPr="00EA4E3C">
        <w:rPr>
          <w:sz w:val="23"/>
          <w:szCs w:val="23"/>
        </w:rPr>
        <w:t>мунципального</w:t>
      </w:r>
      <w:proofErr w:type="spellEnd"/>
      <w:r w:rsidR="00704FFF" w:rsidRPr="00EA4E3C">
        <w:rPr>
          <w:sz w:val="23"/>
          <w:szCs w:val="23"/>
        </w:rPr>
        <w:t xml:space="preserve"> района) </w:t>
      </w:r>
    </w:p>
    <w:p w:rsidR="007B6421" w:rsidRPr="00EA4E3C" w:rsidRDefault="005446FF" w:rsidP="007B6421">
      <w:pPr>
        <w:pStyle w:val="s1"/>
        <w:jc w:val="both"/>
        <w:rPr>
          <w:sz w:val="23"/>
          <w:szCs w:val="23"/>
        </w:rPr>
      </w:pPr>
      <w:r w:rsidRPr="00EA4E3C">
        <w:rPr>
          <w:sz w:val="23"/>
          <w:szCs w:val="23"/>
        </w:rPr>
        <w:t>7</w:t>
      </w:r>
      <w:r w:rsidR="007B6421" w:rsidRPr="00EA4E3C">
        <w:rPr>
          <w:sz w:val="23"/>
          <w:szCs w:val="23"/>
        </w:rPr>
        <w:t xml:space="preserve">. </w:t>
      </w:r>
      <w:proofErr w:type="gramStart"/>
      <w:r w:rsidR="007B6421" w:rsidRPr="00EA4E3C">
        <w:rPr>
          <w:sz w:val="23"/>
          <w:szCs w:val="23"/>
        </w:rPr>
        <w:t>Дизайн-проект, содержащий цветовое решение фасадов зданий, размещаемых в границах застроенной территории, за исключением случаев их размещения на территории, застроенной индивидуальными жилыми домами и блокированными домами, должен учитывать преобладающие цветовые решения застройки территории города и требований, предъявляемых к объектам культурного наследия.</w:t>
      </w:r>
      <w:proofErr w:type="gramEnd"/>
    </w:p>
    <w:p w:rsidR="007B6421" w:rsidRPr="00EA4E3C" w:rsidRDefault="005446FF" w:rsidP="007B6421">
      <w:pPr>
        <w:pStyle w:val="s1"/>
        <w:jc w:val="both"/>
        <w:rPr>
          <w:sz w:val="23"/>
          <w:szCs w:val="23"/>
        </w:rPr>
      </w:pPr>
      <w:r w:rsidRPr="00EA4E3C">
        <w:rPr>
          <w:sz w:val="23"/>
          <w:szCs w:val="23"/>
        </w:rPr>
        <w:t>8</w:t>
      </w:r>
      <w:r w:rsidR="007B6421" w:rsidRPr="00EA4E3C">
        <w:rPr>
          <w:sz w:val="23"/>
          <w:szCs w:val="23"/>
        </w:rPr>
        <w:t>. Ремонт фасадов зданий осуществляется с соблюдением следующих требований:</w:t>
      </w:r>
    </w:p>
    <w:p w:rsidR="007B6421" w:rsidRPr="00EA4E3C" w:rsidRDefault="005446FF" w:rsidP="007B6421">
      <w:pPr>
        <w:pStyle w:val="s1"/>
        <w:jc w:val="both"/>
        <w:rPr>
          <w:sz w:val="23"/>
          <w:szCs w:val="23"/>
        </w:rPr>
      </w:pPr>
      <w:r w:rsidRPr="00EA4E3C">
        <w:rPr>
          <w:sz w:val="23"/>
          <w:szCs w:val="23"/>
        </w:rPr>
        <w:t>8.</w:t>
      </w:r>
      <w:r w:rsidR="007B6421" w:rsidRPr="00EA4E3C">
        <w:rPr>
          <w:sz w:val="23"/>
          <w:szCs w:val="23"/>
        </w:rPr>
        <w:t>1 обеспечение сохранности зеленых насаждений;</w:t>
      </w:r>
    </w:p>
    <w:p w:rsidR="007B6421" w:rsidRPr="00EA4E3C" w:rsidRDefault="005446FF" w:rsidP="007B6421">
      <w:pPr>
        <w:pStyle w:val="s1"/>
        <w:jc w:val="both"/>
        <w:rPr>
          <w:sz w:val="23"/>
          <w:szCs w:val="23"/>
        </w:rPr>
      </w:pPr>
      <w:r w:rsidRPr="00EA4E3C">
        <w:rPr>
          <w:sz w:val="23"/>
          <w:szCs w:val="23"/>
        </w:rPr>
        <w:t>8.</w:t>
      </w:r>
      <w:r w:rsidR="007B6421" w:rsidRPr="00EA4E3C">
        <w:rPr>
          <w:sz w:val="23"/>
          <w:szCs w:val="23"/>
        </w:rPr>
        <w:t>2 устройство защитной декоративной сетки на время ремонта (реконструкции) фасадов зданий, строений, сооружений;</w:t>
      </w:r>
    </w:p>
    <w:p w:rsidR="007B6421" w:rsidRPr="00EA4E3C" w:rsidRDefault="005446FF" w:rsidP="007B6421">
      <w:pPr>
        <w:pStyle w:val="s1"/>
        <w:jc w:val="both"/>
        <w:rPr>
          <w:sz w:val="23"/>
          <w:szCs w:val="23"/>
        </w:rPr>
      </w:pPr>
      <w:proofErr w:type="gramStart"/>
      <w:r w:rsidRPr="00EA4E3C">
        <w:rPr>
          <w:sz w:val="23"/>
          <w:szCs w:val="23"/>
        </w:rPr>
        <w:t>8.3</w:t>
      </w:r>
      <w:r w:rsidR="007B6421" w:rsidRPr="00EA4E3C">
        <w:rPr>
          <w:sz w:val="23"/>
          <w:szCs w:val="23"/>
        </w:rPr>
        <w:t xml:space="preserve"> защита щитами и (или) пленками не подлежащих окраске поверхностей и (или) частей зданий, строений, сооружений: каменных или </w:t>
      </w:r>
      <w:proofErr w:type="spellStart"/>
      <w:r w:rsidR="007B6421" w:rsidRPr="00EA4E3C">
        <w:rPr>
          <w:sz w:val="23"/>
          <w:szCs w:val="23"/>
        </w:rPr>
        <w:t>терразитовых</w:t>
      </w:r>
      <w:proofErr w:type="spellEnd"/>
      <w:r w:rsidR="007B6421" w:rsidRPr="00EA4E3C">
        <w:rPr>
          <w:sz w:val="23"/>
          <w:szCs w:val="23"/>
        </w:rPr>
        <w:t xml:space="preserve"> цоколей и декора, поверхностей, </w:t>
      </w:r>
      <w:r w:rsidR="007B6421" w:rsidRPr="00EA4E3C">
        <w:rPr>
          <w:sz w:val="23"/>
          <w:szCs w:val="23"/>
        </w:rPr>
        <w:lastRenderedPageBreak/>
        <w:t xml:space="preserve">облицованных керамической плиткой, мемориальных досок, а также </w:t>
      </w:r>
      <w:proofErr w:type="spellStart"/>
      <w:r w:rsidR="007B6421" w:rsidRPr="00EA4E3C">
        <w:rPr>
          <w:sz w:val="23"/>
          <w:szCs w:val="23"/>
        </w:rPr>
        <w:t>отмостки</w:t>
      </w:r>
      <w:proofErr w:type="spellEnd"/>
      <w:r w:rsidR="007B6421" w:rsidRPr="00EA4E3C">
        <w:rPr>
          <w:sz w:val="23"/>
          <w:szCs w:val="23"/>
        </w:rPr>
        <w:t xml:space="preserve"> вокруг зданий, строений, сооружений.</w:t>
      </w:r>
      <w:proofErr w:type="gramEnd"/>
    </w:p>
    <w:p w:rsidR="007B6421" w:rsidRPr="00EA4E3C" w:rsidRDefault="005446FF" w:rsidP="007B6421">
      <w:pPr>
        <w:pStyle w:val="s1"/>
        <w:jc w:val="both"/>
        <w:rPr>
          <w:sz w:val="23"/>
          <w:szCs w:val="23"/>
        </w:rPr>
      </w:pPr>
      <w:r w:rsidRPr="00EA4E3C">
        <w:rPr>
          <w:sz w:val="23"/>
          <w:szCs w:val="23"/>
        </w:rPr>
        <w:t>9</w:t>
      </w:r>
      <w:r w:rsidR="007B6421" w:rsidRPr="00EA4E3C">
        <w:rPr>
          <w:sz w:val="23"/>
          <w:szCs w:val="23"/>
        </w:rPr>
        <w:t xml:space="preserve">. Поврежденные в процессе ремонтных работ элементы фасадов зданий, гидроизоляция, </w:t>
      </w:r>
      <w:proofErr w:type="spellStart"/>
      <w:r w:rsidR="007B6421" w:rsidRPr="00EA4E3C">
        <w:rPr>
          <w:sz w:val="23"/>
          <w:szCs w:val="23"/>
        </w:rPr>
        <w:t>отмостка</w:t>
      </w:r>
      <w:proofErr w:type="spellEnd"/>
      <w:r w:rsidR="007B6421" w:rsidRPr="00EA4E3C">
        <w:rPr>
          <w:sz w:val="23"/>
          <w:szCs w:val="23"/>
        </w:rPr>
        <w:t>, объекты инженерной инфраструктуры подлежат восстановлению.</w:t>
      </w:r>
    </w:p>
    <w:p w:rsidR="007B6421" w:rsidRPr="00EA4E3C" w:rsidRDefault="005446FF" w:rsidP="00704FFF">
      <w:pPr>
        <w:pStyle w:val="s1"/>
        <w:spacing w:before="0" w:beforeAutospacing="0" w:after="0" w:afterAutospacing="0"/>
        <w:jc w:val="both"/>
        <w:rPr>
          <w:sz w:val="23"/>
          <w:szCs w:val="23"/>
        </w:rPr>
      </w:pPr>
      <w:r w:rsidRPr="00EA4E3C">
        <w:rPr>
          <w:sz w:val="23"/>
          <w:szCs w:val="23"/>
        </w:rPr>
        <w:t>10</w:t>
      </w:r>
      <w:r w:rsidR="007B6421" w:rsidRPr="00EA4E3C">
        <w:rPr>
          <w:sz w:val="23"/>
          <w:szCs w:val="23"/>
        </w:rPr>
        <w:t>. При обнаружении признаков повреждения выступающих конструкций фасадов зданий, собственниками зданий незамедлительно принимаются меры по обеспечению безопасности людей и предупреждению дальнейшего развития деформации.</w:t>
      </w:r>
    </w:p>
    <w:p w:rsidR="007B6421" w:rsidRPr="00EA4E3C" w:rsidRDefault="007B6421" w:rsidP="00704FFF">
      <w:pPr>
        <w:pStyle w:val="s1"/>
        <w:spacing w:before="0" w:beforeAutospacing="0" w:after="0" w:afterAutospacing="0"/>
        <w:ind w:firstLine="708"/>
        <w:jc w:val="both"/>
        <w:rPr>
          <w:sz w:val="23"/>
          <w:szCs w:val="23"/>
        </w:rPr>
      </w:pPr>
      <w:r w:rsidRPr="00EA4E3C">
        <w:rPr>
          <w:sz w:val="23"/>
          <w:szCs w:val="23"/>
        </w:rPr>
        <w:t>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до восстановления фасада зданий, строений, сооружений,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rsidR="007B6421" w:rsidRPr="00EA4E3C" w:rsidRDefault="005446FF" w:rsidP="007B6421">
      <w:pPr>
        <w:pStyle w:val="s1"/>
        <w:jc w:val="both"/>
        <w:rPr>
          <w:sz w:val="23"/>
          <w:szCs w:val="23"/>
        </w:rPr>
      </w:pPr>
      <w:r w:rsidRPr="00EA4E3C">
        <w:rPr>
          <w:sz w:val="23"/>
          <w:szCs w:val="23"/>
        </w:rPr>
        <w:t>11</w:t>
      </w:r>
      <w:r w:rsidR="007B6421" w:rsidRPr="00EA4E3C">
        <w:rPr>
          <w:sz w:val="23"/>
          <w:szCs w:val="23"/>
        </w:rPr>
        <w:t>. После пожара зданий, строений и сооружений, их фасады закрываются устройствами защитной декоративной сетки.</w:t>
      </w:r>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 Входы, входные группы и их элементы:</w:t>
      </w:r>
    </w:p>
    <w:p w:rsidR="007B6421" w:rsidRPr="00EA4E3C" w:rsidRDefault="005446FF" w:rsidP="007B6421">
      <w:pPr>
        <w:pStyle w:val="s1"/>
        <w:jc w:val="both"/>
        <w:rPr>
          <w:sz w:val="23"/>
          <w:szCs w:val="23"/>
        </w:rPr>
      </w:pPr>
      <w:proofErr w:type="gramStart"/>
      <w:r w:rsidRPr="00EA4E3C">
        <w:rPr>
          <w:sz w:val="23"/>
          <w:szCs w:val="23"/>
        </w:rPr>
        <w:t>12.</w:t>
      </w:r>
      <w:r w:rsidR="007B6421" w:rsidRPr="00EA4E3C">
        <w:rPr>
          <w:sz w:val="23"/>
          <w:szCs w:val="23"/>
        </w:rPr>
        <w:t>1 основные элементы входных групп: архитектурный проем, детали и элементы декора, дверные заполнения, входные площадки, крыльца, пандусы, лестницы, подпорные стены (для входов в подвальные помещения), козырьки, навесы.</w:t>
      </w:r>
      <w:proofErr w:type="gramEnd"/>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2 входная группа должна вписываться в уличную среду и взаимодействовать, а не конкурировать с ней, а также учитывать особенности архитектуры фасада здания: материал отделки входной группы должен быть выбран с учетом материала отделки фасада. При наличии нескольких входов в непосредственной близости друг от друга на фасаде одного здания, они должны быть объединены в одну входную группу или приведены к общему стилистическому решению. Изменения глубины откосов архитектурного проема допускается на толщину стены при устройстве ступеней в толщине стены.</w:t>
      </w:r>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 xml:space="preserve">3 устройство входов, расположенных выше первого этажа, осуществляется только на дворовых фасадах, если это не нарушает </w:t>
      </w:r>
      <w:proofErr w:type="gramStart"/>
      <w:r w:rsidR="007B6421" w:rsidRPr="00EA4E3C">
        <w:rPr>
          <w:sz w:val="23"/>
          <w:szCs w:val="23"/>
        </w:rPr>
        <w:t>архитектурное решение</w:t>
      </w:r>
      <w:proofErr w:type="gramEnd"/>
      <w:r w:rsidR="007B6421" w:rsidRPr="00EA4E3C">
        <w:rPr>
          <w:sz w:val="23"/>
          <w:szCs w:val="23"/>
        </w:rPr>
        <w:t xml:space="preserve"> фасада, не ухудшает его техническое состояние и внешний вид, а также условия проживания граждан и эксплуатации здания, строения, сооружения;</w:t>
      </w:r>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4 размещение входов и входных групп в помещения подвального и цокольного этажей разрешается с учетом входов и входных групп первого этажа, сохранения подземных коммуникаций и сооружений, обеспечения ширины свободного прохода не менее 1,5 м при отсутствии препятствия движению пешеходов и транспорта без нарушения фасадных решений и композиционных приемов здания, сооружения;</w:t>
      </w:r>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5 ширина свободного прохода при размещении входов и входных групп обеспечивается не менее 1,5 м;</w:t>
      </w:r>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6 входные группы зданий необходимо оборудовать осветительным оборудованием,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навесом (козырьком) (при необходимости); в темное время суток вход в дом (подъезд) и арки домов должны освещаться.</w:t>
      </w:r>
    </w:p>
    <w:p w:rsidR="007B6421" w:rsidRPr="00EA4E3C" w:rsidRDefault="005446FF" w:rsidP="007B6421">
      <w:pPr>
        <w:pStyle w:val="s1"/>
        <w:jc w:val="both"/>
        <w:rPr>
          <w:sz w:val="23"/>
          <w:szCs w:val="23"/>
        </w:rPr>
      </w:pPr>
      <w:r w:rsidRPr="00EA4E3C">
        <w:rPr>
          <w:sz w:val="23"/>
          <w:szCs w:val="23"/>
        </w:rPr>
        <w:lastRenderedPageBreak/>
        <w:t>12.</w:t>
      </w:r>
      <w:r w:rsidR="007B6421" w:rsidRPr="00EA4E3C">
        <w:rPr>
          <w:sz w:val="23"/>
          <w:szCs w:val="23"/>
        </w:rPr>
        <w:t>7 при входных группах должны предусматриваться площадки с твердыми видами покрытия и различными приемами озеленения, организация площадок при входах предусматривается в границах территории отведенного участка.</w:t>
      </w:r>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8 обязательным элементом приямка является его ограждение с устройством бордюра, а также устройство организованного водостока;</w:t>
      </w:r>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 xml:space="preserve">9 замена дверных заполнений новыми дверными полотнами осуществляется в соответствии с </w:t>
      </w:r>
      <w:proofErr w:type="gramStart"/>
      <w:r w:rsidR="007B6421" w:rsidRPr="00EA4E3C">
        <w:rPr>
          <w:sz w:val="23"/>
          <w:szCs w:val="23"/>
        </w:rPr>
        <w:t>архитектурным решением</w:t>
      </w:r>
      <w:proofErr w:type="gramEnd"/>
      <w:r w:rsidR="007B6421" w:rsidRPr="00EA4E3C">
        <w:rPr>
          <w:sz w:val="23"/>
          <w:szCs w:val="23"/>
        </w:rPr>
        <w:t xml:space="preserve"> фасада здания;</w:t>
      </w:r>
    </w:p>
    <w:p w:rsidR="007B6421" w:rsidRPr="00EA4E3C" w:rsidRDefault="005446FF" w:rsidP="007B6421">
      <w:pPr>
        <w:pStyle w:val="s1"/>
        <w:jc w:val="both"/>
        <w:rPr>
          <w:sz w:val="23"/>
          <w:szCs w:val="23"/>
        </w:rPr>
      </w:pPr>
      <w:r w:rsidRPr="00EA4E3C">
        <w:rPr>
          <w:sz w:val="23"/>
          <w:szCs w:val="23"/>
        </w:rPr>
        <w:t>12.</w:t>
      </w:r>
      <w:r w:rsidR="007B6421" w:rsidRPr="00EA4E3C">
        <w:rPr>
          <w:sz w:val="23"/>
          <w:szCs w:val="23"/>
        </w:rPr>
        <w:t>10 ступени, лестницы, облицовка поверхностей крылец и приямков выполняются в увязке, в том числе по цвету и фактуре, с материалами отделки цоколя фасада;</w:t>
      </w:r>
    </w:p>
    <w:p w:rsidR="007B6421" w:rsidRPr="00EA4E3C" w:rsidRDefault="005446FF" w:rsidP="007B6421">
      <w:pPr>
        <w:pStyle w:val="s1"/>
        <w:jc w:val="both"/>
        <w:rPr>
          <w:sz w:val="23"/>
          <w:szCs w:val="23"/>
        </w:rPr>
      </w:pPr>
      <w:r w:rsidRPr="00EA4E3C">
        <w:rPr>
          <w:sz w:val="23"/>
          <w:szCs w:val="23"/>
        </w:rPr>
        <w:t>12.11</w:t>
      </w:r>
      <w:r w:rsidR="007B6421" w:rsidRPr="00EA4E3C">
        <w:rPr>
          <w:sz w:val="23"/>
          <w:szCs w:val="23"/>
        </w:rPr>
        <w:t xml:space="preserve"> поверхность ступеней должна быть шероховатой и не допускать скольжения в любое время года.</w:t>
      </w:r>
    </w:p>
    <w:p w:rsidR="007B6421" w:rsidRPr="00EA4E3C" w:rsidRDefault="005446FF" w:rsidP="007B6421">
      <w:pPr>
        <w:pStyle w:val="s1"/>
        <w:jc w:val="both"/>
        <w:rPr>
          <w:sz w:val="23"/>
          <w:szCs w:val="23"/>
        </w:rPr>
      </w:pPr>
      <w:r w:rsidRPr="00EA4E3C">
        <w:rPr>
          <w:sz w:val="23"/>
          <w:szCs w:val="23"/>
        </w:rPr>
        <w:t>13</w:t>
      </w:r>
      <w:r w:rsidR="007B6421" w:rsidRPr="00EA4E3C">
        <w:rPr>
          <w:sz w:val="23"/>
          <w:szCs w:val="23"/>
        </w:rPr>
        <w:t>. При проектировании входных групп, обновлении, изменении фасадов зданий, строений, сооружений не допускается:</w:t>
      </w:r>
    </w:p>
    <w:p w:rsidR="007B6421" w:rsidRPr="00EA4E3C" w:rsidRDefault="005446FF" w:rsidP="007B6421">
      <w:pPr>
        <w:pStyle w:val="s1"/>
        <w:jc w:val="both"/>
        <w:rPr>
          <w:sz w:val="23"/>
          <w:szCs w:val="23"/>
        </w:rPr>
      </w:pPr>
      <w:r w:rsidRPr="00EA4E3C">
        <w:rPr>
          <w:sz w:val="23"/>
          <w:szCs w:val="23"/>
        </w:rPr>
        <w:t>13.</w:t>
      </w:r>
      <w:r w:rsidR="007B6421" w:rsidRPr="00EA4E3C">
        <w:rPr>
          <w:sz w:val="23"/>
          <w:szCs w:val="23"/>
        </w:rPr>
        <w:t>1 закрытие существующих декоративных, архитектурных и художественных элементов фасада зданий, строений, сооружений элементами входной группы, новой отделкой, рекламой, информационной конструкцией, вывеской;</w:t>
      </w:r>
    </w:p>
    <w:p w:rsidR="007B6421" w:rsidRPr="00EA4E3C" w:rsidRDefault="005446FF" w:rsidP="007B6421">
      <w:pPr>
        <w:pStyle w:val="s1"/>
        <w:jc w:val="both"/>
        <w:rPr>
          <w:sz w:val="23"/>
          <w:szCs w:val="23"/>
        </w:rPr>
      </w:pPr>
      <w:r w:rsidRPr="00EA4E3C">
        <w:rPr>
          <w:sz w:val="23"/>
          <w:szCs w:val="23"/>
        </w:rPr>
        <w:t>13.</w:t>
      </w:r>
      <w:r w:rsidR="007B6421" w:rsidRPr="00EA4E3C">
        <w:rPr>
          <w:sz w:val="23"/>
          <w:szCs w:val="23"/>
        </w:rPr>
        <w:t>2 устройство опорных элементов (в том числе колонн, стоек, ступеней), препятствующих движению пешеходов;</w:t>
      </w:r>
    </w:p>
    <w:p w:rsidR="007B6421" w:rsidRPr="00EA4E3C" w:rsidRDefault="005446FF" w:rsidP="007B6421">
      <w:pPr>
        <w:pStyle w:val="s1"/>
        <w:jc w:val="both"/>
        <w:rPr>
          <w:sz w:val="23"/>
          <w:szCs w:val="23"/>
        </w:rPr>
      </w:pPr>
      <w:r w:rsidRPr="00EA4E3C">
        <w:rPr>
          <w:sz w:val="23"/>
          <w:szCs w:val="23"/>
        </w:rPr>
        <w:t>13.3</w:t>
      </w:r>
      <w:r w:rsidR="007B6421" w:rsidRPr="00EA4E3C">
        <w:rPr>
          <w:sz w:val="23"/>
          <w:szCs w:val="23"/>
        </w:rPr>
        <w:t xml:space="preserve"> прокладка инженерных коммуникаций открытым способом по фасаду здания, строения, сооружения;</w:t>
      </w:r>
    </w:p>
    <w:p w:rsidR="007B6421" w:rsidRPr="00EA4E3C" w:rsidRDefault="005446FF" w:rsidP="007B6421">
      <w:pPr>
        <w:pStyle w:val="s1"/>
        <w:jc w:val="both"/>
        <w:rPr>
          <w:sz w:val="23"/>
          <w:szCs w:val="23"/>
        </w:rPr>
      </w:pPr>
      <w:r w:rsidRPr="00EA4E3C">
        <w:rPr>
          <w:sz w:val="23"/>
          <w:szCs w:val="23"/>
        </w:rPr>
        <w:t>13.</w:t>
      </w:r>
      <w:r w:rsidR="007B6421" w:rsidRPr="00EA4E3C">
        <w:rPr>
          <w:sz w:val="23"/>
          <w:szCs w:val="23"/>
        </w:rPr>
        <w:t xml:space="preserve">4 установка дверных заполнений, не соответствующих </w:t>
      </w:r>
      <w:proofErr w:type="gramStart"/>
      <w:r w:rsidR="007B6421" w:rsidRPr="00EA4E3C">
        <w:rPr>
          <w:sz w:val="23"/>
          <w:szCs w:val="23"/>
        </w:rPr>
        <w:t>архитектурному решению</w:t>
      </w:r>
      <w:proofErr w:type="gramEnd"/>
      <w:r w:rsidR="007B6421" w:rsidRPr="00EA4E3C">
        <w:rPr>
          <w:sz w:val="23"/>
          <w:szCs w:val="23"/>
        </w:rPr>
        <w:t xml:space="preserve"> фасада здания, строения, сооружения, характеру и цветовому решению других входов на фасаде здания, строения, сооружения;</w:t>
      </w:r>
    </w:p>
    <w:p w:rsidR="007B6421" w:rsidRPr="00EA4E3C" w:rsidRDefault="005446FF" w:rsidP="007B6421">
      <w:pPr>
        <w:pStyle w:val="s1"/>
        <w:jc w:val="both"/>
        <w:rPr>
          <w:sz w:val="23"/>
          <w:szCs w:val="23"/>
        </w:rPr>
      </w:pPr>
      <w:r w:rsidRPr="00EA4E3C">
        <w:rPr>
          <w:sz w:val="23"/>
          <w:szCs w:val="23"/>
        </w:rPr>
        <w:t>13.</w:t>
      </w:r>
      <w:r w:rsidR="007B6421" w:rsidRPr="00EA4E3C">
        <w:rPr>
          <w:sz w:val="23"/>
          <w:szCs w:val="23"/>
        </w:rPr>
        <w:t>5 установка глухих (не остекленных) дверных полотен на входах, совмещенных с витринами.</w:t>
      </w:r>
    </w:p>
    <w:p w:rsidR="007B6421" w:rsidRPr="00EA4E3C" w:rsidRDefault="005446FF" w:rsidP="007B6421">
      <w:pPr>
        <w:pStyle w:val="s1"/>
        <w:jc w:val="both"/>
        <w:rPr>
          <w:sz w:val="23"/>
          <w:szCs w:val="23"/>
        </w:rPr>
      </w:pPr>
      <w:r w:rsidRPr="00EA4E3C">
        <w:rPr>
          <w:sz w:val="23"/>
          <w:szCs w:val="23"/>
        </w:rPr>
        <w:t>14</w:t>
      </w:r>
      <w:r w:rsidR="007B6421" w:rsidRPr="00EA4E3C">
        <w:rPr>
          <w:sz w:val="23"/>
          <w:szCs w:val="23"/>
        </w:rPr>
        <w:t>. Выступающие элементы фасадов (балконы, лоджии, эркеры, карнизы и др.):</w:t>
      </w:r>
    </w:p>
    <w:p w:rsidR="007B6421" w:rsidRPr="00EA4E3C" w:rsidRDefault="005446FF" w:rsidP="007B6421">
      <w:pPr>
        <w:pStyle w:val="s1"/>
        <w:jc w:val="both"/>
        <w:rPr>
          <w:sz w:val="23"/>
          <w:szCs w:val="23"/>
        </w:rPr>
      </w:pPr>
      <w:r w:rsidRPr="00EA4E3C">
        <w:rPr>
          <w:sz w:val="23"/>
          <w:szCs w:val="23"/>
        </w:rPr>
        <w:t>14.</w:t>
      </w:r>
      <w:r w:rsidR="007B6421" w:rsidRPr="00EA4E3C">
        <w:rPr>
          <w:sz w:val="23"/>
          <w:szCs w:val="23"/>
        </w:rPr>
        <w:t xml:space="preserve">1 не допускается использование материалов и форм, снижающих эстетические и эксплуатационные характеристики элементов до их изменения, а также произвольное застекление и другое переоборудование балконов и лоджий, нарушающие </w:t>
      </w:r>
      <w:proofErr w:type="gramStart"/>
      <w:r w:rsidR="007B6421" w:rsidRPr="00EA4E3C">
        <w:rPr>
          <w:sz w:val="23"/>
          <w:szCs w:val="23"/>
        </w:rPr>
        <w:t>архитектурное решение</w:t>
      </w:r>
      <w:proofErr w:type="gramEnd"/>
      <w:r w:rsidR="007B6421" w:rsidRPr="00EA4E3C">
        <w:rPr>
          <w:sz w:val="23"/>
          <w:szCs w:val="23"/>
        </w:rPr>
        <w:t xml:space="preserve"> фасада;</w:t>
      </w:r>
    </w:p>
    <w:p w:rsidR="007B6421" w:rsidRPr="00EA4E3C" w:rsidRDefault="005446FF" w:rsidP="007B6421">
      <w:pPr>
        <w:pStyle w:val="s1"/>
        <w:jc w:val="both"/>
        <w:rPr>
          <w:sz w:val="23"/>
          <w:szCs w:val="23"/>
        </w:rPr>
      </w:pPr>
      <w:r w:rsidRPr="00EA4E3C">
        <w:rPr>
          <w:sz w:val="23"/>
          <w:szCs w:val="23"/>
        </w:rPr>
        <w:t>14.2</w:t>
      </w:r>
      <w:r w:rsidR="007B6421" w:rsidRPr="00EA4E3C">
        <w:rPr>
          <w:sz w:val="23"/>
          <w:szCs w:val="23"/>
        </w:rPr>
        <w:t xml:space="preserve"> фрагментарная замена сплошного остекления фасада разрешается при сохранении внешнего вида конструкции остекления и цветового решения;</w:t>
      </w:r>
    </w:p>
    <w:p w:rsidR="007B6421" w:rsidRPr="00EA4E3C" w:rsidRDefault="005446FF" w:rsidP="007B6421">
      <w:pPr>
        <w:pStyle w:val="s1"/>
        <w:jc w:val="both"/>
        <w:rPr>
          <w:sz w:val="23"/>
          <w:szCs w:val="23"/>
        </w:rPr>
      </w:pPr>
      <w:r w:rsidRPr="00EA4E3C">
        <w:rPr>
          <w:sz w:val="23"/>
          <w:szCs w:val="23"/>
        </w:rPr>
        <w:t>14.3</w:t>
      </w:r>
      <w:r w:rsidR="007B6421" w:rsidRPr="00EA4E3C">
        <w:rPr>
          <w:sz w:val="23"/>
          <w:szCs w:val="23"/>
        </w:rPr>
        <w:t xml:space="preserve"> остекление единичных не сгруппированных балконов запрещается.</w:t>
      </w:r>
    </w:p>
    <w:p w:rsidR="007B6421" w:rsidRPr="00EA4E3C" w:rsidRDefault="005446FF" w:rsidP="007B6421">
      <w:pPr>
        <w:pStyle w:val="s1"/>
        <w:jc w:val="both"/>
        <w:rPr>
          <w:sz w:val="23"/>
          <w:szCs w:val="23"/>
        </w:rPr>
      </w:pPr>
      <w:r w:rsidRPr="00EA4E3C">
        <w:rPr>
          <w:sz w:val="23"/>
          <w:szCs w:val="23"/>
        </w:rPr>
        <w:t>15</w:t>
      </w:r>
      <w:r w:rsidR="007B6421" w:rsidRPr="00EA4E3C">
        <w:rPr>
          <w:sz w:val="23"/>
          <w:szCs w:val="23"/>
        </w:rPr>
        <w:t>. Окна и витрины:</w:t>
      </w:r>
    </w:p>
    <w:p w:rsidR="007B6421" w:rsidRPr="00EA4E3C" w:rsidRDefault="005446FF" w:rsidP="007B6421">
      <w:pPr>
        <w:pStyle w:val="s1"/>
        <w:jc w:val="both"/>
        <w:rPr>
          <w:sz w:val="23"/>
          <w:szCs w:val="23"/>
        </w:rPr>
      </w:pPr>
      <w:r w:rsidRPr="00EA4E3C">
        <w:rPr>
          <w:sz w:val="23"/>
          <w:szCs w:val="23"/>
        </w:rPr>
        <w:t>15.</w:t>
      </w:r>
      <w:r w:rsidR="007B6421" w:rsidRPr="00EA4E3C">
        <w:rPr>
          <w:sz w:val="23"/>
          <w:szCs w:val="23"/>
        </w:rPr>
        <w:t>1 размещение окон на глухих стенах и брандмауэрах разрешается только при наличии обоснований необходимости их устройства требованиями действующего законодательства по инсоляции помещений;</w:t>
      </w:r>
    </w:p>
    <w:p w:rsidR="007B6421" w:rsidRPr="00EA4E3C" w:rsidRDefault="005446FF" w:rsidP="007B6421">
      <w:pPr>
        <w:pStyle w:val="s1"/>
        <w:jc w:val="both"/>
        <w:rPr>
          <w:sz w:val="23"/>
          <w:szCs w:val="23"/>
        </w:rPr>
      </w:pPr>
      <w:r w:rsidRPr="00EA4E3C">
        <w:rPr>
          <w:sz w:val="23"/>
          <w:szCs w:val="23"/>
        </w:rPr>
        <w:lastRenderedPageBreak/>
        <w:t>15.</w:t>
      </w:r>
      <w:r w:rsidR="007B6421" w:rsidRPr="00EA4E3C">
        <w:rPr>
          <w:sz w:val="23"/>
          <w:szCs w:val="23"/>
        </w:rPr>
        <w:t>2 размещение окон на фасаде здания, сооружения разрешается в плоскости фасада, за исключением окон, имеющих техническое назначение (слуховые окна);</w:t>
      </w:r>
    </w:p>
    <w:p w:rsidR="007B6421" w:rsidRPr="00EA4E3C" w:rsidRDefault="005446FF" w:rsidP="007B6421">
      <w:pPr>
        <w:pStyle w:val="s1"/>
        <w:jc w:val="both"/>
        <w:rPr>
          <w:sz w:val="23"/>
          <w:szCs w:val="23"/>
        </w:rPr>
      </w:pPr>
      <w:r w:rsidRPr="00EA4E3C">
        <w:rPr>
          <w:sz w:val="23"/>
          <w:szCs w:val="23"/>
        </w:rPr>
        <w:t>15.</w:t>
      </w:r>
      <w:r w:rsidR="007B6421" w:rsidRPr="00EA4E3C">
        <w:rPr>
          <w:sz w:val="23"/>
          <w:szCs w:val="23"/>
        </w:rPr>
        <w:t>3 не допускается закладывать существующие оконные проемы, это ведет к нарушению композиции фасада;</w:t>
      </w:r>
    </w:p>
    <w:p w:rsidR="007B6421" w:rsidRPr="00EA4E3C" w:rsidRDefault="005446FF" w:rsidP="007B6421">
      <w:pPr>
        <w:pStyle w:val="s1"/>
        <w:jc w:val="both"/>
        <w:rPr>
          <w:sz w:val="23"/>
          <w:szCs w:val="23"/>
        </w:rPr>
      </w:pPr>
      <w:r w:rsidRPr="00EA4E3C">
        <w:rPr>
          <w:sz w:val="23"/>
          <w:szCs w:val="23"/>
        </w:rPr>
        <w:t>15.</w:t>
      </w:r>
      <w:r w:rsidR="007B6421" w:rsidRPr="00EA4E3C">
        <w:rPr>
          <w:sz w:val="23"/>
          <w:szCs w:val="23"/>
        </w:rPr>
        <w:t>4 наружные защитные оконные решетки в пределах одного этажа здания должны быть одинаковы по рисунку, цвету и материалу;</w:t>
      </w:r>
    </w:p>
    <w:p w:rsidR="007B6421" w:rsidRPr="00EA4E3C" w:rsidRDefault="005446FF" w:rsidP="007B6421">
      <w:pPr>
        <w:pStyle w:val="s1"/>
        <w:jc w:val="both"/>
        <w:rPr>
          <w:sz w:val="23"/>
          <w:szCs w:val="23"/>
        </w:rPr>
      </w:pPr>
      <w:r w:rsidRPr="00EA4E3C">
        <w:rPr>
          <w:sz w:val="23"/>
          <w:szCs w:val="23"/>
        </w:rPr>
        <w:t>15.</w:t>
      </w:r>
      <w:r w:rsidR="007B6421" w:rsidRPr="00EA4E3C">
        <w:rPr>
          <w:sz w:val="23"/>
          <w:szCs w:val="23"/>
        </w:rPr>
        <w:t>5 для защиты помещений коммерческих организаций, расположенных в первых этажах зданий, рекомендуется использовать внешние либо внутренние жалюзи с автоматическим подъемом;</w:t>
      </w:r>
    </w:p>
    <w:p w:rsidR="007B6421" w:rsidRPr="00EA4E3C" w:rsidRDefault="005446FF" w:rsidP="007B6421">
      <w:pPr>
        <w:pStyle w:val="s1"/>
        <w:jc w:val="both"/>
        <w:rPr>
          <w:sz w:val="23"/>
          <w:szCs w:val="23"/>
        </w:rPr>
      </w:pPr>
      <w:r w:rsidRPr="00EA4E3C">
        <w:rPr>
          <w:sz w:val="23"/>
          <w:szCs w:val="23"/>
        </w:rPr>
        <w:t>15.</w:t>
      </w:r>
      <w:r w:rsidR="007B6421" w:rsidRPr="00EA4E3C">
        <w:rPr>
          <w:sz w:val="23"/>
          <w:szCs w:val="23"/>
        </w:rPr>
        <w:t>6 размещение витрин на брандмауэрах запрещается;</w:t>
      </w:r>
    </w:p>
    <w:p w:rsidR="007B6421" w:rsidRPr="00EA4E3C" w:rsidRDefault="005446FF" w:rsidP="007B6421">
      <w:pPr>
        <w:pStyle w:val="s1"/>
        <w:jc w:val="both"/>
        <w:rPr>
          <w:sz w:val="23"/>
          <w:szCs w:val="23"/>
        </w:rPr>
      </w:pPr>
      <w:r w:rsidRPr="00EA4E3C">
        <w:rPr>
          <w:sz w:val="23"/>
          <w:szCs w:val="23"/>
        </w:rPr>
        <w:t>15.</w:t>
      </w:r>
      <w:r w:rsidR="007B6421" w:rsidRPr="00EA4E3C">
        <w:rPr>
          <w:sz w:val="23"/>
          <w:szCs w:val="23"/>
        </w:rPr>
        <w:t>7 размещение устройства глухих ограждений витрин запрещено;</w:t>
      </w:r>
    </w:p>
    <w:p w:rsidR="007B6421" w:rsidRPr="00EA4E3C" w:rsidRDefault="00F809F8" w:rsidP="007B6421">
      <w:pPr>
        <w:pStyle w:val="s1"/>
        <w:jc w:val="both"/>
        <w:rPr>
          <w:sz w:val="23"/>
          <w:szCs w:val="23"/>
        </w:rPr>
      </w:pPr>
      <w:r w:rsidRPr="00EA4E3C">
        <w:rPr>
          <w:sz w:val="23"/>
          <w:szCs w:val="23"/>
        </w:rPr>
        <w:t>15.</w:t>
      </w:r>
      <w:r w:rsidR="007B6421" w:rsidRPr="00EA4E3C">
        <w:rPr>
          <w:sz w:val="23"/>
          <w:szCs w:val="23"/>
        </w:rPr>
        <w:t>8 закладка окон, витрин разрешается при сохранении ниши в габаритах архитектурного проема с сохранением глубины откосов либо с последующей отделкой участка фасада в соответствии с фасадными решениями;</w:t>
      </w:r>
    </w:p>
    <w:p w:rsidR="007B6421" w:rsidRPr="00EA4E3C" w:rsidRDefault="00F809F8" w:rsidP="007B6421">
      <w:pPr>
        <w:pStyle w:val="s1"/>
        <w:jc w:val="both"/>
        <w:rPr>
          <w:sz w:val="23"/>
          <w:szCs w:val="23"/>
        </w:rPr>
      </w:pPr>
      <w:r w:rsidRPr="00EA4E3C">
        <w:rPr>
          <w:sz w:val="23"/>
          <w:szCs w:val="23"/>
        </w:rPr>
        <w:t>15.9</w:t>
      </w:r>
      <w:r w:rsidR="007B6421" w:rsidRPr="00EA4E3C">
        <w:rPr>
          <w:sz w:val="23"/>
          <w:szCs w:val="23"/>
        </w:rPr>
        <w:t xml:space="preserve"> размещение декоративных ограждений витрин разрешается при высоте нижней границы проема менее 0,8 м от уровня земли.</w:t>
      </w:r>
    </w:p>
    <w:p w:rsidR="007B6421" w:rsidRPr="00EA4E3C" w:rsidRDefault="00F809F8" w:rsidP="007B6421">
      <w:pPr>
        <w:pStyle w:val="s1"/>
        <w:jc w:val="both"/>
        <w:rPr>
          <w:sz w:val="23"/>
          <w:szCs w:val="23"/>
        </w:rPr>
      </w:pPr>
      <w:r w:rsidRPr="00EA4E3C">
        <w:rPr>
          <w:sz w:val="23"/>
          <w:szCs w:val="23"/>
        </w:rPr>
        <w:t>16</w:t>
      </w:r>
      <w:r w:rsidR="007B6421" w:rsidRPr="00EA4E3C">
        <w:rPr>
          <w:sz w:val="23"/>
          <w:szCs w:val="23"/>
        </w:rPr>
        <w:t>. Организация стока воды с крыш:</w:t>
      </w:r>
    </w:p>
    <w:p w:rsidR="007B6421" w:rsidRPr="00EA4E3C" w:rsidRDefault="0004280D" w:rsidP="007B6421">
      <w:pPr>
        <w:pStyle w:val="s1"/>
        <w:jc w:val="both"/>
        <w:rPr>
          <w:sz w:val="23"/>
          <w:szCs w:val="23"/>
        </w:rPr>
      </w:pPr>
      <w:r w:rsidRPr="00EA4E3C">
        <w:rPr>
          <w:sz w:val="23"/>
          <w:szCs w:val="23"/>
        </w:rPr>
        <w:t>16.</w:t>
      </w:r>
      <w:r w:rsidR="007B6421" w:rsidRPr="00EA4E3C">
        <w:rPr>
          <w:sz w:val="23"/>
          <w:szCs w:val="23"/>
        </w:rPr>
        <w:t>1 желоба, воронки, водостоки должны быть неразрывны и рассчитаны на пропуск собирающихся объемов воды;</w:t>
      </w:r>
    </w:p>
    <w:p w:rsidR="007B6421" w:rsidRPr="00EA4E3C" w:rsidRDefault="0004280D" w:rsidP="007B6421">
      <w:pPr>
        <w:pStyle w:val="s1"/>
        <w:jc w:val="both"/>
        <w:rPr>
          <w:sz w:val="23"/>
          <w:szCs w:val="23"/>
        </w:rPr>
      </w:pPr>
      <w:r w:rsidRPr="00EA4E3C">
        <w:rPr>
          <w:sz w:val="23"/>
          <w:szCs w:val="23"/>
        </w:rPr>
        <w:t>16.2</w:t>
      </w:r>
      <w:r w:rsidR="007B6421" w:rsidRPr="00EA4E3C">
        <w:rPr>
          <w:sz w:val="23"/>
          <w:szCs w:val="23"/>
        </w:rPr>
        <w:t xml:space="preserve"> водосточные трубы прокладываются вертикально;</w:t>
      </w:r>
    </w:p>
    <w:p w:rsidR="007B6421" w:rsidRPr="00EA4E3C" w:rsidRDefault="0004280D" w:rsidP="007B6421">
      <w:pPr>
        <w:pStyle w:val="s1"/>
        <w:jc w:val="both"/>
        <w:rPr>
          <w:sz w:val="23"/>
          <w:szCs w:val="23"/>
        </w:rPr>
      </w:pPr>
      <w:r w:rsidRPr="00EA4E3C">
        <w:rPr>
          <w:sz w:val="23"/>
          <w:szCs w:val="23"/>
        </w:rPr>
        <w:t>16.</w:t>
      </w:r>
      <w:r w:rsidR="007B6421" w:rsidRPr="00EA4E3C">
        <w:rPr>
          <w:sz w:val="23"/>
          <w:szCs w:val="23"/>
        </w:rPr>
        <w:t>3 водостоки, выходящие на стороны зданий, строений и сооружений с пешеходными зонами, отводятся за пределы пешеходных дорожек;</w:t>
      </w:r>
    </w:p>
    <w:p w:rsidR="007B6421" w:rsidRPr="00EA4E3C" w:rsidRDefault="0004280D" w:rsidP="007B6421">
      <w:pPr>
        <w:pStyle w:val="s1"/>
        <w:jc w:val="both"/>
        <w:rPr>
          <w:sz w:val="23"/>
          <w:szCs w:val="23"/>
        </w:rPr>
      </w:pPr>
      <w:r w:rsidRPr="00EA4E3C">
        <w:rPr>
          <w:sz w:val="23"/>
          <w:szCs w:val="23"/>
        </w:rPr>
        <w:t>16.4</w:t>
      </w:r>
      <w:r w:rsidR="007B6421" w:rsidRPr="00EA4E3C">
        <w:rPr>
          <w:sz w:val="23"/>
          <w:szCs w:val="23"/>
        </w:rPr>
        <w:t xml:space="preserve"> не допускается стекание воды на пешеходов, тротуары и пешеходные зоны;</w:t>
      </w:r>
    </w:p>
    <w:p w:rsidR="007B6421" w:rsidRPr="00EA4E3C" w:rsidRDefault="0004280D" w:rsidP="007B6421">
      <w:pPr>
        <w:pStyle w:val="s1"/>
        <w:jc w:val="both"/>
        <w:rPr>
          <w:sz w:val="23"/>
          <w:szCs w:val="23"/>
        </w:rPr>
      </w:pPr>
      <w:r w:rsidRPr="00EA4E3C">
        <w:rPr>
          <w:sz w:val="23"/>
          <w:szCs w:val="23"/>
        </w:rPr>
        <w:t>16.</w:t>
      </w:r>
      <w:r w:rsidR="007B6421" w:rsidRPr="00EA4E3C">
        <w:rPr>
          <w:sz w:val="23"/>
          <w:szCs w:val="23"/>
        </w:rPr>
        <w:t xml:space="preserve">5 для обеспечения поверхностного водоотвода от зданий и сооружений по их периметру рекомендуется предусматривать устройство </w:t>
      </w:r>
      <w:proofErr w:type="spellStart"/>
      <w:r w:rsidR="007B6421" w:rsidRPr="00EA4E3C">
        <w:rPr>
          <w:sz w:val="23"/>
          <w:szCs w:val="23"/>
        </w:rPr>
        <w:t>отмостки</w:t>
      </w:r>
      <w:proofErr w:type="spellEnd"/>
      <w:r w:rsidR="007B6421" w:rsidRPr="00EA4E3C">
        <w:rPr>
          <w:sz w:val="23"/>
          <w:szCs w:val="23"/>
        </w:rPr>
        <w:t xml:space="preserve"> с надежной гидроизоляцией;</w:t>
      </w:r>
    </w:p>
    <w:p w:rsidR="007B6421" w:rsidRPr="00EA4E3C" w:rsidRDefault="0004280D" w:rsidP="007B6421">
      <w:pPr>
        <w:pStyle w:val="s1"/>
        <w:jc w:val="both"/>
        <w:rPr>
          <w:sz w:val="23"/>
          <w:szCs w:val="23"/>
        </w:rPr>
      </w:pPr>
      <w:r w:rsidRPr="00EA4E3C">
        <w:rPr>
          <w:sz w:val="23"/>
          <w:szCs w:val="23"/>
        </w:rPr>
        <w:t>16.6</w:t>
      </w:r>
      <w:r w:rsidR="007B6421" w:rsidRPr="00EA4E3C">
        <w:rPr>
          <w:sz w:val="23"/>
          <w:szCs w:val="23"/>
        </w:rPr>
        <w:t xml:space="preserve"> уклон </w:t>
      </w:r>
      <w:proofErr w:type="spellStart"/>
      <w:r w:rsidR="007B6421" w:rsidRPr="00EA4E3C">
        <w:rPr>
          <w:sz w:val="23"/>
          <w:szCs w:val="23"/>
        </w:rPr>
        <w:t>отмостки</w:t>
      </w:r>
      <w:proofErr w:type="spellEnd"/>
      <w:r w:rsidR="007B6421" w:rsidRPr="00EA4E3C">
        <w:rPr>
          <w:sz w:val="23"/>
          <w:szCs w:val="23"/>
        </w:rPr>
        <w:t xml:space="preserve"> рекомендуется принимать в сторону от здания.</w:t>
      </w:r>
    </w:p>
    <w:p w:rsidR="007B6421" w:rsidRPr="00EA4E3C" w:rsidRDefault="0004280D" w:rsidP="007B6421">
      <w:pPr>
        <w:pStyle w:val="s1"/>
        <w:jc w:val="both"/>
        <w:rPr>
          <w:sz w:val="23"/>
          <w:szCs w:val="23"/>
        </w:rPr>
      </w:pPr>
      <w:r w:rsidRPr="00EA4E3C">
        <w:rPr>
          <w:sz w:val="23"/>
          <w:szCs w:val="23"/>
        </w:rPr>
        <w:t>17</w:t>
      </w:r>
      <w:r w:rsidR="007B6421" w:rsidRPr="00EA4E3C">
        <w:rPr>
          <w:sz w:val="23"/>
          <w:szCs w:val="23"/>
        </w:rPr>
        <w:t>. При организации стока воды со скатных крыш через водосточные трубы должны соблюдаться следующие требования:</w:t>
      </w:r>
    </w:p>
    <w:p w:rsidR="007B6421" w:rsidRPr="00EA4E3C" w:rsidRDefault="0004280D" w:rsidP="007B6421">
      <w:pPr>
        <w:pStyle w:val="s1"/>
        <w:jc w:val="both"/>
        <w:rPr>
          <w:sz w:val="23"/>
          <w:szCs w:val="23"/>
        </w:rPr>
      </w:pPr>
      <w:r w:rsidRPr="00EA4E3C">
        <w:rPr>
          <w:sz w:val="23"/>
          <w:szCs w:val="23"/>
        </w:rPr>
        <w:t>17.</w:t>
      </w:r>
      <w:r w:rsidR="007B6421" w:rsidRPr="00EA4E3C">
        <w:rPr>
          <w:sz w:val="23"/>
          <w:szCs w:val="23"/>
        </w:rPr>
        <w:t>1 обеспечение герметичности стыковых соединений и требуемой пропускной способности, исходя из расчетных объемов стока воды;</w:t>
      </w:r>
    </w:p>
    <w:p w:rsidR="007B6421" w:rsidRPr="00EA4E3C" w:rsidRDefault="0004280D" w:rsidP="007B6421">
      <w:pPr>
        <w:pStyle w:val="s1"/>
        <w:jc w:val="both"/>
        <w:rPr>
          <w:sz w:val="23"/>
          <w:szCs w:val="23"/>
        </w:rPr>
      </w:pPr>
      <w:r w:rsidRPr="00EA4E3C">
        <w:rPr>
          <w:sz w:val="23"/>
          <w:szCs w:val="23"/>
        </w:rPr>
        <w:t>17.</w:t>
      </w:r>
      <w:r w:rsidR="007B6421" w:rsidRPr="00EA4E3C">
        <w:rPr>
          <w:sz w:val="23"/>
          <w:szCs w:val="23"/>
        </w:rPr>
        <w:t>2 высота свободного падения воды из выходного отверстия трубы не более 200 мм;</w:t>
      </w:r>
    </w:p>
    <w:p w:rsidR="007B6421" w:rsidRPr="00EA4E3C" w:rsidRDefault="0004280D" w:rsidP="007B6421">
      <w:pPr>
        <w:pStyle w:val="s1"/>
        <w:jc w:val="both"/>
        <w:rPr>
          <w:sz w:val="23"/>
          <w:szCs w:val="23"/>
        </w:rPr>
      </w:pPr>
      <w:r w:rsidRPr="00EA4E3C">
        <w:rPr>
          <w:sz w:val="23"/>
          <w:szCs w:val="23"/>
        </w:rPr>
        <w:t>17.</w:t>
      </w:r>
      <w:r w:rsidR="007B6421" w:rsidRPr="00EA4E3C">
        <w:rPr>
          <w:sz w:val="23"/>
          <w:szCs w:val="23"/>
        </w:rPr>
        <w:t>3 наличие твердого покрытия с уклоном не менее 5 промилле в направлении водоотводных лотков в местах стока воды из трубы на основные пешеходные коммуникации либо устройство лотков в покрытии;</w:t>
      </w:r>
    </w:p>
    <w:p w:rsidR="007B6421" w:rsidRPr="00EA4E3C" w:rsidRDefault="0004280D" w:rsidP="007B6421">
      <w:pPr>
        <w:pStyle w:val="s1"/>
        <w:jc w:val="both"/>
        <w:rPr>
          <w:sz w:val="23"/>
          <w:szCs w:val="23"/>
        </w:rPr>
      </w:pPr>
      <w:r w:rsidRPr="00EA4E3C">
        <w:rPr>
          <w:sz w:val="23"/>
          <w:szCs w:val="23"/>
        </w:rPr>
        <w:lastRenderedPageBreak/>
        <w:t>17.</w:t>
      </w:r>
      <w:r w:rsidR="007B6421" w:rsidRPr="00EA4E3C">
        <w:rPr>
          <w:sz w:val="23"/>
          <w:szCs w:val="23"/>
        </w:rPr>
        <w:t>4 обеспечение устройства дренажа в местах стока воды из трубы на газон или иные мягкие виды покрытия.</w:t>
      </w:r>
    </w:p>
    <w:p w:rsidR="007B6421" w:rsidRPr="00EA4E3C" w:rsidRDefault="007B6421" w:rsidP="007B6421">
      <w:pPr>
        <w:pStyle w:val="s3"/>
        <w:jc w:val="center"/>
        <w:rPr>
          <w:sz w:val="32"/>
          <w:szCs w:val="32"/>
        </w:rPr>
      </w:pPr>
      <w:r w:rsidRPr="00EA4E3C">
        <w:rPr>
          <w:sz w:val="32"/>
          <w:szCs w:val="32"/>
        </w:rPr>
        <w:t>Требования к содержанию оборудования, размещенного на фасадах зданий, строений, сооружений</w:t>
      </w:r>
    </w:p>
    <w:p w:rsidR="007B6421" w:rsidRPr="00EA4E3C" w:rsidRDefault="0004280D" w:rsidP="007B6421">
      <w:pPr>
        <w:pStyle w:val="s1"/>
        <w:jc w:val="both"/>
        <w:rPr>
          <w:sz w:val="23"/>
          <w:szCs w:val="23"/>
        </w:rPr>
      </w:pPr>
      <w:r w:rsidRPr="00EA4E3C">
        <w:rPr>
          <w:sz w:val="23"/>
          <w:szCs w:val="23"/>
        </w:rPr>
        <w:t>18</w:t>
      </w:r>
      <w:r w:rsidR="007B6421" w:rsidRPr="00EA4E3C">
        <w:rPr>
          <w:sz w:val="23"/>
          <w:szCs w:val="23"/>
        </w:rPr>
        <w:t>. При эксплуатации дополнительного оборудования, размещаемого на фасадах зданий, строений, сооружений, не должен наноситься ущерб внешнему виду и техническому состоянию фасада здания, строения, сооружения, создаваться шум и препятствия для движения людей и транспорта.</w:t>
      </w:r>
    </w:p>
    <w:p w:rsidR="007B6421" w:rsidRPr="00EA4E3C" w:rsidRDefault="0004280D" w:rsidP="007B6421">
      <w:pPr>
        <w:pStyle w:val="s1"/>
        <w:jc w:val="both"/>
        <w:rPr>
          <w:sz w:val="23"/>
          <w:szCs w:val="23"/>
        </w:rPr>
      </w:pPr>
      <w:r w:rsidRPr="00EA4E3C">
        <w:rPr>
          <w:sz w:val="23"/>
          <w:szCs w:val="23"/>
        </w:rPr>
        <w:t>19</w:t>
      </w:r>
      <w:r w:rsidR="007B6421" w:rsidRPr="00EA4E3C">
        <w:rPr>
          <w:sz w:val="23"/>
          <w:szCs w:val="23"/>
        </w:rPr>
        <w:t>. Наружные блоки систем кондиционирования и вентиляции, антенны размещаются упорядоченно, с привязкой к архитектурному облику фасада и единой системе осей, с использованием стандартных конструкций крепления и ограждения, при размещении ряда элементов - на общей несущей основе.</w:t>
      </w:r>
    </w:p>
    <w:p w:rsidR="007B6421" w:rsidRPr="00EA4E3C" w:rsidRDefault="0004280D" w:rsidP="007B6421">
      <w:pPr>
        <w:pStyle w:val="s1"/>
        <w:jc w:val="both"/>
        <w:rPr>
          <w:sz w:val="23"/>
          <w:szCs w:val="23"/>
        </w:rPr>
      </w:pPr>
      <w:r w:rsidRPr="00EA4E3C">
        <w:rPr>
          <w:sz w:val="23"/>
          <w:szCs w:val="23"/>
        </w:rPr>
        <w:t>20</w:t>
      </w:r>
      <w:r w:rsidR="007B6421" w:rsidRPr="00EA4E3C">
        <w:rPr>
          <w:sz w:val="23"/>
          <w:szCs w:val="23"/>
        </w:rPr>
        <w:t>. Наружные блоки систем кондиционирования и вентиляции размещаются в верхней части оконных и витринных проемов, в плоскости остекления с применением маскирующих устройств (решеток, жалюзи, экранов), цветовое решение которых соответствует тону остекления.</w:t>
      </w:r>
    </w:p>
    <w:p w:rsidR="007B6421" w:rsidRPr="00EA4E3C" w:rsidRDefault="0004280D" w:rsidP="007B6421">
      <w:pPr>
        <w:pStyle w:val="s1"/>
        <w:jc w:val="both"/>
        <w:rPr>
          <w:sz w:val="23"/>
          <w:szCs w:val="23"/>
        </w:rPr>
      </w:pPr>
      <w:r w:rsidRPr="00EA4E3C">
        <w:rPr>
          <w:sz w:val="23"/>
          <w:szCs w:val="23"/>
        </w:rPr>
        <w:t>21</w:t>
      </w:r>
      <w:r w:rsidR="007B6421" w:rsidRPr="00EA4E3C">
        <w:rPr>
          <w:sz w:val="23"/>
          <w:szCs w:val="23"/>
        </w:rPr>
        <w:t>. Размещение наружных кондиционеров на зданиях, расположенных вдоль магистральных улиц города, предусматривается:</w:t>
      </w:r>
    </w:p>
    <w:p w:rsidR="007B6421" w:rsidRPr="00EA4E3C" w:rsidRDefault="0004280D" w:rsidP="007B6421">
      <w:pPr>
        <w:pStyle w:val="s1"/>
        <w:jc w:val="both"/>
        <w:rPr>
          <w:sz w:val="23"/>
          <w:szCs w:val="23"/>
        </w:rPr>
      </w:pPr>
      <w:r w:rsidRPr="00EA4E3C">
        <w:rPr>
          <w:sz w:val="23"/>
          <w:szCs w:val="23"/>
        </w:rPr>
        <w:t>21.</w:t>
      </w:r>
      <w:r w:rsidR="007B6421" w:rsidRPr="00EA4E3C">
        <w:rPr>
          <w:sz w:val="23"/>
          <w:szCs w:val="23"/>
        </w:rPr>
        <w:t>1 на кровле зданий и сооружений (</w:t>
      </w:r>
      <w:proofErr w:type="spellStart"/>
      <w:r w:rsidR="007B6421" w:rsidRPr="00EA4E3C">
        <w:rPr>
          <w:sz w:val="23"/>
          <w:szCs w:val="23"/>
        </w:rPr>
        <w:t>крышные</w:t>
      </w:r>
      <w:proofErr w:type="spellEnd"/>
      <w:r w:rsidR="007B6421" w:rsidRPr="00EA4E3C">
        <w:rPr>
          <w:sz w:val="23"/>
          <w:szCs w:val="23"/>
        </w:rPr>
        <w:t xml:space="preserve"> кондиционеры с внутренними </w:t>
      </w:r>
      <w:proofErr w:type="spellStart"/>
      <w:r w:rsidR="007B6421" w:rsidRPr="00EA4E3C">
        <w:rPr>
          <w:sz w:val="23"/>
          <w:szCs w:val="23"/>
        </w:rPr>
        <w:t>воздуховодными</w:t>
      </w:r>
      <w:proofErr w:type="spellEnd"/>
      <w:r w:rsidR="007B6421" w:rsidRPr="00EA4E3C">
        <w:rPr>
          <w:sz w:val="23"/>
          <w:szCs w:val="23"/>
        </w:rPr>
        <w:t xml:space="preserve"> каналами);</w:t>
      </w:r>
    </w:p>
    <w:p w:rsidR="007B6421" w:rsidRPr="00EA4E3C" w:rsidRDefault="0004280D" w:rsidP="007B6421">
      <w:pPr>
        <w:pStyle w:val="s1"/>
        <w:jc w:val="both"/>
        <w:rPr>
          <w:sz w:val="23"/>
          <w:szCs w:val="23"/>
        </w:rPr>
      </w:pPr>
      <w:r w:rsidRPr="00EA4E3C">
        <w:rPr>
          <w:sz w:val="23"/>
          <w:szCs w:val="23"/>
        </w:rPr>
        <w:t>21.</w:t>
      </w:r>
      <w:r w:rsidR="007B6421" w:rsidRPr="00EA4E3C">
        <w:rPr>
          <w:sz w:val="23"/>
          <w:szCs w:val="23"/>
        </w:rPr>
        <w:t>2 в верхней части оконных и дверных проемов, в окнах подвального этажа без выхода за плоскость фасада с использованием маскирующих ограждений (решеток, жалюзи);</w:t>
      </w:r>
    </w:p>
    <w:p w:rsidR="007B6421" w:rsidRPr="00EA4E3C" w:rsidRDefault="0004280D" w:rsidP="007B6421">
      <w:pPr>
        <w:pStyle w:val="s1"/>
        <w:jc w:val="both"/>
        <w:rPr>
          <w:sz w:val="23"/>
          <w:szCs w:val="23"/>
        </w:rPr>
      </w:pPr>
      <w:r w:rsidRPr="00EA4E3C">
        <w:rPr>
          <w:sz w:val="23"/>
          <w:szCs w:val="23"/>
        </w:rPr>
        <w:t>21.</w:t>
      </w:r>
      <w:r w:rsidR="007B6421" w:rsidRPr="00EA4E3C">
        <w:rPr>
          <w:sz w:val="23"/>
          <w:szCs w:val="23"/>
        </w:rPr>
        <w:t>3 на фасадах, брандмауэрах - упорядоченно, с привязкой к единой системе осей на фасаде;</w:t>
      </w:r>
    </w:p>
    <w:p w:rsidR="007B6421" w:rsidRPr="00EA4E3C" w:rsidRDefault="0004280D" w:rsidP="007B6421">
      <w:pPr>
        <w:pStyle w:val="s1"/>
        <w:jc w:val="both"/>
        <w:rPr>
          <w:sz w:val="23"/>
          <w:szCs w:val="23"/>
        </w:rPr>
      </w:pPr>
      <w:r w:rsidRPr="00EA4E3C">
        <w:rPr>
          <w:sz w:val="23"/>
          <w:szCs w:val="23"/>
        </w:rPr>
        <w:t>21.</w:t>
      </w:r>
      <w:r w:rsidR="007B6421" w:rsidRPr="00EA4E3C">
        <w:rPr>
          <w:sz w:val="23"/>
          <w:szCs w:val="23"/>
        </w:rPr>
        <w:t>4 на лоджиях, в нишах - в наиболее незаметных местах;</w:t>
      </w:r>
    </w:p>
    <w:p w:rsidR="007B6421" w:rsidRPr="00EA4E3C" w:rsidRDefault="0004280D" w:rsidP="007B6421">
      <w:pPr>
        <w:pStyle w:val="s1"/>
        <w:jc w:val="both"/>
        <w:rPr>
          <w:sz w:val="23"/>
          <w:szCs w:val="23"/>
        </w:rPr>
      </w:pPr>
      <w:r w:rsidRPr="00EA4E3C">
        <w:rPr>
          <w:sz w:val="23"/>
          <w:szCs w:val="23"/>
        </w:rPr>
        <w:t>21.</w:t>
      </w:r>
      <w:r w:rsidR="007B6421" w:rsidRPr="00EA4E3C">
        <w:rPr>
          <w:sz w:val="23"/>
          <w:szCs w:val="23"/>
        </w:rPr>
        <w:t>5 в арочном проеме на высоте не менее 3,0 м от поверхности земли.</w:t>
      </w:r>
    </w:p>
    <w:p w:rsidR="007B6421" w:rsidRPr="00EA4E3C" w:rsidRDefault="0004280D" w:rsidP="007B6421">
      <w:pPr>
        <w:pStyle w:val="s1"/>
        <w:jc w:val="both"/>
        <w:rPr>
          <w:sz w:val="23"/>
          <w:szCs w:val="23"/>
        </w:rPr>
      </w:pPr>
      <w:r w:rsidRPr="00EA4E3C">
        <w:rPr>
          <w:sz w:val="23"/>
          <w:szCs w:val="23"/>
        </w:rPr>
        <w:t>22</w:t>
      </w:r>
      <w:r w:rsidR="007B6421" w:rsidRPr="00EA4E3C">
        <w:rPr>
          <w:sz w:val="23"/>
          <w:szCs w:val="23"/>
        </w:rPr>
        <w:t>. Размещение наружных блоков систем кондиционирования и вентиляции не допускается:</w:t>
      </w:r>
    </w:p>
    <w:p w:rsidR="007B6421" w:rsidRPr="00EA4E3C" w:rsidRDefault="0004280D" w:rsidP="007B6421">
      <w:pPr>
        <w:pStyle w:val="s1"/>
        <w:jc w:val="both"/>
        <w:rPr>
          <w:sz w:val="23"/>
          <w:szCs w:val="23"/>
        </w:rPr>
      </w:pPr>
      <w:r w:rsidRPr="00EA4E3C">
        <w:rPr>
          <w:sz w:val="23"/>
          <w:szCs w:val="23"/>
        </w:rPr>
        <w:t>22.</w:t>
      </w:r>
      <w:r w:rsidR="007B6421" w:rsidRPr="00EA4E3C">
        <w:rPr>
          <w:sz w:val="23"/>
          <w:szCs w:val="23"/>
        </w:rPr>
        <w:t>1 над пешеходными тротуарами на высоте менее 3,0 м от поверхности земли;</w:t>
      </w:r>
    </w:p>
    <w:p w:rsidR="007B6421" w:rsidRPr="00EA4E3C" w:rsidRDefault="0004280D" w:rsidP="007B6421">
      <w:pPr>
        <w:pStyle w:val="s1"/>
        <w:jc w:val="both"/>
        <w:rPr>
          <w:sz w:val="23"/>
          <w:szCs w:val="23"/>
        </w:rPr>
      </w:pPr>
      <w:r w:rsidRPr="00EA4E3C">
        <w:rPr>
          <w:sz w:val="23"/>
          <w:szCs w:val="23"/>
        </w:rPr>
        <w:t>22.</w:t>
      </w:r>
      <w:r w:rsidR="007B6421" w:rsidRPr="00EA4E3C">
        <w:rPr>
          <w:sz w:val="23"/>
          <w:szCs w:val="23"/>
        </w:rPr>
        <w:t xml:space="preserve">2 на открытых переходах наружных воздушных зон незадымляемых лестничных </w:t>
      </w:r>
      <w:proofErr w:type="gramStart"/>
      <w:r w:rsidR="007B6421" w:rsidRPr="00EA4E3C">
        <w:rPr>
          <w:sz w:val="23"/>
          <w:szCs w:val="23"/>
        </w:rPr>
        <w:t>клеток</w:t>
      </w:r>
      <w:proofErr w:type="gramEnd"/>
      <w:r w:rsidR="007B6421" w:rsidRPr="00EA4E3C">
        <w:rPr>
          <w:sz w:val="23"/>
          <w:szCs w:val="23"/>
        </w:rPr>
        <w:t xml:space="preserve"> на фасадах, представляющих историко-культурную ценность (по заключению соответствующего органа);</w:t>
      </w:r>
    </w:p>
    <w:p w:rsidR="007B6421" w:rsidRPr="00EA4E3C" w:rsidRDefault="0004280D" w:rsidP="007B6421">
      <w:pPr>
        <w:pStyle w:val="s1"/>
        <w:jc w:val="both"/>
        <w:rPr>
          <w:sz w:val="23"/>
          <w:szCs w:val="23"/>
        </w:rPr>
      </w:pPr>
      <w:r w:rsidRPr="00EA4E3C">
        <w:rPr>
          <w:sz w:val="23"/>
          <w:szCs w:val="23"/>
        </w:rPr>
        <w:t>23</w:t>
      </w:r>
      <w:r w:rsidR="007B6421" w:rsidRPr="00EA4E3C">
        <w:rPr>
          <w:sz w:val="23"/>
          <w:szCs w:val="23"/>
        </w:rPr>
        <w:t>. Размещение антенн, за исключением случаев, установленных</w:t>
      </w:r>
      <w:r w:rsidR="00D06398" w:rsidRPr="00EA4E3C">
        <w:rPr>
          <w:sz w:val="23"/>
          <w:szCs w:val="23"/>
        </w:rPr>
        <w:t xml:space="preserve"> пунктом 24</w:t>
      </w:r>
      <w:r w:rsidR="00704FFF" w:rsidRPr="00EA4E3C">
        <w:rPr>
          <w:sz w:val="23"/>
          <w:szCs w:val="23"/>
        </w:rPr>
        <w:t>, раздела 4 настоящих Правил</w:t>
      </w:r>
      <w:r w:rsidR="007B6421" w:rsidRPr="00EA4E3C">
        <w:rPr>
          <w:sz w:val="23"/>
          <w:szCs w:val="23"/>
        </w:rPr>
        <w:t>, осуществляется:</w:t>
      </w:r>
    </w:p>
    <w:p w:rsidR="007B6421" w:rsidRPr="00EA4E3C" w:rsidRDefault="0004280D" w:rsidP="007B6421">
      <w:pPr>
        <w:pStyle w:val="s1"/>
        <w:jc w:val="both"/>
        <w:rPr>
          <w:sz w:val="23"/>
          <w:szCs w:val="23"/>
        </w:rPr>
      </w:pPr>
      <w:r w:rsidRPr="00EA4E3C">
        <w:rPr>
          <w:sz w:val="23"/>
          <w:szCs w:val="23"/>
        </w:rPr>
        <w:t>23.</w:t>
      </w:r>
      <w:r w:rsidR="007B6421" w:rsidRPr="00EA4E3C">
        <w:rPr>
          <w:sz w:val="23"/>
          <w:szCs w:val="23"/>
        </w:rPr>
        <w:t>1 на кровлях зданий, строений и сооружений компактными упорядоченными группами, с использованием единой несущей основы (при необходимости - с устройством ограждения);</w:t>
      </w:r>
    </w:p>
    <w:p w:rsidR="007B6421" w:rsidRPr="00EA4E3C" w:rsidRDefault="0004280D" w:rsidP="007B6421">
      <w:pPr>
        <w:pStyle w:val="s1"/>
        <w:jc w:val="both"/>
        <w:rPr>
          <w:sz w:val="23"/>
          <w:szCs w:val="23"/>
        </w:rPr>
      </w:pPr>
      <w:r w:rsidRPr="00EA4E3C">
        <w:rPr>
          <w:sz w:val="23"/>
          <w:szCs w:val="23"/>
        </w:rPr>
        <w:t>23.</w:t>
      </w:r>
      <w:r w:rsidR="007B6421" w:rsidRPr="00EA4E3C">
        <w:rPr>
          <w:sz w:val="23"/>
          <w:szCs w:val="23"/>
        </w:rPr>
        <w:t>2 на дворовых фасадах, глухих стенах, брандмауэрах, не просматривающихся с улицы;</w:t>
      </w:r>
    </w:p>
    <w:p w:rsidR="007B6421" w:rsidRPr="00EA4E3C" w:rsidRDefault="0004280D" w:rsidP="007B6421">
      <w:pPr>
        <w:pStyle w:val="s1"/>
        <w:jc w:val="both"/>
        <w:rPr>
          <w:sz w:val="23"/>
          <w:szCs w:val="23"/>
        </w:rPr>
      </w:pPr>
      <w:r w:rsidRPr="00EA4E3C">
        <w:rPr>
          <w:sz w:val="23"/>
          <w:szCs w:val="23"/>
        </w:rPr>
        <w:lastRenderedPageBreak/>
        <w:t>23.</w:t>
      </w:r>
      <w:r w:rsidR="007B6421" w:rsidRPr="00EA4E3C">
        <w:rPr>
          <w:sz w:val="23"/>
          <w:szCs w:val="23"/>
        </w:rPr>
        <w:t>3 на дворовых фасадах - в простенках между окнами на пересечении вертикальной оси простенка и оси, соответствующей верхней границе</w:t>
      </w:r>
    </w:p>
    <w:p w:rsidR="007B6421" w:rsidRPr="00EA4E3C" w:rsidRDefault="0004280D" w:rsidP="007B6421">
      <w:pPr>
        <w:pStyle w:val="s1"/>
        <w:jc w:val="both"/>
        <w:rPr>
          <w:sz w:val="23"/>
          <w:szCs w:val="23"/>
        </w:rPr>
      </w:pPr>
      <w:r w:rsidRPr="00EA4E3C">
        <w:rPr>
          <w:sz w:val="23"/>
          <w:szCs w:val="23"/>
        </w:rPr>
        <w:t>23.</w:t>
      </w:r>
      <w:r w:rsidR="007B6421" w:rsidRPr="00EA4E3C">
        <w:rPr>
          <w:sz w:val="23"/>
          <w:szCs w:val="23"/>
        </w:rPr>
        <w:t>4 на зданиях малоэтажной застройки - в наиболее незаметных местах, без ущерба объемным и силуэтным характеристикам зданий и сооружений.</w:t>
      </w:r>
    </w:p>
    <w:p w:rsidR="007B6421" w:rsidRPr="00EA4E3C" w:rsidRDefault="0004280D" w:rsidP="007B6421">
      <w:pPr>
        <w:pStyle w:val="s1"/>
        <w:jc w:val="both"/>
        <w:rPr>
          <w:sz w:val="23"/>
          <w:szCs w:val="23"/>
        </w:rPr>
      </w:pPr>
      <w:r w:rsidRPr="00EA4E3C">
        <w:rPr>
          <w:sz w:val="23"/>
          <w:szCs w:val="23"/>
        </w:rPr>
        <w:t>24</w:t>
      </w:r>
      <w:r w:rsidR="007B6421" w:rsidRPr="00EA4E3C">
        <w:rPr>
          <w:sz w:val="23"/>
          <w:szCs w:val="23"/>
        </w:rPr>
        <w:t>. Размещение антенн на фасадах, если иное не предусмотрено действующим законодательством, не допускается в следующих случаях:</w:t>
      </w:r>
    </w:p>
    <w:p w:rsidR="007B6421" w:rsidRPr="00EA4E3C" w:rsidRDefault="0004280D" w:rsidP="007B6421">
      <w:pPr>
        <w:pStyle w:val="s1"/>
        <w:jc w:val="both"/>
        <w:rPr>
          <w:sz w:val="23"/>
          <w:szCs w:val="23"/>
        </w:rPr>
      </w:pPr>
      <w:r w:rsidRPr="00EA4E3C">
        <w:rPr>
          <w:sz w:val="23"/>
          <w:szCs w:val="23"/>
        </w:rPr>
        <w:t>24.</w:t>
      </w:r>
      <w:r w:rsidR="007B6421" w:rsidRPr="00EA4E3C">
        <w:rPr>
          <w:sz w:val="23"/>
          <w:szCs w:val="23"/>
        </w:rPr>
        <w:t>1 на кровле зданий с выразительным силуэтом, на силуэтных завершениях зданий и сооружений (башнях, куполах), на парапетах, ограждениях кровли, вентиляционных трубах;</w:t>
      </w:r>
    </w:p>
    <w:p w:rsidR="007B6421" w:rsidRPr="00EA4E3C" w:rsidRDefault="0004280D" w:rsidP="007B6421">
      <w:pPr>
        <w:pStyle w:val="s1"/>
        <w:jc w:val="both"/>
        <w:rPr>
          <w:sz w:val="23"/>
          <w:szCs w:val="23"/>
        </w:rPr>
      </w:pPr>
      <w:r w:rsidRPr="00EA4E3C">
        <w:rPr>
          <w:sz w:val="23"/>
          <w:szCs w:val="23"/>
        </w:rPr>
        <w:t>24.</w:t>
      </w:r>
      <w:r w:rsidR="007B6421" w:rsidRPr="00EA4E3C">
        <w:rPr>
          <w:sz w:val="23"/>
          <w:szCs w:val="23"/>
        </w:rPr>
        <w:t>2 на угловой части фасада зданий, строений и сооружений;</w:t>
      </w:r>
    </w:p>
    <w:p w:rsidR="007B6421" w:rsidRPr="00EA4E3C" w:rsidRDefault="0004280D" w:rsidP="007B6421">
      <w:pPr>
        <w:pStyle w:val="s1"/>
        <w:jc w:val="both"/>
        <w:rPr>
          <w:sz w:val="23"/>
          <w:szCs w:val="23"/>
        </w:rPr>
      </w:pPr>
      <w:r w:rsidRPr="00EA4E3C">
        <w:rPr>
          <w:sz w:val="23"/>
          <w:szCs w:val="23"/>
        </w:rPr>
        <w:t>24.</w:t>
      </w:r>
      <w:r w:rsidR="007B6421" w:rsidRPr="00EA4E3C">
        <w:rPr>
          <w:sz w:val="23"/>
          <w:szCs w:val="23"/>
        </w:rPr>
        <w:t>3 на внешней стороне ограждений балконов, лоджий.</w:t>
      </w:r>
    </w:p>
    <w:p w:rsidR="007B6421" w:rsidRPr="00EA4E3C" w:rsidRDefault="0004280D" w:rsidP="007B6421">
      <w:pPr>
        <w:pStyle w:val="s1"/>
        <w:jc w:val="both"/>
        <w:rPr>
          <w:sz w:val="23"/>
          <w:szCs w:val="23"/>
        </w:rPr>
      </w:pPr>
      <w:r w:rsidRPr="00EA4E3C">
        <w:rPr>
          <w:sz w:val="23"/>
          <w:szCs w:val="23"/>
        </w:rPr>
        <w:t>25</w:t>
      </w:r>
      <w:r w:rsidR="007B6421" w:rsidRPr="00EA4E3C">
        <w:rPr>
          <w:sz w:val="23"/>
          <w:szCs w:val="23"/>
        </w:rPr>
        <w:t>. При прокладке проводных линий связи не допускается использовать для крепления кабеля связи:</w:t>
      </w:r>
    </w:p>
    <w:p w:rsidR="007B6421" w:rsidRPr="00EA4E3C" w:rsidRDefault="005E3740" w:rsidP="007B6421">
      <w:pPr>
        <w:pStyle w:val="s1"/>
        <w:jc w:val="both"/>
        <w:rPr>
          <w:sz w:val="23"/>
          <w:szCs w:val="23"/>
        </w:rPr>
      </w:pPr>
      <w:proofErr w:type="gramStart"/>
      <w:r w:rsidRPr="00EA4E3C">
        <w:rPr>
          <w:sz w:val="23"/>
          <w:szCs w:val="23"/>
        </w:rPr>
        <w:t>25.</w:t>
      </w:r>
      <w:r w:rsidR="007B6421" w:rsidRPr="00EA4E3C">
        <w:rPr>
          <w:sz w:val="23"/>
          <w:szCs w:val="23"/>
        </w:rPr>
        <w:t>1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roofErr w:type="gramEnd"/>
    </w:p>
    <w:p w:rsidR="007B6421" w:rsidRPr="00EA4E3C" w:rsidRDefault="005E3740" w:rsidP="007B6421">
      <w:pPr>
        <w:pStyle w:val="s1"/>
        <w:jc w:val="both"/>
        <w:rPr>
          <w:sz w:val="23"/>
          <w:szCs w:val="23"/>
        </w:rPr>
      </w:pPr>
      <w:r w:rsidRPr="00EA4E3C">
        <w:rPr>
          <w:sz w:val="23"/>
          <w:szCs w:val="23"/>
        </w:rPr>
        <w:t>25.</w:t>
      </w:r>
      <w:r w:rsidR="007B6421" w:rsidRPr="00EA4E3C">
        <w:rPr>
          <w:sz w:val="23"/>
          <w:szCs w:val="23"/>
        </w:rPr>
        <w:t>2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7B6421" w:rsidRPr="00EA4E3C" w:rsidRDefault="005E3740" w:rsidP="007B6421">
      <w:pPr>
        <w:pStyle w:val="s1"/>
        <w:jc w:val="both"/>
        <w:rPr>
          <w:sz w:val="23"/>
          <w:szCs w:val="23"/>
        </w:rPr>
      </w:pPr>
      <w:r w:rsidRPr="00EA4E3C">
        <w:rPr>
          <w:sz w:val="23"/>
          <w:szCs w:val="23"/>
        </w:rPr>
        <w:t>26</w:t>
      </w:r>
      <w:r w:rsidR="007B6421" w:rsidRPr="00EA4E3C">
        <w:rPr>
          <w:sz w:val="23"/>
          <w:szCs w:val="23"/>
        </w:rPr>
        <w:t>. Дополнительное оборудование, размещение и эксплуатация которого наносит ущерб физическому состоянию и эстетическим качествам фасада здания, строения, сооружения, а также создает шум и причиняет препятствия для движения людей и транспорта, должно быть демонтировано.</w:t>
      </w:r>
    </w:p>
    <w:p w:rsidR="007B6421" w:rsidRPr="00EA4E3C" w:rsidRDefault="005E3740" w:rsidP="007B6421">
      <w:pPr>
        <w:pStyle w:val="s1"/>
        <w:jc w:val="both"/>
        <w:rPr>
          <w:sz w:val="23"/>
          <w:szCs w:val="23"/>
        </w:rPr>
      </w:pPr>
      <w:r w:rsidRPr="00EA4E3C">
        <w:rPr>
          <w:sz w:val="23"/>
          <w:szCs w:val="23"/>
        </w:rPr>
        <w:t>27</w:t>
      </w:r>
      <w:r w:rsidR="007B6421" w:rsidRPr="00EA4E3C">
        <w:rPr>
          <w:sz w:val="23"/>
          <w:szCs w:val="23"/>
        </w:rPr>
        <w:t>. Конструкции крепления демонтированного дополнительного оборудования демонтируются в течение трех суток с момента демонтажа дополнительного оборудования. Целостность поверхности фасада здания, строения, сооружения подлежит восстановлению в течение 30 дней с момента демонтажа дополнительного оборудования.</w:t>
      </w:r>
    </w:p>
    <w:p w:rsidR="007B6421" w:rsidRPr="00EA4E3C" w:rsidRDefault="005E3740" w:rsidP="007B6421">
      <w:pPr>
        <w:pStyle w:val="s1"/>
        <w:jc w:val="both"/>
        <w:rPr>
          <w:sz w:val="23"/>
          <w:szCs w:val="23"/>
        </w:rPr>
      </w:pPr>
      <w:r w:rsidRPr="00EA4E3C">
        <w:rPr>
          <w:sz w:val="23"/>
          <w:szCs w:val="23"/>
        </w:rPr>
        <w:t>28</w:t>
      </w:r>
      <w:r w:rsidR="007B6421" w:rsidRPr="00EA4E3C">
        <w:rPr>
          <w:sz w:val="23"/>
          <w:szCs w:val="23"/>
        </w:rPr>
        <w:t>.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w:t>
      </w:r>
    </w:p>
    <w:p w:rsidR="007B6421" w:rsidRPr="00EA4E3C" w:rsidRDefault="005E3740" w:rsidP="007B6421">
      <w:pPr>
        <w:pStyle w:val="s1"/>
        <w:jc w:val="both"/>
        <w:rPr>
          <w:sz w:val="23"/>
          <w:szCs w:val="23"/>
        </w:rPr>
      </w:pPr>
      <w:r w:rsidRPr="00EA4E3C">
        <w:rPr>
          <w:sz w:val="23"/>
          <w:szCs w:val="23"/>
        </w:rPr>
        <w:t>29</w:t>
      </w:r>
      <w:r w:rsidR="007B6421" w:rsidRPr="00EA4E3C">
        <w:rPr>
          <w:sz w:val="23"/>
          <w:szCs w:val="23"/>
        </w:rPr>
        <w:t>. Размещение банкоматов на фасадах зданий допускается:</w:t>
      </w:r>
    </w:p>
    <w:p w:rsidR="007B6421" w:rsidRPr="00EA4E3C" w:rsidRDefault="005E3740" w:rsidP="007B6421">
      <w:pPr>
        <w:pStyle w:val="s1"/>
        <w:jc w:val="both"/>
        <w:rPr>
          <w:sz w:val="23"/>
          <w:szCs w:val="23"/>
        </w:rPr>
      </w:pPr>
      <w:r w:rsidRPr="00EA4E3C">
        <w:rPr>
          <w:sz w:val="23"/>
          <w:szCs w:val="23"/>
        </w:rPr>
        <w:t>29.</w:t>
      </w:r>
      <w:r w:rsidR="007B6421" w:rsidRPr="00EA4E3C">
        <w:rPr>
          <w:sz w:val="23"/>
          <w:szCs w:val="23"/>
        </w:rPr>
        <w:t>1 встроенный в объеме витрины при условии сохранения единой плоскости;</w:t>
      </w:r>
    </w:p>
    <w:p w:rsidR="007B6421" w:rsidRPr="00EA4E3C" w:rsidRDefault="005E3740" w:rsidP="007B6421">
      <w:pPr>
        <w:pStyle w:val="s1"/>
        <w:jc w:val="both"/>
        <w:rPr>
          <w:sz w:val="23"/>
          <w:szCs w:val="23"/>
        </w:rPr>
      </w:pPr>
      <w:r w:rsidRPr="00EA4E3C">
        <w:rPr>
          <w:sz w:val="23"/>
          <w:szCs w:val="23"/>
        </w:rPr>
        <w:t>29.</w:t>
      </w:r>
      <w:r w:rsidR="007B6421" w:rsidRPr="00EA4E3C">
        <w:rPr>
          <w:sz w:val="23"/>
          <w:szCs w:val="23"/>
        </w:rPr>
        <w:t xml:space="preserve">2 встроенный в нише или дверном проеме при условии, что он не используется в качестве входа, с сохранением </w:t>
      </w:r>
      <w:proofErr w:type="gramStart"/>
      <w:r w:rsidR="007B6421" w:rsidRPr="00EA4E3C">
        <w:rPr>
          <w:sz w:val="23"/>
          <w:szCs w:val="23"/>
        </w:rPr>
        <w:t>архитектурного решения</w:t>
      </w:r>
      <w:proofErr w:type="gramEnd"/>
      <w:r w:rsidR="007B6421" w:rsidRPr="00EA4E3C">
        <w:rPr>
          <w:sz w:val="23"/>
          <w:szCs w:val="23"/>
        </w:rPr>
        <w:t xml:space="preserve"> фасада, габаритов проема.</w:t>
      </w:r>
    </w:p>
    <w:p w:rsidR="007B6421" w:rsidRPr="00EA4E3C" w:rsidRDefault="00704FFF" w:rsidP="007B6421">
      <w:pPr>
        <w:pStyle w:val="s3"/>
        <w:jc w:val="center"/>
        <w:rPr>
          <w:sz w:val="32"/>
          <w:szCs w:val="32"/>
        </w:rPr>
      </w:pPr>
      <w:r w:rsidRPr="00EA4E3C">
        <w:rPr>
          <w:sz w:val="32"/>
          <w:szCs w:val="32"/>
        </w:rPr>
        <w:t>5</w:t>
      </w:r>
      <w:r w:rsidR="007B6421" w:rsidRPr="00EA4E3C">
        <w:rPr>
          <w:sz w:val="32"/>
          <w:szCs w:val="32"/>
        </w:rPr>
        <w:t>. Проектирование, размещение, содержание и восстановление элементов благоустройства, в том числе после проведения земляных работ</w:t>
      </w:r>
    </w:p>
    <w:p w:rsidR="007B6421" w:rsidRPr="00EA4E3C" w:rsidRDefault="007B6421" w:rsidP="007B6421">
      <w:pPr>
        <w:pStyle w:val="s3"/>
        <w:jc w:val="center"/>
        <w:rPr>
          <w:sz w:val="32"/>
          <w:szCs w:val="32"/>
        </w:rPr>
      </w:pPr>
      <w:r w:rsidRPr="00EA4E3C">
        <w:rPr>
          <w:sz w:val="32"/>
          <w:szCs w:val="32"/>
        </w:rPr>
        <w:lastRenderedPageBreak/>
        <w:t>Общие требования</w:t>
      </w:r>
    </w:p>
    <w:p w:rsidR="007B6421" w:rsidRPr="00EA4E3C" w:rsidRDefault="005E3740" w:rsidP="007B6421">
      <w:pPr>
        <w:pStyle w:val="s1"/>
        <w:jc w:val="both"/>
        <w:rPr>
          <w:sz w:val="23"/>
          <w:szCs w:val="23"/>
        </w:rPr>
      </w:pPr>
      <w:r w:rsidRPr="00EA4E3C">
        <w:rPr>
          <w:sz w:val="23"/>
          <w:szCs w:val="23"/>
        </w:rPr>
        <w:t>1</w:t>
      </w:r>
      <w:r w:rsidR="007B6421" w:rsidRPr="00EA4E3C">
        <w:rPr>
          <w:sz w:val="23"/>
          <w:szCs w:val="23"/>
        </w:rPr>
        <w:t>. Проектирование, содержание и восстановление элементов благоустройства обеспечивается субъектами благоустройства:</w:t>
      </w:r>
    </w:p>
    <w:p w:rsidR="007B6421" w:rsidRPr="00EA4E3C" w:rsidRDefault="005E3740" w:rsidP="007B6421">
      <w:pPr>
        <w:pStyle w:val="s1"/>
        <w:jc w:val="both"/>
        <w:rPr>
          <w:sz w:val="23"/>
          <w:szCs w:val="23"/>
        </w:rPr>
      </w:pPr>
      <w:r w:rsidRPr="00EA4E3C">
        <w:rPr>
          <w:sz w:val="23"/>
          <w:szCs w:val="23"/>
        </w:rPr>
        <w:t>1.</w:t>
      </w:r>
      <w:r w:rsidR="007B6421" w:rsidRPr="00EA4E3C">
        <w:rPr>
          <w:sz w:val="23"/>
          <w:szCs w:val="23"/>
        </w:rPr>
        <w:t>1 органами местного самоуправления, наделенными полномочиями по осуществлению организации благоустройства, посредством привлеченных иных лиц на основании договора или муниципального задания;</w:t>
      </w:r>
    </w:p>
    <w:p w:rsidR="007B6421" w:rsidRPr="00EA4E3C" w:rsidRDefault="005E3740" w:rsidP="007B6421">
      <w:pPr>
        <w:pStyle w:val="s1"/>
        <w:jc w:val="both"/>
        <w:rPr>
          <w:sz w:val="23"/>
          <w:szCs w:val="23"/>
        </w:rPr>
      </w:pPr>
      <w:proofErr w:type="gramStart"/>
      <w:r w:rsidRPr="00EA4E3C">
        <w:rPr>
          <w:sz w:val="23"/>
          <w:szCs w:val="23"/>
        </w:rPr>
        <w:t>1.</w:t>
      </w:r>
      <w:r w:rsidR="007B6421" w:rsidRPr="00EA4E3C">
        <w:rPr>
          <w:sz w:val="23"/>
          <w:szCs w:val="23"/>
        </w:rPr>
        <w:t>2 физическими, юридическими лицами, владеющими зданиями (помещениями в них), строениями, сооружениями, включая временные сооружения, и (или) земельными участками, а также лицами, осуществившими благоустройство территории.</w:t>
      </w:r>
      <w:proofErr w:type="gramEnd"/>
    </w:p>
    <w:p w:rsidR="007B6421" w:rsidRPr="00EA4E3C" w:rsidRDefault="005E3740" w:rsidP="007B6421">
      <w:pPr>
        <w:pStyle w:val="s1"/>
        <w:jc w:val="both"/>
        <w:rPr>
          <w:sz w:val="23"/>
          <w:szCs w:val="23"/>
        </w:rPr>
      </w:pPr>
      <w:r w:rsidRPr="00EA4E3C">
        <w:rPr>
          <w:sz w:val="23"/>
          <w:szCs w:val="23"/>
        </w:rPr>
        <w:t>2</w:t>
      </w:r>
      <w:r w:rsidR="007B6421" w:rsidRPr="00EA4E3C">
        <w:rPr>
          <w:sz w:val="23"/>
          <w:szCs w:val="23"/>
        </w:rPr>
        <w:t>. Размещение элементов благоустройства на территории города осуществляется на основании эскиза (дизайн - проекта) благоустройства, содержащего упрощенное изображение и основные параметры элемента, согласованного</w:t>
      </w:r>
      <w:r w:rsidR="00704FFF" w:rsidRPr="00EA4E3C">
        <w:rPr>
          <w:sz w:val="23"/>
          <w:szCs w:val="23"/>
        </w:rPr>
        <w:t xml:space="preserve"> органом местного самоуправления (администрация Пучежского </w:t>
      </w:r>
      <w:proofErr w:type="spellStart"/>
      <w:r w:rsidR="00704FFF" w:rsidRPr="00EA4E3C">
        <w:rPr>
          <w:sz w:val="23"/>
          <w:szCs w:val="23"/>
        </w:rPr>
        <w:t>мунципального</w:t>
      </w:r>
      <w:proofErr w:type="spellEnd"/>
      <w:r w:rsidR="00704FFF" w:rsidRPr="00EA4E3C">
        <w:rPr>
          <w:sz w:val="23"/>
          <w:szCs w:val="23"/>
        </w:rPr>
        <w:t xml:space="preserve"> района)</w:t>
      </w:r>
      <w:r w:rsidR="007B6421" w:rsidRPr="00EA4E3C">
        <w:rPr>
          <w:sz w:val="23"/>
          <w:szCs w:val="23"/>
        </w:rPr>
        <w:t>, за исключением размещения элементов благоустройства, являющихся составной частью проектов комплексного благоустройства территории.</w:t>
      </w:r>
    </w:p>
    <w:p w:rsidR="007B6421" w:rsidRPr="00EA4E3C" w:rsidRDefault="007B6421" w:rsidP="00704FFF">
      <w:pPr>
        <w:pStyle w:val="s1"/>
        <w:spacing w:before="0" w:beforeAutospacing="0" w:after="0" w:afterAutospacing="0"/>
        <w:ind w:firstLine="708"/>
        <w:jc w:val="both"/>
        <w:rPr>
          <w:sz w:val="23"/>
          <w:szCs w:val="23"/>
        </w:rPr>
      </w:pPr>
      <w:r w:rsidRPr="00EA4E3C">
        <w:rPr>
          <w:sz w:val="23"/>
          <w:szCs w:val="23"/>
        </w:rPr>
        <w:t>Условия размещения элементов благоустройства согласовываются:</w:t>
      </w:r>
    </w:p>
    <w:p w:rsidR="007B6421" w:rsidRPr="00EA4E3C" w:rsidRDefault="007B6421" w:rsidP="00704FFF">
      <w:pPr>
        <w:pStyle w:val="s1"/>
        <w:spacing w:before="0" w:beforeAutospacing="0" w:after="0" w:afterAutospacing="0"/>
        <w:jc w:val="both"/>
        <w:rPr>
          <w:sz w:val="23"/>
          <w:szCs w:val="23"/>
        </w:rPr>
      </w:pPr>
      <w:r w:rsidRPr="00EA4E3C">
        <w:rPr>
          <w:sz w:val="23"/>
          <w:szCs w:val="23"/>
        </w:rPr>
        <w:t>- с исполнительным органом государственной власти Ивановской области в области сохранения, использования, популяризации и государственной охраны объектов культурного наследия при размещении в границах зон охраны объектов культурного наследия, установленных в соответствии с законодательством РСФСР и законодательством Российской Федерации, в границах территории объекта культурного наследия федерального, регионального значения, выявленного объекта культурного наследия;</w:t>
      </w:r>
    </w:p>
    <w:p w:rsidR="007B6421" w:rsidRPr="00EA4E3C" w:rsidRDefault="007B6421" w:rsidP="00704FFF">
      <w:pPr>
        <w:pStyle w:val="s1"/>
        <w:spacing w:before="0" w:beforeAutospacing="0" w:after="0" w:afterAutospacing="0"/>
        <w:jc w:val="both"/>
        <w:rPr>
          <w:sz w:val="23"/>
          <w:szCs w:val="23"/>
        </w:rPr>
      </w:pPr>
      <w:r w:rsidRPr="00EA4E3C">
        <w:rPr>
          <w:sz w:val="23"/>
          <w:szCs w:val="23"/>
        </w:rPr>
        <w:t xml:space="preserve">- с </w:t>
      </w:r>
      <w:r w:rsidR="00704FFF" w:rsidRPr="00EA4E3C">
        <w:rPr>
          <w:sz w:val="23"/>
          <w:szCs w:val="23"/>
        </w:rPr>
        <w:t xml:space="preserve">органом местного самоуправления (администрация Пучежского </w:t>
      </w:r>
      <w:proofErr w:type="spellStart"/>
      <w:r w:rsidR="00704FFF" w:rsidRPr="00EA4E3C">
        <w:rPr>
          <w:sz w:val="23"/>
          <w:szCs w:val="23"/>
        </w:rPr>
        <w:t>мунципального</w:t>
      </w:r>
      <w:proofErr w:type="spellEnd"/>
      <w:r w:rsidR="00704FFF" w:rsidRPr="00EA4E3C">
        <w:rPr>
          <w:sz w:val="23"/>
          <w:szCs w:val="23"/>
        </w:rPr>
        <w:t xml:space="preserve"> района</w:t>
      </w:r>
      <w:proofErr w:type="gramStart"/>
      <w:r w:rsidR="00704FFF" w:rsidRPr="00EA4E3C">
        <w:rPr>
          <w:sz w:val="23"/>
          <w:szCs w:val="23"/>
        </w:rPr>
        <w:t>)</w:t>
      </w:r>
      <w:r w:rsidRPr="00EA4E3C">
        <w:rPr>
          <w:sz w:val="23"/>
          <w:szCs w:val="23"/>
        </w:rPr>
        <w:t>п</w:t>
      </w:r>
      <w:proofErr w:type="gramEnd"/>
      <w:r w:rsidRPr="00EA4E3C">
        <w:rPr>
          <w:sz w:val="23"/>
          <w:szCs w:val="23"/>
        </w:rPr>
        <w:t>ри размещении в границах территории объекта культурного наследия местного (муниципального) значения.</w:t>
      </w:r>
    </w:p>
    <w:p w:rsidR="007B6421" w:rsidRPr="00EA4E3C" w:rsidRDefault="007B6421" w:rsidP="00704FFF">
      <w:pPr>
        <w:pStyle w:val="s1"/>
        <w:ind w:firstLine="708"/>
        <w:jc w:val="both"/>
        <w:rPr>
          <w:sz w:val="23"/>
          <w:szCs w:val="23"/>
        </w:rPr>
      </w:pPr>
      <w:r w:rsidRPr="00EA4E3C">
        <w:rPr>
          <w:sz w:val="23"/>
          <w:szCs w:val="23"/>
        </w:rPr>
        <w:t>При размещении элементов благоустройства должны быть обеспечены следующие условия:</w:t>
      </w:r>
    </w:p>
    <w:p w:rsidR="007B6421" w:rsidRPr="00EA4E3C" w:rsidRDefault="007B6421" w:rsidP="007B6421">
      <w:pPr>
        <w:pStyle w:val="s1"/>
        <w:jc w:val="both"/>
        <w:rPr>
          <w:sz w:val="23"/>
          <w:szCs w:val="23"/>
        </w:rPr>
      </w:pPr>
      <w:r w:rsidRPr="00EA4E3C">
        <w:rPr>
          <w:sz w:val="23"/>
          <w:szCs w:val="23"/>
        </w:rPr>
        <w:t>1) открытость и доступность территорий общего пользования, в том числе отсутствие глухих ограждений;</w:t>
      </w:r>
    </w:p>
    <w:p w:rsidR="007B6421" w:rsidRPr="00EA4E3C" w:rsidRDefault="00E94920" w:rsidP="007B6421">
      <w:pPr>
        <w:pStyle w:val="s1"/>
        <w:jc w:val="both"/>
        <w:rPr>
          <w:sz w:val="23"/>
          <w:szCs w:val="23"/>
        </w:rPr>
      </w:pPr>
      <w:r w:rsidRPr="00EA4E3C">
        <w:rPr>
          <w:sz w:val="23"/>
          <w:szCs w:val="23"/>
        </w:rPr>
        <w:t>2</w:t>
      </w:r>
      <w:r w:rsidR="007B6421" w:rsidRPr="00EA4E3C">
        <w:rPr>
          <w:sz w:val="23"/>
          <w:szCs w:val="23"/>
        </w:rPr>
        <w:t xml:space="preserve">) беспрепятственное передвижение населения города (включая </w:t>
      </w:r>
      <w:proofErr w:type="spellStart"/>
      <w:r w:rsidR="007B6421" w:rsidRPr="00EA4E3C">
        <w:rPr>
          <w:sz w:val="23"/>
          <w:szCs w:val="23"/>
        </w:rPr>
        <w:t>маломобильные</w:t>
      </w:r>
      <w:proofErr w:type="spellEnd"/>
      <w:r w:rsidR="007B6421" w:rsidRPr="00EA4E3C">
        <w:rPr>
          <w:sz w:val="23"/>
          <w:szCs w:val="23"/>
        </w:rPr>
        <w:t xml:space="preserve"> группы населения, в том числе инвалидов);</w:t>
      </w:r>
    </w:p>
    <w:p w:rsidR="007B6421" w:rsidRPr="00EA4E3C" w:rsidRDefault="00E94920" w:rsidP="007B6421">
      <w:pPr>
        <w:pStyle w:val="s1"/>
        <w:jc w:val="both"/>
        <w:rPr>
          <w:sz w:val="23"/>
          <w:szCs w:val="23"/>
        </w:rPr>
      </w:pPr>
      <w:r w:rsidRPr="00EA4E3C">
        <w:rPr>
          <w:sz w:val="23"/>
          <w:szCs w:val="23"/>
        </w:rPr>
        <w:t>3</w:t>
      </w:r>
      <w:r w:rsidR="007B6421" w:rsidRPr="00EA4E3C">
        <w:rPr>
          <w:sz w:val="23"/>
          <w:szCs w:val="23"/>
        </w:rPr>
        <w:t>) сохранение структуры и масштаба исторически сложившейся застройки и стилевого единства элементов и объектов благоустройства на территории города.</w:t>
      </w:r>
    </w:p>
    <w:p w:rsidR="007B6421" w:rsidRPr="00EA4E3C" w:rsidRDefault="005E3740" w:rsidP="007B6421">
      <w:pPr>
        <w:pStyle w:val="s1"/>
        <w:jc w:val="both"/>
        <w:rPr>
          <w:sz w:val="23"/>
          <w:szCs w:val="23"/>
        </w:rPr>
      </w:pPr>
      <w:r w:rsidRPr="00EA4E3C">
        <w:rPr>
          <w:sz w:val="23"/>
          <w:szCs w:val="23"/>
        </w:rPr>
        <w:t>3</w:t>
      </w:r>
      <w:r w:rsidR="007B6421" w:rsidRPr="00EA4E3C">
        <w:rPr>
          <w:sz w:val="23"/>
          <w:szCs w:val="23"/>
        </w:rPr>
        <w:t>. Под проектом по благоустройству территорий понимается пакет документации, основанной на стратегии развития муниципального образования и концепции, отражающей потребности жителей города,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w:t>
      </w:r>
    </w:p>
    <w:p w:rsidR="007B6421" w:rsidRPr="00EA4E3C" w:rsidRDefault="005E3740" w:rsidP="007B6421">
      <w:pPr>
        <w:pStyle w:val="s1"/>
        <w:jc w:val="both"/>
        <w:rPr>
          <w:sz w:val="23"/>
          <w:szCs w:val="23"/>
        </w:rPr>
      </w:pPr>
      <w:r w:rsidRPr="00EA4E3C">
        <w:rPr>
          <w:sz w:val="23"/>
          <w:szCs w:val="23"/>
        </w:rPr>
        <w:t>4</w:t>
      </w:r>
      <w:r w:rsidR="007B6421" w:rsidRPr="00EA4E3C">
        <w:rPr>
          <w:sz w:val="23"/>
          <w:szCs w:val="23"/>
        </w:rPr>
        <w:t xml:space="preserve">. Запрещается перемещать, демонтировать (за исключением необходимости проведения ремонтных работ, организации хранения), а также использовать не по назначению, размещенные на территории общего пользования, землях или земельных участках, находящихся в муниципальной собственности или государственная собственность на которые не разграничена, объекты и элементы благоустройства, установленные в соответствии с </w:t>
      </w:r>
      <w:r w:rsidR="00704FFF" w:rsidRPr="00EA4E3C">
        <w:rPr>
          <w:sz w:val="23"/>
          <w:szCs w:val="23"/>
        </w:rPr>
        <w:t xml:space="preserve">настоящими </w:t>
      </w:r>
      <w:r w:rsidR="007B6421" w:rsidRPr="00EA4E3C">
        <w:rPr>
          <w:sz w:val="23"/>
          <w:szCs w:val="23"/>
        </w:rPr>
        <w:t>Правилами.</w:t>
      </w:r>
    </w:p>
    <w:p w:rsidR="007B6421" w:rsidRPr="00EA4E3C" w:rsidRDefault="007B6421" w:rsidP="007B6421">
      <w:pPr>
        <w:pStyle w:val="s1"/>
        <w:jc w:val="both"/>
        <w:rPr>
          <w:sz w:val="23"/>
          <w:szCs w:val="23"/>
        </w:rPr>
      </w:pPr>
      <w:r w:rsidRPr="00EA4E3C">
        <w:rPr>
          <w:sz w:val="23"/>
          <w:szCs w:val="23"/>
        </w:rPr>
        <w:lastRenderedPageBreak/>
        <w:t xml:space="preserve">5. Физические и юридические лица в силу закона, договора, муниципального задания, принявшие на себя обязательства содержать элементы благоустройства, обязаны надлежаще содержать элементы благоустройства: очищать от листвы, порубочных остатков деревьев, снега, наледи, обледенения, грязи, надписей и объявлений; восстанавливать элементы благоустройства в случае повреждения (в случае невозможности установить виновное лицо в повреждении); окрашивать (при необходимости) объекты и элементы благоустройства, выполнять иные требования, установленные </w:t>
      </w:r>
      <w:r w:rsidR="00704FFF" w:rsidRPr="00EA4E3C">
        <w:rPr>
          <w:sz w:val="23"/>
          <w:szCs w:val="23"/>
        </w:rPr>
        <w:t xml:space="preserve">настоящими </w:t>
      </w:r>
      <w:r w:rsidRPr="00EA4E3C">
        <w:rPr>
          <w:sz w:val="23"/>
          <w:szCs w:val="23"/>
        </w:rPr>
        <w:t>Правилами.</w:t>
      </w:r>
    </w:p>
    <w:p w:rsidR="007B6421" w:rsidRPr="00EA4E3C" w:rsidRDefault="005E3740" w:rsidP="007B6421">
      <w:pPr>
        <w:pStyle w:val="s1"/>
        <w:jc w:val="both"/>
        <w:rPr>
          <w:sz w:val="23"/>
          <w:szCs w:val="23"/>
        </w:rPr>
      </w:pPr>
      <w:r w:rsidRPr="00EA4E3C">
        <w:rPr>
          <w:sz w:val="23"/>
          <w:szCs w:val="23"/>
        </w:rPr>
        <w:t>6</w:t>
      </w:r>
      <w:r w:rsidR="007B6421" w:rsidRPr="00EA4E3C">
        <w:rPr>
          <w:sz w:val="23"/>
          <w:szCs w:val="23"/>
        </w:rPr>
        <w:t xml:space="preserve">. Физическими, юридическими лицами, нарушившими целостность элементов благоустройства, незамедлительно осуществляется восстановление элементов благоустройства. Владелец элемента благоустройства, а в случае, если владелец элемента благоустройства не известен, то правообладатель земельного участка, на котором размещен элемент благоустройства, обязан обеспечить его содержание в соответствии с </w:t>
      </w:r>
      <w:r w:rsidR="00704FFF" w:rsidRPr="00EA4E3C">
        <w:rPr>
          <w:sz w:val="23"/>
          <w:szCs w:val="23"/>
        </w:rPr>
        <w:t xml:space="preserve">настоящими </w:t>
      </w:r>
      <w:r w:rsidR="007B6421" w:rsidRPr="00EA4E3C">
        <w:rPr>
          <w:sz w:val="23"/>
          <w:szCs w:val="23"/>
        </w:rPr>
        <w:t>Правилами, а в случае его повреждения - незамедлительно принять меры по обеспечению мер безопасности.</w:t>
      </w:r>
    </w:p>
    <w:p w:rsidR="007B6421" w:rsidRPr="00EA4E3C" w:rsidRDefault="007B6421" w:rsidP="007B6421">
      <w:pPr>
        <w:pStyle w:val="s3"/>
        <w:jc w:val="center"/>
        <w:rPr>
          <w:sz w:val="32"/>
          <w:szCs w:val="32"/>
        </w:rPr>
      </w:pPr>
      <w:r w:rsidRPr="00EA4E3C">
        <w:rPr>
          <w:sz w:val="32"/>
          <w:szCs w:val="32"/>
        </w:rPr>
        <w:t>Ограждения (ограды)</w:t>
      </w:r>
    </w:p>
    <w:p w:rsidR="007B6421" w:rsidRPr="00EA4E3C" w:rsidRDefault="005E3740" w:rsidP="007B6421">
      <w:pPr>
        <w:pStyle w:val="s1"/>
        <w:jc w:val="both"/>
        <w:rPr>
          <w:sz w:val="23"/>
          <w:szCs w:val="23"/>
        </w:rPr>
      </w:pPr>
      <w:r w:rsidRPr="00EA4E3C">
        <w:rPr>
          <w:sz w:val="23"/>
          <w:szCs w:val="23"/>
        </w:rPr>
        <w:t>7</w:t>
      </w:r>
      <w:r w:rsidR="007B6421" w:rsidRPr="00EA4E3C">
        <w:rPr>
          <w:sz w:val="23"/>
          <w:szCs w:val="23"/>
        </w:rPr>
        <w:t>. Ограждения (ограды) могут включать ограждающие элементы и ограждающие устройства, служащие для ограничения пешеходного или автомобильного движения на определенной территории (механические барьеры, мобильные (временные), постоянные).</w:t>
      </w:r>
    </w:p>
    <w:p w:rsidR="007B6421" w:rsidRPr="00EA4E3C" w:rsidRDefault="005E3740" w:rsidP="007B6421">
      <w:pPr>
        <w:pStyle w:val="s1"/>
        <w:jc w:val="both"/>
        <w:rPr>
          <w:sz w:val="23"/>
          <w:szCs w:val="23"/>
        </w:rPr>
      </w:pPr>
      <w:r w:rsidRPr="00EA4E3C">
        <w:rPr>
          <w:sz w:val="23"/>
          <w:szCs w:val="23"/>
        </w:rPr>
        <w:t>8</w:t>
      </w:r>
      <w:r w:rsidR="007B6421" w:rsidRPr="00EA4E3C">
        <w:rPr>
          <w:sz w:val="23"/>
          <w:szCs w:val="23"/>
        </w:rPr>
        <w:t>. Ограждения на территории города должны соответствовать действующим техническим регламентам и иным нормативно-техническим документам, настоящим Правилам.</w:t>
      </w:r>
    </w:p>
    <w:p w:rsidR="007B6421" w:rsidRPr="00EA4E3C" w:rsidRDefault="005E3740" w:rsidP="007B6421">
      <w:pPr>
        <w:pStyle w:val="s1"/>
        <w:jc w:val="both"/>
        <w:rPr>
          <w:sz w:val="23"/>
          <w:szCs w:val="23"/>
        </w:rPr>
      </w:pPr>
      <w:r w:rsidRPr="00EA4E3C">
        <w:rPr>
          <w:sz w:val="23"/>
          <w:szCs w:val="23"/>
        </w:rPr>
        <w:t>9</w:t>
      </w:r>
      <w:r w:rsidR="007B6421" w:rsidRPr="00EA4E3C">
        <w:rPr>
          <w:sz w:val="23"/>
          <w:szCs w:val="23"/>
        </w:rPr>
        <w:t xml:space="preserve">. </w:t>
      </w:r>
      <w:proofErr w:type="gramStart"/>
      <w:r w:rsidR="007B6421" w:rsidRPr="00EA4E3C">
        <w:rPr>
          <w:sz w:val="23"/>
          <w:szCs w:val="23"/>
        </w:rPr>
        <w:t>В целях благоустройства на территории города предусматривается применение различных видов ограждений, которые различаются: по назначению (декоративные, защитные, их сочетание), высоте (низкие - 0,3 - 1,0 м, средние - 1 - 1,7 м, высокие - 1,8 - 2,0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7B6421" w:rsidRPr="00EA4E3C" w:rsidRDefault="005E3740" w:rsidP="007B6421">
      <w:pPr>
        <w:pStyle w:val="s1"/>
        <w:jc w:val="both"/>
        <w:rPr>
          <w:sz w:val="23"/>
          <w:szCs w:val="23"/>
        </w:rPr>
      </w:pPr>
      <w:r w:rsidRPr="00EA4E3C">
        <w:rPr>
          <w:sz w:val="23"/>
          <w:szCs w:val="23"/>
        </w:rPr>
        <w:t>10</w:t>
      </w:r>
      <w:r w:rsidR="007B6421" w:rsidRPr="00EA4E3C">
        <w:rPr>
          <w:sz w:val="23"/>
          <w:szCs w:val="23"/>
        </w:rPr>
        <w:t>. На территории города подлежат использованию следующие типы ограждений:</w:t>
      </w:r>
    </w:p>
    <w:p w:rsidR="007B6421" w:rsidRPr="00EA4E3C" w:rsidRDefault="005E3740" w:rsidP="007B6421">
      <w:pPr>
        <w:pStyle w:val="s1"/>
        <w:jc w:val="both"/>
        <w:rPr>
          <w:sz w:val="23"/>
          <w:szCs w:val="23"/>
        </w:rPr>
      </w:pPr>
      <w:proofErr w:type="gramStart"/>
      <w:r w:rsidRPr="00EA4E3C">
        <w:rPr>
          <w:sz w:val="23"/>
          <w:szCs w:val="23"/>
        </w:rPr>
        <w:t>10.</w:t>
      </w:r>
      <w:r w:rsidR="007B6421" w:rsidRPr="00EA4E3C">
        <w:rPr>
          <w:sz w:val="23"/>
          <w:szCs w:val="23"/>
        </w:rPr>
        <w:t xml:space="preserve">1 прозрачное ограждение - ограды, не препятствующие (препятствующие в незначительной степени) </w:t>
      </w:r>
      <w:proofErr w:type="spellStart"/>
      <w:r w:rsidR="007B6421" w:rsidRPr="00EA4E3C">
        <w:rPr>
          <w:sz w:val="23"/>
          <w:szCs w:val="23"/>
        </w:rPr>
        <w:t>просматриваемости</w:t>
      </w:r>
      <w:proofErr w:type="spellEnd"/>
      <w:r w:rsidR="007B6421" w:rsidRPr="00EA4E3C">
        <w:rPr>
          <w:sz w:val="23"/>
          <w:szCs w:val="23"/>
        </w:rPr>
        <w:t xml:space="preserve"> объектов, расположенных за ними, выполненные из металла (методом сварки, литья, ковки), дерева, иных материалов в виде решеток, сеток, 3D-панелей;</w:t>
      </w:r>
      <w:proofErr w:type="gramEnd"/>
    </w:p>
    <w:p w:rsidR="007B6421" w:rsidRPr="00EA4E3C" w:rsidRDefault="007B6421" w:rsidP="00704FFF">
      <w:pPr>
        <w:pStyle w:val="s1"/>
        <w:ind w:firstLine="708"/>
        <w:jc w:val="both"/>
        <w:rPr>
          <w:sz w:val="23"/>
          <w:szCs w:val="23"/>
        </w:rPr>
      </w:pPr>
      <w:proofErr w:type="gramStart"/>
      <w:r w:rsidRPr="00EA4E3C">
        <w:rPr>
          <w:sz w:val="23"/>
          <w:szCs w:val="23"/>
        </w:rPr>
        <w:t>Применяется для ограждения административных зданий, офисов предприятий и организаций, образовательных и оздоровительных учреждений, спортивных объектов, пляжей, гостиниц, санаториев, домов отдыха, парков, скверов, ботанических садов, зоопарков, памятных мест (кладбищ, памятников и мемориальных комплексов), придомовых территорий многоквартирных и индивидуальных жилых домов, части территории предприятий, выходящих на улицы, магистрали и дороги общего пользования, оказывающие непосредственное влияние на архитектурный облик прилегающей территории.</w:t>
      </w:r>
      <w:proofErr w:type="gramEnd"/>
    </w:p>
    <w:p w:rsidR="007B6421" w:rsidRPr="00EA4E3C" w:rsidRDefault="005E3740" w:rsidP="007B6421">
      <w:pPr>
        <w:pStyle w:val="s1"/>
        <w:jc w:val="both"/>
        <w:rPr>
          <w:sz w:val="23"/>
          <w:szCs w:val="23"/>
        </w:rPr>
      </w:pPr>
      <w:proofErr w:type="gramStart"/>
      <w:r w:rsidRPr="00EA4E3C">
        <w:rPr>
          <w:sz w:val="23"/>
          <w:szCs w:val="23"/>
        </w:rPr>
        <w:t>10.</w:t>
      </w:r>
      <w:r w:rsidR="007B6421" w:rsidRPr="00EA4E3C">
        <w:rPr>
          <w:sz w:val="23"/>
          <w:szCs w:val="23"/>
        </w:rPr>
        <w:t xml:space="preserve">2 глухое ограждение - ограды, исключающие </w:t>
      </w:r>
      <w:proofErr w:type="spellStart"/>
      <w:r w:rsidR="007B6421" w:rsidRPr="00EA4E3C">
        <w:rPr>
          <w:sz w:val="23"/>
          <w:szCs w:val="23"/>
        </w:rPr>
        <w:t>просматриваемость</w:t>
      </w:r>
      <w:proofErr w:type="spellEnd"/>
      <w:r w:rsidR="007B6421" w:rsidRPr="00EA4E3C">
        <w:rPr>
          <w:sz w:val="23"/>
          <w:szCs w:val="23"/>
        </w:rPr>
        <w:t xml:space="preserve"> объектов, расположенных за ними, выполненные из листовых материалов (металл, дерево, пластик), бетонных плит, звукопоглощающих панелей, кирпичей, блоков;</w:t>
      </w:r>
      <w:proofErr w:type="gramEnd"/>
    </w:p>
    <w:p w:rsidR="007B6421" w:rsidRPr="00EA4E3C" w:rsidRDefault="007B6421" w:rsidP="00704FFF">
      <w:pPr>
        <w:pStyle w:val="s1"/>
        <w:ind w:firstLine="708"/>
        <w:jc w:val="both"/>
        <w:rPr>
          <w:sz w:val="23"/>
          <w:szCs w:val="23"/>
        </w:rPr>
      </w:pPr>
      <w:proofErr w:type="gramStart"/>
      <w:r w:rsidRPr="00EA4E3C">
        <w:rPr>
          <w:sz w:val="23"/>
          <w:szCs w:val="23"/>
        </w:rPr>
        <w:t xml:space="preserve">Применяется для ограждения объектов, ограничение обзора и доступа которых, предусмотрено требованиями федеральных законов, правилами техники безопасности, санитарно-гигиеническими и эстетическими требованиями, территории земельных участков, предназначенных для индивидуального жилищного строительства между участками соседних домовладений, части территорий предприятий, не имеющей выхода к улицам, магистралям и </w:t>
      </w:r>
      <w:r w:rsidRPr="00EA4E3C">
        <w:rPr>
          <w:sz w:val="23"/>
          <w:szCs w:val="23"/>
        </w:rPr>
        <w:lastRenderedPageBreak/>
        <w:t>дорогам общего пользования, не оказывающих непосредственное влияние на архитектурный облик прилегающей территории.</w:t>
      </w:r>
      <w:proofErr w:type="gramEnd"/>
    </w:p>
    <w:p w:rsidR="007B6421" w:rsidRPr="00EA4E3C" w:rsidRDefault="005E3740" w:rsidP="007B6421">
      <w:pPr>
        <w:pStyle w:val="s1"/>
        <w:jc w:val="both"/>
        <w:rPr>
          <w:sz w:val="23"/>
          <w:szCs w:val="23"/>
        </w:rPr>
      </w:pPr>
      <w:r w:rsidRPr="00EA4E3C">
        <w:rPr>
          <w:sz w:val="23"/>
          <w:szCs w:val="23"/>
        </w:rPr>
        <w:t>10.</w:t>
      </w:r>
      <w:r w:rsidR="007B6421" w:rsidRPr="00EA4E3C">
        <w:rPr>
          <w:sz w:val="23"/>
          <w:szCs w:val="23"/>
        </w:rPr>
        <w:t>3 комбинированное ограждение - ограды на цоколе, прозрачные ограды с элементами вертикального озеленения, живые изгороди, штакетник металлический и (или) деревянный;</w:t>
      </w:r>
    </w:p>
    <w:p w:rsidR="007B6421" w:rsidRPr="00EA4E3C" w:rsidRDefault="007B6421" w:rsidP="00704FFF">
      <w:pPr>
        <w:pStyle w:val="s1"/>
        <w:ind w:firstLine="708"/>
        <w:jc w:val="both"/>
        <w:rPr>
          <w:sz w:val="23"/>
          <w:szCs w:val="23"/>
        </w:rPr>
      </w:pPr>
      <w:r w:rsidRPr="00EA4E3C">
        <w:rPr>
          <w:sz w:val="23"/>
          <w:szCs w:val="23"/>
        </w:rPr>
        <w:t>Применяется для ограждения территории учреждений культуры, спортивных объектов с контролируемым входом, дворовых территорий многоквартирных и индивидуальных жилых домов.</w:t>
      </w:r>
    </w:p>
    <w:p w:rsidR="007B6421" w:rsidRPr="00EA4E3C" w:rsidRDefault="005E3740" w:rsidP="007B6421">
      <w:pPr>
        <w:pStyle w:val="s1"/>
        <w:jc w:val="both"/>
        <w:rPr>
          <w:sz w:val="23"/>
          <w:szCs w:val="23"/>
        </w:rPr>
      </w:pPr>
      <w:r w:rsidRPr="00EA4E3C">
        <w:rPr>
          <w:sz w:val="23"/>
          <w:szCs w:val="23"/>
        </w:rPr>
        <w:t>10.</w:t>
      </w:r>
      <w:r w:rsidR="007B6421" w:rsidRPr="00EA4E3C">
        <w:rPr>
          <w:sz w:val="23"/>
          <w:szCs w:val="23"/>
        </w:rPr>
        <w:t xml:space="preserve">4 живая изгородь - </w:t>
      </w:r>
      <w:proofErr w:type="spellStart"/>
      <w:r w:rsidR="007B6421" w:rsidRPr="00EA4E3C">
        <w:rPr>
          <w:sz w:val="23"/>
          <w:szCs w:val="23"/>
        </w:rPr>
        <w:t>свободнорастущие</w:t>
      </w:r>
      <w:proofErr w:type="spellEnd"/>
      <w:r w:rsidR="007B6421" w:rsidRPr="00EA4E3C">
        <w:rPr>
          <w:sz w:val="23"/>
          <w:szCs w:val="23"/>
        </w:rPr>
        <w:t xml:space="preserve"> или формованные кустарники, реже деревья, высаженные в один ряд или более, выполняющие декоративную, ограждающую или маскировочную функцию;</w:t>
      </w:r>
    </w:p>
    <w:p w:rsidR="007B6421" w:rsidRPr="00EA4E3C" w:rsidRDefault="007B6421" w:rsidP="00704FFF">
      <w:pPr>
        <w:pStyle w:val="s1"/>
        <w:ind w:firstLine="708"/>
        <w:jc w:val="both"/>
        <w:rPr>
          <w:sz w:val="23"/>
          <w:szCs w:val="23"/>
        </w:rPr>
      </w:pPr>
      <w:r w:rsidRPr="00EA4E3C">
        <w:rPr>
          <w:sz w:val="23"/>
          <w:szCs w:val="23"/>
        </w:rPr>
        <w:t>Выбор пород кустарников и деревьев для живых изгородей следует производить с учетом местных почвенно-климатических условий. Не допускается использовать "сорные породы".</w:t>
      </w:r>
    </w:p>
    <w:p w:rsidR="007B6421" w:rsidRPr="00EA4E3C" w:rsidRDefault="007B6421" w:rsidP="00704FFF">
      <w:pPr>
        <w:pStyle w:val="s1"/>
        <w:ind w:firstLine="708"/>
        <w:jc w:val="both"/>
        <w:rPr>
          <w:sz w:val="23"/>
          <w:szCs w:val="23"/>
        </w:rPr>
      </w:pPr>
      <w:r w:rsidRPr="00EA4E3C">
        <w:rPr>
          <w:sz w:val="23"/>
          <w:szCs w:val="23"/>
        </w:rPr>
        <w:t>Применяется для ограждения земельных участков, используемых для ведения садоводства и огородничества, а также части придомовых территорий индивидуальных жилых домов.</w:t>
      </w:r>
    </w:p>
    <w:p w:rsidR="007B6421" w:rsidRPr="00EA4E3C" w:rsidRDefault="005E3740" w:rsidP="007B6421">
      <w:pPr>
        <w:pStyle w:val="s1"/>
        <w:jc w:val="both"/>
        <w:rPr>
          <w:sz w:val="23"/>
          <w:szCs w:val="23"/>
        </w:rPr>
      </w:pPr>
      <w:r w:rsidRPr="00EA4E3C">
        <w:rPr>
          <w:sz w:val="23"/>
          <w:szCs w:val="23"/>
        </w:rPr>
        <w:t>10.</w:t>
      </w:r>
      <w:r w:rsidR="007B6421" w:rsidRPr="00EA4E3C">
        <w:rPr>
          <w:sz w:val="23"/>
          <w:szCs w:val="23"/>
        </w:rPr>
        <w:t>5 защитные - инженерные средства физической защиты, предназначенные для исключения случайного прохода людей, животных, въезда транспорта, препятствующие проникновению нарушителя на территорию охраняемого объекта.</w:t>
      </w:r>
    </w:p>
    <w:p w:rsidR="007B6421" w:rsidRPr="00EA4E3C" w:rsidRDefault="005E3740" w:rsidP="007B6421">
      <w:pPr>
        <w:pStyle w:val="s1"/>
        <w:jc w:val="both"/>
        <w:rPr>
          <w:sz w:val="23"/>
          <w:szCs w:val="23"/>
        </w:rPr>
      </w:pPr>
      <w:r w:rsidRPr="00EA4E3C">
        <w:rPr>
          <w:sz w:val="23"/>
          <w:szCs w:val="23"/>
        </w:rPr>
        <w:t>11</w:t>
      </w:r>
      <w:r w:rsidR="007B6421" w:rsidRPr="00EA4E3C">
        <w:rPr>
          <w:sz w:val="23"/>
          <w:szCs w:val="23"/>
        </w:rPr>
        <w:t>. Ограждения на территориях индивидуальной жилой застройки осуществляется в соответствии со следующими требованиями:</w:t>
      </w:r>
    </w:p>
    <w:p w:rsidR="007B6421" w:rsidRPr="00EA4E3C" w:rsidRDefault="005E3740" w:rsidP="007B6421">
      <w:pPr>
        <w:pStyle w:val="s1"/>
        <w:jc w:val="both"/>
        <w:rPr>
          <w:sz w:val="23"/>
          <w:szCs w:val="23"/>
        </w:rPr>
      </w:pPr>
      <w:r w:rsidRPr="00EA4E3C">
        <w:rPr>
          <w:sz w:val="23"/>
          <w:szCs w:val="23"/>
        </w:rPr>
        <w:t>11.</w:t>
      </w:r>
      <w:r w:rsidR="007B6421" w:rsidRPr="00EA4E3C">
        <w:rPr>
          <w:sz w:val="23"/>
          <w:szCs w:val="23"/>
        </w:rPr>
        <w:t>1 по границе с соседними земельными участками ограждения - глухие или с просветами, по согласованию с владельцами соседнего участка, высотой до 2,0 метров и не выше ограждения по фасадной части;</w:t>
      </w:r>
    </w:p>
    <w:p w:rsidR="007B6421" w:rsidRPr="00EA4E3C" w:rsidRDefault="005E3740" w:rsidP="007B6421">
      <w:pPr>
        <w:pStyle w:val="s1"/>
        <w:jc w:val="both"/>
        <w:rPr>
          <w:sz w:val="23"/>
          <w:szCs w:val="23"/>
        </w:rPr>
      </w:pPr>
      <w:r w:rsidRPr="00EA4E3C">
        <w:rPr>
          <w:sz w:val="23"/>
          <w:szCs w:val="23"/>
        </w:rPr>
        <w:t>11.</w:t>
      </w:r>
      <w:r w:rsidR="007B6421" w:rsidRPr="00EA4E3C">
        <w:rPr>
          <w:sz w:val="23"/>
          <w:szCs w:val="23"/>
        </w:rPr>
        <w:t xml:space="preserve">2 владелец участка устанавливает ограждение поровну с соседями, при этом с какой стороны </w:t>
      </w:r>
      <w:proofErr w:type="gramStart"/>
      <w:r w:rsidR="007B6421" w:rsidRPr="00EA4E3C">
        <w:rPr>
          <w:sz w:val="23"/>
          <w:szCs w:val="23"/>
        </w:rPr>
        <w:t>устанавливаются столбы ограждения определяется</w:t>
      </w:r>
      <w:proofErr w:type="gramEnd"/>
      <w:r w:rsidR="007B6421" w:rsidRPr="00EA4E3C">
        <w:rPr>
          <w:sz w:val="23"/>
          <w:szCs w:val="23"/>
        </w:rPr>
        <w:t xml:space="preserve"> по взаимной договоренности с соседями;</w:t>
      </w:r>
    </w:p>
    <w:p w:rsidR="007B6421" w:rsidRPr="00EA4E3C" w:rsidRDefault="005E3740" w:rsidP="007B6421">
      <w:pPr>
        <w:pStyle w:val="s1"/>
        <w:jc w:val="both"/>
        <w:rPr>
          <w:sz w:val="23"/>
          <w:szCs w:val="23"/>
        </w:rPr>
      </w:pPr>
      <w:r w:rsidRPr="00EA4E3C">
        <w:rPr>
          <w:sz w:val="23"/>
          <w:szCs w:val="23"/>
        </w:rPr>
        <w:t>11.3</w:t>
      </w:r>
      <w:r w:rsidR="007B6421" w:rsidRPr="00EA4E3C">
        <w:rPr>
          <w:sz w:val="23"/>
          <w:szCs w:val="23"/>
        </w:rPr>
        <w:t xml:space="preserve"> если дом принадлежит на праве общей долевой собственности нескольким совладельцам и земельный участок находится в их общем пользовании, допускается устройство решетчатых или сетчатых ограждений высотой до 2 м или живой изгороди при определении внутренних границ пользования;</w:t>
      </w:r>
    </w:p>
    <w:p w:rsidR="007B6421" w:rsidRPr="00EA4E3C" w:rsidRDefault="005E3740" w:rsidP="007B6421">
      <w:pPr>
        <w:pStyle w:val="s1"/>
        <w:jc w:val="both"/>
        <w:rPr>
          <w:sz w:val="23"/>
          <w:szCs w:val="23"/>
        </w:rPr>
      </w:pPr>
      <w:r w:rsidRPr="00EA4E3C">
        <w:rPr>
          <w:sz w:val="23"/>
          <w:szCs w:val="23"/>
        </w:rPr>
        <w:t>11.</w:t>
      </w:r>
      <w:r w:rsidR="007B6421" w:rsidRPr="00EA4E3C">
        <w:rPr>
          <w:sz w:val="23"/>
          <w:szCs w:val="23"/>
        </w:rPr>
        <w:t xml:space="preserve">4 следует предусматривать размещение защитных металлических ограждений высотой 0,5 метра в местах примыкания газонов (травяного покрова) к проездам, стоянкам автотранспорта, в местах возможного наезда автомобилей на газон (травяной покров) и </w:t>
      </w:r>
      <w:proofErr w:type="spellStart"/>
      <w:r w:rsidR="007B6421" w:rsidRPr="00EA4E3C">
        <w:rPr>
          <w:sz w:val="23"/>
          <w:szCs w:val="23"/>
        </w:rPr>
        <w:t>вытаптывания</w:t>
      </w:r>
      <w:proofErr w:type="spellEnd"/>
      <w:r w:rsidR="007B6421" w:rsidRPr="00EA4E3C">
        <w:rPr>
          <w:sz w:val="23"/>
          <w:szCs w:val="23"/>
        </w:rPr>
        <w:t xml:space="preserve"> троп через газон (травяной покров);</w:t>
      </w:r>
    </w:p>
    <w:p w:rsidR="007B6421" w:rsidRPr="00EA4E3C" w:rsidRDefault="005E3740" w:rsidP="007B6421">
      <w:pPr>
        <w:pStyle w:val="s1"/>
        <w:jc w:val="both"/>
        <w:rPr>
          <w:sz w:val="23"/>
          <w:szCs w:val="23"/>
        </w:rPr>
      </w:pPr>
      <w:r w:rsidRPr="00EA4E3C">
        <w:rPr>
          <w:sz w:val="23"/>
          <w:szCs w:val="23"/>
        </w:rPr>
        <w:t>12</w:t>
      </w:r>
      <w:r w:rsidR="007B6421" w:rsidRPr="00EA4E3C">
        <w:rPr>
          <w:sz w:val="23"/>
          <w:szCs w:val="23"/>
        </w:rPr>
        <w:t>. При проектировании средних и высоких видов ограждений в местах пересечения с подземными сооружениями разрешаются конструкции ограждений, позволяющие производить ремонтные или строительные работы.</w:t>
      </w:r>
    </w:p>
    <w:p w:rsidR="007B6421" w:rsidRPr="00EA4E3C" w:rsidRDefault="005E3740" w:rsidP="007B6421">
      <w:pPr>
        <w:pStyle w:val="s1"/>
        <w:jc w:val="both"/>
        <w:rPr>
          <w:sz w:val="23"/>
          <w:szCs w:val="23"/>
        </w:rPr>
      </w:pPr>
      <w:r w:rsidRPr="00EA4E3C">
        <w:rPr>
          <w:sz w:val="23"/>
          <w:szCs w:val="23"/>
        </w:rPr>
        <w:t>13</w:t>
      </w:r>
      <w:r w:rsidR="007B6421" w:rsidRPr="00EA4E3C">
        <w:rPr>
          <w:sz w:val="23"/>
          <w:szCs w:val="23"/>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должны быть предусмотрены защитные приствольные ограждения в зависимости от возраста, породы дерева и прочих характеристик.</w:t>
      </w:r>
    </w:p>
    <w:p w:rsidR="007B6421" w:rsidRPr="00EA4E3C" w:rsidRDefault="005E3740" w:rsidP="007B6421">
      <w:pPr>
        <w:pStyle w:val="s1"/>
        <w:jc w:val="both"/>
        <w:rPr>
          <w:sz w:val="23"/>
          <w:szCs w:val="23"/>
        </w:rPr>
      </w:pPr>
      <w:r w:rsidRPr="00EA4E3C">
        <w:rPr>
          <w:sz w:val="23"/>
          <w:szCs w:val="23"/>
        </w:rPr>
        <w:lastRenderedPageBreak/>
        <w:t>14</w:t>
      </w:r>
      <w:r w:rsidR="007B6421" w:rsidRPr="00EA4E3C">
        <w:rPr>
          <w:sz w:val="23"/>
          <w:szCs w:val="23"/>
        </w:rPr>
        <w:t>. Ограждения размещаются на территории газона (травяного покрова) с отступом от границы примыкания порядка 0,2 - 0,3 метра.</w:t>
      </w:r>
    </w:p>
    <w:p w:rsidR="007B6421" w:rsidRPr="00EA4E3C" w:rsidRDefault="005E3740" w:rsidP="007B6421">
      <w:pPr>
        <w:pStyle w:val="s1"/>
        <w:jc w:val="both"/>
        <w:rPr>
          <w:sz w:val="23"/>
          <w:szCs w:val="23"/>
        </w:rPr>
      </w:pPr>
      <w:r w:rsidRPr="00EA4E3C">
        <w:rPr>
          <w:sz w:val="23"/>
          <w:szCs w:val="23"/>
        </w:rPr>
        <w:t>15</w:t>
      </w:r>
      <w:r w:rsidR="007B6421" w:rsidRPr="00EA4E3C">
        <w:rPr>
          <w:sz w:val="23"/>
          <w:szCs w:val="23"/>
        </w:rPr>
        <w:t xml:space="preserve">. </w:t>
      </w:r>
      <w:proofErr w:type="gramStart"/>
      <w:r w:rsidR="007B6421" w:rsidRPr="00EA4E3C">
        <w:rPr>
          <w:sz w:val="23"/>
          <w:szCs w:val="23"/>
        </w:rPr>
        <w:t>Строительные площадки, места демонтажа (сноса) зданий, строений, сооружений, в том числе здания, строения, сооружения, нарушенные пожаром, должны быть огорожены по всему периметру.</w:t>
      </w:r>
      <w:proofErr w:type="gramEnd"/>
      <w:r w:rsidR="007B6421" w:rsidRPr="00EA4E3C">
        <w:rPr>
          <w:sz w:val="23"/>
          <w:szCs w:val="23"/>
        </w:rPr>
        <w:t xml:space="preserve"> Ограждение не должно иметь проемов, кроме ворот для проезда и прохода.</w:t>
      </w:r>
    </w:p>
    <w:p w:rsidR="007B6421" w:rsidRPr="00EA4E3C" w:rsidRDefault="005E3740" w:rsidP="007B6421">
      <w:pPr>
        <w:pStyle w:val="s1"/>
        <w:jc w:val="both"/>
        <w:rPr>
          <w:sz w:val="23"/>
          <w:szCs w:val="23"/>
        </w:rPr>
      </w:pPr>
      <w:r w:rsidRPr="00EA4E3C">
        <w:rPr>
          <w:sz w:val="23"/>
          <w:szCs w:val="23"/>
        </w:rPr>
        <w:t>16</w:t>
      </w:r>
      <w:r w:rsidR="007B6421" w:rsidRPr="00EA4E3C">
        <w:rPr>
          <w:sz w:val="23"/>
          <w:szCs w:val="23"/>
        </w:rPr>
        <w:t>. При проектировании и размещении ограждения не допускается:</w:t>
      </w:r>
    </w:p>
    <w:p w:rsidR="007B6421" w:rsidRPr="00EA4E3C" w:rsidRDefault="005E3740" w:rsidP="007B6421">
      <w:pPr>
        <w:pStyle w:val="s1"/>
        <w:jc w:val="both"/>
        <w:rPr>
          <w:sz w:val="23"/>
          <w:szCs w:val="23"/>
        </w:rPr>
      </w:pPr>
      <w:r w:rsidRPr="00EA4E3C">
        <w:rPr>
          <w:sz w:val="23"/>
          <w:szCs w:val="23"/>
        </w:rPr>
        <w:t>16.</w:t>
      </w:r>
      <w:r w:rsidR="007B6421" w:rsidRPr="00EA4E3C">
        <w:rPr>
          <w:sz w:val="23"/>
          <w:szCs w:val="23"/>
        </w:rPr>
        <w:t>1 применять сплошные и глухие ограждения на территориях общественного, жилого (за исключением частой жилой застройки), рекреационного назначения;</w:t>
      </w:r>
    </w:p>
    <w:p w:rsidR="007B6421" w:rsidRPr="00EA4E3C" w:rsidRDefault="005E3740" w:rsidP="007B6421">
      <w:pPr>
        <w:pStyle w:val="s1"/>
        <w:jc w:val="both"/>
        <w:rPr>
          <w:sz w:val="23"/>
          <w:szCs w:val="23"/>
        </w:rPr>
      </w:pPr>
      <w:r w:rsidRPr="00EA4E3C">
        <w:rPr>
          <w:sz w:val="23"/>
          <w:szCs w:val="23"/>
        </w:rPr>
        <w:t>16.</w:t>
      </w:r>
      <w:r w:rsidR="007B6421" w:rsidRPr="00EA4E3C">
        <w:rPr>
          <w:sz w:val="23"/>
          <w:szCs w:val="23"/>
        </w:rPr>
        <w:t>2 использовать сплошное ограждение и размещение площадок (детских, спортивных, для установки мусоросборников) со стороны улицы при размещении жилых (зон) участков вдоль магистральных улиц;</w:t>
      </w:r>
    </w:p>
    <w:p w:rsidR="007B6421" w:rsidRPr="00EA4E3C" w:rsidRDefault="005E3740" w:rsidP="007B6421">
      <w:pPr>
        <w:pStyle w:val="s1"/>
        <w:jc w:val="both"/>
        <w:rPr>
          <w:sz w:val="23"/>
          <w:szCs w:val="23"/>
        </w:rPr>
      </w:pPr>
      <w:r w:rsidRPr="00EA4E3C">
        <w:rPr>
          <w:sz w:val="23"/>
          <w:szCs w:val="23"/>
        </w:rPr>
        <w:t>16.3</w:t>
      </w:r>
      <w:r w:rsidR="007B6421" w:rsidRPr="00EA4E3C">
        <w:rPr>
          <w:sz w:val="23"/>
          <w:szCs w:val="23"/>
        </w:rPr>
        <w:t xml:space="preserve"> ограждать земельные участки многоквартирных домов, а также дворовые территории многоквартирных домов, в том числе частично, если при этом создаются препятствия для подъезда и подхода к другим домам и зданиям, детским, хозяйственным площадкам, автостоянкам, площадкам для накопления твердых коммунальных отходов и иным местам общего пользования;</w:t>
      </w:r>
    </w:p>
    <w:p w:rsidR="007B6421" w:rsidRPr="00EA4E3C" w:rsidRDefault="005E3740" w:rsidP="007B6421">
      <w:pPr>
        <w:pStyle w:val="s1"/>
        <w:jc w:val="both"/>
        <w:rPr>
          <w:sz w:val="23"/>
          <w:szCs w:val="23"/>
        </w:rPr>
      </w:pPr>
      <w:proofErr w:type="gramStart"/>
      <w:r w:rsidRPr="00EA4E3C">
        <w:rPr>
          <w:sz w:val="23"/>
          <w:szCs w:val="23"/>
        </w:rPr>
        <w:t>16.</w:t>
      </w:r>
      <w:r w:rsidR="007B6421" w:rsidRPr="00EA4E3C">
        <w:rPr>
          <w:sz w:val="23"/>
          <w:szCs w:val="23"/>
        </w:rPr>
        <w:t>4 размещать препятствия или ограничения для проезда (круглосуточного)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 а также для прохода пешеходов и/или проезда иных транспортных средств на территории общего пользования;</w:t>
      </w:r>
      <w:proofErr w:type="gramEnd"/>
    </w:p>
    <w:p w:rsidR="007B6421" w:rsidRPr="00EA4E3C" w:rsidRDefault="005E3740" w:rsidP="007B6421">
      <w:pPr>
        <w:pStyle w:val="s1"/>
        <w:jc w:val="both"/>
        <w:rPr>
          <w:sz w:val="23"/>
          <w:szCs w:val="23"/>
        </w:rPr>
      </w:pPr>
      <w:r w:rsidRPr="00EA4E3C">
        <w:rPr>
          <w:sz w:val="23"/>
          <w:szCs w:val="23"/>
        </w:rPr>
        <w:t>16.</w:t>
      </w:r>
      <w:r w:rsidR="007B6421" w:rsidRPr="00EA4E3C">
        <w:rPr>
          <w:sz w:val="23"/>
          <w:szCs w:val="23"/>
        </w:rPr>
        <w:t xml:space="preserve">5 использовать подручные материалы, мусор, </w:t>
      </w:r>
      <w:proofErr w:type="spellStart"/>
      <w:r w:rsidR="007B6421" w:rsidRPr="00EA4E3C">
        <w:rPr>
          <w:sz w:val="23"/>
          <w:szCs w:val="23"/>
        </w:rPr>
        <w:t>нефугованные</w:t>
      </w:r>
      <w:proofErr w:type="spellEnd"/>
      <w:r w:rsidR="007B6421" w:rsidRPr="00EA4E3C">
        <w:rPr>
          <w:sz w:val="23"/>
          <w:szCs w:val="23"/>
        </w:rPr>
        <w:t xml:space="preserve"> доски;</w:t>
      </w:r>
    </w:p>
    <w:p w:rsidR="007B6421" w:rsidRPr="00EA4E3C" w:rsidRDefault="005E3740" w:rsidP="007B6421">
      <w:pPr>
        <w:pStyle w:val="s1"/>
        <w:jc w:val="both"/>
        <w:rPr>
          <w:sz w:val="23"/>
          <w:szCs w:val="23"/>
        </w:rPr>
      </w:pPr>
      <w:r w:rsidRPr="00EA4E3C">
        <w:rPr>
          <w:sz w:val="23"/>
          <w:szCs w:val="23"/>
        </w:rPr>
        <w:t>16.</w:t>
      </w:r>
      <w:r w:rsidR="007B6421" w:rsidRPr="00EA4E3C">
        <w:rPr>
          <w:sz w:val="23"/>
          <w:szCs w:val="23"/>
        </w:rPr>
        <w:t>6 располагать все конструктивные элементы ограждений (включая фундаменты) за пределами границ земельных участков, которые они огораживают, т.е. на внешней стороне ограждения;</w:t>
      </w:r>
    </w:p>
    <w:p w:rsidR="007B6421" w:rsidRPr="00EA4E3C" w:rsidRDefault="005E3740" w:rsidP="007B6421">
      <w:pPr>
        <w:pStyle w:val="s1"/>
        <w:jc w:val="both"/>
        <w:rPr>
          <w:sz w:val="23"/>
          <w:szCs w:val="23"/>
        </w:rPr>
      </w:pPr>
      <w:r w:rsidRPr="00EA4E3C">
        <w:rPr>
          <w:sz w:val="23"/>
          <w:szCs w:val="23"/>
        </w:rPr>
        <w:t>16.</w:t>
      </w:r>
      <w:r w:rsidR="007B6421" w:rsidRPr="00EA4E3C">
        <w:rPr>
          <w:sz w:val="23"/>
          <w:szCs w:val="23"/>
        </w:rPr>
        <w:t>7 использовать колючую проволоку, за исключением случаев, предусмотренных законодательством;</w:t>
      </w:r>
    </w:p>
    <w:p w:rsidR="007B6421" w:rsidRPr="00EA4E3C" w:rsidRDefault="005E3740" w:rsidP="007B6421">
      <w:pPr>
        <w:pStyle w:val="s1"/>
        <w:jc w:val="both"/>
        <w:rPr>
          <w:sz w:val="23"/>
          <w:szCs w:val="23"/>
        </w:rPr>
      </w:pPr>
      <w:r w:rsidRPr="00EA4E3C">
        <w:rPr>
          <w:sz w:val="23"/>
          <w:szCs w:val="23"/>
        </w:rPr>
        <w:t>16.8</w:t>
      </w:r>
      <w:r w:rsidR="007B6421" w:rsidRPr="00EA4E3C">
        <w:rPr>
          <w:sz w:val="23"/>
          <w:szCs w:val="23"/>
        </w:rPr>
        <w:t xml:space="preserve"> использовать автомобильные шины, а также иную потерявшую потребительские свойства продукцию;</w:t>
      </w:r>
    </w:p>
    <w:p w:rsidR="007B6421" w:rsidRPr="00EA4E3C" w:rsidRDefault="005E3740" w:rsidP="007B6421">
      <w:pPr>
        <w:pStyle w:val="s1"/>
        <w:jc w:val="both"/>
        <w:rPr>
          <w:sz w:val="23"/>
          <w:szCs w:val="23"/>
        </w:rPr>
      </w:pPr>
      <w:r w:rsidRPr="00EA4E3C">
        <w:rPr>
          <w:sz w:val="23"/>
          <w:szCs w:val="23"/>
        </w:rPr>
        <w:t>16.9</w:t>
      </w:r>
      <w:r w:rsidR="007B6421" w:rsidRPr="00EA4E3C">
        <w:rPr>
          <w:sz w:val="23"/>
          <w:szCs w:val="23"/>
        </w:rPr>
        <w:t xml:space="preserve"> отклонения в положении всей ограды и отдельных ее элементов в плане, по вертикали и по горизонтали более чем на 20 мм, а также наличие дефектов, сказывающихся на эстетическом восприятии ограды или на ее прочности. Диагональные и крестовые связи должны быть плотно пригнаны и надежно закреплены.</w:t>
      </w:r>
    </w:p>
    <w:p w:rsidR="007B6421" w:rsidRPr="00EA4E3C" w:rsidRDefault="005E3740" w:rsidP="007B6421">
      <w:pPr>
        <w:pStyle w:val="s1"/>
        <w:jc w:val="both"/>
        <w:rPr>
          <w:sz w:val="23"/>
          <w:szCs w:val="23"/>
        </w:rPr>
      </w:pPr>
      <w:r w:rsidRPr="00EA4E3C">
        <w:rPr>
          <w:sz w:val="23"/>
          <w:szCs w:val="23"/>
        </w:rPr>
        <w:t>17</w:t>
      </w:r>
      <w:r w:rsidR="007B6421" w:rsidRPr="00EA4E3C">
        <w:rPr>
          <w:sz w:val="23"/>
          <w:szCs w:val="23"/>
        </w:rPr>
        <w:t>. Требования к содержанию ограждений:</w:t>
      </w:r>
    </w:p>
    <w:p w:rsidR="00DF3D3A" w:rsidRPr="00EA4E3C" w:rsidRDefault="005E3740" w:rsidP="00DF3D3A">
      <w:pPr>
        <w:pStyle w:val="s1"/>
        <w:jc w:val="both"/>
        <w:rPr>
          <w:sz w:val="23"/>
          <w:szCs w:val="23"/>
        </w:rPr>
      </w:pPr>
      <w:r w:rsidRPr="00EA4E3C">
        <w:rPr>
          <w:sz w:val="23"/>
          <w:szCs w:val="23"/>
        </w:rPr>
        <w:t>17.1</w:t>
      </w:r>
      <w:r w:rsidR="007B6421" w:rsidRPr="00EA4E3C">
        <w:rPr>
          <w:sz w:val="23"/>
          <w:szCs w:val="23"/>
        </w:rPr>
        <w:t xml:space="preserve"> ограждение должно находиться в исправном состоянии;</w:t>
      </w:r>
      <w:r w:rsidR="00DF3D3A" w:rsidRPr="00EA4E3C">
        <w:rPr>
          <w:sz w:val="23"/>
          <w:szCs w:val="23"/>
        </w:rPr>
        <w:t xml:space="preserve"> </w:t>
      </w:r>
    </w:p>
    <w:p w:rsidR="00DF3D3A" w:rsidRPr="00EA4E3C" w:rsidRDefault="005E3740" w:rsidP="00DF3D3A">
      <w:pPr>
        <w:pStyle w:val="s1"/>
        <w:jc w:val="both"/>
        <w:rPr>
          <w:sz w:val="23"/>
          <w:szCs w:val="23"/>
        </w:rPr>
      </w:pPr>
      <w:r w:rsidRPr="00EA4E3C">
        <w:rPr>
          <w:sz w:val="23"/>
          <w:szCs w:val="23"/>
        </w:rPr>
        <w:t>17.</w:t>
      </w:r>
      <w:r w:rsidR="00DF3D3A" w:rsidRPr="00EA4E3C">
        <w:rPr>
          <w:sz w:val="23"/>
          <w:szCs w:val="23"/>
        </w:rPr>
        <w:t xml:space="preserve">2 запрещается размещать информационные материалы - объявления, листовки, плакаты и иную печатную продукцию, наклейки, надписи, графические изображения, рисунки, вывески, за исключением </w:t>
      </w:r>
      <w:proofErr w:type="gramStart"/>
      <w:r w:rsidR="00DF3D3A" w:rsidRPr="00EA4E3C">
        <w:rPr>
          <w:sz w:val="23"/>
          <w:szCs w:val="23"/>
        </w:rPr>
        <w:t>разрешенных</w:t>
      </w:r>
      <w:proofErr w:type="gramEnd"/>
      <w:r w:rsidR="00DF3D3A" w:rsidRPr="00EA4E3C">
        <w:rPr>
          <w:sz w:val="23"/>
          <w:szCs w:val="23"/>
        </w:rPr>
        <w:t xml:space="preserve"> в установленном порядке;</w:t>
      </w:r>
    </w:p>
    <w:p w:rsidR="007B6421" w:rsidRPr="00EA4E3C" w:rsidRDefault="005E3740" w:rsidP="007B6421">
      <w:pPr>
        <w:pStyle w:val="s1"/>
        <w:jc w:val="both"/>
        <w:rPr>
          <w:sz w:val="23"/>
          <w:szCs w:val="23"/>
        </w:rPr>
      </w:pPr>
      <w:r w:rsidRPr="00EA4E3C">
        <w:rPr>
          <w:sz w:val="23"/>
          <w:szCs w:val="23"/>
        </w:rPr>
        <w:lastRenderedPageBreak/>
        <w:t>17.</w:t>
      </w:r>
      <w:r w:rsidR="00DF3D3A" w:rsidRPr="00EA4E3C">
        <w:rPr>
          <w:sz w:val="23"/>
          <w:szCs w:val="23"/>
        </w:rPr>
        <w:t>3</w:t>
      </w:r>
      <w:r w:rsidR="007B6421" w:rsidRPr="00EA4E3C">
        <w:rPr>
          <w:sz w:val="23"/>
          <w:szCs w:val="23"/>
        </w:rPr>
        <w:t xml:space="preserve"> материал ограждения не должны иметь следов изменения декоративных и эксплуатационных свойств, а также следов разрушения и коррозии;</w:t>
      </w:r>
    </w:p>
    <w:p w:rsidR="007B6421" w:rsidRPr="00EA4E3C" w:rsidRDefault="005E3740" w:rsidP="007B6421">
      <w:pPr>
        <w:pStyle w:val="s1"/>
        <w:jc w:val="both"/>
        <w:rPr>
          <w:sz w:val="23"/>
          <w:szCs w:val="23"/>
        </w:rPr>
      </w:pPr>
      <w:r w:rsidRPr="00EA4E3C">
        <w:rPr>
          <w:sz w:val="23"/>
          <w:szCs w:val="23"/>
        </w:rPr>
        <w:t>17.</w:t>
      </w:r>
      <w:r w:rsidR="00DF3D3A" w:rsidRPr="00EA4E3C">
        <w:rPr>
          <w:sz w:val="23"/>
          <w:szCs w:val="23"/>
        </w:rPr>
        <w:t>4</w:t>
      </w:r>
      <w:r w:rsidR="007B6421" w:rsidRPr="00EA4E3C">
        <w:rPr>
          <w:sz w:val="23"/>
          <w:szCs w:val="23"/>
        </w:rPr>
        <w:t xml:space="preserve"> ограждение здания, земельного участка должно быть выполнено в едином стиле, иметь единую высоту и единое цветовое решение по всей протяженности;</w:t>
      </w:r>
    </w:p>
    <w:p w:rsidR="007B6421" w:rsidRPr="00EA4E3C" w:rsidRDefault="005E3740" w:rsidP="007B6421">
      <w:pPr>
        <w:pStyle w:val="s1"/>
        <w:jc w:val="both"/>
        <w:rPr>
          <w:sz w:val="23"/>
          <w:szCs w:val="23"/>
        </w:rPr>
      </w:pPr>
      <w:r w:rsidRPr="00EA4E3C">
        <w:rPr>
          <w:sz w:val="23"/>
          <w:szCs w:val="23"/>
        </w:rPr>
        <w:t>17.</w:t>
      </w:r>
      <w:r w:rsidR="00DF3D3A" w:rsidRPr="00EA4E3C">
        <w:rPr>
          <w:sz w:val="23"/>
          <w:szCs w:val="23"/>
        </w:rPr>
        <w:t>5</w:t>
      </w:r>
      <w:r w:rsidR="007B6421" w:rsidRPr="00EA4E3C">
        <w:rPr>
          <w:sz w:val="23"/>
          <w:szCs w:val="23"/>
        </w:rPr>
        <w:t xml:space="preserve"> стойки оград не должны качаться, сборные элементы оград должны плотно сидеть в пазах;</w:t>
      </w:r>
    </w:p>
    <w:p w:rsidR="007B6421" w:rsidRPr="00EA4E3C" w:rsidRDefault="005E3740" w:rsidP="007B6421">
      <w:pPr>
        <w:pStyle w:val="s1"/>
        <w:jc w:val="both"/>
        <w:rPr>
          <w:sz w:val="23"/>
          <w:szCs w:val="23"/>
        </w:rPr>
      </w:pPr>
      <w:r w:rsidRPr="00EA4E3C">
        <w:rPr>
          <w:sz w:val="23"/>
          <w:szCs w:val="23"/>
        </w:rPr>
        <w:t>17.</w:t>
      </w:r>
      <w:r w:rsidR="00DF3D3A" w:rsidRPr="00EA4E3C">
        <w:rPr>
          <w:sz w:val="23"/>
          <w:szCs w:val="23"/>
        </w:rPr>
        <w:t>6</w:t>
      </w:r>
      <w:r w:rsidR="007B6421" w:rsidRPr="00EA4E3C">
        <w:rPr>
          <w:sz w:val="23"/>
          <w:szCs w:val="23"/>
        </w:rPr>
        <w:t xml:space="preserve"> ограждение подлежит ремонту (при наличии разрушений), очистке от старого покрытия, а также окраске по мере необходимости, но не реже одного раза в год;</w:t>
      </w:r>
    </w:p>
    <w:p w:rsidR="007B6421" w:rsidRPr="00EA4E3C" w:rsidRDefault="005E3740" w:rsidP="007B6421">
      <w:pPr>
        <w:pStyle w:val="s1"/>
        <w:jc w:val="both"/>
        <w:rPr>
          <w:sz w:val="23"/>
          <w:szCs w:val="23"/>
        </w:rPr>
      </w:pPr>
      <w:r w:rsidRPr="00EA4E3C">
        <w:rPr>
          <w:sz w:val="23"/>
          <w:szCs w:val="23"/>
        </w:rPr>
        <w:t>17.</w:t>
      </w:r>
      <w:r w:rsidR="00DF3D3A" w:rsidRPr="00EA4E3C">
        <w:rPr>
          <w:sz w:val="23"/>
          <w:szCs w:val="23"/>
        </w:rPr>
        <w:t>7</w:t>
      </w:r>
      <w:r w:rsidR="007B6421" w:rsidRPr="00EA4E3C">
        <w:rPr>
          <w:sz w:val="23"/>
          <w:szCs w:val="23"/>
        </w:rPr>
        <w:t xml:space="preserve"> удаление размещенных надписей, графических изображений и информационно-агитационного печатного материала с ограждения в течение суток с момента обнаружения;</w:t>
      </w:r>
    </w:p>
    <w:p w:rsidR="007B6421" w:rsidRPr="00EA4E3C" w:rsidRDefault="005E3740" w:rsidP="007B6421">
      <w:pPr>
        <w:pStyle w:val="s1"/>
        <w:jc w:val="both"/>
        <w:rPr>
          <w:sz w:val="23"/>
          <w:szCs w:val="23"/>
        </w:rPr>
      </w:pPr>
      <w:r w:rsidRPr="00EA4E3C">
        <w:rPr>
          <w:sz w:val="23"/>
          <w:szCs w:val="23"/>
        </w:rPr>
        <w:t>17.</w:t>
      </w:r>
      <w:r w:rsidR="00DF3D3A" w:rsidRPr="00EA4E3C">
        <w:rPr>
          <w:sz w:val="23"/>
          <w:szCs w:val="23"/>
        </w:rPr>
        <w:t>8</w:t>
      </w:r>
      <w:r w:rsidR="007B6421" w:rsidRPr="00EA4E3C">
        <w:rPr>
          <w:sz w:val="23"/>
          <w:szCs w:val="23"/>
        </w:rPr>
        <w:t xml:space="preserve"> ветхое и аварийное ограждение с отклонением от вертикали подлежит ремонту владельцем ограждения, а в случае если владелец ограждения не известен - правообладателем земельного участка, на котором расположено ограждение.</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Некапитальные нестационарные строения и сооружения</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Общие требования</w:t>
      </w:r>
    </w:p>
    <w:p w:rsidR="007B6421" w:rsidRPr="00EA4E3C" w:rsidRDefault="005E3740"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18</w:t>
      </w:r>
      <w:r w:rsidR="007B6421" w:rsidRPr="00EA4E3C">
        <w:rPr>
          <w:rFonts w:ascii="Times New Roman" w:eastAsia="Times New Roman" w:hAnsi="Times New Roman" w:cs="Times New Roman"/>
          <w:sz w:val="23"/>
          <w:szCs w:val="23"/>
          <w:lang w:eastAsia="ru-RU"/>
        </w:rPr>
        <w:t xml:space="preserve">. </w:t>
      </w:r>
      <w:proofErr w:type="gramStart"/>
      <w:r w:rsidR="007B6421" w:rsidRPr="00EA4E3C">
        <w:rPr>
          <w:rFonts w:ascii="Times New Roman" w:eastAsia="Times New Roman" w:hAnsi="Times New Roman" w:cs="Times New Roman"/>
          <w:sz w:val="23"/>
          <w:szCs w:val="23"/>
          <w:lang w:eastAsia="ru-RU"/>
        </w:rPr>
        <w:t xml:space="preserve">Некапитальные нестационарные строения и сооружения (нестационарные объекты), другое оборудование, предназначенное для оказания услуг населению и организации общественного питания вне зданий и сооружений, аттракционы, батуты, остановочные навесы и павильоны, наземные туалетные кабины, другие элементы благоустройства, размещаются на территории города в предоставленных для этих целей местах в соответствии с требованиями действующего законодательства, муниципальными правовыми актами </w:t>
      </w:r>
      <w:r w:rsidR="00D27EE4" w:rsidRPr="00EA4E3C">
        <w:rPr>
          <w:rFonts w:ascii="Times New Roman" w:eastAsia="Times New Roman" w:hAnsi="Times New Roman" w:cs="Times New Roman"/>
          <w:sz w:val="23"/>
          <w:szCs w:val="23"/>
          <w:lang w:eastAsia="ru-RU"/>
        </w:rPr>
        <w:t>Пучежского муниципального района</w:t>
      </w:r>
      <w:r w:rsidR="007B6421" w:rsidRPr="00EA4E3C">
        <w:rPr>
          <w:rFonts w:ascii="Times New Roman" w:eastAsia="Times New Roman" w:hAnsi="Times New Roman" w:cs="Times New Roman"/>
          <w:sz w:val="23"/>
          <w:szCs w:val="23"/>
          <w:lang w:eastAsia="ru-RU"/>
        </w:rPr>
        <w:t>, данными Правилами.</w:t>
      </w:r>
      <w:proofErr w:type="gramEnd"/>
    </w:p>
    <w:p w:rsidR="007B6421" w:rsidRPr="00EA4E3C" w:rsidRDefault="005E3740"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19</w:t>
      </w:r>
      <w:r w:rsidR="007B6421" w:rsidRPr="00EA4E3C">
        <w:rPr>
          <w:rFonts w:ascii="Times New Roman" w:eastAsia="Times New Roman" w:hAnsi="Times New Roman" w:cs="Times New Roman"/>
          <w:sz w:val="23"/>
          <w:szCs w:val="23"/>
          <w:lang w:eastAsia="ru-RU"/>
        </w:rPr>
        <w:t>. Запрещается размещение (возведение) нестационарных объектов с нарушением геометрических совпадений линии их фасадов, интервалов, самовольное расширение, в том числе возведение на них дополнительных этажей, складирование на них разукомплектованной и иной техники, строительных материалов, металлолома и других предметов.</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20</w:t>
      </w:r>
      <w:r w:rsidR="007B6421" w:rsidRPr="00EA4E3C">
        <w:rPr>
          <w:rFonts w:ascii="Times New Roman" w:eastAsia="Times New Roman" w:hAnsi="Times New Roman" w:cs="Times New Roman"/>
          <w:sz w:val="23"/>
          <w:szCs w:val="23"/>
          <w:lang w:eastAsia="ru-RU"/>
        </w:rPr>
        <w:t xml:space="preserve">. При благоустройстве территорий, на которых расположены нестационарные объекты, необходимо учитывать обеспечение </w:t>
      </w:r>
      <w:proofErr w:type="spellStart"/>
      <w:r w:rsidR="007B6421" w:rsidRPr="00EA4E3C">
        <w:rPr>
          <w:rFonts w:ascii="Times New Roman" w:eastAsia="Times New Roman" w:hAnsi="Times New Roman" w:cs="Times New Roman"/>
          <w:sz w:val="23"/>
          <w:szCs w:val="23"/>
          <w:lang w:eastAsia="ru-RU"/>
        </w:rPr>
        <w:t>безбарьерной</w:t>
      </w:r>
      <w:proofErr w:type="spellEnd"/>
      <w:r w:rsidR="007B6421" w:rsidRPr="00EA4E3C">
        <w:rPr>
          <w:rFonts w:ascii="Times New Roman" w:eastAsia="Times New Roman" w:hAnsi="Times New Roman" w:cs="Times New Roman"/>
          <w:sz w:val="23"/>
          <w:szCs w:val="23"/>
          <w:lang w:eastAsia="ru-RU"/>
        </w:rPr>
        <w:t xml:space="preserve"> среды жизнедеятельности для инвалидов и иных маломобильных групп населения.</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21</w:t>
      </w:r>
      <w:r w:rsidR="007B6421" w:rsidRPr="00EA4E3C">
        <w:rPr>
          <w:rFonts w:ascii="Times New Roman" w:eastAsia="Times New Roman" w:hAnsi="Times New Roman" w:cs="Times New Roman"/>
          <w:sz w:val="23"/>
          <w:szCs w:val="23"/>
          <w:lang w:eastAsia="ru-RU"/>
        </w:rPr>
        <w:t>. При размещении нестационарных объектов должны быть обеспечены благоустройство и оборудование мест размещения: твёрдые виды покрытия, освещение, урны. Допускается озеленение.</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22</w:t>
      </w:r>
      <w:r w:rsidR="007B6421" w:rsidRPr="00EA4E3C">
        <w:rPr>
          <w:rFonts w:ascii="Times New Roman" w:eastAsia="Times New Roman" w:hAnsi="Times New Roman" w:cs="Times New Roman"/>
          <w:sz w:val="23"/>
          <w:szCs w:val="23"/>
          <w:lang w:eastAsia="ru-RU"/>
        </w:rPr>
        <w:t>. При размещении нестационарных объектов в группах, а также на расстоянии менее 15 м друг от друга нестационарные объекты должны иметь одинаковую высоту и ширину, а также иметь единое стилистическое и цветовое решение.</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23</w:t>
      </w:r>
      <w:r w:rsidR="007B6421" w:rsidRPr="00EA4E3C">
        <w:rPr>
          <w:rFonts w:ascii="Times New Roman" w:eastAsia="Times New Roman" w:hAnsi="Times New Roman" w:cs="Times New Roman"/>
          <w:sz w:val="23"/>
          <w:szCs w:val="23"/>
          <w:lang w:eastAsia="ru-RU"/>
        </w:rPr>
        <w:t>. При проектировании и размещении нестационарных объектов применяются отделочные материалы, отвечающие архитектурно-художественным требованиям дизайна и освещения, характеру сложившейся среды окружающей застройки и условиям долговременной эксплуатации.</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24</w:t>
      </w:r>
      <w:r w:rsidR="007B6421" w:rsidRPr="00EA4E3C">
        <w:rPr>
          <w:rFonts w:ascii="Times New Roman" w:eastAsia="Times New Roman" w:hAnsi="Times New Roman" w:cs="Times New Roman"/>
          <w:sz w:val="23"/>
          <w:szCs w:val="23"/>
          <w:lang w:eastAsia="ru-RU"/>
        </w:rPr>
        <w:t xml:space="preserve">. При остеклении витрин (в случае их наличия) должны применяться безосколочные, </w:t>
      </w:r>
      <w:proofErr w:type="spellStart"/>
      <w:r w:rsidR="007B6421" w:rsidRPr="00EA4E3C">
        <w:rPr>
          <w:rFonts w:ascii="Times New Roman" w:eastAsia="Times New Roman" w:hAnsi="Times New Roman" w:cs="Times New Roman"/>
          <w:sz w:val="23"/>
          <w:szCs w:val="23"/>
          <w:lang w:eastAsia="ru-RU"/>
        </w:rPr>
        <w:t>ударостойкие</w:t>
      </w:r>
      <w:proofErr w:type="spellEnd"/>
      <w:r w:rsidR="007B6421" w:rsidRPr="00EA4E3C">
        <w:rPr>
          <w:rFonts w:ascii="Times New Roman" w:eastAsia="Times New Roman" w:hAnsi="Times New Roman" w:cs="Times New Roman"/>
          <w:sz w:val="23"/>
          <w:szCs w:val="23"/>
          <w:lang w:eastAsia="ru-RU"/>
        </w:rPr>
        <w:t xml:space="preserve"> материалы, в том числе безопасные упрочняющие многослойные пленочные покрытия, поликарбонатные стекла. Допускается размещение "антивандальной" защиты витражей (жалюзи, </w:t>
      </w:r>
      <w:proofErr w:type="spellStart"/>
      <w:r w:rsidR="007B6421" w:rsidRPr="00EA4E3C">
        <w:rPr>
          <w:rFonts w:ascii="Times New Roman" w:eastAsia="Times New Roman" w:hAnsi="Times New Roman" w:cs="Times New Roman"/>
          <w:sz w:val="23"/>
          <w:szCs w:val="23"/>
          <w:lang w:eastAsia="ru-RU"/>
        </w:rPr>
        <w:t>рольставни</w:t>
      </w:r>
      <w:proofErr w:type="spellEnd"/>
      <w:r w:rsidR="007B6421" w:rsidRPr="00EA4E3C">
        <w:rPr>
          <w:rFonts w:ascii="Times New Roman" w:eastAsia="Times New Roman" w:hAnsi="Times New Roman" w:cs="Times New Roman"/>
          <w:sz w:val="23"/>
          <w:szCs w:val="23"/>
          <w:lang w:eastAsia="ru-RU"/>
        </w:rPr>
        <w:t>).</w:t>
      </w:r>
    </w:p>
    <w:p w:rsidR="00704FFF"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25</w:t>
      </w:r>
      <w:r w:rsidR="007B6421" w:rsidRPr="00EA4E3C">
        <w:rPr>
          <w:rFonts w:ascii="Times New Roman" w:eastAsia="Times New Roman" w:hAnsi="Times New Roman" w:cs="Times New Roman"/>
          <w:sz w:val="23"/>
          <w:szCs w:val="23"/>
          <w:lang w:eastAsia="ru-RU"/>
        </w:rPr>
        <w:t>. Внешний вид нестационарного объекта (за исключением нестационарного торгового объекта, размещаемого на основании схемы) и его соответствие окружающей застройке определяется в соответствии с эскизом (</w:t>
      </w:r>
      <w:proofErr w:type="spellStart"/>
      <w:proofErr w:type="gramStart"/>
      <w:r w:rsidR="007B6421" w:rsidRPr="00EA4E3C">
        <w:rPr>
          <w:rFonts w:ascii="Times New Roman" w:eastAsia="Times New Roman" w:hAnsi="Times New Roman" w:cs="Times New Roman"/>
          <w:sz w:val="23"/>
          <w:szCs w:val="23"/>
          <w:lang w:eastAsia="ru-RU"/>
        </w:rPr>
        <w:t>дизайн-проектом</w:t>
      </w:r>
      <w:proofErr w:type="spellEnd"/>
      <w:proofErr w:type="gramEnd"/>
      <w:r w:rsidR="007B6421" w:rsidRPr="00EA4E3C">
        <w:rPr>
          <w:rFonts w:ascii="Times New Roman" w:eastAsia="Times New Roman" w:hAnsi="Times New Roman" w:cs="Times New Roman"/>
          <w:sz w:val="23"/>
          <w:szCs w:val="23"/>
          <w:lang w:eastAsia="ru-RU"/>
        </w:rPr>
        <w:t>), согласованным</w:t>
      </w:r>
      <w:r w:rsidR="00704FFF" w:rsidRPr="00EA4E3C">
        <w:rPr>
          <w:rFonts w:ascii="Times New Roman" w:eastAsia="Times New Roman" w:hAnsi="Times New Roman" w:cs="Times New Roman"/>
          <w:sz w:val="23"/>
          <w:szCs w:val="23"/>
          <w:lang w:eastAsia="ru-RU"/>
        </w:rPr>
        <w:t xml:space="preserve"> с </w:t>
      </w:r>
      <w:r w:rsidR="00704FFF" w:rsidRPr="00EA4E3C">
        <w:rPr>
          <w:rFonts w:ascii="Times New Roman" w:hAnsi="Times New Roman" w:cs="Times New Roman"/>
          <w:sz w:val="23"/>
          <w:szCs w:val="23"/>
        </w:rPr>
        <w:t>органом местного самоуправления (администрация Пучежского муниципального района)</w:t>
      </w:r>
      <w:r w:rsidR="007B6421" w:rsidRPr="00EA4E3C">
        <w:rPr>
          <w:rFonts w:ascii="Times New Roman" w:eastAsia="Times New Roman" w:hAnsi="Times New Roman" w:cs="Times New Roman"/>
          <w:sz w:val="23"/>
          <w:szCs w:val="23"/>
          <w:lang w:eastAsia="ru-RU"/>
        </w:rPr>
        <w:t xml:space="preserve"> </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26</w:t>
      </w:r>
      <w:r w:rsidR="007B6421" w:rsidRPr="00EA4E3C">
        <w:rPr>
          <w:rFonts w:ascii="Times New Roman" w:eastAsia="Times New Roman" w:hAnsi="Times New Roman" w:cs="Times New Roman"/>
          <w:sz w:val="23"/>
          <w:szCs w:val="23"/>
          <w:lang w:eastAsia="ru-RU"/>
        </w:rPr>
        <w:t>. Максимальная этажность нестационарных объектов не должна превышать 1 этаж.</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27</w:t>
      </w:r>
      <w:r w:rsidR="007B6421" w:rsidRPr="00EA4E3C">
        <w:rPr>
          <w:rFonts w:ascii="Times New Roman" w:eastAsia="Times New Roman" w:hAnsi="Times New Roman" w:cs="Times New Roman"/>
          <w:sz w:val="23"/>
          <w:szCs w:val="23"/>
          <w:lang w:eastAsia="ru-RU"/>
        </w:rPr>
        <w:t>. Максимальная высота нестационарных объектов не должна превышать 3,5 м. Исключение составляют нестационарные объекты, которые в силу технических особенностей, необходимых для эксплуатации, превышают установленные ограничения.</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 Размещение нестационарных объектов должно соответствовать требованиям законодательства и обеспечивать:</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1 свободный доступ для обслуживания и ремонта зданий, строений, сооружений, объектов инженерной инфраструктуры города и иных объектов недвижимости на земельном участке;</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2 беспрепятственный подъезд спецтранспорта при чрезвычайных ситуациях, в целях ликвидации последствий чрезвычайных ситуаций к капитальным зданиям, строениям, сооружениям;</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 xml:space="preserve">3 свободное движение пешеходов и транспорта, в том числе обеспечение </w:t>
      </w:r>
      <w:proofErr w:type="spellStart"/>
      <w:r w:rsidR="007B6421" w:rsidRPr="00EA4E3C">
        <w:rPr>
          <w:rFonts w:ascii="Times New Roman" w:eastAsia="Times New Roman" w:hAnsi="Times New Roman" w:cs="Times New Roman"/>
          <w:sz w:val="23"/>
          <w:szCs w:val="23"/>
          <w:lang w:eastAsia="ru-RU"/>
        </w:rPr>
        <w:t>безбарьерной</w:t>
      </w:r>
      <w:proofErr w:type="spellEnd"/>
      <w:r w:rsidR="007B6421" w:rsidRPr="00EA4E3C">
        <w:rPr>
          <w:rFonts w:ascii="Times New Roman" w:eastAsia="Times New Roman" w:hAnsi="Times New Roman" w:cs="Times New Roman"/>
          <w:sz w:val="23"/>
          <w:szCs w:val="23"/>
          <w:lang w:eastAsia="ru-RU"/>
        </w:rPr>
        <w:t xml:space="preserve"> среды жизнедеятельности для инвалидов и иных маломобильных групп населения;</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4 отсутствие препятствий для ограничения видимости для участников дорожного движения; условия инсоляции территории и помещений, рядом с которыми они расположены;</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5 отсутствие угрозы жизни и здоровью людей, окружающей среде, а также пожарной безопасности имущества, нарушения сложившейся эстетической среды, историко-архитектурного облика города и благоустройства территории и застройки;</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6 возможность подключения объекта к инженерной инфраструктуре (при необходимости);</w:t>
      </w:r>
    </w:p>
    <w:p w:rsidR="007B6421" w:rsidRPr="00EA4E3C" w:rsidRDefault="00D27EE4"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7 соблюдение минимальных расстояний от нестационарных объектов до объектов (остановочные павильоны, зеленые насаждения, коммунальное оборудование, элементы благоустройства, элементов фасада зданий и пр.):</w:t>
      </w:r>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до фасадов зданий - не менее 5 м;</w:t>
      </w:r>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 xml:space="preserve">до границ входных дверей зданий - </w:t>
      </w:r>
      <w:r w:rsidR="000B5785" w:rsidRPr="00EA4E3C">
        <w:rPr>
          <w:rFonts w:ascii="Times New Roman" w:eastAsia="Times New Roman" w:hAnsi="Times New Roman" w:cs="Times New Roman"/>
          <w:sz w:val="23"/>
          <w:szCs w:val="23"/>
          <w:lang w:eastAsia="ru-RU"/>
        </w:rPr>
        <w:t xml:space="preserve"> не </w:t>
      </w:r>
      <w:r w:rsidRPr="00EA4E3C">
        <w:rPr>
          <w:rFonts w:ascii="Times New Roman" w:eastAsia="Times New Roman" w:hAnsi="Times New Roman" w:cs="Times New Roman"/>
          <w:sz w:val="23"/>
          <w:szCs w:val="23"/>
          <w:lang w:eastAsia="ru-RU"/>
        </w:rPr>
        <w:t>менее 5 м;</w:t>
      </w:r>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до периметра технических сооружений - не менее 25 м;</w:t>
      </w:r>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до границы пешеходного перехода - не менее 5 м;</w:t>
      </w:r>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до остановочного павильона - не менее 3 м;</w:t>
      </w:r>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до оси ствола дерева - не менее 5 м;</w:t>
      </w:r>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proofErr w:type="gramStart"/>
      <w:r w:rsidRPr="00EA4E3C">
        <w:rPr>
          <w:rFonts w:ascii="Times New Roman" w:eastAsia="Times New Roman" w:hAnsi="Times New Roman" w:cs="Times New Roman"/>
          <w:sz w:val="23"/>
          <w:szCs w:val="23"/>
          <w:lang w:eastAsia="ru-RU"/>
        </w:rPr>
        <w:t>в арках зданий, на газонах, цветниках, площадках (детских, игровых, спортивных) -5 м;</w:t>
      </w:r>
      <w:proofErr w:type="gramEnd"/>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в охранной зоне инженерных сетей, под путепроводами - не менее 5 м;</w:t>
      </w:r>
    </w:p>
    <w:p w:rsidR="007B6421" w:rsidRPr="00EA4E3C" w:rsidRDefault="007B6421" w:rsidP="00704FFF">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до урны - не более 1 м.</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8 обзор окон зданий, витрин предприятий, знаков городской информации;</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28.9</w:t>
      </w:r>
      <w:r w:rsidR="007B6421" w:rsidRPr="00EA4E3C">
        <w:rPr>
          <w:rFonts w:ascii="Times New Roman" w:eastAsia="Times New Roman" w:hAnsi="Times New Roman" w:cs="Times New Roman"/>
          <w:sz w:val="23"/>
          <w:szCs w:val="23"/>
          <w:lang w:eastAsia="ru-RU"/>
        </w:rPr>
        <w:t xml:space="preserve"> соблюдение ширины пешеходных зон не менее 3 метров и доступности для механизированной уборки тротуаров;</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10 соблюдение требований в области обращения с твердыми коммунальными отходами, жидкими бытовыми отходами на территории города;</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 xml:space="preserve">11 отсутствие размещения у нестационарного объекта (кроме передвижных средств развозной и разносной уличной торговли) холодильного оборудования, столиков, зонтиков, стоек - витрин, навесных конструкций для размещения товара и других объектов, за исключением случаев, когда размещение подобных объектов предусмотрено типовым </w:t>
      </w:r>
      <w:proofErr w:type="gramStart"/>
      <w:r w:rsidR="007B6421" w:rsidRPr="00EA4E3C">
        <w:rPr>
          <w:rFonts w:ascii="Times New Roman" w:eastAsia="Times New Roman" w:hAnsi="Times New Roman" w:cs="Times New Roman"/>
          <w:sz w:val="23"/>
          <w:szCs w:val="23"/>
          <w:lang w:eastAsia="ru-RU"/>
        </w:rPr>
        <w:t>архитектурным решением</w:t>
      </w:r>
      <w:proofErr w:type="gramEnd"/>
      <w:r w:rsidR="007B6421" w:rsidRPr="00EA4E3C">
        <w:rPr>
          <w:rFonts w:ascii="Times New Roman" w:eastAsia="Times New Roman" w:hAnsi="Times New Roman" w:cs="Times New Roman"/>
          <w:sz w:val="23"/>
          <w:szCs w:val="23"/>
          <w:lang w:eastAsia="ru-RU"/>
        </w:rPr>
        <w:t xml:space="preserve"> (согласованным эскизам размещения);</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28.12</w:t>
      </w:r>
      <w:r w:rsidR="007B6421" w:rsidRPr="00EA4E3C">
        <w:rPr>
          <w:rFonts w:ascii="Times New Roman" w:eastAsia="Times New Roman" w:hAnsi="Times New Roman" w:cs="Times New Roman"/>
          <w:sz w:val="23"/>
          <w:szCs w:val="23"/>
          <w:lang w:eastAsia="ru-RU"/>
        </w:rPr>
        <w:t xml:space="preserve"> отсутствие складирования (хранения, накопления) товара, упаковок, мусора вне площади нестационарного объекта, в том числе на элементах благоустройства, крышах торговых объектов, отведённой территории;</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13 сохранение объектов благоустройства и зеленых насаждений;</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14 соответствие согласованному эскизному проекту нестационарного объекта;</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 xml:space="preserve">15 своевременное устранение признаков износа или повреждения: разрушения облицовки, штукатурки, фактурного и окрасочного слоев, трещины в штукатурке, повреждение или износ металлических покрытий, мокрые и ржавые пятна, потеки, общее загрязнение поверхности, разрушение плиточной </w:t>
      </w:r>
      <w:proofErr w:type="spellStart"/>
      <w:r w:rsidR="007B6421" w:rsidRPr="00EA4E3C">
        <w:rPr>
          <w:rFonts w:ascii="Times New Roman" w:eastAsia="Times New Roman" w:hAnsi="Times New Roman" w:cs="Times New Roman"/>
          <w:sz w:val="23"/>
          <w:szCs w:val="23"/>
          <w:lang w:eastAsia="ru-RU"/>
        </w:rPr>
        <w:t>отмостки</w:t>
      </w:r>
      <w:proofErr w:type="spellEnd"/>
      <w:r w:rsidR="007B6421" w:rsidRPr="00EA4E3C">
        <w:rPr>
          <w:rFonts w:ascii="Times New Roman" w:eastAsia="Times New Roman" w:hAnsi="Times New Roman" w:cs="Times New Roman"/>
          <w:sz w:val="23"/>
          <w:szCs w:val="23"/>
          <w:lang w:eastAsia="ru-RU"/>
        </w:rPr>
        <w:t xml:space="preserve"> и иные подобные явления.</w:t>
      </w:r>
    </w:p>
    <w:p w:rsidR="007B6421" w:rsidRPr="00EA4E3C" w:rsidRDefault="00D27EE4"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29</w:t>
      </w:r>
      <w:r w:rsidR="007B6421" w:rsidRPr="00EA4E3C">
        <w:rPr>
          <w:rFonts w:ascii="Times New Roman" w:eastAsia="Times New Roman" w:hAnsi="Times New Roman" w:cs="Times New Roman"/>
          <w:sz w:val="23"/>
          <w:szCs w:val="23"/>
          <w:lang w:eastAsia="ru-RU"/>
        </w:rPr>
        <w:t>. Нестационарные объекты не допускается обустраивать подземными сооружениями (подвалы, погреба, технические подполья, подземные и цокольные этажи), объектами капитального строительства на земельном участке, предусмотренном под установку нестационарного объекта.</w:t>
      </w:r>
    </w:p>
    <w:p w:rsidR="00697038" w:rsidRPr="00EA4E3C" w:rsidRDefault="00697038" w:rsidP="00A501B8">
      <w:pPr>
        <w:jc w:val="center"/>
        <w:rPr>
          <w:rFonts w:ascii="Times New Roman" w:hAnsi="Times New Roman" w:cs="Times New Roman"/>
          <w:sz w:val="32"/>
          <w:szCs w:val="32"/>
        </w:rPr>
      </w:pPr>
      <w:r w:rsidRPr="00EA4E3C">
        <w:rPr>
          <w:rFonts w:ascii="Times New Roman" w:hAnsi="Times New Roman" w:cs="Times New Roman"/>
          <w:sz w:val="32"/>
          <w:szCs w:val="32"/>
        </w:rPr>
        <w:t>Нестационарные торговые объекты</w:t>
      </w:r>
    </w:p>
    <w:p w:rsidR="00B92A6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30</w:t>
      </w:r>
      <w:r w:rsidR="00697038" w:rsidRPr="00EA4E3C">
        <w:rPr>
          <w:rFonts w:ascii="Times New Roman" w:hAnsi="Times New Roman" w:cs="Times New Roman"/>
          <w:sz w:val="23"/>
          <w:szCs w:val="23"/>
        </w:rPr>
        <w:t xml:space="preserve">. Размещение нестационарных торговых объектов (далее - НТО)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и порядка размещения нестационарных объектов, утвержденных </w:t>
      </w:r>
      <w:r w:rsidR="00B92A68" w:rsidRPr="00EA4E3C">
        <w:rPr>
          <w:rFonts w:ascii="Times New Roman" w:hAnsi="Times New Roman" w:cs="Times New Roman"/>
          <w:sz w:val="23"/>
          <w:szCs w:val="23"/>
        </w:rPr>
        <w:t>нормативно-правовыми актами органов местного самоуправления.</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31. Пунктами 30 – 40</w:t>
      </w:r>
      <w:r w:rsidR="00B92A68" w:rsidRPr="00EA4E3C">
        <w:rPr>
          <w:rFonts w:ascii="Times New Roman" w:hAnsi="Times New Roman" w:cs="Times New Roman"/>
          <w:sz w:val="23"/>
          <w:szCs w:val="23"/>
        </w:rPr>
        <w:t xml:space="preserve"> раздела 5</w:t>
      </w:r>
      <w:r w:rsidRPr="00EA4E3C">
        <w:rPr>
          <w:rFonts w:ascii="Times New Roman" w:hAnsi="Times New Roman" w:cs="Times New Roman"/>
          <w:sz w:val="23"/>
          <w:szCs w:val="23"/>
        </w:rPr>
        <w:t xml:space="preserve"> </w:t>
      </w:r>
      <w:r w:rsidR="00B92A68" w:rsidRPr="00EA4E3C">
        <w:rPr>
          <w:rFonts w:ascii="Times New Roman" w:hAnsi="Times New Roman" w:cs="Times New Roman"/>
          <w:sz w:val="23"/>
          <w:szCs w:val="23"/>
        </w:rPr>
        <w:t xml:space="preserve">настоящих </w:t>
      </w:r>
      <w:r w:rsidR="00697038" w:rsidRPr="00EA4E3C">
        <w:rPr>
          <w:rFonts w:ascii="Times New Roman" w:hAnsi="Times New Roman" w:cs="Times New Roman"/>
          <w:sz w:val="23"/>
          <w:szCs w:val="23"/>
        </w:rPr>
        <w:t>Правил</w:t>
      </w:r>
      <w:r w:rsidR="00B92A68" w:rsidRPr="00EA4E3C">
        <w:rPr>
          <w:rFonts w:ascii="Times New Roman" w:hAnsi="Times New Roman" w:cs="Times New Roman"/>
          <w:sz w:val="23"/>
          <w:szCs w:val="23"/>
        </w:rPr>
        <w:t xml:space="preserve"> </w:t>
      </w:r>
      <w:r w:rsidR="00697038" w:rsidRPr="00EA4E3C">
        <w:rPr>
          <w:rFonts w:ascii="Times New Roman" w:hAnsi="Times New Roman" w:cs="Times New Roman"/>
          <w:sz w:val="23"/>
          <w:szCs w:val="23"/>
        </w:rPr>
        <w:t xml:space="preserve">устанавливаются требования к </w:t>
      </w:r>
      <w:r w:rsidR="00B92A68" w:rsidRPr="00EA4E3C">
        <w:rPr>
          <w:rFonts w:ascii="Times New Roman" w:hAnsi="Times New Roman" w:cs="Times New Roman"/>
          <w:sz w:val="23"/>
          <w:szCs w:val="23"/>
        </w:rPr>
        <w:t>р</w:t>
      </w:r>
      <w:r w:rsidR="00697038" w:rsidRPr="00EA4E3C">
        <w:rPr>
          <w:rFonts w:ascii="Times New Roman" w:hAnsi="Times New Roman" w:cs="Times New Roman"/>
          <w:sz w:val="23"/>
          <w:szCs w:val="23"/>
        </w:rPr>
        <w:t>азмещению, содержанию и благоустройству НТО, включенных в схему размещения НТО на территории города, а также размещенных на земельных участках, находящихся в частной собственности.</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32</w:t>
      </w:r>
      <w:r w:rsidR="00697038" w:rsidRPr="00EA4E3C">
        <w:rPr>
          <w:rFonts w:ascii="Times New Roman" w:hAnsi="Times New Roman" w:cs="Times New Roman"/>
          <w:sz w:val="23"/>
          <w:szCs w:val="23"/>
        </w:rPr>
        <w:t>. Размещение НТО должно соответствовать действующим градостроительным, строительным, архитектурным, пожарным, санитарным и иным нормам, правилам и нормативам, комплексному решению существующей архитектурной среды, архитектурно-художественному облику города.</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33</w:t>
      </w:r>
      <w:r w:rsidR="00697038" w:rsidRPr="00EA4E3C">
        <w:rPr>
          <w:rFonts w:ascii="Times New Roman" w:hAnsi="Times New Roman" w:cs="Times New Roman"/>
          <w:sz w:val="23"/>
          <w:szCs w:val="23"/>
        </w:rPr>
        <w:t>. При проектировании НТО рекомендуется применение преимущественно быстровозводимых модульных комплексов, выполняемых из легких конструкций.</w:t>
      </w:r>
    </w:p>
    <w:p w:rsidR="00B92A6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34</w:t>
      </w:r>
      <w:r w:rsidR="00697038" w:rsidRPr="00EA4E3C">
        <w:rPr>
          <w:rFonts w:ascii="Times New Roman" w:hAnsi="Times New Roman" w:cs="Times New Roman"/>
          <w:sz w:val="23"/>
          <w:szCs w:val="23"/>
        </w:rPr>
        <w:t xml:space="preserve">. Внешний вид НТО (за исключением НТО, размещаемого на основании схемы) и его соответствие окружающей застройке определяется в соответствии с эскизом НТО (дизайн - </w:t>
      </w:r>
      <w:r w:rsidR="00697038" w:rsidRPr="00EA4E3C">
        <w:rPr>
          <w:rFonts w:ascii="Times New Roman" w:hAnsi="Times New Roman" w:cs="Times New Roman"/>
          <w:sz w:val="23"/>
          <w:szCs w:val="23"/>
        </w:rPr>
        <w:lastRenderedPageBreak/>
        <w:t xml:space="preserve">проектом) согласованного </w:t>
      </w:r>
      <w:r w:rsidR="00B92A68" w:rsidRPr="00EA4E3C">
        <w:rPr>
          <w:rFonts w:ascii="Times New Roman" w:hAnsi="Times New Roman" w:cs="Times New Roman"/>
          <w:sz w:val="23"/>
          <w:szCs w:val="23"/>
        </w:rPr>
        <w:t>с органом местного самоуправления (администрация Пучежского муниципального района).</w:t>
      </w:r>
    </w:p>
    <w:p w:rsidR="00697038" w:rsidRPr="00EA4E3C" w:rsidRDefault="00697038" w:rsidP="00A501B8">
      <w:pPr>
        <w:jc w:val="both"/>
        <w:rPr>
          <w:rFonts w:ascii="Times New Roman" w:hAnsi="Times New Roman" w:cs="Times New Roman"/>
          <w:sz w:val="23"/>
          <w:szCs w:val="23"/>
        </w:rPr>
      </w:pPr>
      <w:r w:rsidRPr="00EA4E3C">
        <w:rPr>
          <w:rFonts w:ascii="Times New Roman" w:hAnsi="Times New Roman" w:cs="Times New Roman"/>
          <w:sz w:val="23"/>
          <w:szCs w:val="23"/>
        </w:rPr>
        <w:t>Дизайн-проект размещения НТО, предполагаемый к размещению в зоне охраны объекта культурного наследия, согласуется с исполнительным органом, уполномоченным в области государственной охраны объектов культурного наследия на территории Ивановской области, в соответствии с порядком, установленным этим органом.</w:t>
      </w:r>
    </w:p>
    <w:p w:rsidR="00B92A6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35</w:t>
      </w:r>
      <w:r w:rsidR="00697038" w:rsidRPr="00EA4E3C">
        <w:rPr>
          <w:rFonts w:ascii="Times New Roman" w:hAnsi="Times New Roman" w:cs="Times New Roman"/>
          <w:sz w:val="23"/>
          <w:szCs w:val="23"/>
        </w:rPr>
        <w:t xml:space="preserve">. Для НТО, размещаемого на основании схемы, внешний вид, линейные размеры, общая площадь, конструктивная схема НТО определяется проектом размещения и благоустройства НТО, согласованного </w:t>
      </w:r>
      <w:r w:rsidR="00B92A68" w:rsidRPr="00EA4E3C">
        <w:rPr>
          <w:rFonts w:ascii="Times New Roman" w:hAnsi="Times New Roman" w:cs="Times New Roman"/>
          <w:sz w:val="23"/>
          <w:szCs w:val="23"/>
        </w:rPr>
        <w:t>с органом местного самоуправления (администрация Пучежского муниципального района).</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36</w:t>
      </w:r>
      <w:r w:rsidR="00697038" w:rsidRPr="00EA4E3C">
        <w:rPr>
          <w:rFonts w:ascii="Times New Roman" w:hAnsi="Times New Roman" w:cs="Times New Roman"/>
          <w:sz w:val="23"/>
          <w:szCs w:val="23"/>
        </w:rPr>
        <w:t>. При размещении НТО в группах, а также на расстоянии менее 15 м друг от друга нестационарные объекты должны иметь одинаковую высоту и ширину, а также иметь единое стилистическое и цветовое решение.</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37</w:t>
      </w:r>
      <w:r w:rsidR="00697038" w:rsidRPr="00EA4E3C">
        <w:rPr>
          <w:rFonts w:ascii="Times New Roman" w:hAnsi="Times New Roman" w:cs="Times New Roman"/>
          <w:sz w:val="23"/>
          <w:szCs w:val="23"/>
        </w:rPr>
        <w:t>. При проектировании и размещении НТО применяются отделочные материалы, отвечающие архитектурно-художественным требованиям дизайна и освещения, характеру сложившейся среды окружающей застройки и условиям долговременной эксплуатации.</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38</w:t>
      </w:r>
      <w:r w:rsidR="00697038" w:rsidRPr="00EA4E3C">
        <w:rPr>
          <w:rFonts w:ascii="Times New Roman" w:hAnsi="Times New Roman" w:cs="Times New Roman"/>
          <w:sz w:val="23"/>
          <w:szCs w:val="23"/>
        </w:rPr>
        <w:t xml:space="preserve">. При остеклении витрин (в случае их наличия) должны применяться безосколочные, </w:t>
      </w:r>
      <w:proofErr w:type="spellStart"/>
      <w:r w:rsidR="00697038" w:rsidRPr="00EA4E3C">
        <w:rPr>
          <w:rFonts w:ascii="Times New Roman" w:hAnsi="Times New Roman" w:cs="Times New Roman"/>
          <w:sz w:val="23"/>
          <w:szCs w:val="23"/>
        </w:rPr>
        <w:t>ударостойкие</w:t>
      </w:r>
      <w:proofErr w:type="spellEnd"/>
      <w:r w:rsidR="00697038" w:rsidRPr="00EA4E3C">
        <w:rPr>
          <w:rFonts w:ascii="Times New Roman" w:hAnsi="Times New Roman" w:cs="Times New Roman"/>
          <w:sz w:val="23"/>
          <w:szCs w:val="23"/>
        </w:rPr>
        <w:t xml:space="preserve"> материалы, в том числе безопасные упрочняющие многослойные пленочные покрытия, поликарбонатные стекла. Допускается размещение "антивандальной" защиты витражей (жалюзи, </w:t>
      </w:r>
      <w:proofErr w:type="spellStart"/>
      <w:r w:rsidR="00697038" w:rsidRPr="00EA4E3C">
        <w:rPr>
          <w:rFonts w:ascii="Times New Roman" w:hAnsi="Times New Roman" w:cs="Times New Roman"/>
          <w:sz w:val="23"/>
          <w:szCs w:val="23"/>
        </w:rPr>
        <w:t>рольставни</w:t>
      </w:r>
      <w:proofErr w:type="spellEnd"/>
      <w:r w:rsidR="00697038" w:rsidRPr="00EA4E3C">
        <w:rPr>
          <w:rFonts w:ascii="Times New Roman" w:hAnsi="Times New Roman" w:cs="Times New Roman"/>
          <w:sz w:val="23"/>
          <w:szCs w:val="23"/>
        </w:rPr>
        <w:t>).</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39</w:t>
      </w:r>
      <w:r w:rsidR="00697038" w:rsidRPr="00EA4E3C">
        <w:rPr>
          <w:rFonts w:ascii="Times New Roman" w:hAnsi="Times New Roman" w:cs="Times New Roman"/>
          <w:sz w:val="23"/>
          <w:szCs w:val="23"/>
        </w:rPr>
        <w:t xml:space="preserve">. Учитывая климатические особенности </w:t>
      </w:r>
      <w:r w:rsidR="003F47A1" w:rsidRPr="00EA4E3C">
        <w:rPr>
          <w:rFonts w:ascii="Times New Roman" w:hAnsi="Times New Roman" w:cs="Times New Roman"/>
          <w:sz w:val="23"/>
          <w:szCs w:val="23"/>
        </w:rPr>
        <w:t xml:space="preserve">Пучежского </w:t>
      </w:r>
      <w:r w:rsidR="00697038" w:rsidRPr="00EA4E3C">
        <w:rPr>
          <w:rFonts w:ascii="Times New Roman" w:hAnsi="Times New Roman" w:cs="Times New Roman"/>
          <w:sz w:val="23"/>
          <w:szCs w:val="23"/>
        </w:rPr>
        <w:t xml:space="preserve">городского </w:t>
      </w:r>
      <w:r w:rsidR="003F47A1" w:rsidRPr="00EA4E3C">
        <w:rPr>
          <w:rFonts w:ascii="Times New Roman" w:hAnsi="Times New Roman" w:cs="Times New Roman"/>
          <w:sz w:val="23"/>
          <w:szCs w:val="23"/>
        </w:rPr>
        <w:t>поселения</w:t>
      </w:r>
      <w:r w:rsidR="00697038" w:rsidRPr="00EA4E3C">
        <w:rPr>
          <w:rFonts w:ascii="Times New Roman" w:hAnsi="Times New Roman" w:cs="Times New Roman"/>
          <w:sz w:val="23"/>
          <w:szCs w:val="23"/>
        </w:rPr>
        <w:t>, рекомендуется предусматривать НТО с использованием закрытого внутреннего пространства для обслуживания посетителей.</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40</w:t>
      </w:r>
      <w:r w:rsidR="00697038" w:rsidRPr="00EA4E3C">
        <w:rPr>
          <w:rFonts w:ascii="Times New Roman" w:hAnsi="Times New Roman" w:cs="Times New Roman"/>
          <w:sz w:val="23"/>
          <w:szCs w:val="23"/>
        </w:rPr>
        <w:t xml:space="preserve">. Наряду с требованиями, установленными пунктом </w:t>
      </w:r>
      <w:r w:rsidRPr="00EA4E3C">
        <w:rPr>
          <w:rFonts w:ascii="Times New Roman" w:hAnsi="Times New Roman" w:cs="Times New Roman"/>
          <w:sz w:val="23"/>
          <w:szCs w:val="23"/>
        </w:rPr>
        <w:t>33</w:t>
      </w:r>
      <w:r w:rsidR="00B92A68" w:rsidRPr="00EA4E3C">
        <w:rPr>
          <w:rFonts w:ascii="Times New Roman" w:hAnsi="Times New Roman" w:cs="Times New Roman"/>
          <w:sz w:val="23"/>
          <w:szCs w:val="23"/>
        </w:rPr>
        <w:t>, раздела 5 настоящих Правил</w:t>
      </w:r>
      <w:r w:rsidR="00697038" w:rsidRPr="00EA4E3C">
        <w:rPr>
          <w:rFonts w:ascii="Times New Roman" w:hAnsi="Times New Roman" w:cs="Times New Roman"/>
          <w:sz w:val="23"/>
          <w:szCs w:val="23"/>
        </w:rPr>
        <w:t>, размещение НТО должно учитывать требования:</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 xml:space="preserve">40.1 </w:t>
      </w:r>
      <w:r w:rsidR="00697038" w:rsidRPr="00EA4E3C">
        <w:rPr>
          <w:rFonts w:ascii="Times New Roman" w:hAnsi="Times New Roman" w:cs="Times New Roman"/>
          <w:sz w:val="23"/>
          <w:szCs w:val="23"/>
        </w:rPr>
        <w:t>удобный подъезд автотранспорта, не создающий помех для прохода пешеходов. Разгрузку товара требуется осуществлять без заезда машин на тротуар;</w:t>
      </w:r>
    </w:p>
    <w:p w:rsidR="00697038" w:rsidRPr="00EA4E3C" w:rsidRDefault="00A501B8" w:rsidP="00A501B8">
      <w:pPr>
        <w:jc w:val="both"/>
        <w:rPr>
          <w:rFonts w:ascii="Times New Roman" w:hAnsi="Times New Roman" w:cs="Times New Roman"/>
          <w:sz w:val="23"/>
          <w:szCs w:val="23"/>
        </w:rPr>
      </w:pPr>
      <w:r w:rsidRPr="00EA4E3C">
        <w:rPr>
          <w:rFonts w:ascii="Times New Roman" w:hAnsi="Times New Roman" w:cs="Times New Roman"/>
          <w:sz w:val="23"/>
          <w:szCs w:val="23"/>
        </w:rPr>
        <w:t>40.</w:t>
      </w:r>
      <w:r w:rsidR="00697038" w:rsidRPr="00EA4E3C">
        <w:rPr>
          <w:rFonts w:ascii="Times New Roman" w:hAnsi="Times New Roman" w:cs="Times New Roman"/>
          <w:sz w:val="23"/>
          <w:szCs w:val="23"/>
        </w:rPr>
        <w:t>2 беспрепятственное развитие улично-дорожной сети, соблюдение правил безопасности дорожного движения транспорта и пешеходов;</w:t>
      </w:r>
    </w:p>
    <w:p w:rsidR="00697038" w:rsidRPr="00EA4E3C" w:rsidRDefault="00697038" w:rsidP="00DE0E8A">
      <w:pPr>
        <w:pStyle w:val="s3"/>
        <w:jc w:val="center"/>
        <w:rPr>
          <w:sz w:val="32"/>
          <w:szCs w:val="32"/>
        </w:rPr>
      </w:pPr>
      <w:r w:rsidRPr="00EA4E3C">
        <w:rPr>
          <w:sz w:val="32"/>
          <w:szCs w:val="32"/>
        </w:rPr>
        <w:t>Остановочные павильоны</w:t>
      </w:r>
    </w:p>
    <w:p w:rsidR="00697038" w:rsidRPr="00EA4E3C" w:rsidRDefault="00DE0E8A" w:rsidP="00DE0E8A">
      <w:pPr>
        <w:pStyle w:val="s1"/>
        <w:jc w:val="both"/>
        <w:rPr>
          <w:sz w:val="23"/>
          <w:szCs w:val="23"/>
        </w:rPr>
      </w:pPr>
      <w:r w:rsidRPr="00EA4E3C">
        <w:rPr>
          <w:sz w:val="23"/>
          <w:szCs w:val="23"/>
        </w:rPr>
        <w:t>41</w:t>
      </w:r>
      <w:r w:rsidR="00697038" w:rsidRPr="00EA4E3C">
        <w:rPr>
          <w:sz w:val="23"/>
          <w:szCs w:val="23"/>
        </w:rPr>
        <w:t>. Остановочный павильон (остановка) - место остановки транспортных средств по маршруту перевозок, оборудованное для посадки, высадки пассажиров и ожидания транспортных средства.</w:t>
      </w:r>
    </w:p>
    <w:p w:rsidR="00697038" w:rsidRPr="00EA4E3C" w:rsidRDefault="00DE0E8A" w:rsidP="00DE0E8A">
      <w:pPr>
        <w:pStyle w:val="s1"/>
        <w:jc w:val="both"/>
        <w:rPr>
          <w:sz w:val="23"/>
          <w:szCs w:val="23"/>
        </w:rPr>
      </w:pPr>
      <w:r w:rsidRPr="00EA4E3C">
        <w:rPr>
          <w:sz w:val="23"/>
          <w:szCs w:val="23"/>
        </w:rPr>
        <w:t>42</w:t>
      </w:r>
      <w:r w:rsidR="00697038" w:rsidRPr="00EA4E3C">
        <w:rPr>
          <w:sz w:val="23"/>
          <w:szCs w:val="23"/>
        </w:rPr>
        <w:t>. Остановка оборудуется в соответствии с требованиями правил, норм и стандартов в сфере обеспечения безопасности дорожного движения.</w:t>
      </w:r>
    </w:p>
    <w:p w:rsidR="00697038" w:rsidRPr="00EA4E3C" w:rsidRDefault="00DE0E8A" w:rsidP="00DE0E8A">
      <w:pPr>
        <w:pStyle w:val="s1"/>
        <w:jc w:val="both"/>
        <w:rPr>
          <w:sz w:val="23"/>
          <w:szCs w:val="23"/>
        </w:rPr>
      </w:pPr>
      <w:r w:rsidRPr="00EA4E3C">
        <w:rPr>
          <w:sz w:val="23"/>
          <w:szCs w:val="23"/>
        </w:rPr>
        <w:t>43</w:t>
      </w:r>
      <w:r w:rsidR="00697038" w:rsidRPr="00EA4E3C">
        <w:rPr>
          <w:sz w:val="23"/>
          <w:szCs w:val="23"/>
        </w:rPr>
        <w:t>. Размеры площадки ожидания должны обеспечивать размещение на ней автопавильона и нахождение на ней пассажиров. На площадке ожидания и в автопавильоне устанавливаются скамьи для ожидающих пассажиров, урны для мусора. Автопавильон может быть закрытого типа или открытого (в виде навеса).</w:t>
      </w:r>
    </w:p>
    <w:p w:rsidR="00697038" w:rsidRPr="00EA4E3C" w:rsidRDefault="00DE0E8A" w:rsidP="00DE0E8A">
      <w:pPr>
        <w:pStyle w:val="s1"/>
        <w:jc w:val="both"/>
        <w:rPr>
          <w:sz w:val="23"/>
          <w:szCs w:val="23"/>
        </w:rPr>
      </w:pPr>
      <w:r w:rsidRPr="00EA4E3C">
        <w:rPr>
          <w:sz w:val="23"/>
          <w:szCs w:val="23"/>
        </w:rPr>
        <w:lastRenderedPageBreak/>
        <w:t>44</w:t>
      </w:r>
      <w:r w:rsidR="00697038" w:rsidRPr="00EA4E3C">
        <w:rPr>
          <w:sz w:val="23"/>
          <w:szCs w:val="23"/>
        </w:rPr>
        <w:t>. Остановка должна иметь указатель с наименованием остановки и расписание дв</w:t>
      </w:r>
      <w:r w:rsidRPr="00EA4E3C">
        <w:rPr>
          <w:sz w:val="23"/>
          <w:szCs w:val="23"/>
        </w:rPr>
        <w:t>ижения общественного транспорта</w:t>
      </w:r>
      <w:r w:rsidR="00697038" w:rsidRPr="00EA4E3C">
        <w:rPr>
          <w:sz w:val="23"/>
          <w:szCs w:val="23"/>
        </w:rPr>
        <w:t>.</w:t>
      </w:r>
    </w:p>
    <w:p w:rsidR="00697038" w:rsidRPr="00EA4E3C" w:rsidRDefault="00697038" w:rsidP="00697038">
      <w:pPr>
        <w:pStyle w:val="s3"/>
        <w:jc w:val="center"/>
        <w:rPr>
          <w:sz w:val="32"/>
          <w:szCs w:val="32"/>
        </w:rPr>
      </w:pPr>
      <w:r w:rsidRPr="00EA4E3C">
        <w:rPr>
          <w:sz w:val="32"/>
          <w:szCs w:val="32"/>
        </w:rPr>
        <w:t>Общественные туалеты</w:t>
      </w:r>
    </w:p>
    <w:p w:rsidR="00697038" w:rsidRPr="00EA4E3C" w:rsidRDefault="00DE0E8A" w:rsidP="00697038">
      <w:pPr>
        <w:pStyle w:val="s1"/>
        <w:jc w:val="both"/>
        <w:rPr>
          <w:sz w:val="23"/>
          <w:szCs w:val="23"/>
        </w:rPr>
      </w:pPr>
      <w:r w:rsidRPr="00EA4E3C">
        <w:rPr>
          <w:sz w:val="23"/>
          <w:szCs w:val="23"/>
        </w:rPr>
        <w:t>45</w:t>
      </w:r>
      <w:r w:rsidR="00697038" w:rsidRPr="00EA4E3C">
        <w:rPr>
          <w:sz w:val="23"/>
          <w:szCs w:val="23"/>
        </w:rPr>
        <w:t>. Общественный туалет нестационарного типа - мобильная туалетная кабина (мобильный туалетный модуль), размещаем</w:t>
      </w:r>
      <w:r w:rsidR="00B92A68" w:rsidRPr="00EA4E3C">
        <w:rPr>
          <w:sz w:val="23"/>
          <w:szCs w:val="23"/>
        </w:rPr>
        <w:t>ая и оборудуемая</w:t>
      </w:r>
      <w:r w:rsidR="00697038" w:rsidRPr="00EA4E3C">
        <w:rPr>
          <w:sz w:val="23"/>
          <w:szCs w:val="23"/>
        </w:rPr>
        <w:t xml:space="preserve"> в соответствии с санитарно-эпидемиологическими нормами и правилами при отсутствии стационарных общественных туалетов.</w:t>
      </w:r>
    </w:p>
    <w:p w:rsidR="00697038" w:rsidRPr="00EA4E3C" w:rsidRDefault="00DE0E8A" w:rsidP="00697038">
      <w:pPr>
        <w:pStyle w:val="s1"/>
        <w:jc w:val="both"/>
        <w:rPr>
          <w:sz w:val="23"/>
          <w:szCs w:val="23"/>
        </w:rPr>
      </w:pPr>
      <w:r w:rsidRPr="00EA4E3C">
        <w:rPr>
          <w:sz w:val="23"/>
          <w:szCs w:val="23"/>
        </w:rPr>
        <w:t>46</w:t>
      </w:r>
      <w:r w:rsidR="00697038" w:rsidRPr="00EA4E3C">
        <w:rPr>
          <w:sz w:val="23"/>
          <w:szCs w:val="23"/>
        </w:rPr>
        <w:t>. Размещение туалетных кабин рекомендуется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w:t>
      </w:r>
    </w:p>
    <w:p w:rsidR="00697038" w:rsidRPr="00EA4E3C" w:rsidRDefault="00DE0E8A" w:rsidP="00697038">
      <w:pPr>
        <w:pStyle w:val="s1"/>
        <w:jc w:val="both"/>
        <w:rPr>
          <w:sz w:val="23"/>
          <w:szCs w:val="23"/>
        </w:rPr>
      </w:pPr>
      <w:r w:rsidRPr="00EA4E3C">
        <w:rPr>
          <w:sz w:val="23"/>
          <w:szCs w:val="23"/>
        </w:rPr>
        <w:t>47</w:t>
      </w:r>
      <w:r w:rsidR="00697038" w:rsidRPr="00EA4E3C">
        <w:rPr>
          <w:sz w:val="23"/>
          <w:szCs w:val="23"/>
        </w:rPr>
        <w:t>. Туалетную кабину необходимо устанавливать на твердые виды покрытия.</w:t>
      </w:r>
    </w:p>
    <w:p w:rsidR="00697038" w:rsidRPr="00EA4E3C" w:rsidRDefault="00DE0E8A" w:rsidP="00697038">
      <w:pPr>
        <w:pStyle w:val="s1"/>
        <w:jc w:val="both"/>
        <w:rPr>
          <w:sz w:val="23"/>
          <w:szCs w:val="23"/>
        </w:rPr>
      </w:pPr>
      <w:r w:rsidRPr="00EA4E3C">
        <w:rPr>
          <w:sz w:val="23"/>
          <w:szCs w:val="23"/>
        </w:rPr>
        <w:t>48</w:t>
      </w:r>
      <w:r w:rsidR="00697038" w:rsidRPr="00EA4E3C">
        <w:rPr>
          <w:sz w:val="23"/>
          <w:szCs w:val="23"/>
        </w:rPr>
        <w:t>. Запрещается самовольная установка общественных туалетов.</w:t>
      </w:r>
    </w:p>
    <w:p w:rsidR="00697038" w:rsidRPr="00EA4E3C" w:rsidRDefault="00DE0E8A" w:rsidP="00697038">
      <w:pPr>
        <w:pStyle w:val="s1"/>
        <w:jc w:val="both"/>
        <w:rPr>
          <w:sz w:val="23"/>
          <w:szCs w:val="23"/>
        </w:rPr>
      </w:pPr>
      <w:r w:rsidRPr="00EA4E3C">
        <w:rPr>
          <w:sz w:val="23"/>
          <w:szCs w:val="23"/>
        </w:rPr>
        <w:t>49</w:t>
      </w:r>
      <w:r w:rsidR="00697038" w:rsidRPr="00EA4E3C">
        <w:rPr>
          <w:sz w:val="23"/>
          <w:szCs w:val="23"/>
        </w:rPr>
        <w:t>. Ответственность за санитарное и техническое состояние туалетов несут их владельцы (арендаторы).</w:t>
      </w:r>
    </w:p>
    <w:p w:rsidR="00697038" w:rsidRPr="00EA4E3C" w:rsidRDefault="00697038" w:rsidP="00697038">
      <w:pPr>
        <w:pStyle w:val="s3"/>
        <w:jc w:val="center"/>
        <w:rPr>
          <w:sz w:val="32"/>
          <w:szCs w:val="32"/>
        </w:rPr>
      </w:pPr>
      <w:r w:rsidRPr="00EA4E3C">
        <w:rPr>
          <w:sz w:val="32"/>
          <w:szCs w:val="32"/>
        </w:rPr>
        <w:t>Уличное коммунально-бытовое и техническое оборудование</w:t>
      </w:r>
    </w:p>
    <w:p w:rsidR="00697038" w:rsidRPr="00EA4E3C" w:rsidRDefault="00DE0E8A" w:rsidP="00697038">
      <w:pPr>
        <w:pStyle w:val="s1"/>
        <w:jc w:val="both"/>
        <w:rPr>
          <w:sz w:val="23"/>
          <w:szCs w:val="23"/>
        </w:rPr>
      </w:pPr>
      <w:r w:rsidRPr="00EA4E3C">
        <w:rPr>
          <w:sz w:val="23"/>
          <w:szCs w:val="23"/>
        </w:rPr>
        <w:t>50</w:t>
      </w:r>
      <w:r w:rsidR="00697038" w:rsidRPr="00EA4E3C">
        <w:rPr>
          <w:sz w:val="23"/>
          <w:szCs w:val="23"/>
        </w:rPr>
        <w:t>. При создании и благоустройстве коммунально-бытового оборудования рекомендуется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697038" w:rsidRPr="00EA4E3C" w:rsidRDefault="00DE0E8A" w:rsidP="00697038">
      <w:pPr>
        <w:pStyle w:val="s1"/>
        <w:jc w:val="both"/>
        <w:rPr>
          <w:sz w:val="23"/>
          <w:szCs w:val="23"/>
        </w:rPr>
      </w:pPr>
      <w:r w:rsidRPr="00EA4E3C">
        <w:rPr>
          <w:sz w:val="23"/>
          <w:szCs w:val="23"/>
        </w:rPr>
        <w:t>51</w:t>
      </w:r>
      <w:r w:rsidR="00697038" w:rsidRPr="00EA4E3C">
        <w:rPr>
          <w:sz w:val="23"/>
          <w:szCs w:val="23"/>
        </w:rPr>
        <w:t xml:space="preserve">. </w:t>
      </w:r>
      <w:proofErr w:type="gramStart"/>
      <w:r w:rsidR="00697038" w:rsidRPr="00EA4E3C">
        <w:rPr>
          <w:sz w:val="23"/>
          <w:szCs w:val="23"/>
        </w:rPr>
        <w:t>Для сбора бытового мусора на территориях общего пользования, в том числе на площадях и улицах, остановках общественного транспорта, парках, пляжах, на территориях рынков и ярмарок, пристанях, набережных, у нестационарных объектов, у каждого подъезда многоквартирного жилого дома, при входе в торговые, административные и общественные здания, на иных территориях (объектах) с массовым пребыванием людей устанавливаются малогабаритные контейнеры, урны.</w:t>
      </w:r>
      <w:proofErr w:type="gramEnd"/>
    </w:p>
    <w:p w:rsidR="00697038" w:rsidRPr="00EA4E3C" w:rsidRDefault="00DE0E8A" w:rsidP="00697038">
      <w:pPr>
        <w:pStyle w:val="s1"/>
        <w:jc w:val="both"/>
        <w:rPr>
          <w:sz w:val="23"/>
          <w:szCs w:val="23"/>
        </w:rPr>
      </w:pPr>
      <w:r w:rsidRPr="00EA4E3C">
        <w:rPr>
          <w:sz w:val="23"/>
          <w:szCs w:val="23"/>
        </w:rPr>
        <w:t>52</w:t>
      </w:r>
      <w:r w:rsidR="00697038" w:rsidRPr="00EA4E3C">
        <w:rPr>
          <w:sz w:val="23"/>
          <w:szCs w:val="23"/>
        </w:rPr>
        <w:t>. Удаление отходов из урн должно обеспечиваться не реже 1 раза в сутки.</w:t>
      </w:r>
    </w:p>
    <w:p w:rsidR="00697038" w:rsidRPr="00EA4E3C" w:rsidRDefault="00DE0E8A" w:rsidP="00697038">
      <w:pPr>
        <w:pStyle w:val="s1"/>
        <w:jc w:val="both"/>
        <w:rPr>
          <w:sz w:val="23"/>
          <w:szCs w:val="23"/>
        </w:rPr>
      </w:pPr>
      <w:r w:rsidRPr="00EA4E3C">
        <w:rPr>
          <w:sz w:val="23"/>
          <w:szCs w:val="23"/>
        </w:rPr>
        <w:t>53</w:t>
      </w:r>
      <w:r w:rsidR="00697038" w:rsidRPr="00EA4E3C">
        <w:rPr>
          <w:sz w:val="23"/>
          <w:szCs w:val="23"/>
        </w:rPr>
        <w:t>. В парках, скверах, на бульварах и площадях урны устанавливаются около каждой скамейки (лавки, садово-паркового дивана), а при их отсутствии - вдоль пешеходных дорожек.</w:t>
      </w:r>
    </w:p>
    <w:p w:rsidR="00697038" w:rsidRPr="00EA4E3C" w:rsidRDefault="00DE0E8A" w:rsidP="00697038">
      <w:pPr>
        <w:pStyle w:val="s1"/>
        <w:jc w:val="both"/>
        <w:rPr>
          <w:sz w:val="23"/>
          <w:szCs w:val="23"/>
        </w:rPr>
      </w:pPr>
      <w:r w:rsidRPr="00EA4E3C">
        <w:rPr>
          <w:sz w:val="23"/>
          <w:szCs w:val="23"/>
        </w:rPr>
        <w:t>54</w:t>
      </w:r>
      <w:r w:rsidR="00697038" w:rsidRPr="00EA4E3C">
        <w:rPr>
          <w:sz w:val="23"/>
          <w:szCs w:val="23"/>
        </w:rPr>
        <w:t>. При наличии нескольких входов в торговое, административное и общественное здание урнами оборудуется каждый вход.</w:t>
      </w:r>
    </w:p>
    <w:p w:rsidR="00697038" w:rsidRPr="00EA4E3C" w:rsidRDefault="00DE0E8A" w:rsidP="00697038">
      <w:pPr>
        <w:pStyle w:val="s1"/>
        <w:jc w:val="both"/>
        <w:rPr>
          <w:sz w:val="23"/>
          <w:szCs w:val="23"/>
        </w:rPr>
      </w:pPr>
      <w:r w:rsidRPr="00EA4E3C">
        <w:rPr>
          <w:sz w:val="23"/>
          <w:szCs w:val="23"/>
        </w:rPr>
        <w:t>55</w:t>
      </w:r>
      <w:r w:rsidR="00697038" w:rsidRPr="00EA4E3C">
        <w:rPr>
          <w:sz w:val="23"/>
          <w:szCs w:val="23"/>
        </w:rPr>
        <w:t>. Расстановка урн не должна мешать передвижению пешеходов, проезду инвалидных и детских колясок.</w:t>
      </w:r>
    </w:p>
    <w:p w:rsidR="00697038" w:rsidRPr="00EA4E3C" w:rsidRDefault="00DE0E8A" w:rsidP="00697038">
      <w:pPr>
        <w:pStyle w:val="s1"/>
        <w:jc w:val="both"/>
        <w:rPr>
          <w:sz w:val="23"/>
          <w:szCs w:val="23"/>
        </w:rPr>
      </w:pPr>
      <w:r w:rsidRPr="00EA4E3C">
        <w:rPr>
          <w:sz w:val="23"/>
          <w:szCs w:val="23"/>
        </w:rPr>
        <w:t>56</w:t>
      </w:r>
      <w:r w:rsidR="00697038" w:rsidRPr="00EA4E3C">
        <w:rPr>
          <w:sz w:val="23"/>
          <w:szCs w:val="23"/>
        </w:rPr>
        <w:t xml:space="preserve">. </w:t>
      </w:r>
      <w:proofErr w:type="gramStart"/>
      <w:r w:rsidR="00697038" w:rsidRPr="00EA4E3C">
        <w:rPr>
          <w:sz w:val="23"/>
          <w:szCs w:val="23"/>
        </w:rPr>
        <w:t xml:space="preserve">При создании и благоустройстве уличного технического оборудования (таксофоны, банкоматы, интерактивные информационные терминалы, почтовые ящики, </w:t>
      </w:r>
      <w:proofErr w:type="spellStart"/>
      <w:r w:rsidR="00697038" w:rsidRPr="00EA4E3C">
        <w:rPr>
          <w:sz w:val="23"/>
          <w:szCs w:val="23"/>
        </w:rPr>
        <w:t>вендинговые</w:t>
      </w:r>
      <w:proofErr w:type="spellEnd"/>
      <w:r w:rsidR="00697038" w:rsidRPr="00EA4E3C">
        <w:rPr>
          <w:sz w:val="23"/>
          <w:szCs w:val="23"/>
        </w:rPr>
        <w:t xml:space="preserve"> автоматы, элементы инженерного оборудования (подъемные площадки для инвалидных колясок, смотровые люки, решетки </w:t>
      </w:r>
      <w:proofErr w:type="spellStart"/>
      <w:r w:rsidR="00697038" w:rsidRPr="00EA4E3C">
        <w:rPr>
          <w:sz w:val="23"/>
          <w:szCs w:val="23"/>
        </w:rPr>
        <w:t>дождеприемных</w:t>
      </w:r>
      <w:proofErr w:type="spellEnd"/>
      <w:r w:rsidR="00697038" w:rsidRPr="00EA4E3C">
        <w:rPr>
          <w:sz w:val="23"/>
          <w:szCs w:val="23"/>
        </w:rPr>
        <w:t xml:space="preserve"> колодцев, вентиляционные шахты подземных коммуникаций, шкафы телефонной связи и т.п.) учитывается принцип организации </w:t>
      </w:r>
      <w:r w:rsidR="00697038" w:rsidRPr="00EA4E3C">
        <w:rPr>
          <w:sz w:val="23"/>
          <w:szCs w:val="23"/>
        </w:rPr>
        <w:lastRenderedPageBreak/>
        <w:t>комфортной пешеходной среды в части исключения барьеров для передвижения людей, а также нарушений визуального облика территории при размещении</w:t>
      </w:r>
      <w:proofErr w:type="gramEnd"/>
      <w:r w:rsidR="00697038" w:rsidRPr="00EA4E3C">
        <w:rPr>
          <w:sz w:val="23"/>
          <w:szCs w:val="23"/>
        </w:rPr>
        <w:t xml:space="preserve"> и эксплуатации объектов инженерной инфраструктуры.</w:t>
      </w:r>
    </w:p>
    <w:p w:rsidR="00697038" w:rsidRPr="00EA4E3C" w:rsidRDefault="003C0E19" w:rsidP="00697038">
      <w:pPr>
        <w:pStyle w:val="s1"/>
        <w:jc w:val="both"/>
        <w:rPr>
          <w:sz w:val="23"/>
          <w:szCs w:val="23"/>
        </w:rPr>
      </w:pPr>
      <w:r w:rsidRPr="00EA4E3C">
        <w:rPr>
          <w:sz w:val="23"/>
          <w:szCs w:val="23"/>
        </w:rPr>
        <w:t>57</w:t>
      </w:r>
      <w:r w:rsidR="00697038" w:rsidRPr="00EA4E3C">
        <w:rPr>
          <w:sz w:val="23"/>
          <w:szCs w:val="23"/>
        </w:rPr>
        <w:t>. Крышки люков смотровых колодцев, расположенных на территории пешеходных коммуникаций (в том числе уличных переходов), следует размещать в одном уровне с покрытием прилегающей поверхности, перепад отметок не должен превышать 20 мм.</w:t>
      </w:r>
    </w:p>
    <w:p w:rsidR="00697038" w:rsidRPr="00EA4E3C" w:rsidRDefault="003C0E19" w:rsidP="00697038">
      <w:pPr>
        <w:pStyle w:val="s1"/>
        <w:jc w:val="both"/>
        <w:rPr>
          <w:sz w:val="23"/>
          <w:szCs w:val="23"/>
        </w:rPr>
      </w:pPr>
      <w:r w:rsidRPr="00EA4E3C">
        <w:rPr>
          <w:sz w:val="23"/>
          <w:szCs w:val="23"/>
        </w:rPr>
        <w:t>58</w:t>
      </w:r>
      <w:r w:rsidR="00697038" w:rsidRPr="00EA4E3C">
        <w:rPr>
          <w:sz w:val="23"/>
          <w:szCs w:val="23"/>
        </w:rPr>
        <w:t xml:space="preserve">. </w:t>
      </w:r>
      <w:proofErr w:type="spellStart"/>
      <w:r w:rsidR="00DE0E8A" w:rsidRPr="00EA4E3C">
        <w:rPr>
          <w:sz w:val="23"/>
          <w:szCs w:val="23"/>
        </w:rPr>
        <w:t>Дождеприемные</w:t>
      </w:r>
      <w:proofErr w:type="spellEnd"/>
      <w:r w:rsidR="00DE0E8A" w:rsidRPr="00EA4E3C">
        <w:rPr>
          <w:sz w:val="23"/>
          <w:szCs w:val="23"/>
        </w:rPr>
        <w:t xml:space="preserve"> колодцы, вентиляционные шахты </w:t>
      </w:r>
      <w:r w:rsidR="00697038" w:rsidRPr="00EA4E3C">
        <w:rPr>
          <w:sz w:val="23"/>
          <w:szCs w:val="23"/>
        </w:rPr>
        <w:t>должны быть оборудованы решетками.</w:t>
      </w:r>
    </w:p>
    <w:p w:rsidR="00697038" w:rsidRPr="00EA4E3C" w:rsidRDefault="00697038" w:rsidP="00697038">
      <w:pPr>
        <w:pStyle w:val="s3"/>
        <w:jc w:val="center"/>
        <w:rPr>
          <w:sz w:val="32"/>
          <w:szCs w:val="32"/>
        </w:rPr>
      </w:pPr>
      <w:r w:rsidRPr="00EA4E3C">
        <w:rPr>
          <w:sz w:val="32"/>
          <w:szCs w:val="32"/>
        </w:rPr>
        <w:t>Площадки для накопления твердых коммунальных отходов</w:t>
      </w:r>
    </w:p>
    <w:p w:rsidR="00697038" w:rsidRPr="00EA4E3C" w:rsidRDefault="00697038" w:rsidP="00697038">
      <w:pPr>
        <w:pStyle w:val="s1"/>
        <w:jc w:val="both"/>
        <w:rPr>
          <w:sz w:val="23"/>
          <w:szCs w:val="23"/>
        </w:rPr>
      </w:pPr>
      <w:r w:rsidRPr="00EA4E3C">
        <w:rPr>
          <w:sz w:val="23"/>
          <w:szCs w:val="23"/>
        </w:rPr>
        <w:t>5</w:t>
      </w:r>
      <w:r w:rsidR="00351746" w:rsidRPr="00EA4E3C">
        <w:rPr>
          <w:sz w:val="23"/>
          <w:szCs w:val="23"/>
        </w:rPr>
        <w:t>9</w:t>
      </w:r>
      <w:r w:rsidRPr="00EA4E3C">
        <w:rPr>
          <w:sz w:val="23"/>
          <w:szCs w:val="23"/>
        </w:rPr>
        <w:t xml:space="preserve">. Накопление твердых коммунальных отходов (далее - ТКО) осуществляется потребителями в соответствии с территориальной схемой обращения с отходами, следующими способами и видами </w:t>
      </w:r>
      <w:proofErr w:type="spellStart"/>
      <w:r w:rsidRPr="00EA4E3C">
        <w:rPr>
          <w:sz w:val="23"/>
          <w:szCs w:val="23"/>
        </w:rPr>
        <w:t>отходонакопителей</w:t>
      </w:r>
      <w:proofErr w:type="spellEnd"/>
      <w:r w:rsidRPr="00EA4E3C">
        <w:rPr>
          <w:sz w:val="23"/>
          <w:szCs w:val="23"/>
        </w:rPr>
        <w:t>:</w:t>
      </w:r>
    </w:p>
    <w:p w:rsidR="00697038" w:rsidRPr="00EA4E3C" w:rsidRDefault="00351746" w:rsidP="00301372">
      <w:pPr>
        <w:pStyle w:val="s1"/>
        <w:tabs>
          <w:tab w:val="left" w:pos="2127"/>
        </w:tabs>
        <w:jc w:val="both"/>
        <w:rPr>
          <w:sz w:val="23"/>
          <w:szCs w:val="23"/>
        </w:rPr>
      </w:pPr>
      <w:r w:rsidRPr="00EA4E3C">
        <w:rPr>
          <w:sz w:val="23"/>
          <w:szCs w:val="23"/>
        </w:rPr>
        <w:t>59.1</w:t>
      </w:r>
      <w:r w:rsidR="00697038" w:rsidRPr="00EA4E3C">
        <w:rPr>
          <w:sz w:val="23"/>
          <w:szCs w:val="23"/>
        </w:rPr>
        <w:t xml:space="preserve"> в контейнеры, бункеры, расположенные на местах (площадках) накопления твердых коммунальных отходов;</w:t>
      </w:r>
    </w:p>
    <w:p w:rsidR="00697038" w:rsidRPr="00EA4E3C" w:rsidRDefault="00351746" w:rsidP="00697038">
      <w:pPr>
        <w:pStyle w:val="s1"/>
        <w:jc w:val="both"/>
        <w:rPr>
          <w:sz w:val="23"/>
          <w:szCs w:val="23"/>
        </w:rPr>
      </w:pPr>
      <w:r w:rsidRPr="00EA4E3C">
        <w:rPr>
          <w:sz w:val="23"/>
          <w:szCs w:val="23"/>
        </w:rPr>
        <w:t>59.2</w:t>
      </w:r>
      <w:r w:rsidR="00697038" w:rsidRPr="00EA4E3C">
        <w:rPr>
          <w:sz w:val="23"/>
          <w:szCs w:val="23"/>
        </w:rPr>
        <w:t xml:space="preserve"> в пакеты или другие емкости, предоставленные региональным оператором по обращению с твердыми коммунальными отходами.</w:t>
      </w:r>
    </w:p>
    <w:p w:rsidR="00697038" w:rsidRPr="00EA4E3C" w:rsidRDefault="00697038" w:rsidP="00697038">
      <w:pPr>
        <w:pStyle w:val="s1"/>
        <w:jc w:val="both"/>
        <w:rPr>
          <w:sz w:val="23"/>
          <w:szCs w:val="23"/>
        </w:rPr>
      </w:pPr>
      <w:r w:rsidRPr="00EA4E3C">
        <w:rPr>
          <w:sz w:val="23"/>
          <w:szCs w:val="23"/>
        </w:rPr>
        <w:t>6</w:t>
      </w:r>
      <w:r w:rsidR="00351746" w:rsidRPr="00EA4E3C">
        <w:rPr>
          <w:sz w:val="23"/>
          <w:szCs w:val="23"/>
        </w:rPr>
        <w:t>0</w:t>
      </w:r>
      <w:r w:rsidRPr="00EA4E3C">
        <w:rPr>
          <w:sz w:val="23"/>
          <w:szCs w:val="23"/>
        </w:rPr>
        <w:t>. Складирование крупногабаритных отходов (далее - КГО) осуществляется потребителями следующими способами:</w:t>
      </w:r>
    </w:p>
    <w:p w:rsidR="00697038" w:rsidRPr="00EA4E3C" w:rsidRDefault="00351746" w:rsidP="00697038">
      <w:pPr>
        <w:pStyle w:val="s1"/>
        <w:jc w:val="both"/>
        <w:rPr>
          <w:sz w:val="23"/>
          <w:szCs w:val="23"/>
        </w:rPr>
      </w:pPr>
      <w:r w:rsidRPr="00EA4E3C">
        <w:rPr>
          <w:sz w:val="23"/>
          <w:szCs w:val="23"/>
        </w:rPr>
        <w:t>60.</w:t>
      </w:r>
      <w:r w:rsidR="00697038" w:rsidRPr="00EA4E3C">
        <w:rPr>
          <w:sz w:val="23"/>
          <w:szCs w:val="23"/>
        </w:rPr>
        <w:t>1 в бункеры, расположенные на контейнерных площадках;</w:t>
      </w:r>
    </w:p>
    <w:p w:rsidR="00697038" w:rsidRPr="00EA4E3C" w:rsidRDefault="00351746" w:rsidP="00697038">
      <w:pPr>
        <w:pStyle w:val="s1"/>
        <w:jc w:val="both"/>
        <w:rPr>
          <w:sz w:val="23"/>
          <w:szCs w:val="23"/>
        </w:rPr>
      </w:pPr>
      <w:r w:rsidRPr="00EA4E3C">
        <w:rPr>
          <w:sz w:val="23"/>
          <w:szCs w:val="23"/>
        </w:rPr>
        <w:t>60.2</w:t>
      </w:r>
      <w:r w:rsidR="00697038" w:rsidRPr="00EA4E3C">
        <w:rPr>
          <w:sz w:val="23"/>
          <w:szCs w:val="23"/>
        </w:rPr>
        <w:t xml:space="preserve"> на специальных площадках для складирования КГО.</w:t>
      </w:r>
    </w:p>
    <w:p w:rsidR="00351746" w:rsidRPr="00EA4E3C" w:rsidRDefault="00351746" w:rsidP="00351746">
      <w:pPr>
        <w:pStyle w:val="s1"/>
        <w:jc w:val="both"/>
        <w:rPr>
          <w:sz w:val="23"/>
          <w:szCs w:val="23"/>
        </w:rPr>
      </w:pPr>
      <w:r w:rsidRPr="00EA4E3C">
        <w:rPr>
          <w:sz w:val="23"/>
          <w:szCs w:val="23"/>
        </w:rPr>
        <w:t>61</w:t>
      </w:r>
      <w:r w:rsidR="00697038" w:rsidRPr="00EA4E3C">
        <w:rPr>
          <w:sz w:val="23"/>
          <w:szCs w:val="23"/>
        </w:rPr>
        <w:t xml:space="preserve">. Места (площадки) накопления ТКО создаются администрацией </w:t>
      </w:r>
      <w:r w:rsidRPr="00EA4E3C">
        <w:rPr>
          <w:sz w:val="23"/>
          <w:szCs w:val="23"/>
        </w:rPr>
        <w:t>Пучежского муниципального района</w:t>
      </w:r>
      <w:r w:rsidR="00697038" w:rsidRPr="00EA4E3C">
        <w:rPr>
          <w:sz w:val="23"/>
          <w:szCs w:val="23"/>
        </w:rPr>
        <w:t>, за исключением установленных законодательством Российской Федерации случаев, когда такая обязанность лежит на других лицах.</w:t>
      </w:r>
      <w:r w:rsidRPr="00EA4E3C">
        <w:rPr>
          <w:sz w:val="23"/>
          <w:szCs w:val="23"/>
        </w:rPr>
        <w:t xml:space="preserve"> </w:t>
      </w:r>
    </w:p>
    <w:p w:rsidR="00351746" w:rsidRPr="00EA4E3C" w:rsidRDefault="00351746" w:rsidP="00B92A68">
      <w:pPr>
        <w:pStyle w:val="s1"/>
        <w:ind w:firstLine="708"/>
        <w:jc w:val="both"/>
        <w:rPr>
          <w:sz w:val="23"/>
          <w:szCs w:val="23"/>
        </w:rPr>
      </w:pPr>
      <w:r w:rsidRPr="00EA4E3C">
        <w:rPr>
          <w:sz w:val="23"/>
          <w:szCs w:val="23"/>
        </w:rPr>
        <w:t>В случае</w:t>
      </w:r>
      <w:proofErr w:type="gramStart"/>
      <w:r w:rsidRPr="00EA4E3C">
        <w:rPr>
          <w:sz w:val="23"/>
          <w:szCs w:val="23"/>
        </w:rPr>
        <w:t>,</w:t>
      </w:r>
      <w:proofErr w:type="gramEnd"/>
      <w:r w:rsidRPr="00EA4E3C">
        <w:rPr>
          <w:sz w:val="23"/>
          <w:szCs w:val="23"/>
        </w:rPr>
        <w:t xml:space="preserve"> если в соответствии с законодательством Российской Федерации обязанность по созданию места (площадки) накопления ТКО лежит на других лицах, такие лица согласовывают создание места (площадки) накопления ТКО с администрацией Пучежского муниципального района в установленном законодательством Российской федерации порядке.</w:t>
      </w:r>
    </w:p>
    <w:p w:rsidR="00697038" w:rsidRPr="00EA4E3C" w:rsidRDefault="00351746" w:rsidP="00697038">
      <w:pPr>
        <w:pStyle w:val="s1"/>
        <w:jc w:val="both"/>
        <w:rPr>
          <w:sz w:val="23"/>
          <w:szCs w:val="23"/>
        </w:rPr>
      </w:pPr>
      <w:r w:rsidRPr="00EA4E3C">
        <w:rPr>
          <w:sz w:val="23"/>
          <w:szCs w:val="23"/>
        </w:rPr>
        <w:t>62</w:t>
      </w:r>
      <w:r w:rsidR="00697038" w:rsidRPr="00EA4E3C">
        <w:rPr>
          <w:sz w:val="23"/>
          <w:szCs w:val="23"/>
        </w:rPr>
        <w:t>. На собственных контейнерных площадках юридические лица и индивидуальные предприниматели могут самостоятельно устанавливать контейнеры и бункеры, тип и размер которых согласовываются с Региональным оператором. Для размещения контейнеров, бункеров юридические лица и индивидуальные предприниматели оборудуют контейнерные площадки самостоятельно.</w:t>
      </w:r>
    </w:p>
    <w:p w:rsidR="00697038" w:rsidRPr="00EA4E3C" w:rsidRDefault="00351746" w:rsidP="00697038">
      <w:pPr>
        <w:pStyle w:val="s1"/>
        <w:jc w:val="both"/>
        <w:rPr>
          <w:sz w:val="23"/>
          <w:szCs w:val="23"/>
        </w:rPr>
      </w:pPr>
      <w:r w:rsidRPr="00EA4E3C">
        <w:rPr>
          <w:sz w:val="23"/>
          <w:szCs w:val="23"/>
        </w:rPr>
        <w:t>63</w:t>
      </w:r>
      <w:r w:rsidR="00697038" w:rsidRPr="00EA4E3C">
        <w:rPr>
          <w:sz w:val="23"/>
          <w:szCs w:val="23"/>
        </w:rPr>
        <w:t>. 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697038" w:rsidRPr="00EA4E3C" w:rsidRDefault="00351746" w:rsidP="00697038">
      <w:pPr>
        <w:pStyle w:val="s1"/>
        <w:jc w:val="both"/>
        <w:rPr>
          <w:sz w:val="23"/>
          <w:szCs w:val="23"/>
        </w:rPr>
      </w:pPr>
      <w:r w:rsidRPr="00EA4E3C">
        <w:rPr>
          <w:sz w:val="23"/>
          <w:szCs w:val="23"/>
        </w:rPr>
        <w:t>64</w:t>
      </w:r>
      <w:r w:rsidR="00697038" w:rsidRPr="00EA4E3C">
        <w:rPr>
          <w:sz w:val="23"/>
          <w:szCs w:val="23"/>
        </w:rPr>
        <w:t>. 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697038" w:rsidRPr="00EA4E3C" w:rsidRDefault="00351746" w:rsidP="00697038">
      <w:pPr>
        <w:pStyle w:val="s1"/>
        <w:jc w:val="both"/>
        <w:rPr>
          <w:sz w:val="23"/>
          <w:szCs w:val="23"/>
        </w:rPr>
      </w:pPr>
      <w:r w:rsidRPr="00EA4E3C">
        <w:rPr>
          <w:sz w:val="23"/>
          <w:szCs w:val="23"/>
        </w:rPr>
        <w:lastRenderedPageBreak/>
        <w:t>65</w:t>
      </w:r>
      <w:r w:rsidR="00697038" w:rsidRPr="00EA4E3C">
        <w:rPr>
          <w:sz w:val="23"/>
          <w:szCs w:val="23"/>
        </w:rPr>
        <w:t>. Планировка (место размещения), размеры и оформление контейнерных площадок должны обеспечивать удобный подход от зданий, возможность подъезда к контейнерам маломобильных групп населения, свободный проезд мусоровоза, отвечать условиям производства погрузочно-разгрузочных работ, не затруднять маневрирование автомобильного транспорта.</w:t>
      </w:r>
    </w:p>
    <w:p w:rsidR="00697038" w:rsidRPr="00EA4E3C" w:rsidRDefault="00351746" w:rsidP="00697038">
      <w:pPr>
        <w:pStyle w:val="s1"/>
        <w:jc w:val="both"/>
        <w:rPr>
          <w:sz w:val="23"/>
          <w:szCs w:val="23"/>
        </w:rPr>
      </w:pPr>
      <w:r w:rsidRPr="00EA4E3C">
        <w:rPr>
          <w:sz w:val="23"/>
          <w:szCs w:val="23"/>
        </w:rPr>
        <w:t>66</w:t>
      </w:r>
      <w:r w:rsidR="00697038" w:rsidRPr="00EA4E3C">
        <w:rPr>
          <w:sz w:val="23"/>
          <w:szCs w:val="23"/>
        </w:rPr>
        <w:t>. Необходимое количество контейнеров, бункеров для накопления ТКО определяются исходя из количества потребителей, для которых предназначены эти контейнеры, установленных нормативов накопления ТКО с учетом санитарно-эпидемиологических требований.</w:t>
      </w:r>
    </w:p>
    <w:p w:rsidR="00697038" w:rsidRPr="00EA4E3C" w:rsidRDefault="00351746" w:rsidP="00697038">
      <w:pPr>
        <w:pStyle w:val="s1"/>
        <w:jc w:val="both"/>
        <w:rPr>
          <w:sz w:val="23"/>
          <w:szCs w:val="23"/>
        </w:rPr>
      </w:pPr>
      <w:r w:rsidRPr="00EA4E3C">
        <w:rPr>
          <w:sz w:val="23"/>
          <w:szCs w:val="23"/>
        </w:rPr>
        <w:t>67</w:t>
      </w:r>
      <w:r w:rsidR="00697038" w:rsidRPr="00EA4E3C">
        <w:rPr>
          <w:sz w:val="23"/>
          <w:szCs w:val="23"/>
        </w:rPr>
        <w:t>. Контейнеры и места (площадки) накопления ТКО (контейнерные площадки ТКО), прилегающая территория должны очищаться от отходов, мусора, содержаться в чистоте и исправном состоянии их владельцами, не допуская переполнения контейнеров и загрязнения (захламления) территории, в т.ч. в зимнее время, - должны регулярно очищаться от снега, наледи.</w:t>
      </w:r>
    </w:p>
    <w:p w:rsidR="00697038" w:rsidRPr="00EA4E3C" w:rsidRDefault="00697038" w:rsidP="00B92A68">
      <w:pPr>
        <w:pStyle w:val="s1"/>
        <w:ind w:firstLine="708"/>
        <w:jc w:val="both"/>
        <w:rPr>
          <w:sz w:val="23"/>
          <w:szCs w:val="23"/>
        </w:rPr>
      </w:pPr>
      <w:r w:rsidRPr="00EA4E3C">
        <w:rPr>
          <w:sz w:val="23"/>
          <w:szCs w:val="23"/>
        </w:rPr>
        <w:t>Лицо, ответственное за содержание контейнерных площадок ТКО, размещает на таких площадках сведения о сроках удаления отходов, наименовании и контактах организации, выполняющей данную работу, и контактах лица, ответственного за содержание площадки, а также информацию о собственнике площадки, об обслуживаемых объектах потребителей, о недопустимости загромождения проезда специализированного автотранспорта, разгружающего контейнеры.</w:t>
      </w:r>
    </w:p>
    <w:p w:rsidR="00697038" w:rsidRPr="00EA4E3C" w:rsidRDefault="00351746" w:rsidP="00697038">
      <w:pPr>
        <w:pStyle w:val="s1"/>
        <w:jc w:val="both"/>
        <w:rPr>
          <w:sz w:val="23"/>
          <w:szCs w:val="23"/>
        </w:rPr>
      </w:pPr>
      <w:r w:rsidRPr="00EA4E3C">
        <w:rPr>
          <w:sz w:val="23"/>
          <w:szCs w:val="23"/>
        </w:rPr>
        <w:t>68</w:t>
      </w:r>
      <w:r w:rsidR="00697038" w:rsidRPr="00EA4E3C">
        <w:rPr>
          <w:sz w:val="23"/>
          <w:szCs w:val="23"/>
        </w:rPr>
        <w:t>. Контейнерные и специальные площадки подлежат уборке с кратностью, установленной требованиями законодательства в области санитарно-эпидемиологического благополучия населения. Эксплуатация контейнеров с переполнением не допускается. При возникновении случаев переполнения необходимо увеличить количество установленных контейнеров, их емкость или периодичность вывоза из них отходов.</w:t>
      </w:r>
    </w:p>
    <w:p w:rsidR="00697038" w:rsidRPr="00EA4E3C" w:rsidRDefault="00697038" w:rsidP="00697038">
      <w:pPr>
        <w:pStyle w:val="s1"/>
        <w:jc w:val="both"/>
        <w:rPr>
          <w:sz w:val="23"/>
          <w:szCs w:val="23"/>
        </w:rPr>
      </w:pPr>
      <w:r w:rsidRPr="00EA4E3C">
        <w:rPr>
          <w:sz w:val="23"/>
          <w:szCs w:val="23"/>
        </w:rPr>
        <w:t>6</w:t>
      </w:r>
      <w:r w:rsidR="00351746" w:rsidRPr="00EA4E3C">
        <w:rPr>
          <w:sz w:val="23"/>
          <w:szCs w:val="23"/>
        </w:rPr>
        <w:t>9</w:t>
      </w:r>
      <w:r w:rsidRPr="00EA4E3C">
        <w:rPr>
          <w:sz w:val="23"/>
          <w:szCs w:val="23"/>
        </w:rPr>
        <w:t>. Контейнеры для накопления ТКО должны быть:</w:t>
      </w:r>
    </w:p>
    <w:p w:rsidR="00697038" w:rsidRPr="00EA4E3C" w:rsidRDefault="00351746" w:rsidP="00697038">
      <w:pPr>
        <w:pStyle w:val="s1"/>
        <w:jc w:val="both"/>
        <w:rPr>
          <w:sz w:val="23"/>
          <w:szCs w:val="23"/>
        </w:rPr>
      </w:pPr>
      <w:r w:rsidRPr="00EA4E3C">
        <w:rPr>
          <w:sz w:val="23"/>
          <w:szCs w:val="23"/>
        </w:rPr>
        <w:t>69.</w:t>
      </w:r>
      <w:r w:rsidR="00697038" w:rsidRPr="00EA4E3C">
        <w:rPr>
          <w:sz w:val="23"/>
          <w:szCs w:val="23"/>
        </w:rPr>
        <w:t xml:space="preserve">1 в </w:t>
      </w:r>
      <w:proofErr w:type="spellStart"/>
      <w:r w:rsidR="00697038" w:rsidRPr="00EA4E3C">
        <w:rPr>
          <w:sz w:val="23"/>
          <w:szCs w:val="23"/>
        </w:rPr>
        <w:t>мусорокамерах</w:t>
      </w:r>
      <w:proofErr w:type="spellEnd"/>
      <w:r w:rsidR="00697038" w:rsidRPr="00EA4E3C">
        <w:rPr>
          <w:sz w:val="23"/>
          <w:szCs w:val="23"/>
        </w:rPr>
        <w:t xml:space="preserve"> оборудованы приспособлениями для перемещения контейнеров внутри </w:t>
      </w:r>
      <w:proofErr w:type="spellStart"/>
      <w:r w:rsidR="00697038" w:rsidRPr="00EA4E3C">
        <w:rPr>
          <w:sz w:val="23"/>
          <w:szCs w:val="23"/>
        </w:rPr>
        <w:t>мусорокамер</w:t>
      </w:r>
      <w:proofErr w:type="spellEnd"/>
      <w:r w:rsidR="00697038" w:rsidRPr="00EA4E3C">
        <w:rPr>
          <w:sz w:val="23"/>
          <w:szCs w:val="23"/>
        </w:rPr>
        <w:t xml:space="preserve"> и до места выгрузки в специализированный транспорт;</w:t>
      </w:r>
    </w:p>
    <w:p w:rsidR="00697038" w:rsidRPr="00EA4E3C" w:rsidRDefault="00351746" w:rsidP="00697038">
      <w:pPr>
        <w:pStyle w:val="s1"/>
        <w:jc w:val="both"/>
        <w:rPr>
          <w:sz w:val="23"/>
          <w:szCs w:val="23"/>
        </w:rPr>
      </w:pPr>
      <w:r w:rsidRPr="00EA4E3C">
        <w:rPr>
          <w:sz w:val="23"/>
          <w:szCs w:val="23"/>
        </w:rPr>
        <w:t>69.</w:t>
      </w:r>
      <w:r w:rsidR="00697038" w:rsidRPr="00EA4E3C">
        <w:rPr>
          <w:sz w:val="23"/>
          <w:szCs w:val="23"/>
        </w:rPr>
        <w:t xml:space="preserve">2 </w:t>
      </w:r>
      <w:proofErr w:type="gramStart"/>
      <w:r w:rsidR="00697038" w:rsidRPr="00EA4E3C">
        <w:rPr>
          <w:sz w:val="23"/>
          <w:szCs w:val="23"/>
        </w:rPr>
        <w:t>окрашены</w:t>
      </w:r>
      <w:proofErr w:type="gramEnd"/>
      <w:r w:rsidR="00697038" w:rsidRPr="00EA4E3C">
        <w:rPr>
          <w:sz w:val="23"/>
          <w:szCs w:val="23"/>
        </w:rPr>
        <w:t>, иметь маркировку с наименованием владельца;</w:t>
      </w:r>
    </w:p>
    <w:p w:rsidR="00697038" w:rsidRPr="00EA4E3C" w:rsidRDefault="00351746" w:rsidP="00697038">
      <w:pPr>
        <w:pStyle w:val="s1"/>
        <w:jc w:val="both"/>
        <w:rPr>
          <w:sz w:val="23"/>
          <w:szCs w:val="23"/>
        </w:rPr>
      </w:pPr>
      <w:r w:rsidRPr="00EA4E3C">
        <w:rPr>
          <w:sz w:val="23"/>
          <w:szCs w:val="23"/>
        </w:rPr>
        <w:t>69.</w:t>
      </w:r>
      <w:r w:rsidR="00697038" w:rsidRPr="00EA4E3C">
        <w:rPr>
          <w:sz w:val="23"/>
          <w:szCs w:val="23"/>
        </w:rPr>
        <w:t>3 в технически исправном состоянии, обеспечивающем надлежащую эксплуатацию объекта, их поверхности не должны иметь дефектов, сколов, коррозии металлических элементов;</w:t>
      </w:r>
    </w:p>
    <w:p w:rsidR="00697038" w:rsidRPr="00EA4E3C" w:rsidRDefault="00351746" w:rsidP="00697038">
      <w:pPr>
        <w:pStyle w:val="s1"/>
        <w:jc w:val="both"/>
        <w:rPr>
          <w:sz w:val="23"/>
          <w:szCs w:val="23"/>
        </w:rPr>
      </w:pPr>
      <w:r w:rsidRPr="00EA4E3C">
        <w:rPr>
          <w:sz w:val="23"/>
          <w:szCs w:val="23"/>
        </w:rPr>
        <w:t>69.</w:t>
      </w:r>
      <w:r w:rsidR="00697038" w:rsidRPr="00EA4E3C">
        <w:rPr>
          <w:sz w:val="23"/>
          <w:szCs w:val="23"/>
        </w:rPr>
        <w:t xml:space="preserve">4 </w:t>
      </w:r>
      <w:proofErr w:type="gramStart"/>
      <w:r w:rsidR="00697038" w:rsidRPr="00EA4E3C">
        <w:rPr>
          <w:sz w:val="23"/>
          <w:szCs w:val="23"/>
        </w:rPr>
        <w:t>размещены</w:t>
      </w:r>
      <w:proofErr w:type="gramEnd"/>
      <w:r w:rsidR="00697038" w:rsidRPr="00EA4E3C">
        <w:rPr>
          <w:sz w:val="23"/>
          <w:szCs w:val="23"/>
        </w:rPr>
        <w:t xml:space="preserve"> (установлены) на контейнерных площадках.</w:t>
      </w:r>
    </w:p>
    <w:p w:rsidR="00697038" w:rsidRPr="00EA4E3C" w:rsidRDefault="00351746" w:rsidP="00697038">
      <w:pPr>
        <w:pStyle w:val="s1"/>
        <w:jc w:val="both"/>
        <w:rPr>
          <w:sz w:val="23"/>
          <w:szCs w:val="23"/>
        </w:rPr>
      </w:pPr>
      <w:r w:rsidRPr="00EA4E3C">
        <w:rPr>
          <w:sz w:val="23"/>
          <w:szCs w:val="23"/>
        </w:rPr>
        <w:t>70</w:t>
      </w:r>
      <w:r w:rsidR="00697038" w:rsidRPr="00EA4E3C">
        <w:rPr>
          <w:sz w:val="23"/>
          <w:szCs w:val="23"/>
        </w:rPr>
        <w:t>. Размещение ТКО в местах, не предназначенных для этого, запрещается.</w:t>
      </w:r>
    </w:p>
    <w:p w:rsidR="00697038" w:rsidRPr="00EA4E3C" w:rsidRDefault="00351746" w:rsidP="00697038">
      <w:pPr>
        <w:pStyle w:val="s1"/>
        <w:jc w:val="both"/>
        <w:rPr>
          <w:sz w:val="23"/>
          <w:szCs w:val="23"/>
        </w:rPr>
      </w:pPr>
      <w:r w:rsidRPr="00EA4E3C">
        <w:rPr>
          <w:sz w:val="23"/>
          <w:szCs w:val="23"/>
        </w:rPr>
        <w:t>71</w:t>
      </w:r>
      <w:r w:rsidR="00697038" w:rsidRPr="00EA4E3C">
        <w:rPr>
          <w:sz w:val="23"/>
          <w:szCs w:val="23"/>
        </w:rPr>
        <w:t>. При бестарном способе сбора ТКО в пакеты или иные емкости с отходами, не допускается просыпания из них отходов.</w:t>
      </w:r>
    </w:p>
    <w:p w:rsidR="00697038" w:rsidRPr="00EA4E3C" w:rsidRDefault="00351746" w:rsidP="00697038">
      <w:pPr>
        <w:pStyle w:val="s1"/>
        <w:jc w:val="both"/>
        <w:rPr>
          <w:sz w:val="23"/>
          <w:szCs w:val="23"/>
        </w:rPr>
      </w:pPr>
      <w:r w:rsidRPr="00EA4E3C">
        <w:rPr>
          <w:sz w:val="23"/>
          <w:szCs w:val="23"/>
        </w:rPr>
        <w:t>72</w:t>
      </w:r>
      <w:r w:rsidR="00697038" w:rsidRPr="00EA4E3C">
        <w:rPr>
          <w:sz w:val="23"/>
          <w:szCs w:val="23"/>
        </w:rPr>
        <w:t>. Пакеты или иные емкости выносятся (выставляются) ко времени приезда мусоровоза. В целях обеспечения сохранности пакетов и иных емкостей до приезда мусоровоза рекомендуется обеспечить их размещение способом, исключающим попадание отходов на территории общего пользования.</w:t>
      </w:r>
    </w:p>
    <w:p w:rsidR="00697038" w:rsidRPr="00EA4E3C" w:rsidRDefault="00351746" w:rsidP="00697038">
      <w:pPr>
        <w:pStyle w:val="s1"/>
        <w:jc w:val="both"/>
        <w:rPr>
          <w:sz w:val="23"/>
          <w:szCs w:val="23"/>
        </w:rPr>
      </w:pPr>
      <w:r w:rsidRPr="00EA4E3C">
        <w:rPr>
          <w:sz w:val="23"/>
          <w:szCs w:val="23"/>
        </w:rPr>
        <w:t>73</w:t>
      </w:r>
      <w:r w:rsidR="00697038" w:rsidRPr="00EA4E3C">
        <w:rPr>
          <w:sz w:val="23"/>
          <w:szCs w:val="23"/>
        </w:rPr>
        <w:t>. На территории города запрещается:</w:t>
      </w:r>
    </w:p>
    <w:p w:rsidR="00697038" w:rsidRPr="00EA4E3C" w:rsidRDefault="00351746" w:rsidP="00697038">
      <w:pPr>
        <w:pStyle w:val="s1"/>
        <w:jc w:val="both"/>
        <w:rPr>
          <w:sz w:val="23"/>
          <w:szCs w:val="23"/>
        </w:rPr>
      </w:pPr>
      <w:r w:rsidRPr="00EA4E3C">
        <w:rPr>
          <w:sz w:val="23"/>
          <w:szCs w:val="23"/>
        </w:rPr>
        <w:t>73.</w:t>
      </w:r>
      <w:r w:rsidR="00697038" w:rsidRPr="00EA4E3C">
        <w:rPr>
          <w:sz w:val="23"/>
          <w:szCs w:val="23"/>
        </w:rPr>
        <w:t>1 нахождение контейнеров в не установленных местах (не включенных в реестр), не оборудованных для этих целей, а также за пределами контейнерной площадки;</w:t>
      </w:r>
    </w:p>
    <w:p w:rsidR="00697038" w:rsidRPr="00EA4E3C" w:rsidRDefault="00351746" w:rsidP="00697038">
      <w:pPr>
        <w:pStyle w:val="s1"/>
        <w:jc w:val="both"/>
        <w:rPr>
          <w:sz w:val="23"/>
          <w:szCs w:val="23"/>
        </w:rPr>
      </w:pPr>
      <w:r w:rsidRPr="00EA4E3C">
        <w:rPr>
          <w:sz w:val="23"/>
          <w:szCs w:val="23"/>
        </w:rPr>
        <w:lastRenderedPageBreak/>
        <w:t>74.</w:t>
      </w:r>
      <w:r w:rsidR="00697038" w:rsidRPr="00EA4E3C">
        <w:rPr>
          <w:sz w:val="23"/>
          <w:szCs w:val="23"/>
        </w:rPr>
        <w:t>2 переполнение ТКО контейнеров, бункеров;</w:t>
      </w:r>
    </w:p>
    <w:p w:rsidR="00697038" w:rsidRPr="00EA4E3C" w:rsidRDefault="00351746" w:rsidP="00697038">
      <w:pPr>
        <w:pStyle w:val="s1"/>
        <w:jc w:val="both"/>
        <w:rPr>
          <w:sz w:val="23"/>
          <w:szCs w:val="23"/>
        </w:rPr>
      </w:pPr>
      <w:r w:rsidRPr="00EA4E3C">
        <w:rPr>
          <w:sz w:val="23"/>
          <w:szCs w:val="23"/>
        </w:rPr>
        <w:t>74.</w:t>
      </w:r>
      <w:r w:rsidR="00697038" w:rsidRPr="00EA4E3C">
        <w:rPr>
          <w:sz w:val="23"/>
          <w:szCs w:val="23"/>
        </w:rPr>
        <w:t>3 сжигание ТКО в контейнерах, бункерах;</w:t>
      </w:r>
    </w:p>
    <w:p w:rsidR="00697038" w:rsidRPr="00EA4E3C" w:rsidRDefault="00351746" w:rsidP="00697038">
      <w:pPr>
        <w:pStyle w:val="s1"/>
        <w:jc w:val="both"/>
        <w:rPr>
          <w:sz w:val="23"/>
          <w:szCs w:val="23"/>
        </w:rPr>
      </w:pPr>
      <w:proofErr w:type="gramStart"/>
      <w:r w:rsidRPr="00EA4E3C">
        <w:rPr>
          <w:sz w:val="23"/>
          <w:szCs w:val="23"/>
        </w:rPr>
        <w:t>74.</w:t>
      </w:r>
      <w:r w:rsidR="00697038" w:rsidRPr="00EA4E3C">
        <w:rPr>
          <w:sz w:val="23"/>
          <w:szCs w:val="23"/>
        </w:rPr>
        <w:t>4 складировать в контейнеры: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697038" w:rsidRPr="00EA4E3C" w:rsidRDefault="00351746" w:rsidP="00697038">
      <w:pPr>
        <w:pStyle w:val="s1"/>
        <w:jc w:val="both"/>
        <w:rPr>
          <w:sz w:val="23"/>
          <w:szCs w:val="23"/>
        </w:rPr>
      </w:pPr>
      <w:r w:rsidRPr="00EA4E3C">
        <w:rPr>
          <w:sz w:val="23"/>
          <w:szCs w:val="23"/>
        </w:rPr>
        <w:t>74.5</w:t>
      </w:r>
      <w:r w:rsidR="00697038" w:rsidRPr="00EA4E3C">
        <w:rPr>
          <w:sz w:val="23"/>
          <w:szCs w:val="23"/>
        </w:rPr>
        <w:t xml:space="preserve"> оставление пакетов или иных емкостей с отходами при бестарном способе сбора ТКО в нарушение предусмотренного договором на оказание услуг по обращению с твердыми коммунальными отходами графика и мест;</w:t>
      </w:r>
    </w:p>
    <w:p w:rsidR="00697038" w:rsidRPr="00EA4E3C" w:rsidRDefault="00697038" w:rsidP="00697038">
      <w:pPr>
        <w:pStyle w:val="s3"/>
        <w:jc w:val="center"/>
        <w:rPr>
          <w:sz w:val="32"/>
          <w:szCs w:val="32"/>
        </w:rPr>
      </w:pPr>
      <w:r w:rsidRPr="00EA4E3C">
        <w:rPr>
          <w:sz w:val="32"/>
          <w:szCs w:val="32"/>
        </w:rPr>
        <w:t>Покрытия</w:t>
      </w:r>
    </w:p>
    <w:p w:rsidR="00697038" w:rsidRPr="00EA4E3C" w:rsidRDefault="00351746" w:rsidP="00697038">
      <w:pPr>
        <w:pStyle w:val="s1"/>
        <w:jc w:val="both"/>
        <w:rPr>
          <w:sz w:val="23"/>
          <w:szCs w:val="23"/>
        </w:rPr>
      </w:pPr>
      <w:r w:rsidRPr="00EA4E3C">
        <w:rPr>
          <w:sz w:val="23"/>
          <w:szCs w:val="23"/>
        </w:rPr>
        <w:t>75</w:t>
      </w:r>
      <w:r w:rsidR="00697038" w:rsidRPr="00EA4E3C">
        <w:rPr>
          <w:sz w:val="23"/>
          <w:szCs w:val="23"/>
        </w:rPr>
        <w:t>. Покрытия поверхности обеспечивают на территории города условия безопасного и комфортного передвижения, а также формируют архитектурно-художественный облик территории города. Для целей благоустройства территории разрешается применять следующие виды покрытий:</w:t>
      </w:r>
    </w:p>
    <w:p w:rsidR="00697038" w:rsidRPr="00EA4E3C" w:rsidRDefault="00351746" w:rsidP="00697038">
      <w:pPr>
        <w:pStyle w:val="s1"/>
        <w:jc w:val="both"/>
        <w:rPr>
          <w:sz w:val="23"/>
          <w:szCs w:val="23"/>
        </w:rPr>
      </w:pPr>
      <w:r w:rsidRPr="00EA4E3C">
        <w:rPr>
          <w:sz w:val="23"/>
          <w:szCs w:val="23"/>
        </w:rPr>
        <w:t>75.</w:t>
      </w:r>
      <w:r w:rsidR="00697038" w:rsidRPr="00EA4E3C">
        <w:rPr>
          <w:sz w:val="23"/>
          <w:szCs w:val="23"/>
        </w:rPr>
        <w:t xml:space="preserve">1 твёрдые (капитальные) - монолитные или сборные, выполняемые из асфальтобетона, </w:t>
      </w:r>
      <w:proofErr w:type="spellStart"/>
      <w:r w:rsidR="00697038" w:rsidRPr="00EA4E3C">
        <w:rPr>
          <w:sz w:val="23"/>
          <w:szCs w:val="23"/>
        </w:rPr>
        <w:t>цементобетона</w:t>
      </w:r>
      <w:proofErr w:type="spellEnd"/>
      <w:r w:rsidR="00697038" w:rsidRPr="00EA4E3C">
        <w:rPr>
          <w:sz w:val="23"/>
          <w:szCs w:val="23"/>
        </w:rPr>
        <w:t>, природного камня и т.п. материалов;</w:t>
      </w:r>
    </w:p>
    <w:p w:rsidR="00697038" w:rsidRPr="00EA4E3C" w:rsidRDefault="00351746" w:rsidP="00697038">
      <w:pPr>
        <w:pStyle w:val="s1"/>
        <w:jc w:val="both"/>
        <w:rPr>
          <w:sz w:val="23"/>
          <w:szCs w:val="23"/>
        </w:rPr>
      </w:pPr>
      <w:r w:rsidRPr="00EA4E3C">
        <w:rPr>
          <w:sz w:val="23"/>
          <w:szCs w:val="23"/>
        </w:rPr>
        <w:t>75.</w:t>
      </w:r>
      <w:r w:rsidR="00697038" w:rsidRPr="00EA4E3C">
        <w:rPr>
          <w:sz w:val="23"/>
          <w:szCs w:val="23"/>
        </w:rPr>
        <w:t>2 мягкие (некапитальные) - выполняемые из природных или искусственных сыпучих материалов (песок, гранитные высевки, керамзит, резиновая крошка и др.), находящихся в естественном состоянии, сухих смесях, уплотненных или укрепленных вяжущими материалами;</w:t>
      </w:r>
    </w:p>
    <w:p w:rsidR="00697038" w:rsidRPr="00EA4E3C" w:rsidRDefault="00351746" w:rsidP="00697038">
      <w:pPr>
        <w:pStyle w:val="s1"/>
        <w:jc w:val="both"/>
        <w:rPr>
          <w:sz w:val="23"/>
          <w:szCs w:val="23"/>
        </w:rPr>
      </w:pPr>
      <w:r w:rsidRPr="00EA4E3C">
        <w:rPr>
          <w:sz w:val="23"/>
          <w:szCs w:val="23"/>
        </w:rPr>
        <w:t>75.</w:t>
      </w:r>
      <w:r w:rsidR="00697038" w:rsidRPr="00EA4E3C">
        <w:rPr>
          <w:sz w:val="23"/>
          <w:szCs w:val="23"/>
        </w:rPr>
        <w:t>3 газонные, выполняемые по специальным технологиям подготовки и посадки травяного покрова;</w:t>
      </w:r>
    </w:p>
    <w:p w:rsidR="00697038" w:rsidRPr="00EA4E3C" w:rsidRDefault="00351746" w:rsidP="00697038">
      <w:pPr>
        <w:pStyle w:val="s1"/>
        <w:jc w:val="both"/>
        <w:rPr>
          <w:sz w:val="23"/>
          <w:szCs w:val="23"/>
        </w:rPr>
      </w:pPr>
      <w:r w:rsidRPr="00EA4E3C">
        <w:rPr>
          <w:sz w:val="23"/>
          <w:szCs w:val="23"/>
        </w:rPr>
        <w:t>75.</w:t>
      </w:r>
      <w:r w:rsidR="00697038" w:rsidRPr="00EA4E3C">
        <w:rPr>
          <w:sz w:val="23"/>
          <w:szCs w:val="23"/>
        </w:rPr>
        <w:t>4 комбинированные, представляющие сочетания покрытий, указанных выше (например, плитка, утопленная в газон и т.п.).</w:t>
      </w:r>
    </w:p>
    <w:p w:rsidR="00697038" w:rsidRPr="00EA4E3C" w:rsidRDefault="00351746" w:rsidP="00697038">
      <w:pPr>
        <w:pStyle w:val="s1"/>
        <w:jc w:val="both"/>
        <w:rPr>
          <w:sz w:val="23"/>
          <w:szCs w:val="23"/>
        </w:rPr>
      </w:pPr>
      <w:r w:rsidRPr="00EA4E3C">
        <w:rPr>
          <w:sz w:val="23"/>
          <w:szCs w:val="23"/>
        </w:rPr>
        <w:t>76</w:t>
      </w:r>
      <w:r w:rsidR="00697038" w:rsidRPr="00EA4E3C">
        <w:rPr>
          <w:sz w:val="23"/>
          <w:szCs w:val="23"/>
        </w:rPr>
        <w:t xml:space="preserve">. Применяемый вид покрытия должен быть прочным, </w:t>
      </w:r>
      <w:proofErr w:type="spellStart"/>
      <w:r w:rsidR="00697038" w:rsidRPr="00EA4E3C">
        <w:rPr>
          <w:sz w:val="23"/>
          <w:szCs w:val="23"/>
        </w:rPr>
        <w:t>ремонто-пригодным</w:t>
      </w:r>
      <w:proofErr w:type="spellEnd"/>
      <w:r w:rsidR="00697038" w:rsidRPr="00EA4E3C">
        <w:rPr>
          <w:sz w:val="23"/>
          <w:szCs w:val="23"/>
        </w:rPr>
        <w:t xml:space="preserve">, </w:t>
      </w:r>
      <w:proofErr w:type="spellStart"/>
      <w:r w:rsidR="00697038" w:rsidRPr="00EA4E3C">
        <w:rPr>
          <w:sz w:val="23"/>
          <w:szCs w:val="23"/>
        </w:rPr>
        <w:t>экологичным</w:t>
      </w:r>
      <w:proofErr w:type="spellEnd"/>
      <w:r w:rsidR="00697038" w:rsidRPr="00EA4E3C">
        <w:rPr>
          <w:sz w:val="23"/>
          <w:szCs w:val="23"/>
        </w:rPr>
        <w:t>.</w:t>
      </w:r>
    </w:p>
    <w:p w:rsidR="00697038" w:rsidRPr="00EA4E3C" w:rsidRDefault="00351746" w:rsidP="00697038">
      <w:pPr>
        <w:pStyle w:val="s1"/>
        <w:jc w:val="both"/>
        <w:rPr>
          <w:sz w:val="23"/>
          <w:szCs w:val="23"/>
        </w:rPr>
      </w:pPr>
      <w:r w:rsidRPr="00EA4E3C">
        <w:rPr>
          <w:sz w:val="23"/>
          <w:szCs w:val="23"/>
        </w:rPr>
        <w:t>77</w:t>
      </w:r>
      <w:r w:rsidR="00697038" w:rsidRPr="00EA4E3C">
        <w:rPr>
          <w:sz w:val="23"/>
          <w:szCs w:val="23"/>
        </w:rPr>
        <w:t>. Твёрдые виды покрытия должны иметь шероховатую поверхность, не допускающую скольжения.</w:t>
      </w:r>
    </w:p>
    <w:p w:rsidR="00697038" w:rsidRPr="00EA4E3C" w:rsidRDefault="00351746" w:rsidP="00697038">
      <w:pPr>
        <w:pStyle w:val="s1"/>
        <w:jc w:val="both"/>
        <w:rPr>
          <w:sz w:val="23"/>
          <w:szCs w:val="23"/>
        </w:rPr>
      </w:pPr>
      <w:r w:rsidRPr="00EA4E3C">
        <w:rPr>
          <w:sz w:val="23"/>
          <w:szCs w:val="23"/>
        </w:rPr>
        <w:t>78</w:t>
      </w:r>
      <w:r w:rsidR="00697038" w:rsidRPr="00EA4E3C">
        <w:rPr>
          <w:sz w:val="23"/>
          <w:szCs w:val="23"/>
        </w:rPr>
        <w:t>. Уклон поверхности твёрдых видов покрытия должен обеспечивать отвод поверхностных вод и определяться в зависимости от условий движения транспорта и пешеходов.</w:t>
      </w:r>
    </w:p>
    <w:p w:rsidR="00697038" w:rsidRPr="00EA4E3C" w:rsidRDefault="00351746" w:rsidP="00697038">
      <w:pPr>
        <w:pStyle w:val="s1"/>
        <w:jc w:val="both"/>
        <w:rPr>
          <w:sz w:val="23"/>
          <w:szCs w:val="23"/>
        </w:rPr>
      </w:pPr>
      <w:r w:rsidRPr="00EA4E3C">
        <w:rPr>
          <w:sz w:val="23"/>
          <w:szCs w:val="23"/>
        </w:rPr>
        <w:t>79</w:t>
      </w:r>
      <w:r w:rsidR="00697038" w:rsidRPr="00EA4E3C">
        <w:rPr>
          <w:sz w:val="23"/>
          <w:szCs w:val="23"/>
        </w:rPr>
        <w:t xml:space="preserve">. Для деревьев, расположенных в мощении, при отсутствии иных видов защиты (приствольных решеток, бордюров, </w:t>
      </w:r>
      <w:proofErr w:type="spellStart"/>
      <w:r w:rsidR="00697038" w:rsidRPr="00EA4E3C">
        <w:rPr>
          <w:sz w:val="23"/>
          <w:szCs w:val="23"/>
        </w:rPr>
        <w:t>периметральных</w:t>
      </w:r>
      <w:proofErr w:type="spellEnd"/>
      <w:r w:rsidR="00697038" w:rsidRPr="00EA4E3C">
        <w:rPr>
          <w:sz w:val="23"/>
          <w:szCs w:val="23"/>
        </w:rPr>
        <w:t xml:space="preserve"> скамеек и пр.) необходимо предусматривать выполнение защитных видов покрытий в радиусе не менее 1,5 м от ствола: щебеночное, галечное, "соты" с засевом газона. Защитное покрытие выполняется в одном уровне или выше покрытия пешеходных коммуникаций.</w:t>
      </w:r>
    </w:p>
    <w:p w:rsidR="00697038" w:rsidRPr="00EA4E3C" w:rsidRDefault="00697038" w:rsidP="00697038">
      <w:pPr>
        <w:pStyle w:val="s3"/>
        <w:jc w:val="center"/>
        <w:rPr>
          <w:sz w:val="32"/>
          <w:szCs w:val="32"/>
        </w:rPr>
      </w:pPr>
      <w:r w:rsidRPr="00EA4E3C">
        <w:rPr>
          <w:sz w:val="32"/>
          <w:szCs w:val="32"/>
        </w:rPr>
        <w:t>Элементы озеленения</w:t>
      </w:r>
    </w:p>
    <w:p w:rsidR="00697038" w:rsidRPr="00EA4E3C" w:rsidRDefault="003E5F09" w:rsidP="00697038">
      <w:pPr>
        <w:pStyle w:val="s1"/>
        <w:jc w:val="both"/>
        <w:rPr>
          <w:sz w:val="23"/>
          <w:szCs w:val="23"/>
        </w:rPr>
      </w:pPr>
      <w:r w:rsidRPr="00EA4E3C">
        <w:rPr>
          <w:sz w:val="23"/>
          <w:szCs w:val="23"/>
        </w:rPr>
        <w:lastRenderedPageBreak/>
        <w:t>80</w:t>
      </w:r>
      <w:r w:rsidR="00697038" w:rsidRPr="00EA4E3C">
        <w:rPr>
          <w:sz w:val="23"/>
          <w:szCs w:val="23"/>
        </w:rPr>
        <w:t>. Элементы озеленения являются неотъемлемым компонентом объектов благоустройства территории.</w:t>
      </w:r>
    </w:p>
    <w:p w:rsidR="00697038" w:rsidRPr="00EA4E3C" w:rsidRDefault="003E5F09" w:rsidP="00697038">
      <w:pPr>
        <w:pStyle w:val="s1"/>
        <w:jc w:val="both"/>
        <w:rPr>
          <w:sz w:val="23"/>
          <w:szCs w:val="23"/>
        </w:rPr>
      </w:pPr>
      <w:r w:rsidRPr="00EA4E3C">
        <w:rPr>
          <w:sz w:val="23"/>
          <w:szCs w:val="23"/>
        </w:rPr>
        <w:t>81</w:t>
      </w:r>
      <w:r w:rsidR="00697038" w:rsidRPr="00EA4E3C">
        <w:rPr>
          <w:sz w:val="23"/>
          <w:szCs w:val="23"/>
        </w:rPr>
        <w:t xml:space="preserve">. Для размещения элементов озеленения возможно использование </w:t>
      </w:r>
      <w:proofErr w:type="spellStart"/>
      <w:r w:rsidR="00697038" w:rsidRPr="00EA4E3C">
        <w:rPr>
          <w:sz w:val="23"/>
          <w:szCs w:val="23"/>
        </w:rPr>
        <w:t>отмосток</w:t>
      </w:r>
      <w:proofErr w:type="spellEnd"/>
      <w:r w:rsidR="00697038" w:rsidRPr="00EA4E3C">
        <w:rPr>
          <w:sz w:val="23"/>
          <w:szCs w:val="23"/>
        </w:rPr>
        <w:t xml:space="preserve"> зданий, использование кровель зданий и сооружений (</w:t>
      </w:r>
      <w:proofErr w:type="spellStart"/>
      <w:r w:rsidR="00697038" w:rsidRPr="00EA4E3C">
        <w:rPr>
          <w:sz w:val="23"/>
          <w:szCs w:val="23"/>
        </w:rPr>
        <w:t>крышное</w:t>
      </w:r>
      <w:proofErr w:type="spellEnd"/>
      <w:r w:rsidR="00697038" w:rsidRPr="00EA4E3C">
        <w:rPr>
          <w:sz w:val="23"/>
          <w:szCs w:val="23"/>
        </w:rPr>
        <w:t xml:space="preserve"> озеленение), декорирование вертикальных плоскостей вьющимися, лазающими, ниспадающими растениями (вертикальное озеленение).</w:t>
      </w:r>
    </w:p>
    <w:p w:rsidR="00697038" w:rsidRPr="00EA4E3C" w:rsidRDefault="003E5F09" w:rsidP="00697038">
      <w:pPr>
        <w:pStyle w:val="s1"/>
        <w:jc w:val="both"/>
        <w:rPr>
          <w:sz w:val="23"/>
          <w:szCs w:val="23"/>
        </w:rPr>
      </w:pPr>
      <w:r w:rsidRPr="00EA4E3C">
        <w:rPr>
          <w:sz w:val="23"/>
          <w:szCs w:val="23"/>
        </w:rPr>
        <w:t>82</w:t>
      </w:r>
      <w:r w:rsidR="00697038" w:rsidRPr="00EA4E3C">
        <w:rPr>
          <w:sz w:val="23"/>
          <w:szCs w:val="23"/>
        </w:rPr>
        <w:t xml:space="preserve">. </w:t>
      </w:r>
      <w:proofErr w:type="spellStart"/>
      <w:r w:rsidR="00697038" w:rsidRPr="00EA4E3C">
        <w:rPr>
          <w:sz w:val="23"/>
          <w:szCs w:val="23"/>
        </w:rPr>
        <w:t>Крышное</w:t>
      </w:r>
      <w:proofErr w:type="spellEnd"/>
      <w:r w:rsidR="00697038" w:rsidRPr="00EA4E3C">
        <w:rPr>
          <w:sz w:val="23"/>
          <w:szCs w:val="23"/>
        </w:rPr>
        <w:t xml:space="preserve"> и вертикальное озеленение возможно только на основании проекта при проектировании новых, реконструкции и капитальном ремонте существующих зданий и сооружений, их фрагментов. Недопустимо </w:t>
      </w:r>
      <w:proofErr w:type="spellStart"/>
      <w:r w:rsidR="00697038" w:rsidRPr="00EA4E3C">
        <w:rPr>
          <w:sz w:val="23"/>
          <w:szCs w:val="23"/>
        </w:rPr>
        <w:t>крышное</w:t>
      </w:r>
      <w:proofErr w:type="spellEnd"/>
      <w:r w:rsidR="00697038" w:rsidRPr="00EA4E3C">
        <w:rPr>
          <w:sz w:val="23"/>
          <w:szCs w:val="23"/>
        </w:rPr>
        <w:t xml:space="preserve"> озеленение зданий и сооружений, имеющих крышу с уклоном более 45 градусов.</w:t>
      </w:r>
    </w:p>
    <w:p w:rsidR="00697038" w:rsidRPr="00EA4E3C" w:rsidRDefault="003E5F09" w:rsidP="00697038">
      <w:pPr>
        <w:pStyle w:val="s1"/>
        <w:jc w:val="both"/>
        <w:rPr>
          <w:sz w:val="23"/>
          <w:szCs w:val="23"/>
        </w:rPr>
      </w:pPr>
      <w:r w:rsidRPr="00EA4E3C">
        <w:rPr>
          <w:sz w:val="23"/>
          <w:szCs w:val="23"/>
        </w:rPr>
        <w:t>83</w:t>
      </w:r>
      <w:r w:rsidR="00697038" w:rsidRPr="00EA4E3C">
        <w:rPr>
          <w:sz w:val="23"/>
          <w:szCs w:val="23"/>
        </w:rPr>
        <w:t>. При вертикальном озеленении фасадов конструкции в виде решеток, систем вертикальных стержней или тросов, точечных консолей-опор для кашпо должны быть надежно закреплены, обеспечивая наличие воздушного зазора между растениями и фасадом не менее 20 см.</w:t>
      </w:r>
    </w:p>
    <w:p w:rsidR="00697038" w:rsidRPr="00EA4E3C" w:rsidRDefault="003E5F09" w:rsidP="00697038">
      <w:pPr>
        <w:pStyle w:val="s1"/>
        <w:jc w:val="both"/>
        <w:rPr>
          <w:sz w:val="23"/>
          <w:szCs w:val="23"/>
        </w:rPr>
      </w:pPr>
      <w:r w:rsidRPr="00EA4E3C">
        <w:rPr>
          <w:sz w:val="23"/>
          <w:szCs w:val="23"/>
        </w:rPr>
        <w:t>84</w:t>
      </w:r>
      <w:r w:rsidR="00697038" w:rsidRPr="00EA4E3C">
        <w:rPr>
          <w:sz w:val="23"/>
          <w:szCs w:val="23"/>
        </w:rPr>
        <w:t>. Вертикальное озеленение и деревья, высаживаемые у зданий, не должны препятствовать инсоляции и освещенности зданий.</w:t>
      </w:r>
    </w:p>
    <w:p w:rsidR="00697038" w:rsidRPr="00EA4E3C" w:rsidRDefault="003E5F09" w:rsidP="00697038">
      <w:pPr>
        <w:pStyle w:val="s1"/>
        <w:jc w:val="both"/>
        <w:rPr>
          <w:sz w:val="23"/>
          <w:szCs w:val="23"/>
        </w:rPr>
      </w:pPr>
      <w:r w:rsidRPr="00EA4E3C">
        <w:rPr>
          <w:sz w:val="23"/>
          <w:szCs w:val="23"/>
        </w:rPr>
        <w:t>85</w:t>
      </w:r>
      <w:r w:rsidR="00697038" w:rsidRPr="00EA4E3C">
        <w:rPr>
          <w:sz w:val="23"/>
          <w:szCs w:val="23"/>
        </w:rPr>
        <w:t>. При посадке деревьев и кустарников необходимо соблюдать минимальные расстояния до инженерных сетей, нежилых зданий, строений и сооружений в соответствии с установленными строительными требованиями.</w:t>
      </w:r>
    </w:p>
    <w:p w:rsidR="00697038" w:rsidRPr="00EA4E3C" w:rsidRDefault="00697038" w:rsidP="00697038">
      <w:pPr>
        <w:pStyle w:val="s3"/>
        <w:jc w:val="center"/>
        <w:rPr>
          <w:sz w:val="32"/>
          <w:szCs w:val="32"/>
        </w:rPr>
      </w:pPr>
      <w:r w:rsidRPr="00EA4E3C">
        <w:rPr>
          <w:sz w:val="32"/>
          <w:szCs w:val="32"/>
        </w:rPr>
        <w:t>Малые архитектурные формы (МАФ)</w:t>
      </w:r>
    </w:p>
    <w:p w:rsidR="00697038" w:rsidRPr="00EA4E3C" w:rsidRDefault="003E5F09" w:rsidP="00697038">
      <w:pPr>
        <w:pStyle w:val="s1"/>
        <w:jc w:val="both"/>
        <w:rPr>
          <w:sz w:val="23"/>
          <w:szCs w:val="23"/>
        </w:rPr>
      </w:pPr>
      <w:r w:rsidRPr="00EA4E3C">
        <w:rPr>
          <w:sz w:val="23"/>
          <w:szCs w:val="23"/>
        </w:rPr>
        <w:t>86</w:t>
      </w:r>
      <w:r w:rsidR="00697038" w:rsidRPr="00EA4E3C">
        <w:rPr>
          <w:sz w:val="23"/>
          <w:szCs w:val="23"/>
        </w:rPr>
        <w:t>. При проектировании, выборе МАФ следует использовать и стоит учитывать:</w:t>
      </w:r>
    </w:p>
    <w:p w:rsidR="00697038" w:rsidRPr="00EA4E3C" w:rsidRDefault="003E5F09" w:rsidP="00697038">
      <w:pPr>
        <w:pStyle w:val="s1"/>
        <w:jc w:val="both"/>
        <w:rPr>
          <w:sz w:val="23"/>
          <w:szCs w:val="23"/>
        </w:rPr>
      </w:pPr>
      <w:r w:rsidRPr="00EA4E3C">
        <w:rPr>
          <w:sz w:val="23"/>
          <w:szCs w:val="23"/>
        </w:rPr>
        <w:t>87.</w:t>
      </w:r>
      <w:r w:rsidR="00697038" w:rsidRPr="00EA4E3C">
        <w:rPr>
          <w:sz w:val="23"/>
          <w:szCs w:val="23"/>
        </w:rPr>
        <w:t>1 материалы, подходящие для климата и соответствующие конструкции и назначению МАФ. Предпочтительнее использование натуральных материалов;</w:t>
      </w:r>
    </w:p>
    <w:p w:rsidR="00697038" w:rsidRPr="00EA4E3C" w:rsidRDefault="003E5F09" w:rsidP="00697038">
      <w:pPr>
        <w:pStyle w:val="s1"/>
        <w:jc w:val="both"/>
        <w:rPr>
          <w:sz w:val="23"/>
          <w:szCs w:val="23"/>
        </w:rPr>
      </w:pPr>
      <w:r w:rsidRPr="00EA4E3C">
        <w:rPr>
          <w:sz w:val="23"/>
          <w:szCs w:val="23"/>
        </w:rPr>
        <w:t>87.</w:t>
      </w:r>
      <w:r w:rsidR="00697038" w:rsidRPr="00EA4E3C">
        <w:rPr>
          <w:sz w:val="23"/>
          <w:szCs w:val="23"/>
        </w:rPr>
        <w:t>2 антивандальную защищенность - от разрушения, оклейки, нанесения надписей и изображений;</w:t>
      </w:r>
    </w:p>
    <w:p w:rsidR="00697038" w:rsidRPr="00EA4E3C" w:rsidRDefault="003E5F09" w:rsidP="00697038">
      <w:pPr>
        <w:pStyle w:val="s1"/>
        <w:jc w:val="both"/>
        <w:rPr>
          <w:sz w:val="23"/>
          <w:szCs w:val="23"/>
        </w:rPr>
      </w:pPr>
      <w:r w:rsidRPr="00EA4E3C">
        <w:rPr>
          <w:sz w:val="23"/>
          <w:szCs w:val="23"/>
        </w:rPr>
        <w:t>87.</w:t>
      </w:r>
      <w:r w:rsidR="00697038" w:rsidRPr="00EA4E3C">
        <w:rPr>
          <w:sz w:val="23"/>
          <w:szCs w:val="23"/>
        </w:rPr>
        <w:t>3 возможность ремонта или замены деталей МАФ;</w:t>
      </w:r>
    </w:p>
    <w:p w:rsidR="00697038" w:rsidRPr="00EA4E3C" w:rsidRDefault="00944568" w:rsidP="00697038">
      <w:pPr>
        <w:pStyle w:val="s1"/>
        <w:jc w:val="both"/>
        <w:rPr>
          <w:sz w:val="23"/>
          <w:szCs w:val="23"/>
        </w:rPr>
      </w:pPr>
      <w:r w:rsidRPr="00EA4E3C">
        <w:rPr>
          <w:sz w:val="23"/>
          <w:szCs w:val="23"/>
        </w:rPr>
        <w:t>87.</w:t>
      </w:r>
      <w:r w:rsidR="00697038" w:rsidRPr="00EA4E3C">
        <w:rPr>
          <w:sz w:val="23"/>
          <w:szCs w:val="23"/>
        </w:rPr>
        <w:t>4 защиту от образования наледи и снежных заносов, обеспечение стока воды;</w:t>
      </w:r>
    </w:p>
    <w:p w:rsidR="00697038" w:rsidRPr="00EA4E3C" w:rsidRDefault="006100BE" w:rsidP="00697038">
      <w:pPr>
        <w:pStyle w:val="s1"/>
        <w:jc w:val="both"/>
        <w:rPr>
          <w:sz w:val="23"/>
          <w:szCs w:val="23"/>
        </w:rPr>
      </w:pPr>
      <w:r w:rsidRPr="00EA4E3C">
        <w:rPr>
          <w:sz w:val="23"/>
          <w:szCs w:val="23"/>
        </w:rPr>
        <w:t>87.</w:t>
      </w:r>
      <w:r w:rsidR="00697038" w:rsidRPr="00EA4E3C">
        <w:rPr>
          <w:sz w:val="23"/>
          <w:szCs w:val="23"/>
        </w:rPr>
        <w:t>5 эргономичность конструкций (высоту и наклон спинки, высоту урн и прочее);</w:t>
      </w:r>
    </w:p>
    <w:p w:rsidR="00697038" w:rsidRPr="00EA4E3C" w:rsidRDefault="006100BE" w:rsidP="00697038">
      <w:pPr>
        <w:pStyle w:val="s1"/>
        <w:jc w:val="both"/>
        <w:rPr>
          <w:sz w:val="23"/>
          <w:szCs w:val="23"/>
        </w:rPr>
      </w:pPr>
      <w:r w:rsidRPr="00EA4E3C">
        <w:rPr>
          <w:sz w:val="23"/>
          <w:szCs w:val="23"/>
        </w:rPr>
        <w:t>87.6</w:t>
      </w:r>
      <w:r w:rsidR="00697038" w:rsidRPr="00EA4E3C">
        <w:rPr>
          <w:sz w:val="23"/>
          <w:szCs w:val="23"/>
        </w:rPr>
        <w:t xml:space="preserve"> безопасность для потенциальных пользователей;</w:t>
      </w:r>
    </w:p>
    <w:p w:rsidR="00697038" w:rsidRPr="00EA4E3C" w:rsidRDefault="006100BE" w:rsidP="00697038">
      <w:pPr>
        <w:pStyle w:val="s1"/>
        <w:jc w:val="both"/>
        <w:rPr>
          <w:sz w:val="23"/>
          <w:szCs w:val="23"/>
        </w:rPr>
      </w:pPr>
      <w:r w:rsidRPr="00EA4E3C">
        <w:rPr>
          <w:sz w:val="23"/>
          <w:szCs w:val="23"/>
        </w:rPr>
        <w:t>87.</w:t>
      </w:r>
      <w:r w:rsidR="00697038" w:rsidRPr="00EA4E3C">
        <w:rPr>
          <w:sz w:val="23"/>
          <w:szCs w:val="23"/>
        </w:rPr>
        <w:t>7 соответствие характеристикам зоны расположения: сдержанный дизайн для тротуаров дорог, более изящный - для рекреационных зон и дворов.</w:t>
      </w:r>
    </w:p>
    <w:p w:rsidR="00697038" w:rsidRPr="00EA4E3C" w:rsidRDefault="006100BE" w:rsidP="00697038">
      <w:pPr>
        <w:pStyle w:val="s1"/>
        <w:jc w:val="both"/>
        <w:rPr>
          <w:sz w:val="23"/>
          <w:szCs w:val="23"/>
        </w:rPr>
      </w:pPr>
      <w:r w:rsidRPr="00EA4E3C">
        <w:rPr>
          <w:sz w:val="23"/>
          <w:szCs w:val="23"/>
        </w:rPr>
        <w:t>88</w:t>
      </w:r>
      <w:r w:rsidR="00697038" w:rsidRPr="00EA4E3C">
        <w:rPr>
          <w:sz w:val="23"/>
          <w:szCs w:val="23"/>
        </w:rPr>
        <w:t>. При установке МАФ не допускается использовать автомобильные шины, а также иную потерявшую потребительские свойства продукцию.</w:t>
      </w:r>
    </w:p>
    <w:p w:rsidR="00697038" w:rsidRPr="00EA4E3C" w:rsidRDefault="006100BE" w:rsidP="00697038">
      <w:pPr>
        <w:pStyle w:val="s1"/>
        <w:jc w:val="both"/>
        <w:rPr>
          <w:sz w:val="23"/>
          <w:szCs w:val="23"/>
        </w:rPr>
      </w:pPr>
      <w:r w:rsidRPr="00EA4E3C">
        <w:rPr>
          <w:sz w:val="23"/>
          <w:szCs w:val="23"/>
        </w:rPr>
        <w:t>89</w:t>
      </w:r>
      <w:r w:rsidR="00697038" w:rsidRPr="00EA4E3C">
        <w:rPr>
          <w:sz w:val="23"/>
          <w:szCs w:val="23"/>
        </w:rPr>
        <w:t>. Размещение МАФ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населённого пункта и благоустройство территории и застройки.</w:t>
      </w:r>
    </w:p>
    <w:p w:rsidR="00697038" w:rsidRPr="00EA4E3C" w:rsidRDefault="006100BE" w:rsidP="00697038">
      <w:pPr>
        <w:pStyle w:val="s1"/>
        <w:jc w:val="both"/>
        <w:rPr>
          <w:sz w:val="23"/>
          <w:szCs w:val="23"/>
        </w:rPr>
      </w:pPr>
      <w:r w:rsidRPr="00EA4E3C">
        <w:rPr>
          <w:sz w:val="23"/>
          <w:szCs w:val="23"/>
        </w:rPr>
        <w:lastRenderedPageBreak/>
        <w:t>90</w:t>
      </w:r>
      <w:r w:rsidR="00697038" w:rsidRPr="00EA4E3C">
        <w:rPr>
          <w:sz w:val="23"/>
          <w:szCs w:val="23"/>
        </w:rPr>
        <w:t>. МАФ, имеющие повреждения, препятствующие их дальнейшей эксплуатации, демонтируются и вывозятся лицами их разместившими, в случае отсутствия лица (либо сведений о нем), разместившего малую архитектурную форму, - правообладателем земельного участка, на котором размещена малая архитектурная форма.</w:t>
      </w:r>
    </w:p>
    <w:p w:rsidR="00697038" w:rsidRPr="00EA4E3C" w:rsidRDefault="006100BE" w:rsidP="00697038">
      <w:pPr>
        <w:pStyle w:val="s1"/>
        <w:jc w:val="both"/>
        <w:rPr>
          <w:sz w:val="23"/>
          <w:szCs w:val="23"/>
        </w:rPr>
      </w:pPr>
      <w:r w:rsidRPr="00EA4E3C">
        <w:rPr>
          <w:sz w:val="23"/>
          <w:szCs w:val="23"/>
        </w:rPr>
        <w:t>91</w:t>
      </w:r>
      <w:r w:rsidR="00697038" w:rsidRPr="00EA4E3C">
        <w:rPr>
          <w:sz w:val="23"/>
          <w:szCs w:val="23"/>
        </w:rPr>
        <w:t>. Количество размещаемой уличной мебели на территории города зависит от функционального назначения территории и количества посетителей на этой территории.</w:t>
      </w:r>
    </w:p>
    <w:p w:rsidR="00697038" w:rsidRPr="00EA4E3C" w:rsidRDefault="006100BE" w:rsidP="00697038">
      <w:pPr>
        <w:pStyle w:val="s1"/>
        <w:jc w:val="both"/>
        <w:rPr>
          <w:sz w:val="23"/>
          <w:szCs w:val="23"/>
        </w:rPr>
      </w:pPr>
      <w:r w:rsidRPr="00EA4E3C">
        <w:rPr>
          <w:sz w:val="23"/>
          <w:szCs w:val="23"/>
        </w:rPr>
        <w:t>92</w:t>
      </w:r>
      <w:r w:rsidR="00697038" w:rsidRPr="00EA4E3C">
        <w:rPr>
          <w:sz w:val="23"/>
          <w:szCs w:val="23"/>
        </w:rPr>
        <w:t xml:space="preserve">. Установка уличной мебели осуществляется на твердые виды покрытия или фундамент. В зонах отдыха, парках, скверах, на детских игровых площадках может допускаться установка скамеек на мягкие виды покрытия. При наличии фундамента, части фундамента необходимо выполнять не </w:t>
      </w:r>
      <w:proofErr w:type="gramStart"/>
      <w:r w:rsidR="00697038" w:rsidRPr="00EA4E3C">
        <w:rPr>
          <w:sz w:val="23"/>
          <w:szCs w:val="23"/>
        </w:rPr>
        <w:t>выступающими</w:t>
      </w:r>
      <w:proofErr w:type="gramEnd"/>
      <w:r w:rsidR="00697038" w:rsidRPr="00EA4E3C">
        <w:rPr>
          <w:sz w:val="23"/>
          <w:szCs w:val="23"/>
        </w:rPr>
        <w:t xml:space="preserve"> над поверхностью земли.</w:t>
      </w:r>
    </w:p>
    <w:p w:rsidR="00697038" w:rsidRPr="00EA4E3C" w:rsidRDefault="006100BE" w:rsidP="00697038">
      <w:pPr>
        <w:pStyle w:val="s1"/>
        <w:jc w:val="both"/>
        <w:rPr>
          <w:sz w:val="23"/>
          <w:szCs w:val="23"/>
        </w:rPr>
      </w:pPr>
      <w:r w:rsidRPr="00EA4E3C">
        <w:rPr>
          <w:sz w:val="23"/>
          <w:szCs w:val="23"/>
        </w:rPr>
        <w:t>93</w:t>
      </w:r>
      <w:r w:rsidR="00697038" w:rsidRPr="00EA4E3C">
        <w:rPr>
          <w:sz w:val="23"/>
          <w:szCs w:val="23"/>
        </w:rPr>
        <w:t xml:space="preserve">. На территории </w:t>
      </w:r>
      <w:proofErr w:type="gramStart"/>
      <w:r w:rsidR="00697038" w:rsidRPr="00EA4E3C">
        <w:rPr>
          <w:sz w:val="23"/>
          <w:szCs w:val="23"/>
        </w:rPr>
        <w:t>парков</w:t>
      </w:r>
      <w:proofErr w:type="gramEnd"/>
      <w:r w:rsidR="00697038" w:rsidRPr="00EA4E3C">
        <w:rPr>
          <w:sz w:val="23"/>
          <w:szCs w:val="23"/>
        </w:rPr>
        <w:t xml:space="preserve"> возможно выполнять скамейки и столы из древесных пней-срубов, бревен и плах, не имеющих сколов и острых углов.</w:t>
      </w:r>
    </w:p>
    <w:p w:rsidR="00D27EE4" w:rsidRPr="00EA4E3C" w:rsidRDefault="00D06398" w:rsidP="00D27EE4">
      <w:pPr>
        <w:pStyle w:val="s3"/>
        <w:jc w:val="center"/>
        <w:rPr>
          <w:sz w:val="32"/>
          <w:szCs w:val="32"/>
        </w:rPr>
      </w:pPr>
      <w:r w:rsidRPr="00EA4E3C">
        <w:rPr>
          <w:sz w:val="32"/>
          <w:szCs w:val="32"/>
        </w:rPr>
        <w:t>6</w:t>
      </w:r>
      <w:r w:rsidR="00D27EE4" w:rsidRPr="00EA4E3C">
        <w:rPr>
          <w:sz w:val="32"/>
          <w:szCs w:val="32"/>
        </w:rPr>
        <w:t>. Организация освещения территории города, включая архитектурную подсветку</w:t>
      </w:r>
    </w:p>
    <w:p w:rsidR="00D27EE4" w:rsidRPr="00EA4E3C" w:rsidRDefault="00B92A68" w:rsidP="00D27EE4">
      <w:pPr>
        <w:pStyle w:val="s1"/>
        <w:jc w:val="both"/>
        <w:rPr>
          <w:sz w:val="23"/>
          <w:szCs w:val="23"/>
        </w:rPr>
      </w:pPr>
      <w:r w:rsidRPr="00EA4E3C">
        <w:rPr>
          <w:sz w:val="23"/>
          <w:szCs w:val="23"/>
        </w:rPr>
        <w:t>1</w:t>
      </w:r>
      <w:r w:rsidR="00D27EE4" w:rsidRPr="00EA4E3C">
        <w:rPr>
          <w:sz w:val="23"/>
          <w:szCs w:val="23"/>
        </w:rPr>
        <w:t xml:space="preserve">. Улицы, дороги, площади, тротуары, набережные, мосты, бульвары, пешеходные аллеи, общественные территории, указатели и элементы городской информации должны освещаться в вечернее и ночное время суток в соответствии с вечерним будничным, ночным дежурным и праздничным режимами по </w:t>
      </w:r>
      <w:r w:rsidR="006100BE" w:rsidRPr="00EA4E3C">
        <w:rPr>
          <w:sz w:val="23"/>
          <w:szCs w:val="23"/>
        </w:rPr>
        <w:t xml:space="preserve">утвержденному </w:t>
      </w:r>
      <w:r w:rsidR="00D27EE4" w:rsidRPr="00EA4E3C">
        <w:rPr>
          <w:sz w:val="23"/>
          <w:szCs w:val="23"/>
        </w:rPr>
        <w:t>расписанию</w:t>
      </w:r>
      <w:r w:rsidR="006100BE" w:rsidRPr="00EA4E3C">
        <w:rPr>
          <w:sz w:val="23"/>
          <w:szCs w:val="23"/>
        </w:rPr>
        <w:t>.</w:t>
      </w:r>
    </w:p>
    <w:p w:rsidR="00D27EE4" w:rsidRPr="00EA4E3C" w:rsidRDefault="00B92A68" w:rsidP="00D27EE4">
      <w:pPr>
        <w:pStyle w:val="s1"/>
        <w:jc w:val="both"/>
        <w:rPr>
          <w:sz w:val="23"/>
          <w:szCs w:val="23"/>
        </w:rPr>
      </w:pPr>
      <w:r w:rsidRPr="00EA4E3C">
        <w:rPr>
          <w:sz w:val="23"/>
          <w:szCs w:val="23"/>
        </w:rPr>
        <w:t>2</w:t>
      </w:r>
      <w:r w:rsidR="00D27EE4" w:rsidRPr="00EA4E3C">
        <w:rPr>
          <w:sz w:val="23"/>
          <w:szCs w:val="23"/>
        </w:rPr>
        <w:t>. На территории города предусматривается наружное освещение, используемое вне зданий или сооружений: функциональное, архитектурное, праздничное, информационное, ландшафтное.</w:t>
      </w:r>
    </w:p>
    <w:p w:rsidR="00D27EE4" w:rsidRPr="00EA4E3C" w:rsidRDefault="00B92A68" w:rsidP="00D27EE4">
      <w:pPr>
        <w:pStyle w:val="s1"/>
        <w:jc w:val="both"/>
        <w:rPr>
          <w:sz w:val="23"/>
          <w:szCs w:val="23"/>
        </w:rPr>
      </w:pPr>
      <w:r w:rsidRPr="00EA4E3C">
        <w:rPr>
          <w:sz w:val="23"/>
          <w:szCs w:val="23"/>
        </w:rPr>
        <w:t>3</w:t>
      </w:r>
      <w:r w:rsidR="00D27EE4" w:rsidRPr="00EA4E3C">
        <w:rPr>
          <w:sz w:val="23"/>
          <w:szCs w:val="23"/>
        </w:rPr>
        <w:t xml:space="preserve">. Функциональное освещение осуществляется обычными, </w:t>
      </w:r>
      <w:proofErr w:type="spellStart"/>
      <w:r w:rsidR="00D27EE4" w:rsidRPr="00EA4E3C">
        <w:rPr>
          <w:sz w:val="23"/>
          <w:szCs w:val="23"/>
        </w:rPr>
        <w:t>высокомачтовыми</w:t>
      </w:r>
      <w:proofErr w:type="spellEnd"/>
      <w:r w:rsidR="00D27EE4" w:rsidRPr="00EA4E3C">
        <w:rPr>
          <w:sz w:val="23"/>
          <w:szCs w:val="23"/>
        </w:rPr>
        <w:t>, парапетными, газонными и встроенными в ступени, подпорные стенки, ограждения, цоколи зданий и сооружений, малые архитектурные формы стационарными установками освещения дорожных покрытий и простран</w:t>
      </w:r>
      <w:proofErr w:type="gramStart"/>
      <w:r w:rsidR="00D27EE4" w:rsidRPr="00EA4E3C">
        <w:rPr>
          <w:sz w:val="23"/>
          <w:szCs w:val="23"/>
        </w:rPr>
        <w:t>ств в тр</w:t>
      </w:r>
      <w:proofErr w:type="gramEnd"/>
      <w:r w:rsidR="00D27EE4" w:rsidRPr="00EA4E3C">
        <w:rPr>
          <w:sz w:val="23"/>
          <w:szCs w:val="23"/>
        </w:rPr>
        <w:t>анспортных и пешеходных зонах.</w:t>
      </w:r>
    </w:p>
    <w:p w:rsidR="00D27EE4" w:rsidRPr="00EA4E3C" w:rsidRDefault="00B92A68" w:rsidP="00D27EE4">
      <w:pPr>
        <w:pStyle w:val="s1"/>
        <w:jc w:val="both"/>
        <w:rPr>
          <w:sz w:val="23"/>
          <w:szCs w:val="23"/>
        </w:rPr>
      </w:pPr>
      <w:r w:rsidRPr="00EA4E3C">
        <w:rPr>
          <w:sz w:val="23"/>
          <w:szCs w:val="23"/>
        </w:rPr>
        <w:t>4</w:t>
      </w:r>
      <w:r w:rsidR="00D27EE4" w:rsidRPr="00EA4E3C">
        <w:rPr>
          <w:sz w:val="23"/>
          <w:szCs w:val="23"/>
        </w:rPr>
        <w:t>. Архитектурное освещение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 Осуществляется стационарными или временными установками освещения объектов, главным образом наружного освещения их фасадных поверхностей, в том числе праздничным освещением.</w:t>
      </w:r>
    </w:p>
    <w:p w:rsidR="00D27EE4" w:rsidRPr="00EA4E3C" w:rsidRDefault="00B92A68" w:rsidP="00D27EE4">
      <w:pPr>
        <w:pStyle w:val="s1"/>
        <w:jc w:val="both"/>
        <w:rPr>
          <w:sz w:val="23"/>
          <w:szCs w:val="23"/>
        </w:rPr>
      </w:pPr>
      <w:r w:rsidRPr="00EA4E3C">
        <w:rPr>
          <w:sz w:val="23"/>
          <w:szCs w:val="23"/>
        </w:rPr>
        <w:t>5</w:t>
      </w:r>
      <w:r w:rsidR="00D27EE4" w:rsidRPr="00EA4E3C">
        <w:rPr>
          <w:sz w:val="23"/>
          <w:szCs w:val="23"/>
        </w:rPr>
        <w:t xml:space="preserve">. Праздничное освещение - световые гирлянды, сетки, контурные обтяжки, </w:t>
      </w:r>
      <w:proofErr w:type="spellStart"/>
      <w:r w:rsidR="00D27EE4" w:rsidRPr="00EA4E3C">
        <w:rPr>
          <w:sz w:val="23"/>
          <w:szCs w:val="23"/>
        </w:rPr>
        <w:t>светографические</w:t>
      </w:r>
      <w:proofErr w:type="spellEnd"/>
      <w:r w:rsidR="00D27EE4" w:rsidRPr="00EA4E3C">
        <w:rPr>
          <w:sz w:val="23"/>
          <w:szCs w:val="23"/>
        </w:rPr>
        <w:t xml:space="preserve"> элементы, панно и объемные композиции из ламп накаливания, разрядных, светодиодов, световые проекции, лазерные рисунки, размещаемые в период, предусмотренный концепцией праздничного оформления территории города, утвержденной постановлением администрации </w:t>
      </w:r>
      <w:r w:rsidR="003F47A1" w:rsidRPr="00EA4E3C">
        <w:rPr>
          <w:sz w:val="23"/>
          <w:szCs w:val="23"/>
        </w:rPr>
        <w:t>Пучежского муниципального района</w:t>
      </w:r>
      <w:r w:rsidR="00D27EE4" w:rsidRPr="00EA4E3C">
        <w:rPr>
          <w:sz w:val="23"/>
          <w:szCs w:val="23"/>
        </w:rPr>
        <w:t>.</w:t>
      </w:r>
    </w:p>
    <w:p w:rsidR="00D27EE4" w:rsidRPr="00EA4E3C" w:rsidRDefault="00B92A68" w:rsidP="00D27EE4">
      <w:pPr>
        <w:pStyle w:val="s1"/>
        <w:jc w:val="both"/>
        <w:rPr>
          <w:sz w:val="23"/>
          <w:szCs w:val="23"/>
        </w:rPr>
      </w:pPr>
      <w:r w:rsidRPr="00EA4E3C">
        <w:rPr>
          <w:sz w:val="23"/>
          <w:szCs w:val="23"/>
        </w:rPr>
        <w:t>6</w:t>
      </w:r>
      <w:r w:rsidR="00D27EE4" w:rsidRPr="00EA4E3C">
        <w:rPr>
          <w:sz w:val="23"/>
          <w:szCs w:val="23"/>
        </w:rPr>
        <w:t>. Информационное освещение осуществляется установками освещения, в том числе рекламными установками, в целях ориентации пешеходов и водителей автотранспорта в городском пространстве.</w:t>
      </w:r>
    </w:p>
    <w:p w:rsidR="00D27EE4" w:rsidRPr="00EA4E3C" w:rsidRDefault="00B92A68" w:rsidP="00D27EE4">
      <w:pPr>
        <w:pStyle w:val="s1"/>
        <w:jc w:val="both"/>
        <w:rPr>
          <w:sz w:val="23"/>
          <w:szCs w:val="23"/>
        </w:rPr>
      </w:pPr>
      <w:r w:rsidRPr="00EA4E3C">
        <w:rPr>
          <w:sz w:val="23"/>
          <w:szCs w:val="23"/>
        </w:rPr>
        <w:t>7</w:t>
      </w:r>
      <w:r w:rsidR="00D27EE4" w:rsidRPr="00EA4E3C">
        <w:rPr>
          <w:sz w:val="23"/>
          <w:szCs w:val="23"/>
        </w:rPr>
        <w:t>. Ландшафтное освещение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декоративно-художественных качеств.</w:t>
      </w:r>
    </w:p>
    <w:p w:rsidR="00D27EE4" w:rsidRPr="00EA4E3C" w:rsidRDefault="00B92A68" w:rsidP="00D27EE4">
      <w:pPr>
        <w:pStyle w:val="s1"/>
        <w:jc w:val="both"/>
        <w:rPr>
          <w:sz w:val="23"/>
          <w:szCs w:val="23"/>
        </w:rPr>
      </w:pPr>
      <w:r w:rsidRPr="00EA4E3C">
        <w:rPr>
          <w:sz w:val="23"/>
          <w:szCs w:val="23"/>
        </w:rPr>
        <w:lastRenderedPageBreak/>
        <w:t>8</w:t>
      </w:r>
      <w:r w:rsidR="00D27EE4" w:rsidRPr="00EA4E3C">
        <w:rPr>
          <w:sz w:val="23"/>
          <w:szCs w:val="23"/>
        </w:rPr>
        <w:t>. Придомовые территории, территории промышленных и коммунальных предприятий, а также арки освещаются в вечернее и ночное время суток собственниками (иными законными владельцами) зданий, строений, сооружений или уполномоченными ими лицами.</w:t>
      </w:r>
    </w:p>
    <w:p w:rsidR="00D27EE4" w:rsidRPr="00EA4E3C" w:rsidRDefault="00B92A68" w:rsidP="00D27EE4">
      <w:pPr>
        <w:pStyle w:val="s1"/>
        <w:jc w:val="both"/>
        <w:rPr>
          <w:sz w:val="23"/>
          <w:szCs w:val="23"/>
        </w:rPr>
      </w:pPr>
      <w:r w:rsidRPr="00EA4E3C">
        <w:rPr>
          <w:sz w:val="23"/>
          <w:szCs w:val="23"/>
        </w:rPr>
        <w:t>9</w:t>
      </w:r>
      <w:r w:rsidR="00D27EE4" w:rsidRPr="00EA4E3C">
        <w:rPr>
          <w:sz w:val="23"/>
          <w:szCs w:val="23"/>
        </w:rPr>
        <w:t xml:space="preserve">. Строительство, эксплуатация, текущий и капитальный ремонт сетей наружного освещения улиц осуществляются специализированными организациями в соответствии с заключенными договорами и муниципальными контрактами в пределах средств, предусмотренных в бюджете </w:t>
      </w:r>
      <w:r w:rsidR="006100BE" w:rsidRPr="00EA4E3C">
        <w:rPr>
          <w:sz w:val="23"/>
          <w:szCs w:val="23"/>
        </w:rPr>
        <w:t>Пучежского городского поселения</w:t>
      </w:r>
      <w:r w:rsidR="00D27EE4" w:rsidRPr="00EA4E3C">
        <w:rPr>
          <w:sz w:val="23"/>
          <w:szCs w:val="23"/>
        </w:rPr>
        <w:t xml:space="preserve"> на эти цели.</w:t>
      </w:r>
    </w:p>
    <w:p w:rsidR="00D27EE4" w:rsidRPr="00EA4E3C" w:rsidRDefault="00D27EE4" w:rsidP="00D27EE4">
      <w:pPr>
        <w:pStyle w:val="s1"/>
        <w:jc w:val="both"/>
        <w:rPr>
          <w:sz w:val="23"/>
          <w:szCs w:val="23"/>
        </w:rPr>
      </w:pPr>
      <w:r w:rsidRPr="00EA4E3C">
        <w:rPr>
          <w:sz w:val="23"/>
          <w:szCs w:val="23"/>
        </w:rPr>
        <w:t>1</w:t>
      </w:r>
      <w:r w:rsidR="006100BE" w:rsidRPr="00EA4E3C">
        <w:rPr>
          <w:sz w:val="23"/>
          <w:szCs w:val="23"/>
        </w:rPr>
        <w:t>0</w:t>
      </w:r>
      <w:r w:rsidRPr="00EA4E3C">
        <w:rPr>
          <w:sz w:val="23"/>
          <w:szCs w:val="23"/>
        </w:rPr>
        <w:t>. Устройство архитектурного освещения фасадов зданий, строений, сооружений согласовывается в рамках согласования изменения фасадов зданий, строений, сооружений, не связанного с их реконструкцией.</w:t>
      </w:r>
    </w:p>
    <w:p w:rsidR="00D27EE4" w:rsidRPr="00EA4E3C" w:rsidRDefault="00D27EE4" w:rsidP="00D27EE4">
      <w:pPr>
        <w:pStyle w:val="s1"/>
        <w:jc w:val="both"/>
        <w:rPr>
          <w:sz w:val="23"/>
          <w:szCs w:val="23"/>
        </w:rPr>
      </w:pPr>
      <w:r w:rsidRPr="00EA4E3C">
        <w:rPr>
          <w:sz w:val="23"/>
          <w:szCs w:val="23"/>
        </w:rPr>
        <w:t>1</w:t>
      </w:r>
      <w:r w:rsidR="00B92A68" w:rsidRPr="00EA4E3C">
        <w:rPr>
          <w:sz w:val="23"/>
          <w:szCs w:val="23"/>
        </w:rPr>
        <w:t>1</w:t>
      </w:r>
      <w:r w:rsidRPr="00EA4E3C">
        <w:rPr>
          <w:sz w:val="23"/>
          <w:szCs w:val="23"/>
        </w:rPr>
        <w:t>. Монтаж и эксплуатация установок архитектурного освещения и праздничной подсветки зданий, строений и сооружений осуществляется их собственниками (иными законными владельцами) или уполномоченными ими лицами.</w:t>
      </w:r>
    </w:p>
    <w:p w:rsidR="00D27EE4" w:rsidRPr="00EA4E3C" w:rsidRDefault="00D27EE4"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p>
    <w:p w:rsidR="007B6421" w:rsidRPr="00EA4E3C" w:rsidRDefault="00D06398"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7</w:t>
      </w:r>
      <w:r w:rsidR="007B6421" w:rsidRPr="00EA4E3C">
        <w:rPr>
          <w:rFonts w:ascii="Times New Roman" w:eastAsia="Times New Roman" w:hAnsi="Times New Roman" w:cs="Times New Roman"/>
          <w:sz w:val="32"/>
          <w:szCs w:val="32"/>
          <w:lang w:eastAsia="ru-RU"/>
        </w:rPr>
        <w:t xml:space="preserve">. Организация озеленения территории города, включая порядок создания, содержания, восстановления и </w:t>
      </w:r>
      <w:proofErr w:type="gramStart"/>
      <w:r w:rsidR="007B6421" w:rsidRPr="00EA4E3C">
        <w:rPr>
          <w:rFonts w:ascii="Times New Roman" w:eastAsia="Times New Roman" w:hAnsi="Times New Roman" w:cs="Times New Roman"/>
          <w:sz w:val="32"/>
          <w:szCs w:val="32"/>
          <w:lang w:eastAsia="ru-RU"/>
        </w:rPr>
        <w:t>охраны</w:t>
      </w:r>
      <w:proofErr w:type="gramEnd"/>
      <w:r w:rsidR="007B6421" w:rsidRPr="00EA4E3C">
        <w:rPr>
          <w:rFonts w:ascii="Times New Roman" w:eastAsia="Times New Roman" w:hAnsi="Times New Roman" w:cs="Times New Roman"/>
          <w:sz w:val="32"/>
          <w:szCs w:val="32"/>
          <w:lang w:eastAsia="ru-RU"/>
        </w:rPr>
        <w:t xml:space="preserve"> расположенных в границах города газонов, цветников и иных территорий, занятых травянистыми растениями</w:t>
      </w:r>
    </w:p>
    <w:p w:rsidR="007B6421" w:rsidRPr="00EA4E3C" w:rsidRDefault="007B642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 xml:space="preserve">1. Озеленение - составная и необходимая часть благоустройства и ландшафтной организации территории муниципального образования, обеспечивающая формирование устойчивой среды </w:t>
      </w:r>
      <w:r w:rsidR="003F47A1" w:rsidRPr="00EA4E3C">
        <w:rPr>
          <w:rFonts w:ascii="Times New Roman" w:eastAsia="Times New Roman" w:hAnsi="Times New Roman" w:cs="Times New Roman"/>
          <w:sz w:val="23"/>
          <w:szCs w:val="23"/>
          <w:lang w:eastAsia="ru-RU"/>
        </w:rPr>
        <w:t xml:space="preserve">Пучежского </w:t>
      </w:r>
      <w:r w:rsidRPr="00EA4E3C">
        <w:rPr>
          <w:rFonts w:ascii="Times New Roman" w:eastAsia="Times New Roman" w:hAnsi="Times New Roman" w:cs="Times New Roman"/>
          <w:sz w:val="23"/>
          <w:szCs w:val="23"/>
          <w:lang w:eastAsia="ru-RU"/>
        </w:rPr>
        <w:t xml:space="preserve">городского </w:t>
      </w:r>
      <w:r w:rsidR="003F47A1" w:rsidRPr="00EA4E3C">
        <w:rPr>
          <w:rFonts w:ascii="Times New Roman" w:eastAsia="Times New Roman" w:hAnsi="Times New Roman" w:cs="Times New Roman"/>
          <w:sz w:val="23"/>
          <w:szCs w:val="23"/>
          <w:lang w:eastAsia="ru-RU"/>
        </w:rPr>
        <w:t>поселения</w:t>
      </w:r>
      <w:r w:rsidRPr="00EA4E3C">
        <w:rPr>
          <w:rFonts w:ascii="Times New Roman" w:eastAsia="Times New Roman" w:hAnsi="Times New Roman" w:cs="Times New Roman"/>
          <w:sz w:val="23"/>
          <w:szCs w:val="23"/>
          <w:lang w:eastAsia="ru-RU"/>
        </w:rPr>
        <w:t xml:space="preserve"> с активным использованием существующих и (или) создаваемых вновь зеленых насаждений, а также поддержание и бережный уход за ранее созданной или изначально существующей природной средой на территории города.</w:t>
      </w:r>
    </w:p>
    <w:p w:rsidR="007B6421" w:rsidRPr="00EA4E3C" w:rsidRDefault="006100BE"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w:t>
      </w:r>
      <w:r w:rsidR="007B6421" w:rsidRPr="00EA4E3C">
        <w:rPr>
          <w:rFonts w:ascii="Times New Roman" w:eastAsia="Times New Roman" w:hAnsi="Times New Roman" w:cs="Times New Roman"/>
          <w:sz w:val="23"/>
          <w:szCs w:val="23"/>
          <w:lang w:eastAsia="ru-RU"/>
        </w:rPr>
        <w:t>. Озеленение должно разрабатываться и предусматриваться в проектной документации на создание, изменение (реконструкцию, капитальный ремонт) объектов благоустройства территории города.</w:t>
      </w:r>
    </w:p>
    <w:p w:rsidR="007B6421" w:rsidRPr="00EA4E3C" w:rsidRDefault="006100BE"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w:t>
      </w:r>
      <w:r w:rsidR="007B6421" w:rsidRPr="00EA4E3C">
        <w:rPr>
          <w:rFonts w:ascii="Times New Roman" w:eastAsia="Times New Roman" w:hAnsi="Times New Roman" w:cs="Times New Roman"/>
          <w:sz w:val="23"/>
          <w:szCs w:val="23"/>
          <w:lang w:eastAsia="ru-RU"/>
        </w:rPr>
        <w:t xml:space="preserve">. </w:t>
      </w:r>
      <w:proofErr w:type="gramStart"/>
      <w:r w:rsidR="007B6421" w:rsidRPr="00EA4E3C">
        <w:rPr>
          <w:rFonts w:ascii="Times New Roman" w:eastAsia="Times New Roman" w:hAnsi="Times New Roman" w:cs="Times New Roman"/>
          <w:sz w:val="23"/>
          <w:szCs w:val="23"/>
          <w:lang w:eastAsia="ru-RU"/>
        </w:rPr>
        <w:t>Хозяйственная и иная деятельность юридических и физических лиц, оказывающая воздействие на зеленые насаждения на территории города, за исключением земельных участков, принадлежащих им на праве собственности, должна осуществляться на принципе сохранения существующих деревьев и кустарников как необходимого условия благоустройства территории города, обеспечения благоприятной окружающей среды и экологической безопасности.</w:t>
      </w:r>
      <w:proofErr w:type="gramEnd"/>
    </w:p>
    <w:p w:rsidR="007B6421" w:rsidRPr="00EA4E3C" w:rsidRDefault="006100BE"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 Создание, содержание зеленых насаждений на территории города осуществляется в соответствии с </w:t>
      </w:r>
      <w:r w:rsidR="007B6421" w:rsidRPr="00EA4E3C">
        <w:rPr>
          <w:rFonts w:ascii="Times New Roman" w:eastAsia="Times New Roman" w:hAnsi="Times New Roman" w:cs="Times New Roman"/>
          <w:sz w:val="23"/>
          <w:lang w:eastAsia="ru-RU"/>
        </w:rPr>
        <w:t>Правилами</w:t>
      </w:r>
      <w:r w:rsidR="007B6421" w:rsidRPr="00EA4E3C">
        <w:rPr>
          <w:rFonts w:ascii="Times New Roman" w:eastAsia="Times New Roman" w:hAnsi="Times New Roman" w:cs="Times New Roman"/>
          <w:sz w:val="23"/>
          <w:szCs w:val="23"/>
          <w:lang w:eastAsia="ru-RU"/>
        </w:rPr>
        <w:t> создания, охраны и содержания зеленых насаждений в городах Российской Федерации, утвержденными </w:t>
      </w:r>
      <w:r w:rsidR="007B6421" w:rsidRPr="00EA4E3C">
        <w:rPr>
          <w:rFonts w:ascii="Times New Roman" w:eastAsia="Times New Roman" w:hAnsi="Times New Roman" w:cs="Times New Roman"/>
          <w:sz w:val="23"/>
          <w:lang w:eastAsia="ru-RU"/>
        </w:rPr>
        <w:t>приказом</w:t>
      </w:r>
      <w:r w:rsidR="007B6421" w:rsidRPr="00EA4E3C">
        <w:rPr>
          <w:rFonts w:ascii="Times New Roman" w:eastAsia="Times New Roman" w:hAnsi="Times New Roman" w:cs="Times New Roman"/>
          <w:sz w:val="23"/>
          <w:szCs w:val="23"/>
          <w:lang w:eastAsia="ru-RU"/>
        </w:rPr>
        <w:t> Госстроя Российской Федерации от 15.12.1999 N 153, Сводом правил </w:t>
      </w:r>
      <w:r w:rsidR="007B6421" w:rsidRPr="00EA4E3C">
        <w:rPr>
          <w:rFonts w:ascii="Times New Roman" w:eastAsia="Times New Roman" w:hAnsi="Times New Roman" w:cs="Times New Roman"/>
          <w:sz w:val="23"/>
          <w:lang w:eastAsia="ru-RU"/>
        </w:rPr>
        <w:t>СП 82.13330.2016</w:t>
      </w:r>
      <w:r w:rsidR="007B6421" w:rsidRPr="00EA4E3C">
        <w:rPr>
          <w:rFonts w:ascii="Times New Roman" w:eastAsia="Times New Roman" w:hAnsi="Times New Roman" w:cs="Times New Roman"/>
          <w:sz w:val="23"/>
          <w:szCs w:val="23"/>
          <w:lang w:eastAsia="ru-RU"/>
        </w:rPr>
        <w:t> "Благоустройство территорий", требованиями настоящих Правил.</w:t>
      </w:r>
    </w:p>
    <w:p w:rsidR="007B6421" w:rsidRPr="00EA4E3C" w:rsidRDefault="006100BE"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5</w:t>
      </w:r>
      <w:r w:rsidR="007B6421" w:rsidRPr="00EA4E3C">
        <w:rPr>
          <w:rFonts w:ascii="Times New Roman" w:eastAsia="Times New Roman" w:hAnsi="Times New Roman" w:cs="Times New Roman"/>
          <w:sz w:val="23"/>
          <w:szCs w:val="23"/>
          <w:lang w:eastAsia="ru-RU"/>
        </w:rPr>
        <w:t>. Места посадки (создания) зеленых насаждений, находящихся в муниципальной собственности, на земельных участках, государственная собственность на которые не разграничена, расположенных на территориях общего пользования, осуществляются по согласованию с комиссией по благоустройству.</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6</w:t>
      </w:r>
      <w:r w:rsidR="007B6421" w:rsidRPr="00EA4E3C">
        <w:rPr>
          <w:rFonts w:ascii="Times New Roman" w:eastAsia="Times New Roman" w:hAnsi="Times New Roman" w:cs="Times New Roman"/>
          <w:sz w:val="23"/>
          <w:szCs w:val="23"/>
          <w:lang w:eastAsia="ru-RU"/>
        </w:rPr>
        <w:t xml:space="preserve">.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климатическим условиям </w:t>
      </w:r>
      <w:r w:rsidR="003F47A1" w:rsidRPr="00EA4E3C">
        <w:rPr>
          <w:rFonts w:ascii="Times New Roman" w:eastAsia="Times New Roman" w:hAnsi="Times New Roman" w:cs="Times New Roman"/>
          <w:sz w:val="23"/>
          <w:szCs w:val="23"/>
          <w:lang w:eastAsia="ru-RU"/>
        </w:rPr>
        <w:t>Пучежского городского поселения</w:t>
      </w:r>
      <w:r w:rsidR="007B6421" w:rsidRPr="00EA4E3C">
        <w:rPr>
          <w:rFonts w:ascii="Times New Roman" w:eastAsia="Times New Roman" w:hAnsi="Times New Roman" w:cs="Times New Roman"/>
          <w:sz w:val="23"/>
          <w:szCs w:val="23"/>
          <w:lang w:eastAsia="ru-RU"/>
        </w:rPr>
        <w:t>, а также влиянию антропогенных факторов.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w:t>
      </w:r>
    </w:p>
    <w:p w:rsidR="006B0225" w:rsidRPr="00EA4E3C" w:rsidRDefault="00203507" w:rsidP="006B0225">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7</w:t>
      </w:r>
      <w:r w:rsidR="006B0225" w:rsidRPr="00EA4E3C">
        <w:rPr>
          <w:rFonts w:ascii="Times New Roman" w:eastAsia="Calibri" w:hAnsi="Times New Roman" w:cs="Times New Roman"/>
          <w:sz w:val="24"/>
          <w:szCs w:val="24"/>
        </w:rPr>
        <w:t>. Ответственность за сохранность городских зеленых насаждений, снос и надлежащий уход за ними возлагается:</w:t>
      </w:r>
    </w:p>
    <w:p w:rsidR="006B0225" w:rsidRPr="00EA4E3C" w:rsidRDefault="00203507" w:rsidP="006B0225">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7.1</w:t>
      </w:r>
      <w:r w:rsidR="006B0225" w:rsidRPr="00EA4E3C">
        <w:rPr>
          <w:rFonts w:ascii="Times New Roman" w:eastAsia="Calibri" w:hAnsi="Times New Roman" w:cs="Times New Roman"/>
          <w:sz w:val="24"/>
          <w:szCs w:val="24"/>
        </w:rPr>
        <w:t>. В скверах, бульварах, улицах - на администрацию Пучежского муниципального района, организации, выполняющие работы в рамках заключенных муниципальных контрактов и договоров на соответствующий период в пределах средств, предусмотренных в бюджете Пучежского городского поселения на эти цели.</w:t>
      </w:r>
    </w:p>
    <w:p w:rsidR="006B0225" w:rsidRPr="00EA4E3C" w:rsidRDefault="00203507" w:rsidP="006B0225">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7.</w:t>
      </w:r>
      <w:r w:rsidR="006B0225" w:rsidRPr="00EA4E3C">
        <w:rPr>
          <w:rFonts w:ascii="Times New Roman" w:eastAsia="Calibri" w:hAnsi="Times New Roman" w:cs="Times New Roman"/>
          <w:sz w:val="24"/>
          <w:szCs w:val="24"/>
        </w:rPr>
        <w:t>2. В парках - на руководителей соответствующих организаций, обслуживающих парк.</w:t>
      </w:r>
    </w:p>
    <w:p w:rsidR="006B0225" w:rsidRPr="00EA4E3C" w:rsidRDefault="00203507" w:rsidP="006B0225">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7</w:t>
      </w:r>
      <w:r w:rsidR="006B0225" w:rsidRPr="00EA4E3C">
        <w:rPr>
          <w:rFonts w:ascii="Times New Roman" w:eastAsia="Calibri" w:hAnsi="Times New Roman" w:cs="Times New Roman"/>
          <w:sz w:val="24"/>
          <w:szCs w:val="24"/>
        </w:rPr>
        <w:t>.3. На территориях, отведенных под застройку, - на лиц, которым предоставлены земельные участки, или организации, осуществляющие строительные работы.</w:t>
      </w:r>
    </w:p>
    <w:p w:rsidR="00D06398"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Calibri" w:hAnsi="Times New Roman" w:cs="Times New Roman"/>
          <w:sz w:val="24"/>
          <w:szCs w:val="24"/>
        </w:rPr>
        <w:t>8</w:t>
      </w:r>
      <w:r w:rsidR="006B0225" w:rsidRPr="00EA4E3C">
        <w:rPr>
          <w:rFonts w:ascii="Times New Roman" w:eastAsia="Calibri" w:hAnsi="Times New Roman" w:cs="Times New Roman"/>
          <w:sz w:val="24"/>
          <w:szCs w:val="24"/>
        </w:rPr>
        <w:t>. Граждане, индивидуальные предприниматели, организации любых организационно-правовых форм, находящиеся на территории Пучежского городского поселения, обязаны осуществлять содержание, уход, снос аварийных и опасно наклоненных зеленых насаждений, находящихся на земельных участках, принадлежащих им на праве собственности или ином праве.</w:t>
      </w:r>
      <w:r w:rsidRPr="00EA4E3C">
        <w:rPr>
          <w:rFonts w:ascii="Times New Roman" w:eastAsia="Calibri" w:hAnsi="Times New Roman" w:cs="Times New Roman"/>
          <w:sz w:val="24"/>
          <w:szCs w:val="24"/>
        </w:rPr>
        <w:t xml:space="preserve"> </w:t>
      </w:r>
      <w:r w:rsidR="006B0225" w:rsidRPr="00EA4E3C">
        <w:rPr>
          <w:rFonts w:ascii="Times New Roman" w:eastAsia="Calibri" w:hAnsi="Times New Roman" w:cs="Times New Roman"/>
          <w:sz w:val="24"/>
          <w:szCs w:val="24"/>
        </w:rPr>
        <w:t>Обязанность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возлагается на собственников, владельцев автомобильных и железных дорог, линий электропередачи, линий связи, нефтепроводов, газопроводов и иных трубопроводов.</w:t>
      </w:r>
      <w:r w:rsidR="006B0225" w:rsidRPr="00EA4E3C">
        <w:rPr>
          <w:rFonts w:ascii="Times New Roman" w:eastAsia="Calibri" w:hAnsi="Times New Roman" w:cs="Times New Roman"/>
          <w:sz w:val="24"/>
          <w:szCs w:val="24"/>
        </w:rPr>
        <w:br/>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 Озеленение территории города обеспечивается следующими обязательными мероприятиями:</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 удаление (снос) аварийных, больных, потерявших декоративную ценность зеленых насаждений;</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2 обрезка сухих и поломанных сучьев и вырезка веток, ограничивающих видимость дорожных знаков и светофоров;</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3 поддержание на участках озеленения чистоты и порядка, недопущение их засорения отходами производства и потребления;</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4 проведение мероприятий по выявлению и борьбе с вредителями и возбудителями заболеваний зеленых насаждений;</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5 обрезка кроны деревьев и кустарников, стрижка живой изгороди, не приводящая к потере декоративности и жизнеспособности зеленых насаждений;</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6 в период листопада сгребание и вывоз опавшей листвы с твердых покрытий, детских и спортивных площадок;</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9.</w:t>
      </w:r>
      <w:r w:rsidR="007B6421" w:rsidRPr="00EA4E3C">
        <w:rPr>
          <w:rFonts w:ascii="Times New Roman" w:eastAsia="Times New Roman" w:hAnsi="Times New Roman" w:cs="Times New Roman"/>
          <w:sz w:val="23"/>
          <w:szCs w:val="23"/>
          <w:lang w:eastAsia="ru-RU"/>
        </w:rPr>
        <w:t>7 стрижка и покос газонов (озелененной территории) с обязательным удалением срезанной травы, обрезка краев газонов (озелененной территории) вдоль дорог, тротуаров, дорожек, площадок в соответствии с профилем данного газона (озелененной территории), а также восстановление поврежденных или вытоптанных участков газонов (озелененной территории);</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8 обеспечение сохранности зеленых насаждений, а также уход за ними;</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9 ежедневная уборка мусора;</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10 полив в количестве, достаточном для развития растений;</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11 проведение мероприятий по предотвращению эрозии почв;</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12 обеспечение защиты газонов (озелененной территории) путем установки газонных ограждений;</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13 выкорчевывание пней при вырубке деревьев, кроме случаев, когда проектом благоустройства территории предусмотрено иное (использование пней в качестве обустройства столов, скамей, элементов ландшафтного дизайна);</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14 покос травы;</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15 ремонт газонов, уборка мусора и песка с газонов;</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16 ремонт ограждений зеленых насаждений;</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17 замазка места спила веток и ран на деревьях.</w:t>
      </w:r>
    </w:p>
    <w:p w:rsidR="007B6421" w:rsidRPr="00EA4E3C" w:rsidRDefault="0020350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10</w:t>
      </w:r>
      <w:r w:rsidR="007B6421" w:rsidRPr="00EA4E3C">
        <w:rPr>
          <w:rFonts w:ascii="Times New Roman" w:eastAsia="Times New Roman" w:hAnsi="Times New Roman" w:cs="Times New Roman"/>
          <w:sz w:val="23"/>
          <w:szCs w:val="23"/>
          <w:lang w:eastAsia="ru-RU"/>
        </w:rPr>
        <w:t>. Не допускается:</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10.</w:t>
      </w:r>
      <w:r w:rsidR="007B6421" w:rsidRPr="00EA4E3C">
        <w:rPr>
          <w:rFonts w:ascii="Times New Roman" w:eastAsia="Times New Roman" w:hAnsi="Times New Roman" w:cs="Times New Roman"/>
          <w:sz w:val="23"/>
          <w:szCs w:val="23"/>
          <w:lang w:eastAsia="ru-RU"/>
        </w:rPr>
        <w:t>1 произрастание деревьев ближе 1,5 м от инженерных сетей и коммуникаций, ближе 5 м от наружных стен зданий, строений и сооружений;</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10.2</w:t>
      </w:r>
      <w:r w:rsidR="007B6421" w:rsidRPr="00EA4E3C">
        <w:rPr>
          <w:rFonts w:ascii="Times New Roman" w:eastAsia="Times New Roman" w:hAnsi="Times New Roman" w:cs="Times New Roman"/>
          <w:sz w:val="23"/>
          <w:szCs w:val="23"/>
          <w:lang w:eastAsia="ru-RU"/>
        </w:rPr>
        <w:t xml:space="preserve"> произрастание кустарников ближе 0,7 м от инженерных сетей и коммуникаций, ближе 1,5 м от наружных стен зданий, строений и сооружений;</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10.</w:t>
      </w:r>
      <w:r w:rsidR="007B6421" w:rsidRPr="00EA4E3C">
        <w:rPr>
          <w:rFonts w:ascii="Times New Roman" w:eastAsia="Times New Roman" w:hAnsi="Times New Roman" w:cs="Times New Roman"/>
          <w:sz w:val="23"/>
          <w:szCs w:val="23"/>
          <w:lang w:eastAsia="ru-RU"/>
        </w:rPr>
        <w:t>3 посадка деревьев в пределах охранных зон подземных, надземных и наземных коммуникаций.</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11</w:t>
      </w:r>
      <w:r w:rsidR="007B6421" w:rsidRPr="00EA4E3C">
        <w:rPr>
          <w:rFonts w:ascii="Times New Roman" w:eastAsia="Times New Roman" w:hAnsi="Times New Roman" w:cs="Times New Roman"/>
          <w:sz w:val="23"/>
          <w:szCs w:val="23"/>
          <w:lang w:eastAsia="ru-RU"/>
        </w:rPr>
        <w:t>. Полив осуществляется в вечерние и утренние часы по мере высыхания почвы в период с апреля по октябрь. Наличие сорняков, отцветших и погибших растений, не допускается. Подкормка зеленых насаждений осуществляется в период с апреля по октябрь.</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12</w:t>
      </w:r>
      <w:r w:rsidR="007B6421" w:rsidRPr="00EA4E3C">
        <w:rPr>
          <w:rFonts w:ascii="Times New Roman" w:eastAsia="Times New Roman" w:hAnsi="Times New Roman" w:cs="Times New Roman"/>
          <w:sz w:val="23"/>
          <w:szCs w:val="23"/>
          <w:lang w:eastAsia="ru-RU"/>
        </w:rPr>
        <w:t>. Санитарная обрезка деревьев и кустарников производится в течение вегетационного периода.</w:t>
      </w:r>
    </w:p>
    <w:p w:rsidR="007B6421" w:rsidRPr="00EA4E3C" w:rsidRDefault="007B642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4E7A87" w:rsidRPr="00EA4E3C">
        <w:rPr>
          <w:rFonts w:ascii="Times New Roman" w:eastAsia="Times New Roman" w:hAnsi="Times New Roman" w:cs="Times New Roman"/>
          <w:sz w:val="23"/>
          <w:szCs w:val="23"/>
          <w:lang w:eastAsia="ru-RU"/>
        </w:rPr>
        <w:t>3</w:t>
      </w:r>
      <w:r w:rsidRPr="00EA4E3C">
        <w:rPr>
          <w:rFonts w:ascii="Times New Roman" w:eastAsia="Times New Roman" w:hAnsi="Times New Roman" w:cs="Times New Roman"/>
          <w:sz w:val="23"/>
          <w:szCs w:val="23"/>
          <w:lang w:eastAsia="ru-RU"/>
        </w:rPr>
        <w:t>. Омолаживающая, формовочная обрезка деревьев и кустарников производится до активного роста побегов - начиная с 1 февраля по 31 марта, а в осенний период, начиная с 1 октября по 30 ноября, при среднесуточном температурном режиме не ниже -15°C.</w:t>
      </w:r>
    </w:p>
    <w:p w:rsidR="007B6421" w:rsidRPr="00EA4E3C" w:rsidRDefault="007B642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4E7A87" w:rsidRPr="00EA4E3C">
        <w:rPr>
          <w:rFonts w:ascii="Times New Roman" w:eastAsia="Times New Roman" w:hAnsi="Times New Roman" w:cs="Times New Roman"/>
          <w:sz w:val="23"/>
          <w:szCs w:val="23"/>
          <w:lang w:eastAsia="ru-RU"/>
        </w:rPr>
        <w:t>4</w:t>
      </w:r>
      <w:r w:rsidRPr="00EA4E3C">
        <w:rPr>
          <w:rFonts w:ascii="Times New Roman" w:eastAsia="Times New Roman" w:hAnsi="Times New Roman" w:cs="Times New Roman"/>
          <w:sz w:val="23"/>
          <w:szCs w:val="23"/>
          <w:lang w:eastAsia="ru-RU"/>
        </w:rPr>
        <w:t xml:space="preserve">. Вырубка (снос) и обрезка деревьев и кустарников на земельных участках, являющихся муниципальной собственностью, или земельных участках, государственная собственность на которые не разграничена, осуществляется на основании разрешений (порубочных билетов), </w:t>
      </w:r>
      <w:r w:rsidRPr="00EA4E3C">
        <w:rPr>
          <w:rFonts w:ascii="Times New Roman" w:eastAsia="Times New Roman" w:hAnsi="Times New Roman" w:cs="Times New Roman"/>
          <w:sz w:val="23"/>
          <w:szCs w:val="23"/>
          <w:lang w:eastAsia="ru-RU"/>
        </w:rPr>
        <w:lastRenderedPageBreak/>
        <w:t xml:space="preserve">выдаваемых в порядке, утвержденном </w:t>
      </w:r>
      <w:r w:rsidR="00B92A68" w:rsidRPr="00EA4E3C">
        <w:rPr>
          <w:rFonts w:ascii="Times New Roman" w:eastAsia="Times New Roman" w:hAnsi="Times New Roman" w:cs="Times New Roman"/>
          <w:sz w:val="23"/>
          <w:szCs w:val="23"/>
          <w:lang w:eastAsia="ru-RU"/>
        </w:rPr>
        <w:t>нормативно-правовыми актами органа местного самоуправления.</w:t>
      </w:r>
    </w:p>
    <w:p w:rsidR="007B6421" w:rsidRPr="00EA4E3C" w:rsidRDefault="007B642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4E7A87" w:rsidRPr="00EA4E3C">
        <w:rPr>
          <w:rFonts w:ascii="Times New Roman" w:eastAsia="Times New Roman" w:hAnsi="Times New Roman" w:cs="Times New Roman"/>
          <w:sz w:val="23"/>
          <w:szCs w:val="23"/>
          <w:lang w:eastAsia="ru-RU"/>
        </w:rPr>
        <w:t>5</w:t>
      </w:r>
      <w:r w:rsidRPr="00EA4E3C">
        <w:rPr>
          <w:rFonts w:ascii="Times New Roman" w:eastAsia="Times New Roman" w:hAnsi="Times New Roman" w:cs="Times New Roman"/>
          <w:sz w:val="23"/>
          <w:szCs w:val="23"/>
          <w:lang w:eastAsia="ru-RU"/>
        </w:rPr>
        <w:t>. При проведении работ по вырубке или обрезке лицом, производящим работы, обеспечивается соблюдение требований безопасности, установленных норм и правил.</w:t>
      </w:r>
    </w:p>
    <w:p w:rsidR="007B6421" w:rsidRPr="00EA4E3C" w:rsidRDefault="007B642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4E7A87" w:rsidRPr="00EA4E3C">
        <w:rPr>
          <w:rFonts w:ascii="Times New Roman" w:eastAsia="Times New Roman" w:hAnsi="Times New Roman" w:cs="Times New Roman"/>
          <w:sz w:val="23"/>
          <w:szCs w:val="23"/>
          <w:lang w:eastAsia="ru-RU"/>
        </w:rPr>
        <w:t>6</w:t>
      </w:r>
      <w:r w:rsidRPr="00EA4E3C">
        <w:rPr>
          <w:rFonts w:ascii="Times New Roman" w:eastAsia="Times New Roman" w:hAnsi="Times New Roman" w:cs="Times New Roman"/>
          <w:sz w:val="23"/>
          <w:szCs w:val="23"/>
          <w:lang w:eastAsia="ru-RU"/>
        </w:rPr>
        <w:t>. Порубочные остатки (части стволов и ветви), спиленные деревья должны быть вывезены в течение трех дней со дня осуществления работ лицами, производящими работы.</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hAnsi="Times New Roman" w:cs="Times New Roman"/>
          <w:sz w:val="24"/>
          <w:szCs w:val="24"/>
        </w:rPr>
        <w:t>1</w:t>
      </w:r>
      <w:r w:rsidR="004E7A87" w:rsidRPr="00EA4E3C">
        <w:rPr>
          <w:rFonts w:ascii="Times New Roman" w:hAnsi="Times New Roman" w:cs="Times New Roman"/>
          <w:sz w:val="24"/>
          <w:szCs w:val="24"/>
        </w:rPr>
        <w:t>7</w:t>
      </w:r>
      <w:r w:rsidRPr="00EA4E3C">
        <w:rPr>
          <w:rFonts w:ascii="Times New Roman" w:eastAsia="Calibri" w:hAnsi="Times New Roman" w:cs="Times New Roman"/>
          <w:sz w:val="24"/>
          <w:szCs w:val="24"/>
        </w:rPr>
        <w:t>. Граждане, посещающие парки, сады, скверы и прочие места отдыха, обязаны поддерживать чистоту, порядок, бережно относиться к зеленым насаждениям.</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hAnsi="Times New Roman" w:cs="Times New Roman"/>
          <w:sz w:val="24"/>
          <w:szCs w:val="24"/>
        </w:rPr>
        <w:t>1</w:t>
      </w:r>
      <w:r w:rsidR="004E7A87" w:rsidRPr="00EA4E3C">
        <w:rPr>
          <w:rFonts w:ascii="Times New Roman" w:hAnsi="Times New Roman" w:cs="Times New Roman"/>
          <w:sz w:val="24"/>
          <w:szCs w:val="24"/>
        </w:rPr>
        <w:t>8</w:t>
      </w:r>
      <w:r w:rsidRPr="00EA4E3C">
        <w:rPr>
          <w:rFonts w:ascii="Times New Roman" w:eastAsia="Calibri" w:hAnsi="Times New Roman" w:cs="Times New Roman"/>
          <w:sz w:val="24"/>
          <w:szCs w:val="24"/>
        </w:rPr>
        <w:t>. На площадях зеленых насаждений запрещено:</w:t>
      </w:r>
    </w:p>
    <w:p w:rsidR="00F57A74" w:rsidRPr="00EA4E3C" w:rsidRDefault="004E7A87" w:rsidP="00F57A74">
      <w:pPr>
        <w:jc w:val="both"/>
        <w:rPr>
          <w:rFonts w:ascii="Times New Roman"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w:t>
      </w:r>
      <w:r w:rsidRPr="00EA4E3C">
        <w:rPr>
          <w:rFonts w:ascii="Times New Roman" w:eastAsia="Calibri" w:hAnsi="Times New Roman" w:cs="Times New Roman"/>
          <w:sz w:val="24"/>
          <w:szCs w:val="24"/>
        </w:rPr>
        <w:t>1</w:t>
      </w:r>
      <w:proofErr w:type="gramStart"/>
      <w:r w:rsidR="00F57A74" w:rsidRPr="00EA4E3C">
        <w:rPr>
          <w:rFonts w:ascii="Times New Roman" w:eastAsia="Calibri" w:hAnsi="Times New Roman" w:cs="Times New Roman"/>
          <w:sz w:val="24"/>
          <w:szCs w:val="24"/>
        </w:rPr>
        <w:t xml:space="preserve"> С</w:t>
      </w:r>
      <w:proofErr w:type="gramEnd"/>
      <w:r w:rsidR="00F57A74" w:rsidRPr="00EA4E3C">
        <w:rPr>
          <w:rFonts w:ascii="Times New Roman" w:eastAsia="Calibri" w:hAnsi="Times New Roman" w:cs="Times New Roman"/>
          <w:sz w:val="24"/>
          <w:szCs w:val="24"/>
        </w:rPr>
        <w:t>жигать листву и мусор на территории общего пользования муниципального образования.</w:t>
      </w:r>
    </w:p>
    <w:p w:rsidR="004E7A87"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2. Ломать деревья, кустарники, сучья и ветви, срывать листья и цветы, сбивать и собирать плоды.</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3. Разбивать палатки и разводить костры.</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.4. Засорять газоны, цветники, дорожки и водоемы.</w:t>
      </w:r>
    </w:p>
    <w:p w:rsidR="004E7A87"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5. Портить скульптуры, скамейки, ограды и иное городское и садово-парковое оборудование.</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6.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7. Ездить на велосипедах, мотоциклах, лошадях, тракторах и автомашинах.</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8. Мыть автотранспортные средства, стирать белье, а также купать животных в водоемах, расположенных на территории зеленых насаждений.</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9. Парковать автотранспортные средства на газонах.</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10. Пасти скот.</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11. Производить строительные и ремонтные работы без ограждений насаждений щитами, гарантирующими защиту их от повреждений.</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 xml:space="preserve">12. Обнажать корни деревьев на расстоянии ближе </w:t>
      </w:r>
      <w:smartTag w:uri="urn:schemas-microsoft-com:office:smarttags" w:element="metricconverter">
        <w:smartTagPr>
          <w:attr w:name="ProductID" w:val="1,5 м"/>
        </w:smartTagPr>
        <w:r w:rsidR="00F57A74" w:rsidRPr="00EA4E3C">
          <w:rPr>
            <w:rFonts w:ascii="Times New Roman" w:eastAsia="Calibri" w:hAnsi="Times New Roman" w:cs="Times New Roman"/>
            <w:sz w:val="24"/>
            <w:szCs w:val="24"/>
          </w:rPr>
          <w:t>1,5 м</w:t>
        </w:r>
      </w:smartTag>
      <w:r w:rsidR="00F57A74" w:rsidRPr="00EA4E3C">
        <w:rPr>
          <w:rFonts w:ascii="Times New Roman" w:eastAsia="Calibri" w:hAnsi="Times New Roman" w:cs="Times New Roman"/>
          <w:sz w:val="24"/>
          <w:szCs w:val="24"/>
        </w:rPr>
        <w:t xml:space="preserve"> от ствола и засыпать шейки деревьев землей или строительным мусором.</w:t>
      </w:r>
    </w:p>
    <w:p w:rsidR="004E7A87"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13.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57A74" w:rsidRPr="00EA4E3C" w:rsidRDefault="004E7A87" w:rsidP="00F57A74">
      <w:pPr>
        <w:jc w:val="both"/>
        <w:rPr>
          <w:rFonts w:ascii="Times New Roman"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14. Добывать растительную землю, песок и производить другие раскопки.</w:t>
      </w:r>
    </w:p>
    <w:p w:rsidR="00F57A74" w:rsidRPr="00EA4E3C" w:rsidRDefault="004E7A87" w:rsidP="00F57A74">
      <w:pPr>
        <w:jc w:val="both"/>
        <w:rPr>
          <w:rFonts w:ascii="Times New Roman"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15. Самовольная вырубка деревьев и кустарников</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lastRenderedPageBreak/>
        <w:t>18.</w:t>
      </w:r>
      <w:r w:rsidR="00F57A74" w:rsidRPr="00EA4E3C">
        <w:rPr>
          <w:rFonts w:ascii="Times New Roman" w:eastAsia="Calibri" w:hAnsi="Times New Roman" w:cs="Times New Roman"/>
          <w:sz w:val="24"/>
          <w:szCs w:val="24"/>
        </w:rPr>
        <w:t>16.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18.</w:t>
      </w:r>
      <w:r w:rsidR="00F57A74" w:rsidRPr="00EA4E3C">
        <w:rPr>
          <w:rFonts w:ascii="Times New Roman" w:eastAsia="Calibri" w:hAnsi="Times New Roman" w:cs="Times New Roman"/>
          <w:sz w:val="24"/>
          <w:szCs w:val="24"/>
        </w:rPr>
        <w:t xml:space="preserve">17. Касание ветвей деревьев </w:t>
      </w:r>
      <w:proofErr w:type="spellStart"/>
      <w:r w:rsidR="00F57A74" w:rsidRPr="00EA4E3C">
        <w:rPr>
          <w:rFonts w:ascii="Times New Roman" w:eastAsia="Calibri" w:hAnsi="Times New Roman" w:cs="Times New Roman"/>
          <w:sz w:val="24"/>
          <w:szCs w:val="24"/>
        </w:rPr>
        <w:t>токонесущих</w:t>
      </w:r>
      <w:proofErr w:type="spellEnd"/>
      <w:r w:rsidR="00F57A74" w:rsidRPr="00EA4E3C">
        <w:rPr>
          <w:rFonts w:ascii="Times New Roman" w:eastAsia="Calibri" w:hAnsi="Times New Roman" w:cs="Times New Roman"/>
          <w:sz w:val="24"/>
          <w:szCs w:val="24"/>
        </w:rPr>
        <w:t xml:space="preserve"> проводов, закрытие ими указателей улиц, номерных знаков домов и технических средств организации движения.</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hAnsi="Times New Roman" w:cs="Times New Roman"/>
          <w:sz w:val="24"/>
          <w:szCs w:val="24"/>
        </w:rPr>
        <w:t>19</w:t>
      </w:r>
      <w:r w:rsidR="00F57A74" w:rsidRPr="00EA4E3C">
        <w:rPr>
          <w:rFonts w:ascii="Times New Roman" w:eastAsia="Calibri" w:hAnsi="Times New Roman" w:cs="Times New Roman"/>
          <w:sz w:val="24"/>
          <w:szCs w:val="24"/>
        </w:rPr>
        <w:t>. Проектным организациям при проектировании и организации строительных работ максимально сохранять существующие зеленые насаждения и предусматривать обустройство элементов озеленения у входов в здания.</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20</w:t>
      </w:r>
      <w:r w:rsidR="00F57A74" w:rsidRPr="00EA4E3C">
        <w:rPr>
          <w:rFonts w:ascii="Times New Roman" w:eastAsia="Calibri" w:hAnsi="Times New Roman" w:cs="Times New Roman"/>
          <w:sz w:val="24"/>
          <w:szCs w:val="24"/>
        </w:rPr>
        <w:t>. В соответствии с проектом застройки заказчик и строительные организации обязаны:</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 xml:space="preserve">- </w:t>
      </w:r>
      <w:proofErr w:type="gramStart"/>
      <w:r w:rsidRPr="00EA4E3C">
        <w:rPr>
          <w:rFonts w:ascii="Times New Roman" w:eastAsia="Calibri" w:hAnsi="Times New Roman" w:cs="Times New Roman"/>
          <w:sz w:val="24"/>
          <w:szCs w:val="24"/>
        </w:rPr>
        <w:t>оплачивать восстановительную стоимость сносимых</w:t>
      </w:r>
      <w:proofErr w:type="gramEnd"/>
      <w:r w:rsidRPr="00EA4E3C">
        <w:rPr>
          <w:rFonts w:ascii="Times New Roman" w:eastAsia="Calibri" w:hAnsi="Times New Roman" w:cs="Times New Roman"/>
          <w:sz w:val="24"/>
          <w:szCs w:val="24"/>
        </w:rPr>
        <w:t xml:space="preserve"> и пересаживаемых зеленых насаждений, получать от соответствующих служб разрешение на снос, пересадку деревьев, реконструкцию газонов и цветников, складировать почвенно-растительный слой для рекультивации земель;</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 xml:space="preserve">- ограждать деревья, находящиеся в зоне строительства, сплошными инвентарными щитами высотой </w:t>
      </w:r>
      <w:smartTag w:uri="urn:schemas-microsoft-com:office:smarttags" w:element="metricconverter">
        <w:smartTagPr>
          <w:attr w:name="ProductID" w:val="2 метра"/>
        </w:smartTagPr>
        <w:r w:rsidRPr="00EA4E3C">
          <w:rPr>
            <w:rFonts w:ascii="Times New Roman" w:eastAsia="Calibri" w:hAnsi="Times New Roman" w:cs="Times New Roman"/>
            <w:sz w:val="24"/>
            <w:szCs w:val="24"/>
          </w:rPr>
          <w:t>2 метра</w:t>
        </w:r>
      </w:smartTag>
      <w:r w:rsidRPr="00EA4E3C">
        <w:rPr>
          <w:rFonts w:ascii="Times New Roman" w:eastAsia="Calibri" w:hAnsi="Times New Roman" w:cs="Times New Roman"/>
          <w:sz w:val="24"/>
          <w:szCs w:val="24"/>
        </w:rPr>
        <w:t xml:space="preserve">. Щиты располагать треугольниками не ближе </w:t>
      </w:r>
      <w:smartTag w:uri="urn:schemas-microsoft-com:office:smarttags" w:element="metricconverter">
        <w:smartTagPr>
          <w:attr w:name="ProductID" w:val="0,5 м"/>
        </w:smartTagPr>
        <w:r w:rsidRPr="00EA4E3C">
          <w:rPr>
            <w:rFonts w:ascii="Times New Roman" w:eastAsia="Calibri" w:hAnsi="Times New Roman" w:cs="Times New Roman"/>
            <w:sz w:val="24"/>
            <w:szCs w:val="24"/>
          </w:rPr>
          <w:t>0,5 м</w:t>
        </w:r>
      </w:smartTag>
      <w:r w:rsidRPr="00EA4E3C">
        <w:rPr>
          <w:rFonts w:ascii="Times New Roman" w:eastAsia="Calibri" w:hAnsi="Times New Roman" w:cs="Times New Roman"/>
          <w:sz w:val="24"/>
          <w:szCs w:val="24"/>
        </w:rPr>
        <w:t xml:space="preserve"> от ствола дерева;</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 xml:space="preserve">- для сохранения корневой системы деревьев, расположенных ближе </w:t>
      </w:r>
      <w:smartTag w:uri="urn:schemas-microsoft-com:office:smarttags" w:element="metricconverter">
        <w:smartTagPr>
          <w:attr w:name="ProductID" w:val="3 м"/>
        </w:smartTagPr>
        <w:r w:rsidRPr="00EA4E3C">
          <w:rPr>
            <w:rFonts w:ascii="Times New Roman" w:eastAsia="Calibri" w:hAnsi="Times New Roman" w:cs="Times New Roman"/>
            <w:sz w:val="24"/>
            <w:szCs w:val="24"/>
          </w:rPr>
          <w:t>3 м</w:t>
        </w:r>
      </w:smartTag>
      <w:r w:rsidRPr="00EA4E3C">
        <w:rPr>
          <w:rFonts w:ascii="Times New Roman" w:eastAsia="Calibri" w:hAnsi="Times New Roman" w:cs="Times New Roman"/>
          <w:sz w:val="24"/>
          <w:szCs w:val="24"/>
        </w:rPr>
        <w:t xml:space="preserve"> от объектов строительства, вокруг ограждающего треугольника устраивать настил радиусом </w:t>
      </w:r>
      <w:smartTag w:uri="urn:schemas-microsoft-com:office:smarttags" w:element="metricconverter">
        <w:smartTagPr>
          <w:attr w:name="ProductID" w:val="1,6 м"/>
        </w:smartTagPr>
        <w:r w:rsidRPr="00EA4E3C">
          <w:rPr>
            <w:rFonts w:ascii="Times New Roman" w:eastAsia="Calibri" w:hAnsi="Times New Roman" w:cs="Times New Roman"/>
            <w:sz w:val="24"/>
            <w:szCs w:val="24"/>
          </w:rPr>
          <w:t>1,6 м</w:t>
        </w:r>
      </w:smartTag>
      <w:r w:rsidRPr="00EA4E3C">
        <w:rPr>
          <w:rFonts w:ascii="Times New Roman" w:eastAsia="Calibri" w:hAnsi="Times New Roman" w:cs="Times New Roman"/>
          <w:sz w:val="24"/>
          <w:szCs w:val="24"/>
        </w:rPr>
        <w:t xml:space="preserve"> из досок толщиной не менее </w:t>
      </w:r>
      <w:smartTag w:uri="urn:schemas-microsoft-com:office:smarttags" w:element="metricconverter">
        <w:smartTagPr>
          <w:attr w:name="ProductID" w:val="50 мм"/>
        </w:smartTagPr>
        <w:r w:rsidRPr="00EA4E3C">
          <w:rPr>
            <w:rFonts w:ascii="Times New Roman" w:eastAsia="Calibri" w:hAnsi="Times New Roman" w:cs="Times New Roman"/>
            <w:sz w:val="24"/>
            <w:szCs w:val="24"/>
          </w:rPr>
          <w:t>50 мм</w:t>
        </w:r>
      </w:smartTag>
      <w:r w:rsidRPr="00EA4E3C">
        <w:rPr>
          <w:rFonts w:ascii="Times New Roman" w:eastAsia="Calibri" w:hAnsi="Times New Roman" w:cs="Times New Roman"/>
          <w:sz w:val="24"/>
          <w:szCs w:val="24"/>
        </w:rPr>
        <w:t>;</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 xml:space="preserve">- при прокладке подземных коммуникаций край траншеи должен быть не ближе </w:t>
      </w:r>
      <w:smartTag w:uri="urn:schemas-microsoft-com:office:smarttags" w:element="metricconverter">
        <w:smartTagPr>
          <w:attr w:name="ProductID" w:val="3 м"/>
        </w:smartTagPr>
        <w:r w:rsidRPr="00EA4E3C">
          <w:rPr>
            <w:rFonts w:ascii="Times New Roman" w:eastAsia="Calibri" w:hAnsi="Times New Roman" w:cs="Times New Roman"/>
            <w:sz w:val="24"/>
            <w:szCs w:val="24"/>
          </w:rPr>
          <w:t>3 м</w:t>
        </w:r>
      </w:smartTag>
      <w:r w:rsidRPr="00EA4E3C">
        <w:rPr>
          <w:rFonts w:ascii="Times New Roman" w:eastAsia="Calibri" w:hAnsi="Times New Roman" w:cs="Times New Roman"/>
          <w:sz w:val="24"/>
          <w:szCs w:val="24"/>
        </w:rPr>
        <w:t xml:space="preserve"> от корневой шейки дерева и не менее </w:t>
      </w:r>
      <w:smartTag w:uri="urn:schemas-microsoft-com:office:smarttags" w:element="metricconverter">
        <w:smartTagPr>
          <w:attr w:name="ProductID" w:val="1,5 м"/>
        </w:smartTagPr>
        <w:r w:rsidRPr="00EA4E3C">
          <w:rPr>
            <w:rFonts w:ascii="Times New Roman" w:eastAsia="Calibri" w:hAnsi="Times New Roman" w:cs="Times New Roman"/>
            <w:sz w:val="24"/>
            <w:szCs w:val="24"/>
          </w:rPr>
          <w:t>1,5 м</w:t>
        </w:r>
      </w:smartTag>
      <w:r w:rsidRPr="00EA4E3C">
        <w:rPr>
          <w:rFonts w:ascii="Times New Roman" w:eastAsia="Calibri" w:hAnsi="Times New Roman" w:cs="Times New Roman"/>
          <w:sz w:val="24"/>
          <w:szCs w:val="24"/>
        </w:rPr>
        <w:t xml:space="preserve"> от корневой шейки кустарника;</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 при реконструкции, строительстве дорог, тротуаров и других сооружений в районе существующих зеленых насаждений не допускать изменения вертикальных отметок. В тех случаях, когда засыпка или обнажение корней деревьев неизбежны, предусмотреть соответствующие устройства для нормальных условий жизни дерева;</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 xml:space="preserve">- при производстве работ проколом в зоне корней деревьев и кустарников работы производить </w:t>
      </w:r>
      <w:proofErr w:type="gramStart"/>
      <w:r w:rsidRPr="00EA4E3C">
        <w:rPr>
          <w:rFonts w:ascii="Times New Roman" w:eastAsia="Calibri" w:hAnsi="Times New Roman" w:cs="Times New Roman"/>
          <w:sz w:val="24"/>
          <w:szCs w:val="24"/>
        </w:rPr>
        <w:t>ниже расположенных</w:t>
      </w:r>
      <w:proofErr w:type="gramEnd"/>
      <w:r w:rsidRPr="00EA4E3C">
        <w:rPr>
          <w:rFonts w:ascii="Times New Roman" w:eastAsia="Calibri" w:hAnsi="Times New Roman" w:cs="Times New Roman"/>
          <w:sz w:val="24"/>
          <w:szCs w:val="24"/>
        </w:rPr>
        <w:t xml:space="preserve"> скелетных корней, но не менее чем в </w:t>
      </w:r>
      <w:smartTag w:uri="urn:schemas-microsoft-com:office:smarttags" w:element="metricconverter">
        <w:smartTagPr>
          <w:attr w:name="ProductID" w:val="1,5 м"/>
        </w:smartTagPr>
        <w:r w:rsidRPr="00EA4E3C">
          <w:rPr>
            <w:rFonts w:ascii="Times New Roman" w:eastAsia="Calibri" w:hAnsi="Times New Roman" w:cs="Times New Roman"/>
            <w:sz w:val="24"/>
            <w:szCs w:val="24"/>
          </w:rPr>
          <w:t>1,5 м</w:t>
        </w:r>
      </w:smartTag>
      <w:r w:rsidRPr="00EA4E3C">
        <w:rPr>
          <w:rFonts w:ascii="Times New Roman" w:eastAsia="Calibri" w:hAnsi="Times New Roman" w:cs="Times New Roman"/>
          <w:sz w:val="24"/>
          <w:szCs w:val="24"/>
        </w:rPr>
        <w:t xml:space="preserve"> от поверхности почвы;</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 xml:space="preserve">- при асфальтировании и замощении дорог и тротуаров вокруг деревьев и кустарников соблюдать размеры приствольных кругов 2 </w:t>
      </w:r>
      <w:proofErr w:type="spellStart"/>
      <w:r w:rsidRPr="00EA4E3C">
        <w:rPr>
          <w:rFonts w:ascii="Times New Roman" w:eastAsia="Calibri" w:hAnsi="Times New Roman" w:cs="Times New Roman"/>
          <w:sz w:val="24"/>
          <w:szCs w:val="24"/>
        </w:rPr>
        <w:t>x</w:t>
      </w:r>
      <w:proofErr w:type="spellEnd"/>
      <w:r w:rsidRPr="00EA4E3C">
        <w:rPr>
          <w:rFonts w:ascii="Times New Roman" w:eastAsia="Calibri" w:hAnsi="Times New Roman" w:cs="Times New Roman"/>
          <w:sz w:val="24"/>
          <w:szCs w:val="24"/>
        </w:rPr>
        <w:t xml:space="preserve"> </w:t>
      </w:r>
      <w:smartTag w:uri="urn:schemas-microsoft-com:office:smarttags" w:element="metricconverter">
        <w:smartTagPr>
          <w:attr w:name="ProductID" w:val="2 м"/>
        </w:smartTagPr>
        <w:r w:rsidRPr="00EA4E3C">
          <w:rPr>
            <w:rFonts w:ascii="Times New Roman" w:eastAsia="Calibri" w:hAnsi="Times New Roman" w:cs="Times New Roman"/>
            <w:sz w:val="24"/>
            <w:szCs w:val="24"/>
          </w:rPr>
          <w:t>2 м</w:t>
        </w:r>
      </w:smartTag>
      <w:r w:rsidRPr="00EA4E3C">
        <w:rPr>
          <w:rFonts w:ascii="Times New Roman" w:eastAsia="Calibri" w:hAnsi="Times New Roman" w:cs="Times New Roman"/>
          <w:sz w:val="24"/>
          <w:szCs w:val="24"/>
        </w:rPr>
        <w:t>;</w:t>
      </w:r>
    </w:p>
    <w:p w:rsidR="00F57A74" w:rsidRPr="00EA4E3C" w:rsidRDefault="00F57A74"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 при строительстве подъездных путей и прокладке подземных коммуникаций, если они проходят вблизи зеленых насаждений, до начала производства работ вызывать на место представителя соответствующей службы.</w:t>
      </w:r>
    </w:p>
    <w:p w:rsidR="00F57A74" w:rsidRPr="00EA4E3C" w:rsidRDefault="004E7A87" w:rsidP="00F57A74">
      <w:pPr>
        <w:jc w:val="both"/>
        <w:rPr>
          <w:rFonts w:ascii="Times New Roman" w:eastAsia="Calibri" w:hAnsi="Times New Roman" w:cs="Times New Roman"/>
          <w:sz w:val="24"/>
          <w:szCs w:val="24"/>
        </w:rPr>
      </w:pPr>
      <w:r w:rsidRPr="00EA4E3C">
        <w:rPr>
          <w:rFonts w:ascii="Times New Roman" w:eastAsia="Calibri" w:hAnsi="Times New Roman" w:cs="Times New Roman"/>
          <w:sz w:val="24"/>
          <w:szCs w:val="24"/>
        </w:rPr>
        <w:t>21</w:t>
      </w:r>
      <w:r w:rsidR="00F57A74" w:rsidRPr="00EA4E3C">
        <w:rPr>
          <w:rFonts w:ascii="Times New Roman" w:eastAsia="Calibri" w:hAnsi="Times New Roman" w:cs="Times New Roman"/>
          <w:sz w:val="24"/>
          <w:szCs w:val="24"/>
        </w:rPr>
        <w:t xml:space="preserve">. Своевременную обрезку ветвей в охранной зоне (в радиусе </w:t>
      </w:r>
      <w:smartTag w:uri="urn:schemas-microsoft-com:office:smarttags" w:element="metricconverter">
        <w:smartTagPr>
          <w:attr w:name="ProductID" w:val="1 м"/>
        </w:smartTagPr>
        <w:r w:rsidR="00F57A74" w:rsidRPr="00EA4E3C">
          <w:rPr>
            <w:rFonts w:ascii="Times New Roman" w:eastAsia="Calibri" w:hAnsi="Times New Roman" w:cs="Times New Roman"/>
            <w:sz w:val="24"/>
            <w:szCs w:val="24"/>
          </w:rPr>
          <w:t>1 м</w:t>
        </w:r>
      </w:smartTag>
      <w:r w:rsidR="00F57A74" w:rsidRPr="00EA4E3C">
        <w:rPr>
          <w:rFonts w:ascii="Times New Roman" w:eastAsia="Calibri" w:hAnsi="Times New Roman" w:cs="Times New Roman"/>
          <w:sz w:val="24"/>
          <w:szCs w:val="24"/>
        </w:rPr>
        <w:t xml:space="preserve">) </w:t>
      </w:r>
      <w:proofErr w:type="spellStart"/>
      <w:r w:rsidR="00F57A74" w:rsidRPr="00EA4E3C">
        <w:rPr>
          <w:rFonts w:ascii="Times New Roman" w:eastAsia="Calibri" w:hAnsi="Times New Roman" w:cs="Times New Roman"/>
          <w:sz w:val="24"/>
          <w:szCs w:val="24"/>
        </w:rPr>
        <w:t>токонесущих</w:t>
      </w:r>
      <w:proofErr w:type="spellEnd"/>
      <w:r w:rsidR="00F57A74" w:rsidRPr="00EA4E3C">
        <w:rPr>
          <w:rFonts w:ascii="Times New Roman" w:eastAsia="Calibri" w:hAnsi="Times New Roman" w:cs="Times New Roman"/>
          <w:sz w:val="24"/>
          <w:szCs w:val="24"/>
        </w:rPr>
        <w:t xml:space="preserve"> проводов осуществляют </w:t>
      </w:r>
      <w:proofErr w:type="spellStart"/>
      <w:r w:rsidR="00F57A74" w:rsidRPr="00EA4E3C">
        <w:rPr>
          <w:rFonts w:ascii="Times New Roman" w:eastAsia="Calibri" w:hAnsi="Times New Roman" w:cs="Times New Roman"/>
          <w:sz w:val="24"/>
          <w:szCs w:val="24"/>
        </w:rPr>
        <w:t>энергосетевые</w:t>
      </w:r>
      <w:proofErr w:type="spellEnd"/>
      <w:r w:rsidR="00F57A74" w:rsidRPr="00EA4E3C">
        <w:rPr>
          <w:rFonts w:ascii="Times New Roman" w:eastAsia="Calibri" w:hAnsi="Times New Roman" w:cs="Times New Roman"/>
          <w:sz w:val="24"/>
          <w:szCs w:val="24"/>
        </w:rPr>
        <w:t xml:space="preserve"> организации, а закрывающих указатели улиц, номерные знаки домов и технические средства организации движения обеспечивают собственники зеленых насаждений. Обрезка ветвей производится по графику, согласованному с органами местного самоуправления, и под контролем с соблюдением технологического регламента.</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22</w:t>
      </w:r>
      <w:r w:rsidR="007B6421" w:rsidRPr="00EA4E3C">
        <w:rPr>
          <w:rFonts w:ascii="Times New Roman" w:eastAsia="Times New Roman" w:hAnsi="Times New Roman" w:cs="Times New Roman"/>
          <w:sz w:val="23"/>
          <w:szCs w:val="23"/>
          <w:lang w:eastAsia="ru-RU"/>
        </w:rPr>
        <w:t>. Удаление упавших деревьев, частей стволов и веток с проезжей части дорог, тротуаров, проводов уличного освещения и электроснабжения обеспечивают организации, являющиеся собственниками (иными законными владельцами) данных объектов, или уполномоченными ими лицами, в течение суток с момента обнаружения.</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23</w:t>
      </w:r>
      <w:r w:rsidR="007B6421" w:rsidRPr="00EA4E3C">
        <w:rPr>
          <w:rFonts w:ascii="Times New Roman" w:eastAsia="Times New Roman" w:hAnsi="Times New Roman" w:cs="Times New Roman"/>
          <w:sz w:val="23"/>
          <w:szCs w:val="23"/>
          <w:lang w:eastAsia="ru-RU"/>
        </w:rPr>
        <w:t>. Удаление упавших деревьев, частей стволов и веток с выступающих частей фасадов зданий осуществляется собственниками (иными законными владельцами) указанных зданий или уполномоченными ими лицами в течение суток с момента обнаружения.</w:t>
      </w:r>
    </w:p>
    <w:p w:rsidR="00B92A68" w:rsidRPr="00EA4E3C" w:rsidRDefault="00B92A68"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24</w:t>
      </w:r>
      <w:r w:rsidR="007B6421" w:rsidRPr="00EA4E3C">
        <w:rPr>
          <w:rFonts w:ascii="Times New Roman" w:eastAsia="Times New Roman" w:hAnsi="Times New Roman" w:cs="Times New Roman"/>
          <w:sz w:val="23"/>
          <w:szCs w:val="23"/>
          <w:lang w:eastAsia="ru-RU"/>
        </w:rPr>
        <w:t xml:space="preserve">. Порядок использования, охраны, защиты, воспроизводства городских лесов регулируется </w:t>
      </w:r>
      <w:r w:rsidRPr="00EA4E3C">
        <w:rPr>
          <w:rFonts w:ascii="Times New Roman" w:eastAsia="Times New Roman" w:hAnsi="Times New Roman" w:cs="Times New Roman"/>
          <w:sz w:val="23"/>
          <w:szCs w:val="23"/>
          <w:lang w:eastAsia="ru-RU"/>
        </w:rPr>
        <w:t>нормативно-правовыми актами органа местного самоуправления.</w:t>
      </w:r>
    </w:p>
    <w:p w:rsidR="007B6421" w:rsidRPr="00EA4E3C" w:rsidRDefault="00B92A68"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25</w:t>
      </w:r>
      <w:r w:rsidR="007B6421" w:rsidRPr="00EA4E3C">
        <w:rPr>
          <w:rFonts w:ascii="Times New Roman" w:eastAsia="Times New Roman" w:hAnsi="Times New Roman" w:cs="Times New Roman"/>
          <w:sz w:val="23"/>
          <w:szCs w:val="23"/>
          <w:lang w:eastAsia="ru-RU"/>
        </w:rPr>
        <w:t xml:space="preserve">. Запрещаются виды хозяйственной деятельности, не совместимые с назначением городских лесов, в том числе вызывающие нарушение экологического равновесия лесных систем, снижение выполняемых лесами рекреационных вырубки и </w:t>
      </w:r>
      <w:proofErr w:type="spellStart"/>
      <w:r w:rsidR="007B6421" w:rsidRPr="00EA4E3C">
        <w:rPr>
          <w:rFonts w:ascii="Times New Roman" w:eastAsia="Times New Roman" w:hAnsi="Times New Roman" w:cs="Times New Roman"/>
          <w:sz w:val="23"/>
          <w:szCs w:val="23"/>
          <w:lang w:eastAsia="ru-RU"/>
        </w:rPr>
        <w:t>лесовосстановления</w:t>
      </w:r>
      <w:proofErr w:type="spellEnd"/>
      <w:r w:rsidR="007B6421" w:rsidRPr="00EA4E3C">
        <w:rPr>
          <w:rFonts w:ascii="Times New Roman" w:eastAsia="Times New Roman" w:hAnsi="Times New Roman" w:cs="Times New Roman"/>
          <w:sz w:val="23"/>
          <w:szCs w:val="23"/>
          <w:lang w:eastAsia="ru-RU"/>
        </w:rPr>
        <w:t xml:space="preserve"> и природоохранных функций.</w:t>
      </w:r>
    </w:p>
    <w:p w:rsidR="007B6421" w:rsidRPr="00EA4E3C" w:rsidRDefault="00D06398"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8</w:t>
      </w:r>
      <w:r w:rsidR="007B6421" w:rsidRPr="00EA4E3C">
        <w:rPr>
          <w:rFonts w:ascii="Times New Roman" w:eastAsia="Times New Roman" w:hAnsi="Times New Roman" w:cs="Times New Roman"/>
          <w:sz w:val="32"/>
          <w:szCs w:val="32"/>
          <w:lang w:eastAsia="ru-RU"/>
        </w:rPr>
        <w:t>. Размещение информации на территории города, в том числе установка указателей с наименованиями улиц и номерами домов, вывесок</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7B6421" w:rsidRPr="00EA4E3C">
        <w:rPr>
          <w:rFonts w:ascii="Times New Roman" w:eastAsia="Times New Roman" w:hAnsi="Times New Roman" w:cs="Times New Roman"/>
          <w:sz w:val="23"/>
          <w:szCs w:val="23"/>
          <w:lang w:eastAsia="ru-RU"/>
        </w:rPr>
        <w:t xml:space="preserve">. Размещение, эксплуатация (содержание) средств наружной рекламы, информационных конструкций (вывесок) на территории города осуществляется в соответствии с </w:t>
      </w:r>
      <w:r w:rsidR="00B92A68" w:rsidRPr="00EA4E3C">
        <w:rPr>
          <w:rFonts w:ascii="Times New Roman" w:eastAsia="Times New Roman" w:hAnsi="Times New Roman" w:cs="Times New Roman"/>
          <w:sz w:val="23"/>
          <w:szCs w:val="23"/>
          <w:lang w:eastAsia="ru-RU"/>
        </w:rPr>
        <w:t>нормативно-правовыми актами органа местного самоуправления.</w:t>
      </w:r>
    </w:p>
    <w:p w:rsidR="00B92A68"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w:t>
      </w:r>
      <w:r w:rsidR="007B6421" w:rsidRPr="00EA4E3C">
        <w:rPr>
          <w:rFonts w:ascii="Times New Roman" w:eastAsia="Times New Roman" w:hAnsi="Times New Roman" w:cs="Times New Roman"/>
          <w:sz w:val="23"/>
          <w:szCs w:val="23"/>
          <w:lang w:eastAsia="ru-RU"/>
        </w:rPr>
        <w:t xml:space="preserve">. Размещение информационных конструкций осуществляется при наличии разрешения на установку информационной конструкции на территории города, выдаваемого </w:t>
      </w:r>
      <w:r w:rsidR="00B92A68" w:rsidRPr="00EA4E3C">
        <w:rPr>
          <w:rFonts w:ascii="Times New Roman" w:eastAsia="Times New Roman" w:hAnsi="Times New Roman" w:cs="Times New Roman"/>
          <w:sz w:val="23"/>
          <w:szCs w:val="23"/>
          <w:lang w:eastAsia="ru-RU"/>
        </w:rPr>
        <w:t>органами местного самоуправления в соответствии с утвержденными нормативно-правовыми актами.</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w:t>
      </w:r>
      <w:r w:rsidR="007B6421" w:rsidRPr="00EA4E3C">
        <w:rPr>
          <w:rFonts w:ascii="Times New Roman" w:eastAsia="Times New Roman" w:hAnsi="Times New Roman" w:cs="Times New Roman"/>
          <w:sz w:val="23"/>
          <w:szCs w:val="23"/>
          <w:lang w:eastAsia="ru-RU"/>
        </w:rPr>
        <w:t>. Размещение информационных конструкций на фасадах зданий, строений, сооружений, являющихся памятниками культурного наследия, должно осуществляться в соответствии с действующим </w:t>
      </w:r>
      <w:r w:rsidR="007B6421" w:rsidRPr="00EA4E3C">
        <w:rPr>
          <w:rFonts w:ascii="Times New Roman" w:eastAsia="Times New Roman" w:hAnsi="Times New Roman" w:cs="Times New Roman"/>
          <w:sz w:val="23"/>
          <w:lang w:eastAsia="ru-RU"/>
        </w:rPr>
        <w:t>законодательством</w:t>
      </w:r>
      <w:r w:rsidR="007B6421" w:rsidRPr="00EA4E3C">
        <w:rPr>
          <w:rFonts w:ascii="Times New Roman" w:eastAsia="Times New Roman" w:hAnsi="Times New Roman" w:cs="Times New Roman"/>
          <w:sz w:val="23"/>
          <w:szCs w:val="23"/>
          <w:lang w:eastAsia="ru-RU"/>
        </w:rPr>
        <w:t> об охране объектов культурного наследия (памятников истории и культуры) народов Российской Федерации.</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 Общими требованиями к размещению информационных конструкций на фасадах зданий и сооружений являются:</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1 размещение информационных конструкций без ущерба для внешнего архитектурного облика и технического состояния фасадов зданий и сооружений;</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2 размещение информационных конструкций без уничтожения в ходе работ по монтажу и демонтажу фрагментов, в том числе сохранившихся исторических фрагментов, декоративного убранства фасадов зданий и сооружений;</w:t>
      </w:r>
    </w:p>
    <w:p w:rsidR="007B6421" w:rsidRPr="00EA4E3C" w:rsidRDefault="004E7A87"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4.3</w:t>
      </w:r>
      <w:r w:rsidR="007B6421" w:rsidRPr="00EA4E3C">
        <w:rPr>
          <w:rFonts w:ascii="Times New Roman" w:eastAsia="Times New Roman" w:hAnsi="Times New Roman" w:cs="Times New Roman"/>
          <w:sz w:val="23"/>
          <w:szCs w:val="23"/>
          <w:lang w:eastAsia="ru-RU"/>
        </w:rPr>
        <w:t xml:space="preserve"> упорядоченность размещения информационных конструкций в пределах фасада здания и сооружения;</w:t>
      </w:r>
    </w:p>
    <w:p w:rsidR="007B6421" w:rsidRPr="00EA4E3C" w:rsidRDefault="007B642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4E7A87" w:rsidRPr="00EA4E3C">
        <w:rPr>
          <w:rFonts w:ascii="Times New Roman" w:eastAsia="Times New Roman" w:hAnsi="Times New Roman" w:cs="Times New Roman"/>
          <w:sz w:val="23"/>
          <w:szCs w:val="23"/>
          <w:lang w:eastAsia="ru-RU"/>
        </w:rPr>
        <w:t>.4</w:t>
      </w:r>
      <w:r w:rsidRPr="00EA4E3C">
        <w:rPr>
          <w:rFonts w:ascii="Times New Roman" w:eastAsia="Times New Roman" w:hAnsi="Times New Roman" w:cs="Times New Roman"/>
          <w:sz w:val="23"/>
          <w:szCs w:val="23"/>
          <w:lang w:eastAsia="ru-RU"/>
        </w:rPr>
        <w:t xml:space="preserve"> соответствие информационных конструкций </w:t>
      </w:r>
      <w:proofErr w:type="gramStart"/>
      <w:r w:rsidRPr="00EA4E3C">
        <w:rPr>
          <w:rFonts w:ascii="Times New Roman" w:eastAsia="Times New Roman" w:hAnsi="Times New Roman" w:cs="Times New Roman"/>
          <w:sz w:val="23"/>
          <w:szCs w:val="23"/>
          <w:lang w:eastAsia="ru-RU"/>
        </w:rPr>
        <w:t>архитектурному решению</w:t>
      </w:r>
      <w:proofErr w:type="gramEnd"/>
      <w:r w:rsidRPr="00EA4E3C">
        <w:rPr>
          <w:rFonts w:ascii="Times New Roman" w:eastAsia="Times New Roman" w:hAnsi="Times New Roman" w:cs="Times New Roman"/>
          <w:sz w:val="23"/>
          <w:szCs w:val="23"/>
          <w:lang w:eastAsia="ru-RU"/>
        </w:rPr>
        <w:t xml:space="preserve"> фасадов зданий и сооружений;</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5 цветовая гармония информационных конструкций с цветовым решением фасада;</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4.6</w:t>
      </w:r>
      <w:r w:rsidR="007B6421" w:rsidRPr="00EA4E3C">
        <w:rPr>
          <w:rFonts w:ascii="Times New Roman" w:eastAsia="Times New Roman" w:hAnsi="Times New Roman" w:cs="Times New Roman"/>
          <w:sz w:val="23"/>
          <w:szCs w:val="23"/>
          <w:lang w:eastAsia="ru-RU"/>
        </w:rPr>
        <w:t xml:space="preserve"> соразмерность информационных фасадных конструкций высоте перекрытий между этажами здания и сооружения;</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7 доступность, читаемость информации.</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5</w:t>
      </w:r>
      <w:r w:rsidR="007B6421" w:rsidRPr="00EA4E3C">
        <w:rPr>
          <w:rFonts w:ascii="Times New Roman" w:eastAsia="Times New Roman" w:hAnsi="Times New Roman" w:cs="Times New Roman"/>
          <w:sz w:val="23"/>
          <w:szCs w:val="23"/>
          <w:lang w:eastAsia="ru-RU"/>
        </w:rPr>
        <w:t>. Запрещается размещение (установка) и (или) эксплуатация наружной рекламы, различных информационных материалов, вывесок, объявлений в неустановленных местах без соответствующего разрешения (согласования).</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w:t>
      </w:r>
      <w:r w:rsidR="007B6421" w:rsidRPr="00EA4E3C">
        <w:rPr>
          <w:rFonts w:ascii="Times New Roman" w:eastAsia="Times New Roman" w:hAnsi="Times New Roman" w:cs="Times New Roman"/>
          <w:sz w:val="23"/>
          <w:szCs w:val="23"/>
          <w:lang w:eastAsia="ru-RU"/>
        </w:rPr>
        <w:t>. Расклейка газет, афиш, плакатов, различного рода объявлений и рекламы размеща</w:t>
      </w:r>
      <w:r w:rsidR="00B92A68" w:rsidRPr="00EA4E3C">
        <w:rPr>
          <w:rFonts w:ascii="Times New Roman" w:eastAsia="Times New Roman" w:hAnsi="Times New Roman" w:cs="Times New Roman"/>
          <w:sz w:val="23"/>
          <w:szCs w:val="23"/>
          <w:lang w:eastAsia="ru-RU"/>
        </w:rPr>
        <w:t>ется</w:t>
      </w:r>
      <w:r w:rsidR="007B6421" w:rsidRPr="00EA4E3C">
        <w:rPr>
          <w:rFonts w:ascii="Times New Roman" w:eastAsia="Times New Roman" w:hAnsi="Times New Roman" w:cs="Times New Roman"/>
          <w:sz w:val="23"/>
          <w:szCs w:val="23"/>
          <w:lang w:eastAsia="ru-RU"/>
        </w:rPr>
        <w:t xml:space="preserve"> на специально установленных стендах.</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7</w:t>
      </w:r>
      <w:r w:rsidR="007B6421" w:rsidRPr="00EA4E3C">
        <w:rPr>
          <w:rFonts w:ascii="Times New Roman" w:eastAsia="Times New Roman" w:hAnsi="Times New Roman" w:cs="Times New Roman"/>
          <w:sz w:val="23"/>
          <w:szCs w:val="23"/>
          <w:lang w:eastAsia="ru-RU"/>
        </w:rPr>
        <w:t>. Не допускается размещение информационных конструкций, являющихся источниками шума, вибрации, мощных световых, электромагнитных и иных излучений и полей, вблизи жилых помещений с нарушением установленных санитарных норм.</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8</w:t>
      </w:r>
      <w:r w:rsidR="007B6421" w:rsidRPr="00EA4E3C">
        <w:rPr>
          <w:rFonts w:ascii="Times New Roman" w:eastAsia="Times New Roman" w:hAnsi="Times New Roman" w:cs="Times New Roman"/>
          <w:sz w:val="23"/>
          <w:szCs w:val="23"/>
          <w:lang w:eastAsia="ru-RU"/>
        </w:rPr>
        <w:t>. До начала работ по подготовке участка к строительству и прилегающей к нему территории застройщик должен установить на границе участка строительства в местах заезда на строительную площадку стенд (не требуется получения разрешения (согласования)), доступный для обозрения с территории общего пользования и содержащий информацию о (</w:t>
      </w:r>
      <w:proofErr w:type="gramStart"/>
      <w:r w:rsidR="007B6421" w:rsidRPr="00EA4E3C">
        <w:rPr>
          <w:rFonts w:ascii="Times New Roman" w:eastAsia="Times New Roman" w:hAnsi="Times New Roman" w:cs="Times New Roman"/>
          <w:sz w:val="23"/>
          <w:szCs w:val="23"/>
          <w:lang w:eastAsia="ru-RU"/>
        </w:rPr>
        <w:t>об</w:t>
      </w:r>
      <w:proofErr w:type="gramEnd"/>
      <w:r w:rsidR="007B6421" w:rsidRPr="00EA4E3C">
        <w:rPr>
          <w:rFonts w:ascii="Times New Roman" w:eastAsia="Times New Roman" w:hAnsi="Times New Roman" w:cs="Times New Roman"/>
          <w:sz w:val="23"/>
          <w:szCs w:val="23"/>
          <w:lang w:eastAsia="ru-RU"/>
        </w:rPr>
        <w:t xml:space="preserve">): проекте строительства (реконструкции, капитальном ремонте) с изображением будущего объекта строительства, разрешении на строительство (реконструкцию, капитальный ремонт), </w:t>
      </w:r>
      <w:proofErr w:type="gramStart"/>
      <w:r w:rsidR="007B6421" w:rsidRPr="00EA4E3C">
        <w:rPr>
          <w:rFonts w:ascii="Times New Roman" w:eastAsia="Times New Roman" w:hAnsi="Times New Roman" w:cs="Times New Roman"/>
          <w:sz w:val="23"/>
          <w:szCs w:val="23"/>
          <w:lang w:eastAsia="ru-RU"/>
        </w:rPr>
        <w:t>заказчике</w:t>
      </w:r>
      <w:proofErr w:type="gramEnd"/>
      <w:r w:rsidR="007B6421" w:rsidRPr="00EA4E3C">
        <w:rPr>
          <w:rFonts w:ascii="Times New Roman" w:eastAsia="Times New Roman" w:hAnsi="Times New Roman" w:cs="Times New Roman"/>
          <w:sz w:val="23"/>
          <w:szCs w:val="23"/>
          <w:lang w:eastAsia="ru-RU"/>
        </w:rPr>
        <w:t xml:space="preserve"> (застройщике, генподрядчике) работ, плановых сроках выполнения работ, уполномоченных органах, в которые следует обращаться по вопросам строительства (реконструкции, капитального ремонта) объекта и содержания строительной площадки в надлежащем порядке. Стенд размещается в пределах ограждения или на отдельной конструкции, должен иметь твердую основу, устойчивую к погодным воздействиям.</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Указатели с наименованиями улиц и номерами домов (далее - знаки адресации)</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 Здания, сооружения, в т.ч. объекты незавершенного строительства (далее в тексте настоящего подраздела - дома) на территории города должны быть оборудованы знаками адресации, соответствующими установленным требованиям и, содержащимися в чистоте и исправном состоянии.</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10</w:t>
      </w:r>
      <w:r w:rsidR="007B6421" w:rsidRPr="00EA4E3C">
        <w:rPr>
          <w:rFonts w:ascii="Times New Roman" w:eastAsia="Times New Roman" w:hAnsi="Times New Roman" w:cs="Times New Roman"/>
          <w:sz w:val="23"/>
          <w:szCs w:val="23"/>
          <w:lang w:eastAsia="ru-RU"/>
        </w:rPr>
        <w:t>. Знаки адресации размещаются</w:t>
      </w:r>
      <w:r w:rsidRPr="00EA4E3C">
        <w:rPr>
          <w:rFonts w:ascii="Times New Roman" w:eastAsia="Times New Roman" w:hAnsi="Times New Roman" w:cs="Times New Roman"/>
          <w:sz w:val="23"/>
          <w:szCs w:val="23"/>
          <w:lang w:eastAsia="ru-RU"/>
        </w:rPr>
        <w:t xml:space="preserve"> в соответствии с требованиями утвержденными постановлением администрации Пучежского муниципального района </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11</w:t>
      </w:r>
      <w:r w:rsidR="007B6421" w:rsidRPr="00EA4E3C">
        <w:rPr>
          <w:rFonts w:ascii="Times New Roman" w:eastAsia="Times New Roman" w:hAnsi="Times New Roman" w:cs="Times New Roman"/>
          <w:sz w:val="23"/>
          <w:szCs w:val="23"/>
          <w:lang w:eastAsia="ru-RU"/>
        </w:rPr>
        <w:t xml:space="preserve">. Написание наименований улиц производится в соответствии с их обозначением в адресном реестре. </w:t>
      </w:r>
      <w:proofErr w:type="gramStart"/>
      <w:r w:rsidR="007B6421" w:rsidRPr="00EA4E3C">
        <w:rPr>
          <w:rFonts w:ascii="Times New Roman" w:eastAsia="Times New Roman" w:hAnsi="Times New Roman" w:cs="Times New Roman"/>
          <w:sz w:val="23"/>
          <w:szCs w:val="23"/>
          <w:lang w:eastAsia="ru-RU"/>
        </w:rPr>
        <w:t xml:space="preserve">Наименование должно быть полным, за исключением сокращения слов, обозначающих элемент улично-адресной сети: микрорайон - </w:t>
      </w:r>
      <w:proofErr w:type="spellStart"/>
      <w:r w:rsidR="007B6421" w:rsidRPr="00EA4E3C">
        <w:rPr>
          <w:rFonts w:ascii="Times New Roman" w:eastAsia="Times New Roman" w:hAnsi="Times New Roman" w:cs="Times New Roman"/>
          <w:sz w:val="23"/>
          <w:szCs w:val="23"/>
          <w:lang w:eastAsia="ru-RU"/>
        </w:rPr>
        <w:t>мкр</w:t>
      </w:r>
      <w:proofErr w:type="spellEnd"/>
      <w:r w:rsidR="007B6421" w:rsidRPr="00EA4E3C">
        <w:rPr>
          <w:rFonts w:ascii="Times New Roman" w:eastAsia="Times New Roman" w:hAnsi="Times New Roman" w:cs="Times New Roman"/>
          <w:sz w:val="23"/>
          <w:szCs w:val="23"/>
          <w:lang w:eastAsia="ru-RU"/>
        </w:rPr>
        <w:t xml:space="preserve">., квартал - </w:t>
      </w:r>
      <w:proofErr w:type="spellStart"/>
      <w:r w:rsidR="007B6421" w:rsidRPr="00EA4E3C">
        <w:rPr>
          <w:rFonts w:ascii="Times New Roman" w:eastAsia="Times New Roman" w:hAnsi="Times New Roman" w:cs="Times New Roman"/>
          <w:sz w:val="23"/>
          <w:szCs w:val="23"/>
          <w:lang w:eastAsia="ru-RU"/>
        </w:rPr>
        <w:t>кв-л</w:t>
      </w:r>
      <w:proofErr w:type="spellEnd"/>
      <w:r w:rsidR="007B6421" w:rsidRPr="00EA4E3C">
        <w:rPr>
          <w:rFonts w:ascii="Times New Roman" w:eastAsia="Times New Roman" w:hAnsi="Times New Roman" w:cs="Times New Roman"/>
          <w:sz w:val="23"/>
          <w:szCs w:val="23"/>
          <w:lang w:eastAsia="ru-RU"/>
        </w:rPr>
        <w:t xml:space="preserve">, площадь - пл., проспект - </w:t>
      </w:r>
      <w:proofErr w:type="spellStart"/>
      <w:r w:rsidR="007B6421" w:rsidRPr="00EA4E3C">
        <w:rPr>
          <w:rFonts w:ascii="Times New Roman" w:eastAsia="Times New Roman" w:hAnsi="Times New Roman" w:cs="Times New Roman"/>
          <w:sz w:val="23"/>
          <w:szCs w:val="23"/>
          <w:lang w:eastAsia="ru-RU"/>
        </w:rPr>
        <w:t>пр-кт</w:t>
      </w:r>
      <w:proofErr w:type="spellEnd"/>
      <w:r w:rsidR="007B6421" w:rsidRPr="00EA4E3C">
        <w:rPr>
          <w:rFonts w:ascii="Times New Roman" w:eastAsia="Times New Roman" w:hAnsi="Times New Roman" w:cs="Times New Roman"/>
          <w:sz w:val="23"/>
          <w:szCs w:val="23"/>
          <w:lang w:eastAsia="ru-RU"/>
        </w:rPr>
        <w:t xml:space="preserve">, бульвар - </w:t>
      </w:r>
      <w:proofErr w:type="spellStart"/>
      <w:r w:rsidR="007B6421" w:rsidRPr="00EA4E3C">
        <w:rPr>
          <w:rFonts w:ascii="Times New Roman" w:eastAsia="Times New Roman" w:hAnsi="Times New Roman" w:cs="Times New Roman"/>
          <w:sz w:val="23"/>
          <w:szCs w:val="23"/>
          <w:lang w:eastAsia="ru-RU"/>
        </w:rPr>
        <w:t>б-р</w:t>
      </w:r>
      <w:proofErr w:type="spellEnd"/>
      <w:r w:rsidR="007B6421" w:rsidRPr="00EA4E3C">
        <w:rPr>
          <w:rFonts w:ascii="Times New Roman" w:eastAsia="Times New Roman" w:hAnsi="Times New Roman" w:cs="Times New Roman"/>
          <w:sz w:val="23"/>
          <w:szCs w:val="23"/>
          <w:lang w:eastAsia="ru-RU"/>
        </w:rPr>
        <w:t xml:space="preserve">, улица - ул., переулок - пер., проезд - </w:t>
      </w:r>
      <w:proofErr w:type="spellStart"/>
      <w:r w:rsidR="007B6421" w:rsidRPr="00EA4E3C">
        <w:rPr>
          <w:rFonts w:ascii="Times New Roman" w:eastAsia="Times New Roman" w:hAnsi="Times New Roman" w:cs="Times New Roman"/>
          <w:sz w:val="23"/>
          <w:szCs w:val="23"/>
          <w:lang w:eastAsia="ru-RU"/>
        </w:rPr>
        <w:t>пр-д</w:t>
      </w:r>
      <w:proofErr w:type="spellEnd"/>
      <w:r w:rsidR="007B6421" w:rsidRPr="00EA4E3C">
        <w:rPr>
          <w:rFonts w:ascii="Times New Roman" w:eastAsia="Times New Roman" w:hAnsi="Times New Roman" w:cs="Times New Roman"/>
          <w:sz w:val="23"/>
          <w:szCs w:val="23"/>
          <w:lang w:eastAsia="ru-RU"/>
        </w:rPr>
        <w:t>.</w:t>
      </w:r>
      <w:proofErr w:type="gramEnd"/>
      <w:r w:rsidR="007B6421" w:rsidRPr="00EA4E3C">
        <w:rPr>
          <w:rFonts w:ascii="Times New Roman" w:eastAsia="Times New Roman" w:hAnsi="Times New Roman" w:cs="Times New Roman"/>
          <w:sz w:val="23"/>
          <w:szCs w:val="23"/>
          <w:lang w:eastAsia="ru-RU"/>
        </w:rPr>
        <w:t xml:space="preserve"> Перенос слов или букв со строчки на строчку не допускается. Написание номеров домов должно соответствовать присвоенным им в установленном порядке адресам.</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12</w:t>
      </w:r>
      <w:r w:rsidR="007B6421" w:rsidRPr="00EA4E3C">
        <w:rPr>
          <w:rFonts w:ascii="Times New Roman" w:eastAsia="Times New Roman" w:hAnsi="Times New Roman" w:cs="Times New Roman"/>
          <w:sz w:val="23"/>
          <w:szCs w:val="23"/>
          <w:lang w:eastAsia="ru-RU"/>
        </w:rPr>
        <w:t>. Все буквы и цифры на указателях должны быть читаемыми на расстоянии не менее 10 м. Набор осуществляется прямым шрифтом, курсив и прочие виды шрифтов не допускаются.</w:t>
      </w:r>
    </w:p>
    <w:p w:rsidR="007B6421" w:rsidRPr="00EA4E3C" w:rsidRDefault="005643B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7B6421" w:rsidRPr="00EA4E3C">
        <w:rPr>
          <w:rFonts w:ascii="Times New Roman" w:eastAsia="Times New Roman" w:hAnsi="Times New Roman" w:cs="Times New Roman"/>
          <w:sz w:val="23"/>
          <w:szCs w:val="23"/>
          <w:lang w:eastAsia="ru-RU"/>
        </w:rPr>
        <w:t>3. Размещение рядом с номерным знаком выступающих консолей, а также наземных объектов, затрудняющих его восприятие, запрещается.</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14</w:t>
      </w:r>
      <w:r w:rsidR="007B6421" w:rsidRPr="00EA4E3C">
        <w:rPr>
          <w:rFonts w:ascii="Times New Roman" w:eastAsia="Times New Roman" w:hAnsi="Times New Roman" w:cs="Times New Roman"/>
          <w:sz w:val="23"/>
          <w:szCs w:val="23"/>
          <w:lang w:eastAsia="ru-RU"/>
        </w:rPr>
        <w:t>. 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15</w:t>
      </w:r>
      <w:r w:rsidR="007B6421" w:rsidRPr="00EA4E3C">
        <w:rPr>
          <w:rFonts w:ascii="Times New Roman" w:eastAsia="Times New Roman" w:hAnsi="Times New Roman" w:cs="Times New Roman"/>
          <w:sz w:val="23"/>
          <w:szCs w:val="23"/>
          <w:lang w:eastAsia="ru-RU"/>
        </w:rPr>
        <w:t>. Установка и ремонт указателей с наименованиями улиц и номерами домов обеспечивается правообладателями объектов, если иное не предусмотрено договором (в случае если объект передан в соответствии с договором), а при отсутствии правообладателей - уполномоченными, эксплуатационными организациями в соответствии с установленными полномочиями.</w:t>
      </w:r>
    </w:p>
    <w:p w:rsidR="007B6421" w:rsidRPr="00EA4E3C" w:rsidRDefault="00D06398"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9</w:t>
      </w:r>
      <w:r w:rsidR="007B6421" w:rsidRPr="00EA4E3C">
        <w:rPr>
          <w:rFonts w:ascii="Times New Roman" w:eastAsia="Times New Roman" w:hAnsi="Times New Roman" w:cs="Times New Roman"/>
          <w:sz w:val="32"/>
          <w:szCs w:val="32"/>
          <w:lang w:eastAsia="ru-RU"/>
        </w:rPr>
        <w:t>. Размещение и содержание детских и спортивных площадок, площадок для выгула животных, парковок (парковочных мест), малых архитектурных форм</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Общие требования к площадкам</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7B6421" w:rsidRPr="00EA4E3C">
        <w:rPr>
          <w:rFonts w:ascii="Times New Roman" w:eastAsia="Times New Roman" w:hAnsi="Times New Roman" w:cs="Times New Roman"/>
          <w:sz w:val="23"/>
          <w:szCs w:val="23"/>
          <w:lang w:eastAsia="ru-RU"/>
        </w:rPr>
        <w:t>. Требования, устанавливаемые к детским площадкам, спортивным площадкам, площадкам для выгула животных, парковкам (парковочным местам), малым архитектурным формам, должны соответствовать </w:t>
      </w:r>
      <w:r w:rsidR="007B6421" w:rsidRPr="00EA4E3C">
        <w:rPr>
          <w:rFonts w:ascii="Times New Roman" w:eastAsia="Times New Roman" w:hAnsi="Times New Roman" w:cs="Times New Roman"/>
          <w:sz w:val="23"/>
          <w:lang w:eastAsia="ru-RU"/>
        </w:rPr>
        <w:t>законодательству</w:t>
      </w:r>
      <w:r w:rsidR="007B6421" w:rsidRPr="00EA4E3C">
        <w:rPr>
          <w:rFonts w:ascii="Times New Roman" w:eastAsia="Times New Roman" w:hAnsi="Times New Roman" w:cs="Times New Roman"/>
          <w:sz w:val="23"/>
          <w:szCs w:val="23"/>
          <w:lang w:eastAsia="ru-RU"/>
        </w:rPr>
        <w:t> Российской Федерации в области технического регулирования, </w:t>
      </w:r>
      <w:r w:rsidR="007B6421" w:rsidRPr="00EA4E3C">
        <w:rPr>
          <w:rFonts w:ascii="Times New Roman" w:eastAsia="Times New Roman" w:hAnsi="Times New Roman" w:cs="Times New Roman"/>
          <w:sz w:val="23"/>
          <w:lang w:eastAsia="ru-RU"/>
        </w:rPr>
        <w:t>законодательству</w:t>
      </w:r>
      <w:r w:rsidR="007B6421" w:rsidRPr="00EA4E3C">
        <w:rPr>
          <w:rFonts w:ascii="Times New Roman" w:eastAsia="Times New Roman" w:hAnsi="Times New Roman" w:cs="Times New Roman"/>
          <w:sz w:val="23"/>
          <w:szCs w:val="23"/>
          <w:lang w:eastAsia="ru-RU"/>
        </w:rPr>
        <w:t> Российской Федерации о социальной защите инвалидов, нормативно-техническим документам Российской Федерации.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w:t>
      </w:r>
      <w:r w:rsidR="007B6421" w:rsidRPr="00EA4E3C">
        <w:rPr>
          <w:rFonts w:ascii="Times New Roman" w:eastAsia="Times New Roman" w:hAnsi="Times New Roman" w:cs="Times New Roman"/>
          <w:sz w:val="23"/>
          <w:szCs w:val="23"/>
          <w:lang w:eastAsia="ru-RU"/>
        </w:rPr>
        <w:t xml:space="preserve">. Размещение площадок в границах охранных зон зарегистрированных памятников культурного наследия и </w:t>
      </w:r>
      <w:proofErr w:type="gramStart"/>
      <w:r w:rsidR="007B6421" w:rsidRPr="00EA4E3C">
        <w:rPr>
          <w:rFonts w:ascii="Times New Roman" w:eastAsia="Times New Roman" w:hAnsi="Times New Roman" w:cs="Times New Roman"/>
          <w:sz w:val="23"/>
          <w:szCs w:val="23"/>
          <w:lang w:eastAsia="ru-RU"/>
        </w:rPr>
        <w:t>зон</w:t>
      </w:r>
      <w:proofErr w:type="gramEnd"/>
      <w:r w:rsidR="007B6421" w:rsidRPr="00EA4E3C">
        <w:rPr>
          <w:rFonts w:ascii="Times New Roman" w:eastAsia="Times New Roman" w:hAnsi="Times New Roman" w:cs="Times New Roman"/>
          <w:sz w:val="23"/>
          <w:szCs w:val="23"/>
          <w:lang w:eastAsia="ru-RU"/>
        </w:rPr>
        <w:t xml:space="preserve"> особо охраняемых природных территорий согласовывается с уполномоченными органами охраны памятников культурного наследия, окружающей среды.</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w:t>
      </w:r>
      <w:r w:rsidR="007B6421" w:rsidRPr="00EA4E3C">
        <w:rPr>
          <w:rFonts w:ascii="Times New Roman" w:eastAsia="Times New Roman" w:hAnsi="Times New Roman" w:cs="Times New Roman"/>
          <w:sz w:val="23"/>
          <w:szCs w:val="23"/>
          <w:lang w:eastAsia="ru-RU"/>
        </w:rPr>
        <w:t>.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города или в составе застройки с учетом градостроительных условий и требований к размещению.</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 Содержание площадок осуществляется:</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1 лицами, разместившими площадки;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 xml:space="preserve">4.2 </w:t>
      </w:r>
      <w:r w:rsidR="007B6421" w:rsidRPr="00EA4E3C">
        <w:rPr>
          <w:rFonts w:ascii="Times New Roman" w:eastAsia="Times New Roman" w:hAnsi="Times New Roman" w:cs="Times New Roman"/>
          <w:sz w:val="23"/>
          <w:szCs w:val="23"/>
          <w:lang w:eastAsia="ru-RU"/>
        </w:rPr>
        <w:t xml:space="preserve">в случае отсутствия лица (либо сведений о нем), разместившего площадку, - правообладателем земельного участка, на котором размещена площадка, а в отсутствие иных - администрацией </w:t>
      </w:r>
      <w:r w:rsidRPr="00EA4E3C">
        <w:rPr>
          <w:rFonts w:ascii="Times New Roman" w:eastAsia="Times New Roman" w:hAnsi="Times New Roman" w:cs="Times New Roman"/>
          <w:sz w:val="23"/>
          <w:szCs w:val="23"/>
          <w:lang w:eastAsia="ru-RU"/>
        </w:rPr>
        <w:t>Пучежского муниципального района</w:t>
      </w:r>
      <w:r w:rsidR="007B6421" w:rsidRPr="00EA4E3C">
        <w:rPr>
          <w:rFonts w:ascii="Times New Roman" w:eastAsia="Times New Roman" w:hAnsi="Times New Roman" w:cs="Times New Roman"/>
          <w:sz w:val="23"/>
          <w:szCs w:val="23"/>
          <w:lang w:eastAsia="ru-RU"/>
        </w:rPr>
        <w:t xml:space="preserve"> и (или) уполномоченными, эксплуатационными организациями в соответствии с установленными полномочиями.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5</w:t>
      </w:r>
      <w:r w:rsidR="007B6421" w:rsidRPr="00EA4E3C">
        <w:rPr>
          <w:rFonts w:ascii="Times New Roman" w:eastAsia="Times New Roman" w:hAnsi="Times New Roman" w:cs="Times New Roman"/>
          <w:sz w:val="23"/>
          <w:szCs w:val="23"/>
          <w:lang w:eastAsia="ru-RU"/>
        </w:rPr>
        <w:t>. Содержание площадок, помимо уборки территории, предполагает регулярный осмотр игрового, спортивного оборудования и обеспечение эксплуатационной надежности имеющихся функциональных элементов. Игровое и спортивное оборудование на территории города представлено игровыми, физкультурно-оздоровительными устройствами, сооружениями и (или) их комплексами.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w:t>
      </w:r>
      <w:r w:rsidR="007B6421" w:rsidRPr="00EA4E3C">
        <w:rPr>
          <w:rFonts w:ascii="Times New Roman" w:eastAsia="Times New Roman" w:hAnsi="Times New Roman" w:cs="Times New Roman"/>
          <w:sz w:val="23"/>
          <w:szCs w:val="23"/>
          <w:lang w:eastAsia="ru-RU"/>
        </w:rPr>
        <w:t>.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7</w:t>
      </w:r>
      <w:r w:rsidR="007B6421" w:rsidRPr="00EA4E3C">
        <w:rPr>
          <w:rFonts w:ascii="Times New Roman" w:eastAsia="Times New Roman" w:hAnsi="Times New Roman" w:cs="Times New Roman"/>
          <w:sz w:val="23"/>
          <w:szCs w:val="23"/>
          <w:lang w:eastAsia="ru-RU"/>
        </w:rPr>
        <w:t>. Игровое оборудование должно соответствовать требованиям, установленным Техническим регламентом Евразийского экономического союза "О безопасности оборудования для детских игровых площадок" и иными нормативными правовыми актами.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8</w:t>
      </w:r>
      <w:r w:rsidR="007B6421" w:rsidRPr="00EA4E3C">
        <w:rPr>
          <w:rFonts w:ascii="Times New Roman" w:eastAsia="Times New Roman" w:hAnsi="Times New Roman" w:cs="Times New Roman"/>
          <w:sz w:val="23"/>
          <w:szCs w:val="23"/>
          <w:lang w:eastAsia="ru-RU"/>
        </w:rPr>
        <w:t>. Игровое и спортивное оборудование должно находиться в исправном состоянии, быть покрашено, надежно закреплено, обследоваться на наличие скрытых дефектов не реже одного раза в месяц лицами, на которых в соответствии с законодательством и Правилами возложены обязанности по содержанию детских игровых и спортивных площадок. При обследовании особое внимание уделяется скрытым, труднодоступным элементам оборудования.</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 Запрещается повреждать, загрязнять игровое и спортивное оборудование.</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Детские площадки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10</w:t>
      </w:r>
      <w:r w:rsidR="007B6421" w:rsidRPr="00EA4E3C">
        <w:rPr>
          <w:rFonts w:ascii="Times New Roman" w:eastAsia="Times New Roman" w:hAnsi="Times New Roman" w:cs="Times New Roman"/>
          <w:sz w:val="23"/>
          <w:szCs w:val="23"/>
          <w:lang w:eastAsia="ru-RU"/>
        </w:rPr>
        <w:t xml:space="preserve">. Детские площадки предназначены для игр и активного отдыха детей разных возрастов: </w:t>
      </w:r>
      <w:proofErr w:type="spellStart"/>
      <w:r w:rsidR="007B6421" w:rsidRPr="00EA4E3C">
        <w:rPr>
          <w:rFonts w:ascii="Times New Roman" w:eastAsia="Times New Roman" w:hAnsi="Times New Roman" w:cs="Times New Roman"/>
          <w:sz w:val="23"/>
          <w:szCs w:val="23"/>
          <w:lang w:eastAsia="ru-RU"/>
        </w:rPr>
        <w:t>преддошкольного</w:t>
      </w:r>
      <w:proofErr w:type="spellEnd"/>
      <w:r w:rsidR="007B6421" w:rsidRPr="00EA4E3C">
        <w:rPr>
          <w:rFonts w:ascii="Times New Roman" w:eastAsia="Times New Roman" w:hAnsi="Times New Roman" w:cs="Times New Roman"/>
          <w:sz w:val="23"/>
          <w:szCs w:val="23"/>
          <w:lang w:eastAsia="ru-RU"/>
        </w:rPr>
        <w:t xml:space="preserve"> (до 3 лет), дошкольного (до 7 лет), младшего и среднего школьного возраста (7 - 12 лет).</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11</w:t>
      </w:r>
      <w:r w:rsidR="007B6421" w:rsidRPr="00EA4E3C">
        <w:rPr>
          <w:rFonts w:ascii="Times New Roman" w:eastAsia="Times New Roman" w:hAnsi="Times New Roman" w:cs="Times New Roman"/>
          <w:sz w:val="23"/>
          <w:szCs w:val="23"/>
          <w:lang w:eastAsia="ru-RU"/>
        </w:rPr>
        <w:t>.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12</w:t>
      </w:r>
      <w:r w:rsidR="007B6421" w:rsidRPr="00EA4E3C">
        <w:rPr>
          <w:rFonts w:ascii="Times New Roman" w:eastAsia="Times New Roman" w:hAnsi="Times New Roman" w:cs="Times New Roman"/>
          <w:sz w:val="23"/>
          <w:szCs w:val="23"/>
          <w:lang w:eastAsia="ru-RU"/>
        </w:rPr>
        <w:t>. Детские площадки должны изолироваться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13</w:t>
      </w:r>
      <w:r w:rsidR="007B6421" w:rsidRPr="00EA4E3C">
        <w:rPr>
          <w:rFonts w:ascii="Times New Roman" w:eastAsia="Times New Roman" w:hAnsi="Times New Roman" w:cs="Times New Roman"/>
          <w:sz w:val="23"/>
          <w:szCs w:val="23"/>
          <w:lang w:eastAsia="ru-RU"/>
        </w:rPr>
        <w:t>.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w:t>
      </w:r>
      <w:proofErr w:type="gramStart"/>
      <w:r w:rsidR="007B6421" w:rsidRPr="00EA4E3C">
        <w:rPr>
          <w:rFonts w:ascii="Times New Roman" w:eastAsia="Times New Roman" w:hAnsi="Times New Roman" w:cs="Times New Roman"/>
          <w:sz w:val="23"/>
          <w:szCs w:val="23"/>
          <w:lang w:eastAsia="ru-RU"/>
        </w:rPr>
        <w:t>дств пр</w:t>
      </w:r>
      <w:proofErr w:type="gramEnd"/>
      <w:r w:rsidR="007B6421" w:rsidRPr="00EA4E3C">
        <w:rPr>
          <w:rFonts w:ascii="Times New Roman" w:eastAsia="Times New Roman" w:hAnsi="Times New Roman" w:cs="Times New Roman"/>
          <w:sz w:val="23"/>
          <w:szCs w:val="23"/>
          <w:lang w:eastAsia="ru-RU"/>
        </w:rPr>
        <w:t>инимается согласно санитарных норм.</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14</w:t>
      </w:r>
      <w:r w:rsidR="007B6421" w:rsidRPr="00EA4E3C">
        <w:rPr>
          <w:rFonts w:ascii="Times New Roman" w:eastAsia="Times New Roman" w:hAnsi="Times New Roman" w:cs="Times New Roman"/>
          <w:sz w:val="23"/>
          <w:szCs w:val="23"/>
          <w:lang w:eastAsia="ru-RU"/>
        </w:rPr>
        <w:t>. Во избежание травматизма наличие на территории детской игровой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(у турников и качелей) не допускается. При реконструкции прилегающих территорий детские площадки изолируются от мест ведения работ и складирования строительных материалов.</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15</w:t>
      </w:r>
      <w:r w:rsidR="007B6421" w:rsidRPr="00EA4E3C">
        <w:rPr>
          <w:rFonts w:ascii="Times New Roman" w:eastAsia="Times New Roman" w:hAnsi="Times New Roman" w:cs="Times New Roman"/>
          <w:sz w:val="23"/>
          <w:szCs w:val="23"/>
          <w:lang w:eastAsia="ru-RU"/>
        </w:rPr>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Спортивные площадки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16</w:t>
      </w:r>
      <w:r w:rsidR="007B6421" w:rsidRPr="00EA4E3C">
        <w:rPr>
          <w:rFonts w:ascii="Times New Roman" w:eastAsia="Times New Roman" w:hAnsi="Times New Roman" w:cs="Times New Roman"/>
          <w:sz w:val="23"/>
          <w:szCs w:val="23"/>
          <w:lang w:eastAsia="ru-RU"/>
        </w:rPr>
        <w:t>. Спортивные площадки предназначены для занятий физкультурой и спортом всех возрастных групп населения, их проектируют в составе территорий жилого и рекреационного назначения, участков спортивных сооружений, участков общеобразовательных школ.</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17</w:t>
      </w:r>
      <w:r w:rsidR="007B6421" w:rsidRPr="00EA4E3C">
        <w:rPr>
          <w:rFonts w:ascii="Times New Roman" w:eastAsia="Times New Roman" w:hAnsi="Times New Roman" w:cs="Times New Roman"/>
          <w:sz w:val="23"/>
          <w:szCs w:val="23"/>
          <w:lang w:eastAsia="ru-RU"/>
        </w:rPr>
        <w:t>. Размещение и проектирование благоустройства спортивного ядра на территории участков общеобразовательных школ ведется с учетом обслуживания населения прилегающей жилой застройки.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18</w:t>
      </w:r>
      <w:r w:rsidR="007B6421" w:rsidRPr="00EA4E3C">
        <w:rPr>
          <w:rFonts w:ascii="Times New Roman" w:eastAsia="Times New Roman" w:hAnsi="Times New Roman" w:cs="Times New Roman"/>
          <w:sz w:val="23"/>
          <w:szCs w:val="23"/>
          <w:lang w:eastAsia="ru-RU"/>
        </w:rPr>
        <w:t>. Площадки оборудуются сетчатым ограждением высотой 2,5 - 3 м, а в местах примыкания спортивных площадок друг к другу - высотой не менее 1,2 м.</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19</w:t>
      </w:r>
      <w:r w:rsidR="007B6421" w:rsidRPr="00EA4E3C">
        <w:rPr>
          <w:rFonts w:ascii="Times New Roman" w:eastAsia="Times New Roman" w:hAnsi="Times New Roman" w:cs="Times New Roman"/>
          <w:sz w:val="23"/>
          <w:szCs w:val="23"/>
          <w:lang w:eastAsia="ru-RU"/>
        </w:rPr>
        <w:t xml:space="preserve">. Ограждение спортивных площадок, предназначенных для игровых видов спорта и видов спорта с использованием метательных снарядов, рекомендуется создавать в соответствии с </w:t>
      </w:r>
      <w:r w:rsidR="007B6421" w:rsidRPr="00EA4E3C">
        <w:rPr>
          <w:rFonts w:ascii="Times New Roman" w:eastAsia="Times New Roman" w:hAnsi="Times New Roman" w:cs="Times New Roman"/>
          <w:sz w:val="23"/>
          <w:szCs w:val="23"/>
          <w:lang w:eastAsia="ru-RU"/>
        </w:rPr>
        <w:lastRenderedPageBreak/>
        <w:t xml:space="preserve">требованиями для занятий спортом и при соблюдении требований </w:t>
      </w:r>
      <w:proofErr w:type="spellStart"/>
      <w:r w:rsidR="007B6421" w:rsidRPr="00EA4E3C">
        <w:rPr>
          <w:rFonts w:ascii="Times New Roman" w:eastAsia="Times New Roman" w:hAnsi="Times New Roman" w:cs="Times New Roman"/>
          <w:sz w:val="23"/>
          <w:szCs w:val="23"/>
          <w:lang w:eastAsia="ru-RU"/>
        </w:rPr>
        <w:t>ГОСТов</w:t>
      </w:r>
      <w:proofErr w:type="spellEnd"/>
      <w:r w:rsidR="007B6421" w:rsidRPr="00EA4E3C">
        <w:rPr>
          <w:rFonts w:ascii="Times New Roman" w:eastAsia="Times New Roman" w:hAnsi="Times New Roman" w:cs="Times New Roman"/>
          <w:sz w:val="23"/>
          <w:szCs w:val="23"/>
          <w:lang w:eastAsia="ru-RU"/>
        </w:rPr>
        <w:t xml:space="preserve"> и технических требований.</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20</w:t>
      </w:r>
      <w:r w:rsidR="007B6421" w:rsidRPr="00EA4E3C">
        <w:rPr>
          <w:rFonts w:ascii="Times New Roman" w:eastAsia="Times New Roman" w:hAnsi="Times New Roman" w:cs="Times New Roman"/>
          <w:sz w:val="23"/>
          <w:szCs w:val="23"/>
          <w:lang w:eastAsia="ru-RU"/>
        </w:rPr>
        <w:t>.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Площадки для выгула животных</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21</w:t>
      </w:r>
      <w:r w:rsidR="007B6421" w:rsidRPr="00EA4E3C">
        <w:rPr>
          <w:rFonts w:ascii="Times New Roman" w:eastAsia="Times New Roman" w:hAnsi="Times New Roman" w:cs="Times New Roman"/>
          <w:sz w:val="23"/>
          <w:szCs w:val="23"/>
          <w:lang w:eastAsia="ru-RU"/>
        </w:rPr>
        <w:t>. Площадки для выгула собак размещают на территориях общего пользования микрорайона и жилого района, свободных от зеленых насаждений,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согласовывается с органами охраны окружающей среды.</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22</w:t>
      </w:r>
      <w:r w:rsidR="007B6421" w:rsidRPr="00EA4E3C">
        <w:rPr>
          <w:rFonts w:ascii="Times New Roman" w:eastAsia="Times New Roman" w:hAnsi="Times New Roman" w:cs="Times New Roman"/>
          <w:sz w:val="23"/>
          <w:szCs w:val="23"/>
          <w:lang w:eastAsia="ru-RU"/>
        </w:rPr>
        <w:t>. Размер площадок для выгула животных и расстояние от границы площадки для выгула животных до окон жилых и общественных зданий, до участков детских учреждений, школ, детских, спортивных площадок, площадок отдыха определяется в соответствии с нормативами градостроительного проектирования, санитарными нормами.</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23</w:t>
      </w:r>
      <w:r w:rsidR="007B6421" w:rsidRPr="00EA4E3C">
        <w:rPr>
          <w:rFonts w:ascii="Times New Roman" w:eastAsia="Times New Roman" w:hAnsi="Times New Roman" w:cs="Times New Roman"/>
          <w:sz w:val="23"/>
          <w:szCs w:val="23"/>
          <w:lang w:eastAsia="ru-RU"/>
        </w:rPr>
        <w:t>. Перечень элементов благоустройства на территории площадки включает: различные виды покрытия, ограждение, скамья (как минимум), урна (как минимум), осветительное и информационное оборудование, озеленение.</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24</w:t>
      </w:r>
      <w:r w:rsidR="007B6421" w:rsidRPr="00EA4E3C">
        <w:rPr>
          <w:rFonts w:ascii="Times New Roman" w:eastAsia="Times New Roman" w:hAnsi="Times New Roman" w:cs="Times New Roman"/>
          <w:sz w:val="23"/>
          <w:szCs w:val="23"/>
          <w:lang w:eastAsia="ru-RU"/>
        </w:rPr>
        <w:t>.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и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обустраивается с твердым или комбинированным видом покрытия (плитка, утопленная в газон, и др.). Подход к площадке оборудуется твердым видом покрытия.</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25</w:t>
      </w:r>
      <w:r w:rsidR="007B6421" w:rsidRPr="00EA4E3C">
        <w:rPr>
          <w:rFonts w:ascii="Times New Roman" w:eastAsia="Times New Roman" w:hAnsi="Times New Roman" w:cs="Times New Roman"/>
          <w:sz w:val="23"/>
          <w:szCs w:val="23"/>
          <w:lang w:eastAsia="ru-RU"/>
        </w:rPr>
        <w:t>. Ограждение площадки выполняется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должно не позволять животному покинуть площадку или причинить себе травму.</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26</w:t>
      </w:r>
      <w:r w:rsidR="007B6421" w:rsidRPr="00EA4E3C">
        <w:rPr>
          <w:rFonts w:ascii="Times New Roman" w:eastAsia="Times New Roman" w:hAnsi="Times New Roman" w:cs="Times New Roman"/>
          <w:sz w:val="23"/>
          <w:szCs w:val="23"/>
          <w:lang w:eastAsia="ru-RU"/>
        </w:rPr>
        <w:t>. На территории площадки размещается информационный стенд с правилами пользования площадкой и ответственными за содержание.</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27</w:t>
      </w:r>
      <w:r w:rsidR="007B6421" w:rsidRPr="00EA4E3C">
        <w:rPr>
          <w:rFonts w:ascii="Times New Roman" w:eastAsia="Times New Roman" w:hAnsi="Times New Roman" w:cs="Times New Roman"/>
          <w:sz w:val="23"/>
          <w:szCs w:val="23"/>
          <w:lang w:eastAsia="ru-RU"/>
        </w:rPr>
        <w:t>.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7B6421" w:rsidRPr="00EA4E3C" w:rsidRDefault="00DD117D"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 xml:space="preserve">. Озеленение площадки для выгула необходимо предусмотреть из </w:t>
      </w:r>
      <w:proofErr w:type="spellStart"/>
      <w:r w:rsidR="007B6421" w:rsidRPr="00EA4E3C">
        <w:rPr>
          <w:rFonts w:ascii="Times New Roman" w:eastAsia="Times New Roman" w:hAnsi="Times New Roman" w:cs="Times New Roman"/>
          <w:sz w:val="23"/>
          <w:szCs w:val="23"/>
          <w:lang w:eastAsia="ru-RU"/>
        </w:rPr>
        <w:t>периметральных</w:t>
      </w:r>
      <w:proofErr w:type="spellEnd"/>
      <w:r w:rsidR="007B6421" w:rsidRPr="00EA4E3C">
        <w:rPr>
          <w:rFonts w:ascii="Times New Roman" w:eastAsia="Times New Roman" w:hAnsi="Times New Roman" w:cs="Times New Roman"/>
          <w:sz w:val="23"/>
          <w:szCs w:val="23"/>
          <w:lang w:eastAsia="ru-RU"/>
        </w:rPr>
        <w:t xml:space="preserve"> плотных посадок высокого кустарника в виде живой изгороди или вертикального озеленения.</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Парковки (парковочные места), стоянки транспорта</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29</w:t>
      </w:r>
      <w:r w:rsidR="007B6421" w:rsidRPr="00EA4E3C">
        <w:rPr>
          <w:rFonts w:ascii="Times New Roman" w:eastAsia="Times New Roman" w:hAnsi="Times New Roman" w:cs="Times New Roman"/>
          <w:sz w:val="23"/>
          <w:szCs w:val="23"/>
          <w:lang w:eastAsia="ru-RU"/>
        </w:rPr>
        <w:t>. На территории города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w:t>
      </w:r>
      <w:proofErr w:type="spellStart"/>
      <w:r w:rsidR="007B6421" w:rsidRPr="00EA4E3C">
        <w:rPr>
          <w:rFonts w:ascii="Times New Roman" w:eastAsia="Times New Roman" w:hAnsi="Times New Roman" w:cs="Times New Roman"/>
          <w:sz w:val="23"/>
          <w:szCs w:val="23"/>
          <w:lang w:eastAsia="ru-RU"/>
        </w:rPr>
        <w:t>микрорайонные</w:t>
      </w:r>
      <w:proofErr w:type="spellEnd"/>
      <w:r w:rsidR="007B6421" w:rsidRPr="00EA4E3C">
        <w:rPr>
          <w:rFonts w:ascii="Times New Roman" w:eastAsia="Times New Roman" w:hAnsi="Times New Roman" w:cs="Times New Roman"/>
          <w:sz w:val="23"/>
          <w:szCs w:val="23"/>
          <w:lang w:eastAsia="ru-RU"/>
        </w:rPr>
        <w:t xml:space="preserve">); </w:t>
      </w:r>
      <w:proofErr w:type="spellStart"/>
      <w:r w:rsidR="007B6421" w:rsidRPr="00EA4E3C">
        <w:rPr>
          <w:rFonts w:ascii="Times New Roman" w:eastAsia="Times New Roman" w:hAnsi="Times New Roman" w:cs="Times New Roman"/>
          <w:sz w:val="23"/>
          <w:szCs w:val="23"/>
          <w:lang w:eastAsia="ru-RU"/>
        </w:rPr>
        <w:t>приобъектные</w:t>
      </w:r>
      <w:proofErr w:type="spellEnd"/>
      <w:r w:rsidR="007B6421" w:rsidRPr="00EA4E3C">
        <w:rPr>
          <w:rFonts w:ascii="Times New Roman" w:eastAsia="Times New Roman" w:hAnsi="Times New Roman" w:cs="Times New Roman"/>
          <w:sz w:val="23"/>
          <w:szCs w:val="23"/>
          <w:lang w:eastAsia="ru-RU"/>
        </w:rPr>
        <w:t xml:space="preserve"> (у объекта или группы объектов); прочие (грузовые, перехватывающие и др.).</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30</w:t>
      </w:r>
      <w:r w:rsidR="007B6421" w:rsidRPr="00EA4E3C">
        <w:rPr>
          <w:rFonts w:ascii="Times New Roman" w:eastAsia="Times New Roman" w:hAnsi="Times New Roman" w:cs="Times New Roman"/>
          <w:sz w:val="23"/>
          <w:szCs w:val="23"/>
          <w:lang w:eastAsia="ru-RU"/>
        </w:rPr>
        <w:t>. Размещение парковок осуществляется на основании проектной документации, разработанной с учетом градостроительных требований, требований технических регламентов и санитарно-эпидемиологическим норм и правил, настоящих Правил.</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31</w:t>
      </w:r>
      <w:r w:rsidR="007B6421" w:rsidRPr="00EA4E3C">
        <w:rPr>
          <w:rFonts w:ascii="Times New Roman" w:eastAsia="Times New Roman" w:hAnsi="Times New Roman" w:cs="Times New Roman"/>
          <w:sz w:val="23"/>
          <w:szCs w:val="23"/>
          <w:lang w:eastAsia="ru-RU"/>
        </w:rPr>
        <w:t>. В жилых зонах допускается размещение стоянок автомобильного транспорта, гаражей, не оказывающих негативного воздействия на окружающую среду.</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32</w:t>
      </w:r>
      <w:r w:rsidR="007B6421" w:rsidRPr="00EA4E3C">
        <w:rPr>
          <w:rFonts w:ascii="Times New Roman" w:eastAsia="Times New Roman" w:hAnsi="Times New Roman" w:cs="Times New Roman"/>
          <w:sz w:val="23"/>
          <w:szCs w:val="23"/>
          <w:lang w:eastAsia="ru-RU"/>
        </w:rPr>
        <w:t xml:space="preserve">. Порядок создания, использования, приостановления и (или) прекращения использования парковок общего пользования, в том числе на платной основе, </w:t>
      </w:r>
      <w:r w:rsidR="00ED2962" w:rsidRPr="00EA4E3C">
        <w:rPr>
          <w:rFonts w:ascii="Times New Roman" w:eastAsia="Times New Roman" w:hAnsi="Times New Roman" w:cs="Times New Roman"/>
          <w:sz w:val="23"/>
          <w:szCs w:val="23"/>
          <w:lang w:eastAsia="ru-RU"/>
        </w:rPr>
        <w:t>нормативно-правовыми актами органов местного самоуправления</w:t>
      </w:r>
      <w:r w:rsidR="007B6421" w:rsidRPr="00EA4E3C">
        <w:rPr>
          <w:rFonts w:ascii="Times New Roman" w:eastAsia="Times New Roman" w:hAnsi="Times New Roman" w:cs="Times New Roman"/>
          <w:sz w:val="23"/>
          <w:szCs w:val="23"/>
          <w:lang w:eastAsia="ru-RU"/>
        </w:rPr>
        <w:t>.</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33</w:t>
      </w:r>
      <w:r w:rsidR="007B6421" w:rsidRPr="00EA4E3C">
        <w:rPr>
          <w:rFonts w:ascii="Times New Roman" w:eastAsia="Times New Roman" w:hAnsi="Times New Roman" w:cs="Times New Roman"/>
          <w:sz w:val="23"/>
          <w:szCs w:val="23"/>
          <w:lang w:eastAsia="ru-RU"/>
        </w:rPr>
        <w:t>. Расстояние от границ парковок до окон жилых и общественных заданий принимается в соответствии с санитарными нормами. Для гостевых автостоянок жилых домов санитарные разрывы не устанавливаются.</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34</w:t>
      </w:r>
      <w:r w:rsidR="007B6421" w:rsidRPr="00EA4E3C">
        <w:rPr>
          <w:rFonts w:ascii="Times New Roman" w:eastAsia="Times New Roman" w:hAnsi="Times New Roman" w:cs="Times New Roman"/>
          <w:sz w:val="23"/>
          <w:szCs w:val="23"/>
          <w:lang w:eastAsia="ru-RU"/>
        </w:rPr>
        <w:t>. Парковки должны иметь разметку, дорожные знаки, дорожные ограждения, направляющие устройства и иные сооружения и устройства в соответствии с требованиями действующего законодательства.</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35</w:t>
      </w:r>
      <w:r w:rsidR="007B6421" w:rsidRPr="00EA4E3C">
        <w:rPr>
          <w:rFonts w:ascii="Times New Roman" w:eastAsia="Times New Roman" w:hAnsi="Times New Roman" w:cs="Times New Roman"/>
          <w:sz w:val="23"/>
          <w:szCs w:val="23"/>
          <w:lang w:eastAsia="ru-RU"/>
        </w:rPr>
        <w:t>. Стоянка транспорта допускается только в предусмотренных для этой цели местах.</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36</w:t>
      </w:r>
      <w:r w:rsidR="007B6421" w:rsidRPr="00EA4E3C">
        <w:rPr>
          <w:rFonts w:ascii="Times New Roman" w:eastAsia="Times New Roman" w:hAnsi="Times New Roman" w:cs="Times New Roman"/>
          <w:sz w:val="23"/>
          <w:szCs w:val="23"/>
          <w:lang w:eastAsia="ru-RU"/>
        </w:rPr>
        <w:t>. Стоянка, остановка, движение транспортных средств по газонам, иным озелененным территориям, игровым, спортивным площадкам и другим территориям общего пользования, не предназначенным для указанных целей, запрещена.</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37</w:t>
      </w:r>
      <w:r w:rsidR="007B6421" w:rsidRPr="00EA4E3C">
        <w:rPr>
          <w:rFonts w:ascii="Times New Roman" w:eastAsia="Times New Roman" w:hAnsi="Times New Roman" w:cs="Times New Roman"/>
          <w:sz w:val="23"/>
          <w:szCs w:val="23"/>
          <w:lang w:eastAsia="ru-RU"/>
        </w:rPr>
        <w:t>. Стоянка транспорта не должны препятствовать пешеходному движению, проезду автотранспорта и машин специального назначения (пожарных, машин скорой помощи, аварийных, дорожно-уборочных и т.п.).</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38</w:t>
      </w:r>
      <w:r w:rsidR="007B6421" w:rsidRPr="00EA4E3C">
        <w:rPr>
          <w:rFonts w:ascii="Times New Roman" w:eastAsia="Times New Roman" w:hAnsi="Times New Roman" w:cs="Times New Roman"/>
          <w:sz w:val="23"/>
          <w:szCs w:val="23"/>
          <w:lang w:eastAsia="ru-RU"/>
        </w:rPr>
        <w:t>. Уборка и вывоз коммунальных отходов, снега с территорий парковок, (парковочных мест), осуществляется собственниками или иными владельцами автомобильной дороги, собственниками земельных участков либо собственниками соответствующей части здания, строения, сооружения, по решению которых были организованы парковки (парковочные места).</w:t>
      </w:r>
    </w:p>
    <w:p w:rsidR="007B6421" w:rsidRPr="00EA4E3C" w:rsidRDefault="00D06398"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10</w:t>
      </w:r>
      <w:r w:rsidR="007B6421" w:rsidRPr="00EA4E3C">
        <w:rPr>
          <w:rFonts w:ascii="Times New Roman" w:eastAsia="Times New Roman" w:hAnsi="Times New Roman" w:cs="Times New Roman"/>
          <w:sz w:val="32"/>
          <w:szCs w:val="32"/>
          <w:lang w:eastAsia="ru-RU"/>
        </w:rPr>
        <w:t>. Организация пешеходных коммуникаций, в том числе тротуаров, аллей, дорожек, тропинок</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7B6421" w:rsidRPr="00EA4E3C">
        <w:rPr>
          <w:rFonts w:ascii="Times New Roman" w:eastAsia="Times New Roman" w:hAnsi="Times New Roman" w:cs="Times New Roman"/>
          <w:sz w:val="23"/>
          <w:szCs w:val="23"/>
          <w:lang w:eastAsia="ru-RU"/>
        </w:rPr>
        <w:t xml:space="preserve">. Пешеходные коммуникации обеспечивают пешеходные связи и передвижение на территории города. </w:t>
      </w:r>
      <w:proofErr w:type="gramStart"/>
      <w:r w:rsidR="007B6421" w:rsidRPr="00EA4E3C">
        <w:rPr>
          <w:rFonts w:ascii="Times New Roman" w:eastAsia="Times New Roman" w:hAnsi="Times New Roman" w:cs="Times New Roman"/>
          <w:sz w:val="23"/>
          <w:szCs w:val="23"/>
          <w:lang w:eastAsia="ru-RU"/>
        </w:rPr>
        <w:t>К пешеходным коммуникациям относят: тротуары, аллеи, бульвары, дорожки, тропинки, лестничные сходы, пешеходные переходы.</w:t>
      </w:r>
      <w:proofErr w:type="gramEnd"/>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w:t>
      </w:r>
      <w:r w:rsidR="007B6421" w:rsidRPr="00EA4E3C">
        <w:rPr>
          <w:rFonts w:ascii="Times New Roman" w:eastAsia="Times New Roman" w:hAnsi="Times New Roman" w:cs="Times New Roman"/>
          <w:sz w:val="23"/>
          <w:szCs w:val="23"/>
          <w:lang w:eastAsia="ru-RU"/>
        </w:rPr>
        <w:t xml:space="preserve">. При проектировании пешеходных коммуникаций на территории города должно обеспечиваться: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007B6421" w:rsidRPr="00EA4E3C">
        <w:rPr>
          <w:rFonts w:ascii="Times New Roman" w:eastAsia="Times New Roman" w:hAnsi="Times New Roman" w:cs="Times New Roman"/>
          <w:sz w:val="23"/>
          <w:szCs w:val="23"/>
          <w:lang w:eastAsia="ru-RU"/>
        </w:rPr>
        <w:t>маломобильные</w:t>
      </w:r>
      <w:proofErr w:type="spellEnd"/>
      <w:r w:rsidR="007B6421" w:rsidRPr="00EA4E3C">
        <w:rPr>
          <w:rFonts w:ascii="Times New Roman" w:eastAsia="Times New Roman" w:hAnsi="Times New Roman" w:cs="Times New Roman"/>
          <w:sz w:val="23"/>
          <w:szCs w:val="23"/>
          <w:lang w:eastAsia="ru-RU"/>
        </w:rPr>
        <w:t xml:space="preserve"> группы населения.</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w:t>
      </w:r>
      <w:r w:rsidR="007B6421" w:rsidRPr="00EA4E3C">
        <w:rPr>
          <w:rFonts w:ascii="Times New Roman" w:eastAsia="Times New Roman" w:hAnsi="Times New Roman" w:cs="Times New Roman"/>
          <w:sz w:val="23"/>
          <w:szCs w:val="23"/>
          <w:lang w:eastAsia="ru-RU"/>
        </w:rPr>
        <w:t>. Не допускается использование существующих пешеходных коммуникаций и прилегающих к ним газонов, озелененных территорий для остановки и стоянки автотранспортных средств.</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 xml:space="preserve">. 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w:t>
      </w:r>
      <w:r w:rsidR="007B6421" w:rsidRPr="00EA4E3C">
        <w:rPr>
          <w:rFonts w:ascii="Times New Roman" w:eastAsia="Times New Roman" w:hAnsi="Times New Roman" w:cs="Times New Roman"/>
          <w:sz w:val="23"/>
          <w:szCs w:val="23"/>
          <w:lang w:eastAsia="ru-RU"/>
        </w:rPr>
        <w:lastRenderedPageBreak/>
        <w:t>дорожек, а также минимальную высоту свободного пространства над уровнем покрытия пешеходных коммуникаций равную 2 м.</w:t>
      </w:r>
    </w:p>
    <w:p w:rsidR="007B6421" w:rsidRPr="00EA4E3C" w:rsidRDefault="000676B1"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5</w:t>
      </w:r>
      <w:r w:rsidR="007B6421" w:rsidRPr="00EA4E3C">
        <w:rPr>
          <w:rFonts w:ascii="Times New Roman" w:eastAsia="Times New Roman" w:hAnsi="Times New Roman" w:cs="Times New Roman"/>
          <w:sz w:val="23"/>
          <w:szCs w:val="23"/>
          <w:lang w:eastAsia="ru-RU"/>
        </w:rPr>
        <w:t>. Допускается использование пешеходных коммуникаций для размещения некапитальных объектов. Общая ширина пешеходных коммуникаций в случае размещения на них некапитальных объектов складывается из ширины пешеходной части, ширины участка, отводимого для размещения сооружения, и ширины зоны, предназначенной для посетителей и покупателей, не менее 1,5 м.</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w:t>
      </w:r>
      <w:r w:rsidR="007B6421" w:rsidRPr="00EA4E3C">
        <w:rPr>
          <w:rFonts w:ascii="Times New Roman" w:eastAsia="Times New Roman" w:hAnsi="Times New Roman" w:cs="Times New Roman"/>
          <w:sz w:val="23"/>
          <w:szCs w:val="23"/>
          <w:lang w:eastAsia="ru-RU"/>
        </w:rPr>
        <w:t>. Пешеходные коммуникации, за исключением дорожек и тропинок, оборудуются местами для кратковременного отдыха (скамейки, освещение, урны).</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7</w:t>
      </w:r>
      <w:r w:rsidR="007B6421" w:rsidRPr="00EA4E3C">
        <w:rPr>
          <w:rFonts w:ascii="Times New Roman" w:eastAsia="Times New Roman" w:hAnsi="Times New Roman" w:cs="Times New Roman"/>
          <w:sz w:val="23"/>
          <w:szCs w:val="23"/>
          <w:lang w:eastAsia="ru-RU"/>
        </w:rPr>
        <w:t xml:space="preserve">. Освещение пешеходных коммуникаций необходимо выполнять в соответствии с </w:t>
      </w:r>
      <w:proofErr w:type="spellStart"/>
      <w:r w:rsidR="007B6421" w:rsidRPr="00EA4E3C">
        <w:rPr>
          <w:rFonts w:ascii="Times New Roman" w:eastAsia="Times New Roman" w:hAnsi="Times New Roman" w:cs="Times New Roman"/>
          <w:sz w:val="23"/>
          <w:szCs w:val="23"/>
          <w:lang w:eastAsia="ru-RU"/>
        </w:rPr>
        <w:t>ГОСТами</w:t>
      </w:r>
      <w:proofErr w:type="spellEnd"/>
      <w:r w:rsidR="007B6421" w:rsidRPr="00EA4E3C">
        <w:rPr>
          <w:rFonts w:ascii="Times New Roman" w:eastAsia="Times New Roman" w:hAnsi="Times New Roman" w:cs="Times New Roman"/>
          <w:sz w:val="23"/>
          <w:szCs w:val="23"/>
          <w:lang w:eastAsia="ru-RU"/>
        </w:rPr>
        <w:t xml:space="preserve"> и техническими требованиями.</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8</w:t>
      </w:r>
      <w:r w:rsidR="007B6421" w:rsidRPr="00EA4E3C">
        <w:rPr>
          <w:rFonts w:ascii="Times New Roman" w:eastAsia="Times New Roman" w:hAnsi="Times New Roman" w:cs="Times New Roman"/>
          <w:sz w:val="23"/>
          <w:szCs w:val="23"/>
          <w:lang w:eastAsia="ru-RU"/>
        </w:rPr>
        <w:t>. Пешеходные коммуникации, сопряженные с проезжей частью дороги, отделяются от дороги дорожным бортовым камнем.</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 xml:space="preserve">. При сопряжении покрытия пешеходных коммуникаций с газоном допускается устанавливать понижающий бортовой камень, </w:t>
      </w:r>
      <w:proofErr w:type="spellStart"/>
      <w:r w:rsidR="007B6421" w:rsidRPr="00EA4E3C">
        <w:rPr>
          <w:rFonts w:ascii="Times New Roman" w:eastAsia="Times New Roman" w:hAnsi="Times New Roman" w:cs="Times New Roman"/>
          <w:sz w:val="23"/>
          <w:szCs w:val="23"/>
          <w:lang w:eastAsia="ru-RU"/>
        </w:rPr>
        <w:t>поребрик</w:t>
      </w:r>
      <w:proofErr w:type="spellEnd"/>
      <w:r w:rsidR="007B6421" w:rsidRPr="00EA4E3C">
        <w:rPr>
          <w:rFonts w:ascii="Times New Roman" w:eastAsia="Times New Roman" w:hAnsi="Times New Roman" w:cs="Times New Roman"/>
          <w:sz w:val="23"/>
          <w:szCs w:val="23"/>
          <w:lang w:eastAsia="ru-RU"/>
        </w:rPr>
        <w:t xml:space="preserve"> для защиты газона и предотвращения попадания грязи и растительного мусора на покрытие.</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10</w:t>
      </w:r>
      <w:r w:rsidR="007B6421" w:rsidRPr="00EA4E3C">
        <w:rPr>
          <w:rFonts w:ascii="Times New Roman" w:eastAsia="Times New Roman" w:hAnsi="Times New Roman" w:cs="Times New Roman"/>
          <w:sz w:val="23"/>
          <w:szCs w:val="23"/>
          <w:lang w:eastAsia="ru-RU"/>
        </w:rPr>
        <w:t>. Установка малых архитектурных форм, ограждающих и рекламных конструкций на пешеходных коммуникациях не должна создавать препятствий передвижению пешеходов, проезду инвалидных и детских колясок.</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11</w:t>
      </w:r>
      <w:r w:rsidR="007B6421" w:rsidRPr="00EA4E3C">
        <w:rPr>
          <w:rFonts w:ascii="Times New Roman" w:eastAsia="Times New Roman" w:hAnsi="Times New Roman" w:cs="Times New Roman"/>
          <w:sz w:val="23"/>
          <w:szCs w:val="23"/>
          <w:lang w:eastAsia="ru-RU"/>
        </w:rPr>
        <w:t>. Запрещается нанесение с использованием строительных материалов и краски надписей и (или) графических изображений (граффити) на пешеходных коммуникациях.</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12</w:t>
      </w:r>
      <w:r w:rsidR="007B6421" w:rsidRPr="00EA4E3C">
        <w:rPr>
          <w:rFonts w:ascii="Times New Roman" w:eastAsia="Times New Roman" w:hAnsi="Times New Roman" w:cs="Times New Roman"/>
          <w:sz w:val="23"/>
          <w:szCs w:val="23"/>
          <w:lang w:eastAsia="ru-RU"/>
        </w:rPr>
        <w:t>. Во всех случаях пересечения пешеходных коммуникаций с транспортными проездами устанавливаются бордюрные пандусы. При устройстве на пешеходных коммуникациях лестниц, пандусов, мостиков создается равновеликая пропускная способность этих элементов.</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13</w:t>
      </w:r>
      <w:r w:rsidR="007B6421" w:rsidRPr="00EA4E3C">
        <w:rPr>
          <w:rFonts w:ascii="Times New Roman" w:eastAsia="Times New Roman" w:hAnsi="Times New Roman" w:cs="Times New Roman"/>
          <w:sz w:val="23"/>
          <w:szCs w:val="23"/>
          <w:lang w:eastAsia="ru-RU"/>
        </w:rPr>
        <w:t xml:space="preserve">. Лестничные сходы устраивают </w:t>
      </w:r>
      <w:proofErr w:type="gramStart"/>
      <w:r w:rsidR="007B6421" w:rsidRPr="00EA4E3C">
        <w:rPr>
          <w:rFonts w:ascii="Times New Roman" w:eastAsia="Times New Roman" w:hAnsi="Times New Roman" w:cs="Times New Roman"/>
          <w:sz w:val="23"/>
          <w:szCs w:val="23"/>
          <w:lang w:eastAsia="ru-RU"/>
        </w:rPr>
        <w:t>открытыми</w:t>
      </w:r>
      <w:proofErr w:type="gramEnd"/>
      <w:r w:rsidR="007B6421" w:rsidRPr="00EA4E3C">
        <w:rPr>
          <w:rFonts w:ascii="Times New Roman" w:eastAsia="Times New Roman" w:hAnsi="Times New Roman" w:cs="Times New Roman"/>
          <w:sz w:val="23"/>
          <w:szCs w:val="23"/>
          <w:lang w:eastAsia="ru-RU"/>
        </w:rPr>
        <w:t xml:space="preserve"> и располагают в пределах тротуаров, пешеходных дорожек, аллей, бульваров и полос озеленения с учетом направления и интенсивности пешеходных потоков. Лестничные сходы должны соответствовать </w:t>
      </w:r>
      <w:proofErr w:type="spellStart"/>
      <w:r w:rsidR="007B6421" w:rsidRPr="00EA4E3C">
        <w:rPr>
          <w:rFonts w:ascii="Times New Roman" w:eastAsia="Times New Roman" w:hAnsi="Times New Roman" w:cs="Times New Roman"/>
          <w:sz w:val="23"/>
          <w:szCs w:val="23"/>
          <w:lang w:eastAsia="ru-RU"/>
        </w:rPr>
        <w:t>ГОСТам</w:t>
      </w:r>
      <w:proofErr w:type="spellEnd"/>
      <w:r w:rsidR="007B6421" w:rsidRPr="00EA4E3C">
        <w:rPr>
          <w:rFonts w:ascii="Times New Roman" w:eastAsia="Times New Roman" w:hAnsi="Times New Roman" w:cs="Times New Roman"/>
          <w:sz w:val="23"/>
          <w:szCs w:val="23"/>
          <w:lang w:eastAsia="ru-RU"/>
        </w:rPr>
        <w:t xml:space="preserve"> и техническим требованиям.</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14</w:t>
      </w:r>
      <w:r w:rsidR="007B6421" w:rsidRPr="00EA4E3C">
        <w:rPr>
          <w:rFonts w:ascii="Times New Roman" w:eastAsia="Times New Roman" w:hAnsi="Times New Roman" w:cs="Times New Roman"/>
          <w:sz w:val="23"/>
          <w:szCs w:val="23"/>
          <w:lang w:eastAsia="ru-RU"/>
        </w:rPr>
        <w:t>. При организации велосипедных дорожек создаются условия для обеспечения безопасности, связности, прямолинейности, комфортности передвижения на велосипедах.</w:t>
      </w:r>
    </w:p>
    <w:p w:rsidR="007B6421" w:rsidRPr="00EA4E3C" w:rsidRDefault="00DB360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15</w:t>
      </w:r>
      <w:r w:rsidR="007B6421" w:rsidRPr="00EA4E3C">
        <w:rPr>
          <w:rFonts w:ascii="Times New Roman" w:eastAsia="Times New Roman" w:hAnsi="Times New Roman" w:cs="Times New Roman"/>
          <w:sz w:val="23"/>
          <w:szCs w:val="23"/>
          <w:lang w:eastAsia="ru-RU"/>
        </w:rPr>
        <w:t>. Перечень элементов комплексного благоустройства велосипедных дорожек включает: твердый тип покрытия, элементы сопряжения поверхности велосипедной дорожки с прилегающими территориями.</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16</w:t>
      </w:r>
      <w:r w:rsidR="007B6421" w:rsidRPr="00EA4E3C">
        <w:rPr>
          <w:rFonts w:ascii="Times New Roman" w:eastAsia="Times New Roman" w:hAnsi="Times New Roman" w:cs="Times New Roman"/>
          <w:sz w:val="23"/>
          <w:szCs w:val="23"/>
          <w:lang w:eastAsia="ru-RU"/>
        </w:rPr>
        <w:t>. На велосипедных дорожках, размещаемых вдоль улиц и дорог, целесообразно предусматривать освещение, на рекреационных территориях - озеленение вдоль дорожек.</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17</w:t>
      </w:r>
      <w:r w:rsidR="007B6421" w:rsidRPr="00EA4E3C">
        <w:rPr>
          <w:rFonts w:ascii="Times New Roman" w:eastAsia="Times New Roman" w:hAnsi="Times New Roman" w:cs="Times New Roman"/>
          <w:sz w:val="23"/>
          <w:szCs w:val="23"/>
          <w:lang w:eastAsia="ru-RU"/>
        </w:rPr>
        <w:t>. При проектировании строительства, реконструкции и капитального ремонта дорог предусматривается возможность безопасного перехода дорог пешеходами путем устройства пешеходных переходов в одном или разных уровнях в соответствии с требованиями нормативных документов и технической документации в области стандартизации.</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18</w:t>
      </w:r>
      <w:r w:rsidR="007B6421" w:rsidRPr="00EA4E3C">
        <w:rPr>
          <w:rFonts w:ascii="Times New Roman" w:eastAsia="Times New Roman" w:hAnsi="Times New Roman" w:cs="Times New Roman"/>
          <w:sz w:val="23"/>
          <w:szCs w:val="23"/>
          <w:lang w:eastAsia="ru-RU"/>
        </w:rPr>
        <w:t>. Перечень элементов благоустройства наземных пешеходных переходов включает: дорожные знаки, обозначающие пешеходный переход, и (или) дорожную разметку, пандусы для съезда с уровня тротуара на уровень проезжей части, осветительное оборудование.</w:t>
      </w:r>
    </w:p>
    <w:p w:rsidR="007B6421" w:rsidRPr="00EA4E3C" w:rsidRDefault="00D06398" w:rsidP="00D0639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11</w:t>
      </w:r>
      <w:r w:rsidR="007B6421" w:rsidRPr="00EA4E3C">
        <w:rPr>
          <w:rFonts w:ascii="Times New Roman" w:eastAsia="Times New Roman" w:hAnsi="Times New Roman" w:cs="Times New Roman"/>
          <w:sz w:val="32"/>
          <w:szCs w:val="32"/>
          <w:lang w:eastAsia="ru-RU"/>
        </w:rPr>
        <w:t>. Обустройство территории города в целях обеспечения беспрепятственного передвижения по указанной территории инвалидов и других маломобильных групп населения</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w:t>
      </w:r>
      <w:r w:rsidR="007B6421" w:rsidRPr="00EA4E3C">
        <w:rPr>
          <w:rFonts w:ascii="Times New Roman" w:eastAsia="Times New Roman" w:hAnsi="Times New Roman" w:cs="Times New Roman"/>
          <w:sz w:val="23"/>
          <w:szCs w:val="23"/>
          <w:lang w:eastAsia="ru-RU"/>
        </w:rPr>
        <w:t xml:space="preserve">. Основу доступной для инвалидов и маломобильных групп населения среды жизнедеятельности должен составлять </w:t>
      </w:r>
      <w:proofErr w:type="spellStart"/>
      <w:r w:rsidR="007B6421" w:rsidRPr="00EA4E3C">
        <w:rPr>
          <w:rFonts w:ascii="Times New Roman" w:eastAsia="Times New Roman" w:hAnsi="Times New Roman" w:cs="Times New Roman"/>
          <w:sz w:val="23"/>
          <w:szCs w:val="23"/>
          <w:lang w:eastAsia="ru-RU"/>
        </w:rPr>
        <w:t>безбарьерный</w:t>
      </w:r>
      <w:proofErr w:type="spellEnd"/>
      <w:r w:rsidR="007B6421" w:rsidRPr="00EA4E3C">
        <w:rPr>
          <w:rFonts w:ascii="Times New Roman" w:eastAsia="Times New Roman" w:hAnsi="Times New Roman" w:cs="Times New Roman"/>
          <w:sz w:val="23"/>
          <w:szCs w:val="23"/>
          <w:lang w:eastAsia="ru-RU"/>
        </w:rPr>
        <w:t xml:space="preserve"> каркас территории застройки, обеспечивающий создание для инвалидов и </w:t>
      </w:r>
      <w:proofErr w:type="spellStart"/>
      <w:r w:rsidR="007B6421" w:rsidRPr="00EA4E3C">
        <w:rPr>
          <w:rFonts w:ascii="Times New Roman" w:eastAsia="Times New Roman" w:hAnsi="Times New Roman" w:cs="Times New Roman"/>
          <w:sz w:val="23"/>
          <w:szCs w:val="23"/>
          <w:lang w:eastAsia="ru-RU"/>
        </w:rPr>
        <w:t>маломобильным</w:t>
      </w:r>
      <w:proofErr w:type="spellEnd"/>
      <w:r w:rsidR="007B6421" w:rsidRPr="00EA4E3C">
        <w:rPr>
          <w:rFonts w:ascii="Times New Roman" w:eastAsia="Times New Roman" w:hAnsi="Times New Roman" w:cs="Times New Roman"/>
          <w:sz w:val="23"/>
          <w:szCs w:val="23"/>
          <w:lang w:eastAsia="ru-RU"/>
        </w:rPr>
        <w:t xml:space="preserve"> группам населения условий для самостоятельного осуществления основных жизненных процессов: культурно - бытовых потребностей, передвижения с трудовыми и культурно-бытовыми целями, отдыха, занятия спортом и т.д.</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w:t>
      </w:r>
      <w:r w:rsidR="007B6421" w:rsidRPr="00EA4E3C">
        <w:rPr>
          <w:rFonts w:ascii="Times New Roman" w:eastAsia="Times New Roman" w:hAnsi="Times New Roman" w:cs="Times New Roman"/>
          <w:sz w:val="23"/>
          <w:szCs w:val="23"/>
          <w:lang w:eastAsia="ru-RU"/>
        </w:rPr>
        <w:t>. При проектировании новых, реконструкции существующих, а также подлежащих капитальному ремонту и приспособлению зданий и сооружений для инвалидов и других групп населения с ограниченными возможностями передвижения - маломобильных групп населения (далее - МГН) должны обеспечиваться равные условия жизнедеятельности с другими категориями населения, основанные на принципе универсального проекта (дизайна).</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w:t>
      </w:r>
      <w:r w:rsidR="007B6421" w:rsidRPr="00EA4E3C">
        <w:rPr>
          <w:rFonts w:ascii="Times New Roman" w:eastAsia="Times New Roman" w:hAnsi="Times New Roman" w:cs="Times New Roman"/>
          <w:sz w:val="23"/>
          <w:szCs w:val="23"/>
          <w:lang w:eastAsia="ru-RU"/>
        </w:rPr>
        <w:t>. Проектирование общественных зданий открытого доступа населения, в том числе инвалидов и МГН осуществляется в соответствии с </w:t>
      </w:r>
      <w:r w:rsidR="007B6421" w:rsidRPr="00EA4E3C">
        <w:rPr>
          <w:rFonts w:ascii="Times New Roman" w:eastAsia="Times New Roman" w:hAnsi="Times New Roman" w:cs="Times New Roman"/>
          <w:sz w:val="23"/>
          <w:lang w:eastAsia="ru-RU"/>
        </w:rPr>
        <w:t>СП 59.13330.2016</w:t>
      </w:r>
      <w:r w:rsidR="007B6421" w:rsidRPr="00EA4E3C">
        <w:rPr>
          <w:rFonts w:ascii="Times New Roman" w:eastAsia="Times New Roman" w:hAnsi="Times New Roman" w:cs="Times New Roman"/>
          <w:sz w:val="23"/>
          <w:szCs w:val="23"/>
          <w:lang w:eastAsia="ru-RU"/>
        </w:rPr>
        <w:t> "Доступность зданий и сооружений для маломобильных групп населения".</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 При проектировании требования </w:t>
      </w:r>
      <w:hyperlink r:id="rId7" w:anchor="/document/71584218/entry/0" w:history="1">
        <w:r w:rsidR="007B6421" w:rsidRPr="00EA4E3C">
          <w:rPr>
            <w:rFonts w:ascii="Times New Roman" w:eastAsia="Times New Roman" w:hAnsi="Times New Roman" w:cs="Times New Roman"/>
            <w:sz w:val="23"/>
            <w:lang w:eastAsia="ru-RU"/>
          </w:rPr>
          <w:t>СП 59.13330.2016</w:t>
        </w:r>
      </w:hyperlink>
      <w:r w:rsidR="007B6421" w:rsidRPr="00EA4E3C">
        <w:rPr>
          <w:rFonts w:ascii="Times New Roman" w:eastAsia="Times New Roman" w:hAnsi="Times New Roman" w:cs="Times New Roman"/>
          <w:sz w:val="23"/>
          <w:szCs w:val="23"/>
          <w:lang w:eastAsia="ru-RU"/>
        </w:rPr>
        <w:t> распространяются на функционально-планировочные элементы зданий и сооружений, отведенные для них земельные участки, включая подходы к зданиям и сооружениям, входные узлы, внутренние коммуникации, пути эвакуации, помещения проживания и для предоставления услуг (обслуживания) и места приложения труда. Требования распространяются также на информационное и инженерное обустройство зданий, сооружений и земельных участков.</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5</w:t>
      </w:r>
      <w:r w:rsidR="007B6421" w:rsidRPr="00EA4E3C">
        <w:rPr>
          <w:rFonts w:ascii="Times New Roman" w:eastAsia="Times New Roman" w:hAnsi="Times New Roman" w:cs="Times New Roman"/>
          <w:sz w:val="23"/>
          <w:szCs w:val="23"/>
          <w:lang w:eastAsia="ru-RU"/>
        </w:rPr>
        <w:t>. В случае невозможности при реконструкции, капитальном ремонте зданий и сооружений полного приспособления объекта для нужд МГН следует осуществлять проектирование архитектурно-строительных, инженерно-технических решений и организационные мероприятия по адаптации объектов в рамках "разумного приспособления".</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w:t>
      </w:r>
      <w:r w:rsidR="007B6421" w:rsidRPr="00EA4E3C">
        <w:rPr>
          <w:rFonts w:ascii="Times New Roman" w:eastAsia="Times New Roman" w:hAnsi="Times New Roman" w:cs="Times New Roman"/>
          <w:sz w:val="23"/>
          <w:szCs w:val="23"/>
          <w:lang w:eastAsia="ru-RU"/>
        </w:rPr>
        <w:t xml:space="preserve">. </w:t>
      </w:r>
      <w:proofErr w:type="gramStart"/>
      <w:r w:rsidR="007B6421" w:rsidRPr="00EA4E3C">
        <w:rPr>
          <w:rFonts w:ascii="Times New Roman" w:eastAsia="Times New Roman" w:hAnsi="Times New Roman" w:cs="Times New Roman"/>
          <w:sz w:val="23"/>
          <w:szCs w:val="23"/>
          <w:lang w:eastAsia="ru-RU"/>
        </w:rPr>
        <w:t xml:space="preserve">Объекты социальной, инженерной и транспортной инфраструктур должны быть доступными для инвалидов и других маломобильных групп населения, то есть быть оснащены элементами и техническими средствами, способствующими передвижению инвалидов и других маломобильных групп населения - специально оборудованными пешеходными путями, пандусами, местами на остановках общественного транспорта и автостоянках, поручнями, ограждениями, освещением, знаками установленного образца согласно </w:t>
      </w:r>
      <w:proofErr w:type="spellStart"/>
      <w:r w:rsidR="007B6421" w:rsidRPr="00EA4E3C">
        <w:rPr>
          <w:rFonts w:ascii="Times New Roman" w:eastAsia="Times New Roman" w:hAnsi="Times New Roman" w:cs="Times New Roman"/>
          <w:sz w:val="23"/>
          <w:szCs w:val="23"/>
          <w:lang w:eastAsia="ru-RU"/>
        </w:rPr>
        <w:t>ГОСТам</w:t>
      </w:r>
      <w:proofErr w:type="spellEnd"/>
      <w:r w:rsidR="007B6421" w:rsidRPr="00EA4E3C">
        <w:rPr>
          <w:rFonts w:ascii="Times New Roman" w:eastAsia="Times New Roman" w:hAnsi="Times New Roman" w:cs="Times New Roman"/>
          <w:sz w:val="23"/>
          <w:szCs w:val="23"/>
          <w:lang w:eastAsia="ru-RU"/>
        </w:rPr>
        <w:t xml:space="preserve"> и техническим требованиям.</w:t>
      </w:r>
      <w:proofErr w:type="gramEnd"/>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7</w:t>
      </w:r>
      <w:r w:rsidR="007B6421" w:rsidRPr="00EA4E3C">
        <w:rPr>
          <w:rFonts w:ascii="Times New Roman" w:eastAsia="Times New Roman" w:hAnsi="Times New Roman" w:cs="Times New Roman"/>
          <w:sz w:val="23"/>
          <w:szCs w:val="23"/>
          <w:lang w:eastAsia="ru-RU"/>
        </w:rPr>
        <w:t>. Пересечения пешеходных коммуникаций с улицами, дорогами должны быть оборудованы бордюрными пандусами, а также сигнализирующими полосами об изменении рельефа для обеспечения спуска с тротуара на уровень дорожного покрытия.</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8</w:t>
      </w:r>
      <w:r w:rsidR="007B6421" w:rsidRPr="00EA4E3C">
        <w:rPr>
          <w:rFonts w:ascii="Times New Roman" w:eastAsia="Times New Roman" w:hAnsi="Times New Roman" w:cs="Times New Roman"/>
          <w:sz w:val="23"/>
          <w:szCs w:val="23"/>
          <w:lang w:eastAsia="ru-RU"/>
        </w:rPr>
        <w:t>. Пересечения пешеходных коммуникаций должны выполняться на одном уровне.</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 Лестницы надземных переходов должны дублироваться пандусами, входы в переходы должны оборудоваться хорошо различимыми информационными знаками.</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10</w:t>
      </w:r>
      <w:r w:rsidR="007B6421" w:rsidRPr="00EA4E3C">
        <w:rPr>
          <w:rFonts w:ascii="Times New Roman" w:eastAsia="Times New Roman" w:hAnsi="Times New Roman" w:cs="Times New Roman"/>
          <w:sz w:val="23"/>
          <w:szCs w:val="23"/>
          <w:lang w:eastAsia="ru-RU"/>
        </w:rPr>
        <w:t xml:space="preserve">. Места общего пользования, объекты социального назначения, иные объекты должны оборудоваться знаками установленного образца согласно </w:t>
      </w:r>
      <w:proofErr w:type="spellStart"/>
      <w:r w:rsidR="007B6421" w:rsidRPr="00EA4E3C">
        <w:rPr>
          <w:rFonts w:ascii="Times New Roman" w:eastAsia="Times New Roman" w:hAnsi="Times New Roman" w:cs="Times New Roman"/>
          <w:sz w:val="23"/>
          <w:szCs w:val="23"/>
          <w:lang w:eastAsia="ru-RU"/>
        </w:rPr>
        <w:t>ГОСТам</w:t>
      </w:r>
      <w:proofErr w:type="spellEnd"/>
      <w:r w:rsidR="007B6421" w:rsidRPr="00EA4E3C">
        <w:rPr>
          <w:rFonts w:ascii="Times New Roman" w:eastAsia="Times New Roman" w:hAnsi="Times New Roman" w:cs="Times New Roman"/>
          <w:sz w:val="23"/>
          <w:szCs w:val="23"/>
          <w:lang w:eastAsia="ru-RU"/>
        </w:rPr>
        <w:t xml:space="preserve"> и техническим требованиям.</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11</w:t>
      </w:r>
      <w:r w:rsidR="007B6421" w:rsidRPr="00EA4E3C">
        <w:rPr>
          <w:rFonts w:ascii="Times New Roman" w:eastAsia="Times New Roman" w:hAnsi="Times New Roman" w:cs="Times New Roman"/>
          <w:sz w:val="23"/>
          <w:szCs w:val="23"/>
          <w:lang w:eastAsia="ru-RU"/>
        </w:rPr>
        <w:t xml:space="preserve">. </w:t>
      </w:r>
      <w:proofErr w:type="gramStart"/>
      <w:r w:rsidR="007B6421" w:rsidRPr="00EA4E3C">
        <w:rPr>
          <w:rFonts w:ascii="Times New Roman" w:eastAsia="Times New Roman" w:hAnsi="Times New Roman" w:cs="Times New Roman"/>
          <w:sz w:val="23"/>
          <w:szCs w:val="23"/>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w:t>
      </w:r>
      <w:proofErr w:type="gramEnd"/>
      <w:r w:rsidR="007B6421" w:rsidRPr="00EA4E3C">
        <w:rPr>
          <w:rFonts w:ascii="Times New Roman" w:eastAsia="Times New Roman" w:hAnsi="Times New Roman" w:cs="Times New Roman"/>
          <w:sz w:val="23"/>
          <w:szCs w:val="23"/>
          <w:lang w:eastAsia="ru-RU"/>
        </w:rPr>
        <w:t xml:space="preserve"> транспортных средств, перевозящих таких инвалидов и (или) детей-инвалидов. На граждан из числа инвалидов III группы распространяются нормы</w:t>
      </w:r>
      <w:r w:rsidRPr="00EA4E3C">
        <w:rPr>
          <w:rFonts w:ascii="Times New Roman" w:eastAsia="Times New Roman" w:hAnsi="Times New Roman" w:cs="Times New Roman"/>
          <w:sz w:val="23"/>
          <w:szCs w:val="23"/>
          <w:lang w:eastAsia="ru-RU"/>
        </w:rPr>
        <w:t xml:space="preserve"> раздела </w:t>
      </w:r>
      <w:r w:rsidRPr="00EA4E3C">
        <w:rPr>
          <w:rFonts w:ascii="Times New Roman" w:eastAsia="Times New Roman" w:hAnsi="Times New Roman" w:cs="Times New Roman"/>
          <w:sz w:val="23"/>
          <w:lang w:eastAsia="ru-RU"/>
        </w:rPr>
        <w:t>11</w:t>
      </w:r>
      <w:r w:rsidR="007B6421" w:rsidRPr="00EA4E3C">
        <w:rPr>
          <w:rFonts w:ascii="Times New Roman" w:eastAsia="Times New Roman" w:hAnsi="Times New Roman" w:cs="Times New Roman"/>
          <w:sz w:val="23"/>
          <w:szCs w:val="23"/>
          <w:lang w:eastAsia="ru-RU"/>
        </w:rPr>
        <w:t> настоящих Правил в порядке, определяемом постановлением Правительства Российской Федерации.</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12</w:t>
      </w:r>
      <w:r w:rsidR="007B6421" w:rsidRPr="00EA4E3C">
        <w:rPr>
          <w:rFonts w:ascii="Times New Roman" w:eastAsia="Times New Roman" w:hAnsi="Times New Roman" w:cs="Times New Roman"/>
          <w:sz w:val="23"/>
          <w:szCs w:val="23"/>
          <w:lang w:eastAsia="ru-RU"/>
        </w:rPr>
        <w:t xml:space="preserve">. Места парковок (парковочные места) транспорта у объектов социальной инфраструктуры должны быть обозначены специальными знаками, символами согласно </w:t>
      </w:r>
      <w:proofErr w:type="spellStart"/>
      <w:r w:rsidR="007B6421" w:rsidRPr="00EA4E3C">
        <w:rPr>
          <w:rFonts w:ascii="Times New Roman" w:eastAsia="Times New Roman" w:hAnsi="Times New Roman" w:cs="Times New Roman"/>
          <w:sz w:val="23"/>
          <w:szCs w:val="23"/>
          <w:lang w:eastAsia="ru-RU"/>
        </w:rPr>
        <w:t>ГОСТам</w:t>
      </w:r>
      <w:proofErr w:type="spellEnd"/>
      <w:r w:rsidR="007B6421" w:rsidRPr="00EA4E3C">
        <w:rPr>
          <w:rFonts w:ascii="Times New Roman" w:eastAsia="Times New Roman" w:hAnsi="Times New Roman" w:cs="Times New Roman"/>
          <w:sz w:val="23"/>
          <w:szCs w:val="23"/>
          <w:lang w:eastAsia="ru-RU"/>
        </w:rPr>
        <w:t xml:space="preserve"> и техническим требованиям.</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13</w:t>
      </w:r>
      <w:r w:rsidR="007B6421" w:rsidRPr="00EA4E3C">
        <w:rPr>
          <w:rFonts w:ascii="Times New Roman" w:eastAsia="Times New Roman" w:hAnsi="Times New Roman" w:cs="Times New Roman"/>
          <w:sz w:val="23"/>
          <w:szCs w:val="23"/>
          <w:lang w:eastAsia="ru-RU"/>
        </w:rPr>
        <w:t>. Обустройство существующей территории техническими средствами, способствующими передвижению инвалидов и других маломобильных групп населения, и их содержание осуществляется собственниками дорог, пешеходных коммуникаций, объектов капитального строительства или иными законными владельцами, а также уполномоченными ими лицами.</w:t>
      </w:r>
    </w:p>
    <w:p w:rsidR="007B6421" w:rsidRPr="00EA4E3C" w:rsidRDefault="004448DC"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12</w:t>
      </w:r>
      <w:r w:rsidR="007B6421" w:rsidRPr="00EA4E3C">
        <w:rPr>
          <w:rFonts w:ascii="Times New Roman" w:eastAsia="Times New Roman" w:hAnsi="Times New Roman" w:cs="Times New Roman"/>
          <w:sz w:val="32"/>
          <w:szCs w:val="32"/>
          <w:lang w:eastAsia="ru-RU"/>
        </w:rPr>
        <w:t>. Уборка территории города, в том числе в зимний период</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Общие требования к уборке территории города</w:t>
      </w:r>
    </w:p>
    <w:p w:rsidR="00EA4E3C" w:rsidRPr="00EA4E3C" w:rsidRDefault="00EA4E3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 xml:space="preserve">1. Собственники  земельных участков, зданий, строений и сооружений осуществляют благоустройство, в том числе содержание и уборку территории земельного участка, а также прилегающей территории самостоятельно или посредством привлечения иных лиц за счет собственных средств и в порядке, предусмотренном настоящими Правилами, если иное не предусмотрено законом, договором </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w:t>
      </w:r>
      <w:r w:rsidR="007B6421" w:rsidRPr="00EA4E3C">
        <w:rPr>
          <w:rFonts w:ascii="Times New Roman" w:eastAsia="Times New Roman" w:hAnsi="Times New Roman" w:cs="Times New Roman"/>
          <w:sz w:val="23"/>
          <w:szCs w:val="23"/>
          <w:lang w:eastAsia="ru-RU"/>
        </w:rPr>
        <w:t>. Уборка территории города состоит из комплекса мероприятий, связанных с ручной или механизированной очисткой территорий от пыли, мусора, грязи; со сбором, вывозом в специально отведенные места отходов производства и потребления, других отходов, снега; с очисткой уличных систем водоотведения (водоотводных канав), дренажей.</w:t>
      </w:r>
    </w:p>
    <w:p w:rsidR="007B6421" w:rsidRPr="00EA4E3C" w:rsidRDefault="005B6A1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w:t>
      </w:r>
      <w:r w:rsidR="007B6421" w:rsidRPr="00EA4E3C">
        <w:rPr>
          <w:rFonts w:ascii="Times New Roman" w:eastAsia="Times New Roman" w:hAnsi="Times New Roman" w:cs="Times New Roman"/>
          <w:sz w:val="23"/>
          <w:szCs w:val="23"/>
          <w:lang w:eastAsia="ru-RU"/>
        </w:rPr>
        <w:t xml:space="preserve">. Организация работ по уборке территорий общего пользования, уборке объектов улично-дорожной сети и автомобильных дорог общего пользования местного значения возлагается на </w:t>
      </w:r>
      <w:r w:rsidR="00AF4A65" w:rsidRPr="00EA4E3C">
        <w:rPr>
          <w:rFonts w:ascii="Times New Roman" w:eastAsia="Times New Roman" w:hAnsi="Times New Roman" w:cs="Times New Roman"/>
          <w:sz w:val="23"/>
          <w:szCs w:val="23"/>
          <w:lang w:eastAsia="ru-RU"/>
        </w:rPr>
        <w:t xml:space="preserve">администрацию Пучежского муниципального района </w:t>
      </w:r>
      <w:r w:rsidR="007B6421" w:rsidRPr="00EA4E3C">
        <w:rPr>
          <w:rFonts w:ascii="Times New Roman" w:eastAsia="Times New Roman" w:hAnsi="Times New Roman" w:cs="Times New Roman"/>
          <w:sz w:val="23"/>
          <w:szCs w:val="23"/>
          <w:lang w:eastAsia="ru-RU"/>
        </w:rPr>
        <w:t xml:space="preserve">и (или) эксплуатационные организации в соответствии с установленными полномочиями в пределах средств, предусмотренных в бюджете </w:t>
      </w:r>
      <w:r w:rsidR="00AF4A65" w:rsidRPr="00EA4E3C">
        <w:rPr>
          <w:rFonts w:ascii="Times New Roman" w:eastAsia="Times New Roman" w:hAnsi="Times New Roman" w:cs="Times New Roman"/>
          <w:sz w:val="23"/>
          <w:szCs w:val="23"/>
          <w:lang w:eastAsia="ru-RU"/>
        </w:rPr>
        <w:t xml:space="preserve">Пучежского </w:t>
      </w:r>
      <w:r w:rsidR="007B6421" w:rsidRPr="00EA4E3C">
        <w:rPr>
          <w:rFonts w:ascii="Times New Roman" w:eastAsia="Times New Roman" w:hAnsi="Times New Roman" w:cs="Times New Roman"/>
          <w:sz w:val="23"/>
          <w:szCs w:val="23"/>
          <w:lang w:eastAsia="ru-RU"/>
        </w:rPr>
        <w:t xml:space="preserve">городского </w:t>
      </w:r>
      <w:r w:rsidR="00AF4A65" w:rsidRPr="00EA4E3C">
        <w:rPr>
          <w:rFonts w:ascii="Times New Roman" w:eastAsia="Times New Roman" w:hAnsi="Times New Roman" w:cs="Times New Roman"/>
          <w:sz w:val="23"/>
          <w:szCs w:val="23"/>
          <w:lang w:eastAsia="ru-RU"/>
        </w:rPr>
        <w:t>поселения</w:t>
      </w:r>
      <w:r w:rsidR="007B6421" w:rsidRPr="00EA4E3C">
        <w:rPr>
          <w:rFonts w:ascii="Times New Roman" w:eastAsia="Times New Roman" w:hAnsi="Times New Roman" w:cs="Times New Roman"/>
          <w:sz w:val="23"/>
          <w:szCs w:val="23"/>
          <w:lang w:eastAsia="ru-RU"/>
        </w:rPr>
        <w:t xml:space="preserve"> на эти цели.</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Уборка в зимний период</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5</w:t>
      </w:r>
      <w:r w:rsidR="007B6421" w:rsidRPr="00EA4E3C">
        <w:rPr>
          <w:rFonts w:ascii="Times New Roman" w:eastAsia="Times New Roman" w:hAnsi="Times New Roman" w:cs="Times New Roman"/>
          <w:sz w:val="23"/>
          <w:szCs w:val="23"/>
          <w:lang w:eastAsia="ru-RU"/>
        </w:rPr>
        <w:t>. Период зимней уборки устанавливается с 1 ноября текущего календарного года по 1 апреля следующего календарного года включительно. В случае значительного отклонения от средних индивидуальных климатических особенностей текущей зимы сроки начала и окончания зимней уборки изменяются решением организации, на которую возложены функции по содержанию и ремонту дорог.</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w:t>
      </w:r>
      <w:r w:rsidR="007B6421" w:rsidRPr="00EA4E3C">
        <w:rPr>
          <w:rFonts w:ascii="Times New Roman" w:eastAsia="Times New Roman" w:hAnsi="Times New Roman" w:cs="Times New Roman"/>
          <w:sz w:val="23"/>
          <w:szCs w:val="23"/>
          <w:lang w:eastAsia="ru-RU"/>
        </w:rPr>
        <w:t>. Уборка территории города в зимний период включает в себя:</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6.</w:t>
      </w:r>
      <w:r w:rsidR="007B6421" w:rsidRPr="00EA4E3C">
        <w:rPr>
          <w:rFonts w:ascii="Times New Roman" w:eastAsia="Times New Roman" w:hAnsi="Times New Roman" w:cs="Times New Roman"/>
          <w:sz w:val="23"/>
          <w:szCs w:val="23"/>
          <w:lang w:eastAsia="ru-RU"/>
        </w:rPr>
        <w:t xml:space="preserve">1 очистку тротуаров (пешеходных зон), дворов, </w:t>
      </w:r>
      <w:proofErr w:type="spellStart"/>
      <w:r w:rsidR="007B6421" w:rsidRPr="00EA4E3C">
        <w:rPr>
          <w:rFonts w:ascii="Times New Roman" w:eastAsia="Times New Roman" w:hAnsi="Times New Roman" w:cs="Times New Roman"/>
          <w:sz w:val="23"/>
          <w:szCs w:val="23"/>
          <w:lang w:eastAsia="ru-RU"/>
        </w:rPr>
        <w:t>дорожно-тропиночной</w:t>
      </w:r>
      <w:proofErr w:type="spellEnd"/>
      <w:r w:rsidR="007B6421" w:rsidRPr="00EA4E3C">
        <w:rPr>
          <w:rFonts w:ascii="Times New Roman" w:eastAsia="Times New Roman" w:hAnsi="Times New Roman" w:cs="Times New Roman"/>
          <w:sz w:val="23"/>
          <w:szCs w:val="23"/>
          <w:lang w:eastAsia="ru-RU"/>
        </w:rPr>
        <w:t xml:space="preserve"> сети, проезжей части дорог, улиц от снега, наледи и мусора (подметание и сгребание);</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w:t>
      </w:r>
      <w:r w:rsidR="007B6421" w:rsidRPr="00EA4E3C">
        <w:rPr>
          <w:rFonts w:ascii="Times New Roman" w:eastAsia="Times New Roman" w:hAnsi="Times New Roman" w:cs="Times New Roman"/>
          <w:sz w:val="23"/>
          <w:szCs w:val="23"/>
          <w:lang w:eastAsia="ru-RU"/>
        </w:rPr>
        <w:t xml:space="preserve">2 при возникновении скользкости или гололеда - обработка </w:t>
      </w:r>
      <w:proofErr w:type="spellStart"/>
      <w:r w:rsidR="007B6421" w:rsidRPr="00EA4E3C">
        <w:rPr>
          <w:rFonts w:ascii="Times New Roman" w:eastAsia="Times New Roman" w:hAnsi="Times New Roman" w:cs="Times New Roman"/>
          <w:sz w:val="23"/>
          <w:szCs w:val="23"/>
          <w:lang w:eastAsia="ru-RU"/>
        </w:rPr>
        <w:t>противогололедными</w:t>
      </w:r>
      <w:proofErr w:type="spellEnd"/>
      <w:r w:rsidR="007B6421" w:rsidRPr="00EA4E3C">
        <w:rPr>
          <w:rFonts w:ascii="Times New Roman" w:eastAsia="Times New Roman" w:hAnsi="Times New Roman" w:cs="Times New Roman"/>
          <w:sz w:val="23"/>
          <w:szCs w:val="23"/>
          <w:lang w:eastAsia="ru-RU"/>
        </w:rPr>
        <w:t xml:space="preserve"> материалами (песок, </w:t>
      </w:r>
      <w:proofErr w:type="gramStart"/>
      <w:r w:rsidR="007B6421" w:rsidRPr="00EA4E3C">
        <w:rPr>
          <w:rFonts w:ascii="Times New Roman" w:eastAsia="Times New Roman" w:hAnsi="Times New Roman" w:cs="Times New Roman"/>
          <w:sz w:val="23"/>
          <w:szCs w:val="23"/>
          <w:lang w:eastAsia="ru-RU"/>
        </w:rPr>
        <w:t>и(</w:t>
      </w:r>
      <w:proofErr w:type="gramEnd"/>
      <w:r w:rsidR="007B6421" w:rsidRPr="00EA4E3C">
        <w:rPr>
          <w:rFonts w:ascii="Times New Roman" w:eastAsia="Times New Roman" w:hAnsi="Times New Roman" w:cs="Times New Roman"/>
          <w:sz w:val="23"/>
          <w:szCs w:val="23"/>
          <w:lang w:eastAsia="ru-RU"/>
        </w:rPr>
        <w:t>или) иной материал, реагент) пешеходных зон, лестниц, дворов, мест остановок общественного транспорта, обработку дорожных покрытий;</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6.3</w:t>
      </w:r>
      <w:r w:rsidR="007B6421" w:rsidRPr="00EA4E3C">
        <w:rPr>
          <w:rFonts w:ascii="Times New Roman" w:eastAsia="Times New Roman" w:hAnsi="Times New Roman" w:cs="Times New Roman"/>
          <w:sz w:val="23"/>
          <w:szCs w:val="23"/>
          <w:lang w:eastAsia="ru-RU"/>
        </w:rPr>
        <w:t xml:space="preserve"> формирование снежного вала для последующего его вывоза с выполнением разрывов в валах снега на перекрестках, у остановок общественного пассажирского транспорта, подъездов к административным и общественным, жилым зданиям, выездов с внутриквартальных территорий и им подобных территорий;</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6.4</w:t>
      </w:r>
      <w:r w:rsidR="007B6421" w:rsidRPr="00EA4E3C">
        <w:rPr>
          <w:rFonts w:ascii="Times New Roman" w:eastAsia="Times New Roman" w:hAnsi="Times New Roman" w:cs="Times New Roman"/>
          <w:sz w:val="23"/>
          <w:szCs w:val="23"/>
          <w:lang w:eastAsia="ru-RU"/>
        </w:rPr>
        <w:t xml:space="preserve"> скалывание льда и уборка снежно-ледяных образований;</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6.5</w:t>
      </w:r>
      <w:r w:rsidR="007B6421" w:rsidRPr="00EA4E3C">
        <w:rPr>
          <w:rFonts w:ascii="Times New Roman" w:eastAsia="Times New Roman" w:hAnsi="Times New Roman" w:cs="Times New Roman"/>
          <w:sz w:val="23"/>
          <w:szCs w:val="23"/>
          <w:lang w:eastAsia="ru-RU"/>
        </w:rPr>
        <w:t xml:space="preserve"> вывоз снега (льда) в места, определенные для складирования;</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6.6</w:t>
      </w:r>
      <w:r w:rsidR="007B6421" w:rsidRPr="00EA4E3C">
        <w:rPr>
          <w:rFonts w:ascii="Times New Roman" w:eastAsia="Times New Roman" w:hAnsi="Times New Roman" w:cs="Times New Roman"/>
          <w:sz w:val="23"/>
          <w:szCs w:val="23"/>
          <w:lang w:eastAsia="ru-RU"/>
        </w:rPr>
        <w:t xml:space="preserve"> в период таяния - рыхление снега и организацию отвода талых вод;</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6.7</w:t>
      </w:r>
      <w:r w:rsidR="007B6421" w:rsidRPr="00EA4E3C">
        <w:rPr>
          <w:rFonts w:ascii="Times New Roman" w:eastAsia="Times New Roman" w:hAnsi="Times New Roman" w:cs="Times New Roman"/>
          <w:sz w:val="23"/>
          <w:szCs w:val="23"/>
          <w:lang w:eastAsia="ru-RU"/>
        </w:rPr>
        <w:t xml:space="preserve"> очистку от снега крыш, удаление сосулек, наледи.</w:t>
      </w:r>
    </w:p>
    <w:p w:rsidR="007B6421" w:rsidRPr="00EA4E3C" w:rsidRDefault="00AF4A65"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7</w:t>
      </w:r>
      <w:r w:rsidR="007B6421" w:rsidRPr="00EA4E3C">
        <w:rPr>
          <w:rFonts w:ascii="Times New Roman" w:eastAsia="Times New Roman" w:hAnsi="Times New Roman" w:cs="Times New Roman"/>
          <w:sz w:val="23"/>
          <w:szCs w:val="23"/>
          <w:lang w:eastAsia="ru-RU"/>
        </w:rPr>
        <w:t>. Тротуары, дворы, лотки проезжей части автомобильных дорог, площади и другие участки с усовершенствованным покрытием, установленным </w:t>
      </w:r>
      <w:hyperlink r:id="rId8" w:anchor="/document/71705482/entry/0" w:history="1">
        <w:r w:rsidR="007B6421" w:rsidRPr="00EA4E3C">
          <w:rPr>
            <w:rFonts w:ascii="Times New Roman" w:eastAsia="Times New Roman" w:hAnsi="Times New Roman" w:cs="Times New Roman"/>
            <w:sz w:val="23"/>
            <w:lang w:eastAsia="ru-RU"/>
          </w:rPr>
          <w:t>СП 82.13330.2016</w:t>
        </w:r>
      </w:hyperlink>
      <w:r w:rsidR="007B6421" w:rsidRPr="00EA4E3C">
        <w:rPr>
          <w:rFonts w:ascii="Times New Roman" w:eastAsia="Times New Roman" w:hAnsi="Times New Roman" w:cs="Times New Roman"/>
          <w:sz w:val="23"/>
          <w:szCs w:val="23"/>
          <w:lang w:eastAsia="ru-RU"/>
        </w:rPr>
        <w:t> "Благоустройство территорий", должны очищаться от снега, льда и обледенелого наката до усовершенствованного покрытия и посыпаться песком и (или) реагентами до 8 часов утра текущего дня.</w:t>
      </w:r>
    </w:p>
    <w:p w:rsidR="007B6421" w:rsidRPr="00EA4E3C" w:rsidRDefault="00CE746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8</w:t>
      </w:r>
      <w:r w:rsidR="007B6421" w:rsidRPr="00EA4E3C">
        <w:rPr>
          <w:rFonts w:ascii="Times New Roman" w:eastAsia="Times New Roman" w:hAnsi="Times New Roman" w:cs="Times New Roman"/>
          <w:sz w:val="23"/>
          <w:szCs w:val="23"/>
          <w:lang w:eastAsia="ru-RU"/>
        </w:rPr>
        <w:t xml:space="preserve">. Уборка снега и льда с территории города начинается в сроки, установленные </w:t>
      </w:r>
      <w:proofErr w:type="spellStart"/>
      <w:r w:rsidR="007B6421" w:rsidRPr="00EA4E3C">
        <w:rPr>
          <w:rFonts w:ascii="Times New Roman" w:eastAsia="Times New Roman" w:hAnsi="Times New Roman" w:cs="Times New Roman"/>
          <w:sz w:val="23"/>
          <w:szCs w:val="23"/>
          <w:lang w:eastAsia="ru-RU"/>
        </w:rPr>
        <w:t>ГОСТами</w:t>
      </w:r>
      <w:proofErr w:type="spellEnd"/>
      <w:r w:rsidR="007B6421" w:rsidRPr="00EA4E3C">
        <w:rPr>
          <w:rFonts w:ascii="Times New Roman" w:eastAsia="Times New Roman" w:hAnsi="Times New Roman" w:cs="Times New Roman"/>
          <w:sz w:val="23"/>
          <w:szCs w:val="23"/>
          <w:lang w:eastAsia="ru-RU"/>
        </w:rPr>
        <w:t xml:space="preserve"> и техническими требованиями. В первую очередь от снега очищаются улицы, по которым проходят маршруты общественного транспорта.</w:t>
      </w:r>
    </w:p>
    <w:p w:rsidR="007B6421" w:rsidRPr="00EA4E3C" w:rsidRDefault="00CE746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9</w:t>
      </w:r>
      <w:r w:rsidR="007B6421" w:rsidRPr="00EA4E3C">
        <w:rPr>
          <w:rFonts w:ascii="Times New Roman" w:eastAsia="Times New Roman" w:hAnsi="Times New Roman" w:cs="Times New Roman"/>
          <w:sz w:val="23"/>
          <w:szCs w:val="23"/>
          <w:lang w:eastAsia="ru-RU"/>
        </w:rPr>
        <w:t>. Удаление снега осуществляется путем его рыхления, подметания, сгребания, а также погрузки, вывоза в места, установленные для этих целей.</w:t>
      </w:r>
    </w:p>
    <w:p w:rsidR="007B6421" w:rsidRPr="00EA4E3C" w:rsidRDefault="00CE746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10</w:t>
      </w:r>
      <w:r w:rsidR="007B6421" w:rsidRPr="00EA4E3C">
        <w:rPr>
          <w:rFonts w:ascii="Times New Roman" w:eastAsia="Times New Roman" w:hAnsi="Times New Roman" w:cs="Times New Roman"/>
          <w:sz w:val="23"/>
          <w:szCs w:val="23"/>
          <w:lang w:eastAsia="ru-RU"/>
        </w:rPr>
        <w:t>. При уборке дорожек в парках, лесопарках, садах, скверах, бульварах и других озелененных территориях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7B6421" w:rsidRPr="00EA4E3C" w:rsidRDefault="00CE746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11</w:t>
      </w:r>
      <w:r w:rsidR="007B6421" w:rsidRPr="00EA4E3C">
        <w:rPr>
          <w:rFonts w:ascii="Times New Roman" w:eastAsia="Times New Roman" w:hAnsi="Times New Roman" w:cs="Times New Roman"/>
          <w:sz w:val="23"/>
          <w:szCs w:val="23"/>
          <w:lang w:eastAsia="ru-RU"/>
        </w:rPr>
        <w:t>. Вывоз уложенных на придомовой территории (за исключением придомовой территории, прилегающей к автомобильной дороге) снежных валов и куч может не производиться в случае их размещения на свободной территории, при условии обеспечения сохранности зеленых насаждений и оттока талых вод, исключающего подтопление территорий общего пользования и смежных земельных участков.</w:t>
      </w:r>
    </w:p>
    <w:p w:rsidR="007B6421" w:rsidRPr="00EA4E3C" w:rsidRDefault="00CE746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12</w:t>
      </w:r>
      <w:r w:rsidR="007B6421" w:rsidRPr="00EA4E3C">
        <w:rPr>
          <w:rFonts w:ascii="Times New Roman" w:eastAsia="Times New Roman" w:hAnsi="Times New Roman" w:cs="Times New Roman"/>
          <w:sz w:val="23"/>
          <w:szCs w:val="23"/>
          <w:lang w:eastAsia="ru-RU"/>
        </w:rPr>
        <w:t xml:space="preserve">. Обработку территорий общего пользования </w:t>
      </w:r>
      <w:proofErr w:type="spellStart"/>
      <w:r w:rsidR="007B6421" w:rsidRPr="00EA4E3C">
        <w:rPr>
          <w:rFonts w:ascii="Times New Roman" w:eastAsia="Times New Roman" w:hAnsi="Times New Roman" w:cs="Times New Roman"/>
          <w:sz w:val="23"/>
          <w:szCs w:val="23"/>
          <w:lang w:eastAsia="ru-RU"/>
        </w:rPr>
        <w:t>противогололедными</w:t>
      </w:r>
      <w:proofErr w:type="spellEnd"/>
      <w:r w:rsidR="007B6421" w:rsidRPr="00EA4E3C">
        <w:rPr>
          <w:rFonts w:ascii="Times New Roman" w:eastAsia="Times New Roman" w:hAnsi="Times New Roman" w:cs="Times New Roman"/>
          <w:sz w:val="23"/>
          <w:szCs w:val="23"/>
          <w:lang w:eastAsia="ru-RU"/>
        </w:rPr>
        <w:t xml:space="preserve"> материалами следует начинать немедленно с начала снегопада или появления скользкости.</w:t>
      </w:r>
    </w:p>
    <w:p w:rsidR="00CE746F" w:rsidRPr="00EA4E3C" w:rsidRDefault="00CE746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13</w:t>
      </w:r>
      <w:r w:rsidR="007B6421" w:rsidRPr="00EA4E3C">
        <w:rPr>
          <w:rFonts w:ascii="Times New Roman" w:eastAsia="Times New Roman" w:hAnsi="Times New Roman" w:cs="Times New Roman"/>
          <w:sz w:val="23"/>
          <w:szCs w:val="23"/>
          <w:lang w:eastAsia="ru-RU"/>
        </w:rPr>
        <w:t xml:space="preserve">. В первую очередь при скользкости обрабатываются наиболее опасные для движения транспорта участки магистралей и улиц: спуски, подъемы, повороты, перекрестки, мосты, эстакады, перроны и площади автомобильного и железнодорожного вокзалов, места остановок общественного транспорта, пешеходные переходы и аналогичные участки. </w:t>
      </w:r>
    </w:p>
    <w:p w:rsidR="007B6421" w:rsidRPr="00EA4E3C" w:rsidRDefault="00CE746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14</w:t>
      </w:r>
      <w:r w:rsidR="007B6421" w:rsidRPr="00EA4E3C">
        <w:rPr>
          <w:rFonts w:ascii="Times New Roman" w:eastAsia="Times New Roman" w:hAnsi="Times New Roman" w:cs="Times New Roman"/>
          <w:sz w:val="23"/>
          <w:szCs w:val="23"/>
          <w:lang w:eastAsia="ru-RU"/>
        </w:rPr>
        <w:t xml:space="preserve">. Пешеходные коммуникации, лестничные сходы мостовых сооружений, проезды придомовых территорий очищаются на всю ширину до покрытия от свежевыпавшего или </w:t>
      </w:r>
      <w:r w:rsidR="007B6421" w:rsidRPr="00EA4E3C">
        <w:rPr>
          <w:rFonts w:ascii="Times New Roman" w:eastAsia="Times New Roman" w:hAnsi="Times New Roman" w:cs="Times New Roman"/>
          <w:sz w:val="23"/>
          <w:szCs w:val="23"/>
          <w:lang w:eastAsia="ru-RU"/>
        </w:rPr>
        <w:lastRenderedPageBreak/>
        <w:t xml:space="preserve">уплотненного снега (снежно-ледяных образований), обрабатываются </w:t>
      </w:r>
      <w:proofErr w:type="spellStart"/>
      <w:r w:rsidR="007B6421" w:rsidRPr="00EA4E3C">
        <w:rPr>
          <w:rFonts w:ascii="Times New Roman" w:eastAsia="Times New Roman" w:hAnsi="Times New Roman" w:cs="Times New Roman"/>
          <w:sz w:val="23"/>
          <w:szCs w:val="23"/>
          <w:lang w:eastAsia="ru-RU"/>
        </w:rPr>
        <w:t>противогололедными</w:t>
      </w:r>
      <w:proofErr w:type="spellEnd"/>
      <w:r w:rsidR="007B6421" w:rsidRPr="00EA4E3C">
        <w:rPr>
          <w:rFonts w:ascii="Times New Roman" w:eastAsia="Times New Roman" w:hAnsi="Times New Roman" w:cs="Times New Roman"/>
          <w:sz w:val="23"/>
          <w:szCs w:val="23"/>
          <w:lang w:eastAsia="ru-RU"/>
        </w:rPr>
        <w:t xml:space="preserve"> материалами.</w:t>
      </w:r>
    </w:p>
    <w:p w:rsidR="007B6421" w:rsidRPr="00EA4E3C" w:rsidRDefault="00CE746F"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15</w:t>
      </w:r>
      <w:r w:rsidR="007B6421" w:rsidRPr="00EA4E3C">
        <w:rPr>
          <w:rFonts w:ascii="Times New Roman" w:eastAsia="Times New Roman" w:hAnsi="Times New Roman" w:cs="Times New Roman"/>
          <w:sz w:val="23"/>
          <w:szCs w:val="23"/>
          <w:lang w:eastAsia="ru-RU"/>
        </w:rPr>
        <w:t xml:space="preserve">. Сроки устранения зимней скользкости на проезжей части, сроки проведения работ по очистке от снега и устранению зимней скользкости на покрытии тротуаров, служебных проходов мостовых сооружений, пешеходных, велосипедных дорожек и на остановочных пунктах пассажирского транспорта определяются в соответствии с </w:t>
      </w:r>
      <w:proofErr w:type="spellStart"/>
      <w:r w:rsidR="007B6421" w:rsidRPr="00EA4E3C">
        <w:rPr>
          <w:rFonts w:ascii="Times New Roman" w:eastAsia="Times New Roman" w:hAnsi="Times New Roman" w:cs="Times New Roman"/>
          <w:sz w:val="23"/>
          <w:szCs w:val="23"/>
          <w:lang w:eastAsia="ru-RU"/>
        </w:rPr>
        <w:t>ГОСТами</w:t>
      </w:r>
      <w:proofErr w:type="spellEnd"/>
      <w:r w:rsidR="007B6421" w:rsidRPr="00EA4E3C">
        <w:rPr>
          <w:rFonts w:ascii="Times New Roman" w:eastAsia="Times New Roman" w:hAnsi="Times New Roman" w:cs="Times New Roman"/>
          <w:sz w:val="23"/>
          <w:szCs w:val="23"/>
          <w:lang w:eastAsia="ru-RU"/>
        </w:rPr>
        <w:t xml:space="preserve"> и техническими требованиями.</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16</w:t>
      </w:r>
      <w:r w:rsidR="007B6421" w:rsidRPr="00EA4E3C">
        <w:rPr>
          <w:rFonts w:ascii="Times New Roman" w:eastAsia="Times New Roman" w:hAnsi="Times New Roman" w:cs="Times New Roman"/>
          <w:sz w:val="23"/>
          <w:szCs w:val="23"/>
          <w:lang w:eastAsia="ru-RU"/>
        </w:rPr>
        <w:t xml:space="preserve">. Укладка выпавшего снега в валы и кучи разрешается на улицах, площадях, набережных, бульварах, скверах и придомовых территориях с учетом требований </w:t>
      </w:r>
      <w:proofErr w:type="spellStart"/>
      <w:r w:rsidR="007B6421" w:rsidRPr="00EA4E3C">
        <w:rPr>
          <w:rFonts w:ascii="Times New Roman" w:eastAsia="Times New Roman" w:hAnsi="Times New Roman" w:cs="Times New Roman"/>
          <w:sz w:val="23"/>
          <w:szCs w:val="23"/>
          <w:lang w:eastAsia="ru-RU"/>
        </w:rPr>
        <w:t>ГОСТов</w:t>
      </w:r>
      <w:proofErr w:type="spellEnd"/>
      <w:r w:rsidR="007B6421" w:rsidRPr="00EA4E3C">
        <w:rPr>
          <w:rFonts w:ascii="Times New Roman" w:eastAsia="Times New Roman" w:hAnsi="Times New Roman" w:cs="Times New Roman"/>
          <w:sz w:val="23"/>
          <w:szCs w:val="23"/>
          <w:lang w:eastAsia="ru-RU"/>
        </w:rPr>
        <w:t>.</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17</w:t>
      </w:r>
      <w:r w:rsidR="007B6421" w:rsidRPr="00EA4E3C">
        <w:rPr>
          <w:rFonts w:ascii="Times New Roman" w:eastAsia="Times New Roman" w:hAnsi="Times New Roman" w:cs="Times New Roman"/>
          <w:sz w:val="23"/>
          <w:szCs w:val="23"/>
          <w:lang w:eastAsia="ru-RU"/>
        </w:rPr>
        <w:t>. Снег, счищаемый с придомовых, дворовых территорий, внутриквартальных территорий, складируется в снежный вал на указанных территориях таким образом, чтобы были обеспечены проход пешеходов, проезд транспорта, доступ к инженерным коммуникациям и сооружениям на них и сохранность зеленых насаждений.</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18</w:t>
      </w:r>
      <w:r w:rsidR="007B6421" w:rsidRPr="00EA4E3C">
        <w:rPr>
          <w:rFonts w:ascii="Times New Roman" w:eastAsia="Times New Roman" w:hAnsi="Times New Roman" w:cs="Times New Roman"/>
          <w:sz w:val="23"/>
          <w:szCs w:val="23"/>
          <w:lang w:eastAsia="ru-RU"/>
        </w:rPr>
        <w:t>. На дорогах и улицах снег с проезжей части убирают и формируют в виде снежных валов с разрывами на ширину 2,0 - 2,5 м.</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19</w:t>
      </w:r>
      <w:r w:rsidR="007B6421" w:rsidRPr="00EA4E3C">
        <w:rPr>
          <w:rFonts w:ascii="Times New Roman" w:eastAsia="Times New Roman" w:hAnsi="Times New Roman" w:cs="Times New Roman"/>
          <w:sz w:val="23"/>
          <w:szCs w:val="23"/>
          <w:lang w:eastAsia="ru-RU"/>
        </w:rPr>
        <w:t>. Формирование снежных валов не допускается:</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19.</w:t>
      </w:r>
      <w:r w:rsidR="007B6421" w:rsidRPr="00EA4E3C">
        <w:rPr>
          <w:rFonts w:ascii="Times New Roman" w:eastAsia="Times New Roman" w:hAnsi="Times New Roman" w:cs="Times New Roman"/>
          <w:sz w:val="23"/>
          <w:szCs w:val="23"/>
          <w:lang w:eastAsia="ru-RU"/>
        </w:rPr>
        <w:t>1 на пересечениях всех дорог и улиц в одном уровне и вблизи железнодорожных переездов в зоне треугольника видимости;</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19.</w:t>
      </w:r>
      <w:r w:rsidR="007B6421" w:rsidRPr="00EA4E3C">
        <w:rPr>
          <w:rFonts w:ascii="Times New Roman" w:eastAsia="Times New Roman" w:hAnsi="Times New Roman" w:cs="Times New Roman"/>
          <w:sz w:val="23"/>
          <w:szCs w:val="23"/>
          <w:lang w:eastAsia="ru-RU"/>
        </w:rPr>
        <w:t>2 ближе 10 м от пешеходного перехода;</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19.</w:t>
      </w:r>
      <w:r w:rsidR="007B6421" w:rsidRPr="00EA4E3C">
        <w:rPr>
          <w:rFonts w:ascii="Times New Roman" w:eastAsia="Times New Roman" w:hAnsi="Times New Roman" w:cs="Times New Roman"/>
          <w:sz w:val="23"/>
          <w:szCs w:val="23"/>
          <w:lang w:eastAsia="ru-RU"/>
        </w:rPr>
        <w:t>3 ближе 20 м от остановочного пункта общественного транспорта;</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19.</w:t>
      </w:r>
      <w:r w:rsidR="007B6421" w:rsidRPr="00EA4E3C">
        <w:rPr>
          <w:rFonts w:ascii="Times New Roman" w:eastAsia="Times New Roman" w:hAnsi="Times New Roman" w:cs="Times New Roman"/>
          <w:sz w:val="23"/>
          <w:szCs w:val="23"/>
          <w:lang w:eastAsia="ru-RU"/>
        </w:rPr>
        <w:t>4 на участках дорог, оборудованных транспортными ограждениями или повышенным бордюром;</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19.</w:t>
      </w:r>
      <w:r w:rsidR="007B6421" w:rsidRPr="00EA4E3C">
        <w:rPr>
          <w:rFonts w:ascii="Times New Roman" w:eastAsia="Times New Roman" w:hAnsi="Times New Roman" w:cs="Times New Roman"/>
          <w:sz w:val="23"/>
          <w:szCs w:val="23"/>
          <w:lang w:eastAsia="ru-RU"/>
        </w:rPr>
        <w:t>5 на тротуарах.</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20</w:t>
      </w:r>
      <w:r w:rsidR="007B6421" w:rsidRPr="00EA4E3C">
        <w:rPr>
          <w:rFonts w:ascii="Times New Roman" w:eastAsia="Times New Roman" w:hAnsi="Times New Roman" w:cs="Times New Roman"/>
          <w:sz w:val="23"/>
          <w:szCs w:val="23"/>
          <w:lang w:eastAsia="ru-RU"/>
        </w:rPr>
        <w:t>. Вывоз снежных валов и куч с момента окончания снегопада осуществляется:</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20.</w:t>
      </w:r>
      <w:r w:rsidR="007B6421" w:rsidRPr="00EA4E3C">
        <w:rPr>
          <w:rFonts w:ascii="Times New Roman" w:eastAsia="Times New Roman" w:hAnsi="Times New Roman" w:cs="Times New Roman"/>
          <w:sz w:val="23"/>
          <w:szCs w:val="23"/>
          <w:lang w:eastAsia="ru-RU"/>
        </w:rPr>
        <w:t>1 в течение 9 дней - с магистральных дорог, улиц и дорог местного значения (кроме парковых), главных улиц, основных улиц в жилой застройке;</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20.</w:t>
      </w:r>
      <w:r w:rsidR="007B6421" w:rsidRPr="00EA4E3C">
        <w:rPr>
          <w:rFonts w:ascii="Times New Roman" w:eastAsia="Times New Roman" w:hAnsi="Times New Roman" w:cs="Times New Roman"/>
          <w:sz w:val="23"/>
          <w:szCs w:val="23"/>
          <w:lang w:eastAsia="ru-RU"/>
        </w:rPr>
        <w:t>2 в течение 12 дней - с второстепенных улиц в жилой застройке, основных проездов, велосипедных дорожек.</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21</w:t>
      </w:r>
      <w:r w:rsidR="007B6421" w:rsidRPr="00EA4E3C">
        <w:rPr>
          <w:rFonts w:ascii="Times New Roman" w:eastAsia="Times New Roman" w:hAnsi="Times New Roman" w:cs="Times New Roman"/>
          <w:sz w:val="23"/>
          <w:szCs w:val="23"/>
          <w:lang w:eastAsia="ru-RU"/>
        </w:rPr>
        <w:t>. Вывоз складируемого снега осуществляется при превышении размеров снежного вала по ширине и высоте отметки в 1 м.</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22</w:t>
      </w:r>
      <w:r w:rsidR="007B6421" w:rsidRPr="00EA4E3C">
        <w:rPr>
          <w:rFonts w:ascii="Times New Roman" w:eastAsia="Times New Roman" w:hAnsi="Times New Roman" w:cs="Times New Roman"/>
          <w:sz w:val="23"/>
          <w:szCs w:val="23"/>
          <w:lang w:eastAsia="ru-RU"/>
        </w:rPr>
        <w:t>. Запрещается:</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22.</w:t>
      </w:r>
      <w:r w:rsidR="007B6421" w:rsidRPr="00EA4E3C">
        <w:rPr>
          <w:rFonts w:ascii="Times New Roman" w:eastAsia="Times New Roman" w:hAnsi="Times New Roman" w:cs="Times New Roman"/>
          <w:sz w:val="23"/>
          <w:szCs w:val="23"/>
          <w:lang w:eastAsia="ru-RU"/>
        </w:rPr>
        <w:t xml:space="preserve">1 осуществлять переброску и перемещение, размещение снега (осколков льда) на газоны, цветники, кустарники и другие зеленые насаждения, пешеходные коммуникации, детские игровые и спортивные площадки, места массового отдыха населения, проезжие части дорог, улиц, внутриквартальные и </w:t>
      </w:r>
      <w:proofErr w:type="spellStart"/>
      <w:r w:rsidR="007B6421" w:rsidRPr="00EA4E3C">
        <w:rPr>
          <w:rFonts w:ascii="Times New Roman" w:eastAsia="Times New Roman" w:hAnsi="Times New Roman" w:cs="Times New Roman"/>
          <w:sz w:val="23"/>
          <w:szCs w:val="23"/>
          <w:lang w:eastAsia="ru-RU"/>
        </w:rPr>
        <w:t>внутридворовые</w:t>
      </w:r>
      <w:proofErr w:type="spellEnd"/>
      <w:r w:rsidR="007B6421" w:rsidRPr="00EA4E3C">
        <w:rPr>
          <w:rFonts w:ascii="Times New Roman" w:eastAsia="Times New Roman" w:hAnsi="Times New Roman" w:cs="Times New Roman"/>
          <w:sz w:val="23"/>
          <w:szCs w:val="23"/>
          <w:lang w:eastAsia="ru-RU"/>
        </w:rPr>
        <w:t xml:space="preserve"> проезды, иные места прохода пешеходов и проезда автомобилей, территории, принадлежащие третьим лицам;</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lastRenderedPageBreak/>
        <w:t>Удаление сосулек, снега с крыш</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23</w:t>
      </w:r>
      <w:r w:rsidR="007B6421" w:rsidRPr="00EA4E3C">
        <w:rPr>
          <w:rFonts w:ascii="Times New Roman" w:eastAsia="Times New Roman" w:hAnsi="Times New Roman" w:cs="Times New Roman"/>
          <w:sz w:val="23"/>
          <w:szCs w:val="23"/>
          <w:lang w:eastAsia="ru-RU"/>
        </w:rPr>
        <w:t xml:space="preserve">. </w:t>
      </w:r>
      <w:proofErr w:type="gramStart"/>
      <w:r w:rsidR="007B6421" w:rsidRPr="00EA4E3C">
        <w:rPr>
          <w:rFonts w:ascii="Times New Roman" w:eastAsia="Times New Roman" w:hAnsi="Times New Roman" w:cs="Times New Roman"/>
          <w:sz w:val="23"/>
          <w:szCs w:val="23"/>
          <w:lang w:eastAsia="ru-RU"/>
        </w:rPr>
        <w:t>Наличие сосулек, снежных навесов, накопление снега на крышах, балконах, лоджиях, козырьках входных узлов зданий, строений, сооружений, в том числе нестационарных объектов, не допускается.</w:t>
      </w:r>
      <w:proofErr w:type="gramEnd"/>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24</w:t>
      </w:r>
      <w:r w:rsidR="007B6421" w:rsidRPr="00EA4E3C">
        <w:rPr>
          <w:rFonts w:ascii="Times New Roman" w:eastAsia="Times New Roman" w:hAnsi="Times New Roman" w:cs="Times New Roman"/>
          <w:sz w:val="23"/>
          <w:szCs w:val="23"/>
          <w:lang w:eastAsia="ru-RU"/>
        </w:rPr>
        <w:t>. Сброс снега с крыш с наружным водостоком, очистка от снега желобов на скатных крышах, очистка снежных навесов, наледи и сосулек с крыш, балконов, лоджий и козырьков обеспечивается собственниками зданий (помещений в них), строений, сооружений, включая нестационарные объекты.</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25</w:t>
      </w:r>
      <w:r w:rsidR="007B6421" w:rsidRPr="00EA4E3C">
        <w:rPr>
          <w:rFonts w:ascii="Times New Roman" w:eastAsia="Times New Roman" w:hAnsi="Times New Roman" w:cs="Times New Roman"/>
          <w:sz w:val="23"/>
          <w:szCs w:val="23"/>
          <w:lang w:eastAsia="ru-RU"/>
        </w:rPr>
        <w:t xml:space="preserve">. </w:t>
      </w:r>
      <w:proofErr w:type="gramStart"/>
      <w:r w:rsidR="007B6421" w:rsidRPr="00EA4E3C">
        <w:rPr>
          <w:rFonts w:ascii="Times New Roman" w:eastAsia="Times New Roman" w:hAnsi="Times New Roman" w:cs="Times New Roman"/>
          <w:sz w:val="23"/>
          <w:szCs w:val="23"/>
          <w:lang w:eastAsia="ru-RU"/>
        </w:rPr>
        <w:t>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включая нестационарные объекты, производится собственниками зданий (помещений в них), строений, сооружений своевременно, по мере возникновения угрозы пешеходам, жилым домам, зданиям, сооружениям, строениям.</w:t>
      </w:r>
      <w:proofErr w:type="gramEnd"/>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26</w:t>
      </w:r>
      <w:r w:rsidR="007B6421" w:rsidRPr="00EA4E3C">
        <w:rPr>
          <w:rFonts w:ascii="Times New Roman" w:eastAsia="Times New Roman" w:hAnsi="Times New Roman" w:cs="Times New Roman"/>
          <w:sz w:val="23"/>
          <w:szCs w:val="23"/>
          <w:lang w:eastAsia="ru-RU"/>
        </w:rPr>
        <w:t>. Крышу с наружным водоотводом, скатные необходимо периодически очищать от снега, не допуская накопление снега слоем более 30 см, при оттепелях снег следует сбрасывать при меньшей толщине.</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27</w:t>
      </w:r>
      <w:r w:rsidR="007B6421" w:rsidRPr="00EA4E3C">
        <w:rPr>
          <w:rFonts w:ascii="Times New Roman" w:eastAsia="Times New Roman" w:hAnsi="Times New Roman" w:cs="Times New Roman"/>
          <w:sz w:val="23"/>
          <w:szCs w:val="23"/>
          <w:lang w:eastAsia="ru-RU"/>
        </w:rPr>
        <w:t>. С момента образования сосулек, снежных навесов, накопления снега на крышах, козырьках входных узлов зданий, нестационарных объектов, балконах, лоджиях и до их удаления собственники зданий (помещений в них), строений и сооружений обеспечивают размещение и установку ограждения сигнальными лентами и информационными вывесками, предупреждающими об имеющейся опасности, а также иными способами предупреждения. При проведении работ по удалению снега и наледи должны приниматься меры, обеспечивающие безопасность людей, сохранность деревьев, кустарников, электропроводов, вывесок, рекламных установок, линий связи и иных объектов.</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28</w:t>
      </w:r>
      <w:r w:rsidR="007B6421" w:rsidRPr="00EA4E3C">
        <w:rPr>
          <w:rFonts w:ascii="Times New Roman" w:eastAsia="Times New Roman" w:hAnsi="Times New Roman" w:cs="Times New Roman"/>
          <w:sz w:val="23"/>
          <w:szCs w:val="23"/>
          <w:lang w:eastAsia="ru-RU"/>
        </w:rPr>
        <w:t>. Вывоз снежных валов и куч с территорий общего пользования, образовавшихся в результате сбрасывания снега с крыш, сгребания снега с придомовых территорий, препятствующих проезду транспорта и проходу пешеходов, осуществляется ответственными лицами в течение 3-суток в специально отведенные для этих целей места.</w:t>
      </w:r>
    </w:p>
    <w:p w:rsidR="007B6421" w:rsidRPr="00EA4E3C" w:rsidRDefault="007B6421" w:rsidP="007B6421">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A4E3C">
        <w:rPr>
          <w:rFonts w:ascii="Times New Roman" w:eastAsia="Times New Roman" w:hAnsi="Times New Roman" w:cs="Times New Roman"/>
          <w:sz w:val="32"/>
          <w:szCs w:val="32"/>
          <w:lang w:eastAsia="ru-RU"/>
        </w:rPr>
        <w:t>Уборка в летний период</w:t>
      </w:r>
    </w:p>
    <w:p w:rsidR="00DA6D62"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29</w:t>
      </w:r>
      <w:r w:rsidR="007B6421" w:rsidRPr="00EA4E3C">
        <w:rPr>
          <w:rFonts w:ascii="Times New Roman" w:eastAsia="Times New Roman" w:hAnsi="Times New Roman" w:cs="Times New Roman"/>
          <w:sz w:val="23"/>
          <w:szCs w:val="23"/>
          <w:lang w:eastAsia="ru-RU"/>
        </w:rPr>
        <w:t xml:space="preserve">. Период летней уборки устанавливается с 1 апреля по 31 октября. </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30</w:t>
      </w:r>
      <w:r w:rsidR="007B6421" w:rsidRPr="00EA4E3C">
        <w:rPr>
          <w:rFonts w:ascii="Times New Roman" w:eastAsia="Times New Roman" w:hAnsi="Times New Roman" w:cs="Times New Roman"/>
          <w:sz w:val="23"/>
          <w:szCs w:val="23"/>
          <w:lang w:eastAsia="ru-RU"/>
        </w:rPr>
        <w:t>. Периодичность выполнения основных мероприятий по уборке определяется с учетом погодных условий и значимости (категорий) улиц.</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31</w:t>
      </w:r>
      <w:r w:rsidR="007B6421" w:rsidRPr="00EA4E3C">
        <w:rPr>
          <w:rFonts w:ascii="Times New Roman" w:eastAsia="Times New Roman" w:hAnsi="Times New Roman" w:cs="Times New Roman"/>
          <w:sz w:val="23"/>
          <w:szCs w:val="23"/>
          <w:lang w:eastAsia="ru-RU"/>
        </w:rPr>
        <w:t>. В летний период уборки производятся следующие виды работ:</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31.</w:t>
      </w:r>
      <w:r w:rsidR="007B6421" w:rsidRPr="00EA4E3C">
        <w:rPr>
          <w:rFonts w:ascii="Times New Roman" w:eastAsia="Times New Roman" w:hAnsi="Times New Roman" w:cs="Times New Roman"/>
          <w:sz w:val="23"/>
          <w:szCs w:val="23"/>
          <w:lang w:eastAsia="ru-RU"/>
        </w:rPr>
        <w:t>1 сбор и вывоз мусора со всей территории города;</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31.</w:t>
      </w:r>
      <w:r w:rsidR="007B6421" w:rsidRPr="00EA4E3C">
        <w:rPr>
          <w:rFonts w:ascii="Times New Roman" w:eastAsia="Times New Roman" w:hAnsi="Times New Roman" w:cs="Times New Roman"/>
          <w:sz w:val="23"/>
          <w:szCs w:val="23"/>
          <w:lang w:eastAsia="ru-RU"/>
        </w:rPr>
        <w:t>2 очистка газонов (озелененных территорий), цветников и клумб от мусора, веток, листьев, сухой травы, отцветших соцветий и песка;</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31.</w:t>
      </w:r>
      <w:r w:rsidR="007B6421" w:rsidRPr="00EA4E3C">
        <w:rPr>
          <w:rFonts w:ascii="Times New Roman" w:eastAsia="Times New Roman" w:hAnsi="Times New Roman" w:cs="Times New Roman"/>
          <w:sz w:val="23"/>
          <w:szCs w:val="23"/>
          <w:lang w:eastAsia="ru-RU"/>
        </w:rPr>
        <w:t xml:space="preserve">3 зачистка лотковой зоны дорог </w:t>
      </w:r>
      <w:proofErr w:type="gramStart"/>
      <w:r w:rsidR="007B6421" w:rsidRPr="00EA4E3C">
        <w:rPr>
          <w:rFonts w:ascii="Times New Roman" w:eastAsia="Times New Roman" w:hAnsi="Times New Roman" w:cs="Times New Roman"/>
          <w:sz w:val="23"/>
          <w:szCs w:val="23"/>
          <w:lang w:eastAsia="ru-RU"/>
        </w:rPr>
        <w:t>от</w:t>
      </w:r>
      <w:proofErr w:type="gramEnd"/>
      <w:r w:rsidR="007B6421" w:rsidRPr="00EA4E3C">
        <w:rPr>
          <w:rFonts w:ascii="Times New Roman" w:eastAsia="Times New Roman" w:hAnsi="Times New Roman" w:cs="Times New Roman"/>
          <w:sz w:val="23"/>
          <w:szCs w:val="23"/>
          <w:lang w:eastAsia="ru-RU"/>
        </w:rPr>
        <w:t xml:space="preserve"> </w:t>
      </w:r>
      <w:proofErr w:type="gramStart"/>
      <w:r w:rsidR="007B6421" w:rsidRPr="00EA4E3C">
        <w:rPr>
          <w:rFonts w:ascii="Times New Roman" w:eastAsia="Times New Roman" w:hAnsi="Times New Roman" w:cs="Times New Roman"/>
          <w:sz w:val="23"/>
          <w:szCs w:val="23"/>
          <w:lang w:eastAsia="ru-RU"/>
        </w:rPr>
        <w:t>смета</w:t>
      </w:r>
      <w:proofErr w:type="gramEnd"/>
      <w:r w:rsidR="007B6421" w:rsidRPr="00EA4E3C">
        <w:rPr>
          <w:rFonts w:ascii="Times New Roman" w:eastAsia="Times New Roman" w:hAnsi="Times New Roman" w:cs="Times New Roman"/>
          <w:sz w:val="23"/>
          <w:szCs w:val="23"/>
          <w:lang w:eastAsia="ru-RU"/>
        </w:rPr>
        <w:t xml:space="preserve"> и мусора;</w:t>
      </w:r>
    </w:p>
    <w:p w:rsidR="007B6421" w:rsidRPr="00EA4E3C" w:rsidRDefault="00DA6D62"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31.</w:t>
      </w:r>
      <w:r w:rsidR="007B6421" w:rsidRPr="00EA4E3C">
        <w:rPr>
          <w:rFonts w:ascii="Times New Roman" w:eastAsia="Times New Roman" w:hAnsi="Times New Roman" w:cs="Times New Roman"/>
          <w:sz w:val="23"/>
          <w:szCs w:val="23"/>
          <w:lang w:eastAsia="ru-RU"/>
        </w:rPr>
        <w:t>4 подметание, мойка и поливка проезжей части дорог, тротуаров, придомовых территорий;</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lastRenderedPageBreak/>
        <w:t>32.</w:t>
      </w:r>
      <w:r w:rsidR="007B6421" w:rsidRPr="00EA4E3C">
        <w:rPr>
          <w:rFonts w:ascii="Times New Roman" w:eastAsia="Times New Roman" w:hAnsi="Times New Roman" w:cs="Times New Roman"/>
          <w:sz w:val="23"/>
          <w:szCs w:val="23"/>
          <w:lang w:eastAsia="ru-RU"/>
        </w:rPr>
        <w:t>5 очистка решеток ливневой канализации;</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32.</w:t>
      </w:r>
      <w:r w:rsidR="007B6421" w:rsidRPr="00EA4E3C">
        <w:rPr>
          <w:rFonts w:ascii="Times New Roman" w:eastAsia="Times New Roman" w:hAnsi="Times New Roman" w:cs="Times New Roman"/>
          <w:sz w:val="23"/>
          <w:szCs w:val="23"/>
          <w:lang w:eastAsia="ru-RU"/>
        </w:rPr>
        <w:t>6 очистка от грязи, покраска и (или) побелка урн, баков, малых архитектурных форм, ограждений;</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32.</w:t>
      </w:r>
      <w:r w:rsidR="007B6421" w:rsidRPr="00EA4E3C">
        <w:rPr>
          <w:rFonts w:ascii="Times New Roman" w:eastAsia="Times New Roman" w:hAnsi="Times New Roman" w:cs="Times New Roman"/>
          <w:sz w:val="23"/>
          <w:szCs w:val="23"/>
          <w:lang w:eastAsia="ru-RU"/>
        </w:rPr>
        <w:t>7 покос травы (при высоте травы более 15-20 см) и уборку скошенной травы в течение суток с момента покоса.</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33</w:t>
      </w:r>
      <w:r w:rsidR="007B6421" w:rsidRPr="00EA4E3C">
        <w:rPr>
          <w:rFonts w:ascii="Times New Roman" w:eastAsia="Times New Roman" w:hAnsi="Times New Roman" w:cs="Times New Roman"/>
          <w:sz w:val="23"/>
          <w:szCs w:val="23"/>
          <w:lang w:eastAsia="ru-RU"/>
        </w:rPr>
        <w:t xml:space="preserve"> Подметание городских территорий производится:</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33.</w:t>
      </w:r>
      <w:r w:rsidR="007B6421" w:rsidRPr="00EA4E3C">
        <w:rPr>
          <w:rFonts w:ascii="Times New Roman" w:eastAsia="Times New Roman" w:hAnsi="Times New Roman" w:cs="Times New Roman"/>
          <w:sz w:val="23"/>
          <w:szCs w:val="23"/>
          <w:lang w:eastAsia="ru-RU"/>
        </w:rPr>
        <w:t xml:space="preserve">1 дорожных покрытий, осевых и резервных полос, магистралей, улиц и проездов с предварительным увлажнением дорожных покрытий - в дневное время с </w:t>
      </w:r>
      <w:r w:rsidRPr="00EA4E3C">
        <w:rPr>
          <w:rFonts w:ascii="Times New Roman" w:eastAsia="Times New Roman" w:hAnsi="Times New Roman" w:cs="Times New Roman"/>
          <w:sz w:val="23"/>
          <w:szCs w:val="23"/>
          <w:lang w:eastAsia="ru-RU"/>
        </w:rPr>
        <w:t>6</w:t>
      </w:r>
      <w:r w:rsidR="007B6421" w:rsidRPr="00EA4E3C">
        <w:rPr>
          <w:rFonts w:ascii="Times New Roman" w:eastAsia="Times New Roman" w:hAnsi="Times New Roman" w:cs="Times New Roman"/>
          <w:sz w:val="23"/>
          <w:szCs w:val="23"/>
          <w:lang w:eastAsia="ru-RU"/>
        </w:rPr>
        <w:t xml:space="preserve"> часов до 21 часа, а на улицах с интенсивным движением транспорта - в ночное время;</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33.</w:t>
      </w:r>
      <w:r w:rsidR="007B6421" w:rsidRPr="00EA4E3C">
        <w:rPr>
          <w:rFonts w:ascii="Times New Roman" w:eastAsia="Times New Roman" w:hAnsi="Times New Roman" w:cs="Times New Roman"/>
          <w:sz w:val="23"/>
          <w:szCs w:val="23"/>
          <w:lang w:eastAsia="ru-RU"/>
        </w:rPr>
        <w:t>2 тротуаров - ежедневно до 7 часов и далее в течение дня по мере накопления загрязнений;</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33.</w:t>
      </w:r>
      <w:r w:rsidR="007B6421" w:rsidRPr="00EA4E3C">
        <w:rPr>
          <w:rFonts w:ascii="Times New Roman" w:eastAsia="Times New Roman" w:hAnsi="Times New Roman" w:cs="Times New Roman"/>
          <w:sz w:val="23"/>
          <w:szCs w:val="23"/>
          <w:lang w:eastAsia="ru-RU"/>
        </w:rPr>
        <w:t>3 придомовых территорий - ежедневно до 10 часов и далее в течение дня;</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33.</w:t>
      </w:r>
      <w:r w:rsidR="007B6421" w:rsidRPr="00EA4E3C">
        <w:rPr>
          <w:rFonts w:ascii="Times New Roman" w:eastAsia="Times New Roman" w:hAnsi="Times New Roman" w:cs="Times New Roman"/>
          <w:sz w:val="23"/>
          <w:szCs w:val="23"/>
          <w:lang w:eastAsia="ru-RU"/>
        </w:rPr>
        <w:t>4 иных территорий - по мере накопления загрязнений с учетом необходимости обеспечения их чистоты.</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34</w:t>
      </w:r>
      <w:r w:rsidR="007B6421" w:rsidRPr="00EA4E3C">
        <w:rPr>
          <w:rFonts w:ascii="Times New Roman" w:eastAsia="Times New Roman" w:hAnsi="Times New Roman" w:cs="Times New Roman"/>
          <w:sz w:val="23"/>
          <w:szCs w:val="23"/>
          <w:lang w:eastAsia="ru-RU"/>
        </w:rPr>
        <w:t xml:space="preserve">. Полив дорожных покрытий производится исключительно в жаркие и сухие дни с температурой воздуха свыше +25 градусов C в период с 12 до 16 часов (с интервалом два часа). Полив также применяют для </w:t>
      </w:r>
      <w:proofErr w:type="spellStart"/>
      <w:r w:rsidR="007B6421" w:rsidRPr="00EA4E3C">
        <w:rPr>
          <w:rFonts w:ascii="Times New Roman" w:eastAsia="Times New Roman" w:hAnsi="Times New Roman" w:cs="Times New Roman"/>
          <w:sz w:val="23"/>
          <w:szCs w:val="23"/>
          <w:lang w:eastAsia="ru-RU"/>
        </w:rPr>
        <w:t>обеспыливания</w:t>
      </w:r>
      <w:proofErr w:type="spellEnd"/>
      <w:r w:rsidR="007B6421" w:rsidRPr="00EA4E3C">
        <w:rPr>
          <w:rFonts w:ascii="Times New Roman" w:eastAsia="Times New Roman" w:hAnsi="Times New Roman" w:cs="Times New Roman"/>
          <w:sz w:val="23"/>
          <w:szCs w:val="23"/>
          <w:lang w:eastAsia="ru-RU"/>
        </w:rPr>
        <w:t xml:space="preserve"> дорог.</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35</w:t>
      </w:r>
      <w:r w:rsidR="007B6421" w:rsidRPr="00EA4E3C">
        <w:rPr>
          <w:rFonts w:ascii="Times New Roman" w:eastAsia="Times New Roman" w:hAnsi="Times New Roman" w:cs="Times New Roman"/>
          <w:sz w:val="23"/>
          <w:szCs w:val="23"/>
          <w:lang w:eastAsia="ru-RU"/>
        </w:rPr>
        <w:t xml:space="preserve">. Мойка дорожных покрытий проезжей части площадей, магистралей, улиц и проездов производится с 23 часов до 7 часов, а влажное подметание проезжей части улиц должно производиться по мере необходимости с </w:t>
      </w:r>
      <w:r w:rsidRPr="00EA4E3C">
        <w:rPr>
          <w:rFonts w:ascii="Times New Roman" w:eastAsia="Times New Roman" w:hAnsi="Times New Roman" w:cs="Times New Roman"/>
          <w:sz w:val="23"/>
          <w:szCs w:val="23"/>
          <w:lang w:eastAsia="ru-RU"/>
        </w:rPr>
        <w:t>6</w:t>
      </w:r>
      <w:r w:rsidR="007B6421" w:rsidRPr="00EA4E3C">
        <w:rPr>
          <w:rFonts w:ascii="Times New Roman" w:eastAsia="Times New Roman" w:hAnsi="Times New Roman" w:cs="Times New Roman"/>
          <w:sz w:val="23"/>
          <w:szCs w:val="23"/>
          <w:lang w:eastAsia="ru-RU"/>
        </w:rPr>
        <w:t xml:space="preserve"> часов утра до 21 часа.</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36</w:t>
      </w:r>
      <w:r w:rsidR="007B6421" w:rsidRPr="00EA4E3C">
        <w:rPr>
          <w:rFonts w:ascii="Times New Roman" w:eastAsia="Times New Roman" w:hAnsi="Times New Roman" w:cs="Times New Roman"/>
          <w:sz w:val="23"/>
          <w:szCs w:val="23"/>
          <w:lang w:eastAsia="ru-RU"/>
        </w:rPr>
        <w:t>.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 и т.д.</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37</w:t>
      </w:r>
      <w:r w:rsidR="007B6421" w:rsidRPr="00EA4E3C">
        <w:rPr>
          <w:rFonts w:ascii="Times New Roman" w:eastAsia="Times New Roman" w:hAnsi="Times New Roman" w:cs="Times New Roman"/>
          <w:sz w:val="23"/>
          <w:szCs w:val="23"/>
          <w:lang w:eastAsia="ru-RU"/>
        </w:rPr>
        <w:t>. В период листопада с территории города, за исключением парков и скверов, опавшая листва сгребается и убирается.</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38</w:t>
      </w:r>
      <w:r w:rsidR="007B6421" w:rsidRPr="00EA4E3C">
        <w:rPr>
          <w:rFonts w:ascii="Times New Roman" w:eastAsia="Times New Roman" w:hAnsi="Times New Roman" w:cs="Times New Roman"/>
          <w:sz w:val="23"/>
          <w:szCs w:val="23"/>
          <w:lang w:eastAsia="ru-RU"/>
        </w:rPr>
        <w:t>. Накопление собранной листвы, за исключением парков и скверов, а также сжигание листвы, скошенной травы, веток не допускается.</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39</w:t>
      </w:r>
      <w:r w:rsidR="007B6421" w:rsidRPr="00EA4E3C">
        <w:rPr>
          <w:rFonts w:ascii="Times New Roman" w:eastAsia="Times New Roman" w:hAnsi="Times New Roman" w:cs="Times New Roman"/>
          <w:sz w:val="23"/>
          <w:szCs w:val="23"/>
          <w:lang w:eastAsia="ru-RU"/>
        </w:rPr>
        <w:t>. Собранный мусор, смет, листва, ветки, скошенная трава должны вывозиться в места хранения и утилизации отходов в течение 24 часов с момента сбора.</w:t>
      </w:r>
    </w:p>
    <w:p w:rsidR="007B6421" w:rsidRPr="00EA4E3C" w:rsidRDefault="004448DC" w:rsidP="007B6421">
      <w:pPr>
        <w:spacing w:before="100" w:beforeAutospacing="1" w:after="100" w:afterAutospacing="1"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40</w:t>
      </w:r>
      <w:r w:rsidR="007B6421" w:rsidRPr="00EA4E3C">
        <w:rPr>
          <w:rFonts w:ascii="Times New Roman" w:eastAsia="Times New Roman" w:hAnsi="Times New Roman" w:cs="Times New Roman"/>
          <w:sz w:val="23"/>
          <w:szCs w:val="23"/>
          <w:lang w:eastAsia="ru-RU"/>
        </w:rPr>
        <w:t>. Вывоз листвы осуществляется в места хранения и утилизации отходов в день сбора. В случае невозможности вывоза в день сбора листва должна быть упакована в пакеты или иные ёмкости, исключающие высыпание листвы, и вывезена в течение 24 часов с момента сбора.</w:t>
      </w:r>
    </w:p>
    <w:p w:rsidR="007B6421" w:rsidRPr="00EA4E3C" w:rsidRDefault="004448DC" w:rsidP="00D27D5C">
      <w:pPr>
        <w:spacing w:after="0" w:line="240" w:lineRule="auto"/>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41</w:t>
      </w:r>
      <w:r w:rsidR="007B6421" w:rsidRPr="00EA4E3C">
        <w:rPr>
          <w:rFonts w:ascii="Times New Roman" w:eastAsia="Times New Roman" w:hAnsi="Times New Roman" w:cs="Times New Roman"/>
          <w:sz w:val="23"/>
          <w:szCs w:val="23"/>
          <w:lang w:eastAsia="ru-RU"/>
        </w:rPr>
        <w:t>. Правообладатели земельных участков обязаны проводить мероприятия по удалению борщевика Сосновского с земельных участков</w:t>
      </w:r>
      <w:r w:rsidRPr="00EA4E3C">
        <w:rPr>
          <w:rFonts w:ascii="Times New Roman" w:eastAsia="Times New Roman" w:hAnsi="Times New Roman" w:cs="Times New Roman"/>
          <w:sz w:val="23"/>
          <w:szCs w:val="23"/>
          <w:lang w:eastAsia="ru-RU"/>
        </w:rPr>
        <w:t xml:space="preserve"> </w:t>
      </w:r>
      <w:r w:rsidR="007B6421" w:rsidRPr="00EA4E3C">
        <w:rPr>
          <w:rFonts w:ascii="Times New Roman" w:eastAsia="Times New Roman" w:hAnsi="Times New Roman" w:cs="Times New Roman"/>
          <w:sz w:val="23"/>
          <w:szCs w:val="23"/>
          <w:lang w:eastAsia="ru-RU"/>
        </w:rPr>
        <w:t>(крупное травянистое растение, обладающее способностью вызывать сильные долго незаживающие ожоги), находящихся в их собственности, владении или пользовании</w:t>
      </w:r>
      <w:r w:rsidRPr="00EA4E3C">
        <w:rPr>
          <w:rFonts w:ascii="Times New Roman" w:eastAsia="Times New Roman" w:hAnsi="Times New Roman" w:cs="Times New Roman"/>
          <w:sz w:val="23"/>
          <w:szCs w:val="23"/>
          <w:lang w:eastAsia="ru-RU"/>
        </w:rPr>
        <w:t xml:space="preserve"> и прилегающей к ним территории</w:t>
      </w:r>
      <w:r w:rsidR="007B6421" w:rsidRPr="00EA4E3C">
        <w:rPr>
          <w:rFonts w:ascii="Times New Roman" w:eastAsia="Times New Roman" w:hAnsi="Times New Roman" w:cs="Times New Roman"/>
          <w:sz w:val="23"/>
          <w:szCs w:val="23"/>
          <w:lang w:eastAsia="ru-RU"/>
        </w:rPr>
        <w:t>.</w:t>
      </w:r>
    </w:p>
    <w:p w:rsidR="00E87E4B" w:rsidRPr="00EA4E3C" w:rsidRDefault="00E87E4B" w:rsidP="00D27D5C">
      <w:pPr>
        <w:spacing w:after="0" w:line="240" w:lineRule="auto"/>
        <w:ind w:firstLine="709"/>
        <w:jc w:val="both"/>
        <w:rPr>
          <w:rFonts w:ascii="Times New Roman" w:eastAsia="Times New Roman" w:hAnsi="Times New Roman" w:cs="Times New Roman"/>
          <w:sz w:val="23"/>
          <w:szCs w:val="23"/>
          <w:lang w:eastAsia="ru-RU"/>
        </w:rPr>
      </w:pPr>
      <w:r w:rsidRPr="00EA4E3C">
        <w:rPr>
          <w:rFonts w:ascii="Times New Roman" w:eastAsia="Times New Roman" w:hAnsi="Times New Roman" w:cs="Times New Roman"/>
          <w:sz w:val="23"/>
          <w:szCs w:val="23"/>
          <w:lang w:eastAsia="ru-RU"/>
        </w:rPr>
        <w:t>Мероприятия по удалению борщевика Соснов</w:t>
      </w:r>
      <w:r w:rsidR="0041336A" w:rsidRPr="00EA4E3C">
        <w:rPr>
          <w:rFonts w:ascii="Times New Roman" w:eastAsia="Times New Roman" w:hAnsi="Times New Roman" w:cs="Times New Roman"/>
          <w:sz w:val="23"/>
          <w:szCs w:val="23"/>
          <w:lang w:eastAsia="ru-RU"/>
        </w:rPr>
        <w:t>с</w:t>
      </w:r>
      <w:r w:rsidRPr="00EA4E3C">
        <w:rPr>
          <w:rFonts w:ascii="Times New Roman" w:eastAsia="Times New Roman" w:hAnsi="Times New Roman" w:cs="Times New Roman"/>
          <w:sz w:val="23"/>
          <w:szCs w:val="23"/>
          <w:lang w:eastAsia="ru-RU"/>
        </w:rPr>
        <w:t xml:space="preserve">кого могут </w:t>
      </w:r>
      <w:proofErr w:type="gramStart"/>
      <w:r w:rsidRPr="00EA4E3C">
        <w:rPr>
          <w:rFonts w:ascii="Times New Roman" w:eastAsia="Times New Roman" w:hAnsi="Times New Roman" w:cs="Times New Roman"/>
          <w:sz w:val="23"/>
          <w:szCs w:val="23"/>
          <w:lang w:eastAsia="ru-RU"/>
        </w:rPr>
        <w:t>проводится</w:t>
      </w:r>
      <w:proofErr w:type="gramEnd"/>
      <w:r w:rsidRPr="00EA4E3C">
        <w:rPr>
          <w:rFonts w:ascii="Times New Roman" w:eastAsia="Times New Roman" w:hAnsi="Times New Roman" w:cs="Times New Roman"/>
          <w:sz w:val="23"/>
          <w:szCs w:val="23"/>
          <w:lang w:eastAsia="ru-RU"/>
        </w:rPr>
        <w:t xml:space="preserve"> следующими способа</w:t>
      </w:r>
      <w:r w:rsidR="0041336A" w:rsidRPr="00EA4E3C">
        <w:rPr>
          <w:rFonts w:ascii="Times New Roman" w:eastAsia="Times New Roman" w:hAnsi="Times New Roman" w:cs="Times New Roman"/>
          <w:sz w:val="23"/>
          <w:szCs w:val="23"/>
          <w:lang w:eastAsia="ru-RU"/>
        </w:rPr>
        <w:t>м</w:t>
      </w:r>
      <w:r w:rsidRPr="00EA4E3C">
        <w:rPr>
          <w:rFonts w:ascii="Times New Roman" w:eastAsia="Times New Roman" w:hAnsi="Times New Roman" w:cs="Times New Roman"/>
          <w:sz w:val="23"/>
          <w:szCs w:val="23"/>
          <w:lang w:eastAsia="ru-RU"/>
        </w:rPr>
        <w:t>и</w:t>
      </w:r>
      <w:r w:rsidR="0041336A" w:rsidRPr="00EA4E3C">
        <w:rPr>
          <w:rFonts w:ascii="Times New Roman" w:eastAsia="Times New Roman" w:hAnsi="Times New Roman" w:cs="Times New Roman"/>
          <w:sz w:val="23"/>
          <w:szCs w:val="23"/>
          <w:lang w:eastAsia="ru-RU"/>
        </w:rPr>
        <w:t>:</w:t>
      </w:r>
    </w:p>
    <w:p w:rsidR="0041336A" w:rsidRPr="00EA4E3C" w:rsidRDefault="0041336A" w:rsidP="00D27D5C">
      <w:pPr>
        <w:spacing w:after="0" w:line="240" w:lineRule="auto"/>
        <w:ind w:firstLine="709"/>
        <w:jc w:val="both"/>
        <w:rPr>
          <w:rFonts w:ascii="Times New Roman" w:eastAsia="Times New Roman" w:hAnsi="Times New Roman" w:cs="Times New Roman"/>
          <w:sz w:val="23"/>
          <w:szCs w:val="23"/>
          <w:lang w:eastAsia="ru-RU"/>
        </w:rPr>
      </w:pPr>
      <w:proofErr w:type="gramStart"/>
      <w:r w:rsidRPr="00EA4E3C">
        <w:rPr>
          <w:rFonts w:ascii="Times New Roman" w:eastAsia="Times New Roman" w:hAnsi="Times New Roman" w:cs="Times New Roman"/>
          <w:sz w:val="23"/>
          <w:szCs w:val="23"/>
          <w:lang w:eastAsia="ru-RU"/>
        </w:rPr>
        <w:t>Химическим</w:t>
      </w:r>
      <w:proofErr w:type="gramEnd"/>
      <w:r w:rsidRPr="00EA4E3C">
        <w:rPr>
          <w:rFonts w:ascii="Times New Roman" w:eastAsia="Times New Roman" w:hAnsi="Times New Roman" w:cs="Times New Roman"/>
          <w:sz w:val="23"/>
          <w:szCs w:val="23"/>
          <w:lang w:eastAsia="ru-RU"/>
        </w:rPr>
        <w:t xml:space="preserve"> – опрыскивание очагов произрастания гербицидами и (или) арборицидами;</w:t>
      </w:r>
    </w:p>
    <w:p w:rsidR="0041336A" w:rsidRPr="00EA4E3C" w:rsidRDefault="0041336A" w:rsidP="00D27D5C">
      <w:pPr>
        <w:spacing w:after="0" w:line="240" w:lineRule="auto"/>
        <w:ind w:firstLine="709"/>
        <w:jc w:val="both"/>
        <w:rPr>
          <w:rFonts w:ascii="Times New Roman" w:eastAsia="Times New Roman" w:hAnsi="Times New Roman" w:cs="Times New Roman"/>
          <w:sz w:val="23"/>
          <w:szCs w:val="23"/>
          <w:lang w:eastAsia="ru-RU"/>
        </w:rPr>
      </w:pPr>
      <w:proofErr w:type="gramStart"/>
      <w:r w:rsidRPr="00EA4E3C">
        <w:rPr>
          <w:rFonts w:ascii="Times New Roman" w:eastAsia="Times New Roman" w:hAnsi="Times New Roman" w:cs="Times New Roman"/>
          <w:sz w:val="23"/>
          <w:szCs w:val="23"/>
          <w:lang w:eastAsia="ru-RU"/>
        </w:rPr>
        <w:lastRenderedPageBreak/>
        <w:t>Механическим</w:t>
      </w:r>
      <w:proofErr w:type="gramEnd"/>
      <w:r w:rsidRPr="00EA4E3C">
        <w:rPr>
          <w:rFonts w:ascii="Times New Roman" w:eastAsia="Times New Roman" w:hAnsi="Times New Roman" w:cs="Times New Roman"/>
          <w:sz w:val="23"/>
          <w:szCs w:val="23"/>
          <w:lang w:eastAsia="ru-RU"/>
        </w:rPr>
        <w:t xml:space="preserve"> – скашивание (до </w:t>
      </w:r>
      <w:proofErr w:type="spellStart"/>
      <w:r w:rsidRPr="00EA4E3C">
        <w:rPr>
          <w:rFonts w:ascii="Times New Roman" w:eastAsia="Times New Roman" w:hAnsi="Times New Roman" w:cs="Times New Roman"/>
          <w:sz w:val="23"/>
          <w:szCs w:val="23"/>
          <w:lang w:eastAsia="ru-RU"/>
        </w:rPr>
        <w:t>бутонизации</w:t>
      </w:r>
      <w:proofErr w:type="spellEnd"/>
      <w:r w:rsidRPr="00EA4E3C">
        <w:rPr>
          <w:rFonts w:ascii="Times New Roman" w:eastAsia="Times New Roman" w:hAnsi="Times New Roman" w:cs="Times New Roman"/>
          <w:sz w:val="23"/>
          <w:szCs w:val="23"/>
          <w:lang w:eastAsia="ru-RU"/>
        </w:rPr>
        <w:t xml:space="preserve"> и начала цветения растения), уборка сухих </w:t>
      </w:r>
      <w:r w:rsidR="00D27D5C" w:rsidRPr="00EA4E3C">
        <w:rPr>
          <w:rFonts w:ascii="Times New Roman" w:eastAsia="Times New Roman" w:hAnsi="Times New Roman" w:cs="Times New Roman"/>
          <w:sz w:val="23"/>
          <w:szCs w:val="23"/>
          <w:lang w:eastAsia="ru-RU"/>
        </w:rPr>
        <w:t xml:space="preserve">растений, выкапывание корневой системы; </w:t>
      </w:r>
    </w:p>
    <w:p w:rsidR="00D27D5C" w:rsidRPr="00EA4E3C" w:rsidRDefault="00D27D5C" w:rsidP="00D27D5C">
      <w:pPr>
        <w:spacing w:after="0" w:line="240" w:lineRule="auto"/>
        <w:ind w:firstLine="709"/>
        <w:jc w:val="both"/>
        <w:rPr>
          <w:rFonts w:ascii="Times New Roman" w:eastAsia="Times New Roman" w:hAnsi="Times New Roman" w:cs="Times New Roman"/>
          <w:sz w:val="23"/>
          <w:szCs w:val="23"/>
          <w:lang w:eastAsia="ru-RU"/>
        </w:rPr>
      </w:pPr>
      <w:proofErr w:type="gramStart"/>
      <w:r w:rsidRPr="00EA4E3C">
        <w:rPr>
          <w:rFonts w:ascii="Times New Roman" w:eastAsia="Times New Roman" w:hAnsi="Times New Roman" w:cs="Times New Roman"/>
          <w:sz w:val="23"/>
          <w:szCs w:val="23"/>
          <w:lang w:eastAsia="ru-RU"/>
        </w:rPr>
        <w:t>Агротехническим</w:t>
      </w:r>
      <w:proofErr w:type="gramEnd"/>
      <w:r w:rsidRPr="00EA4E3C">
        <w:rPr>
          <w:rFonts w:ascii="Times New Roman" w:eastAsia="Times New Roman" w:hAnsi="Times New Roman" w:cs="Times New Roman"/>
          <w:sz w:val="23"/>
          <w:szCs w:val="23"/>
          <w:lang w:eastAsia="ru-RU"/>
        </w:rPr>
        <w:t xml:space="preserve"> - обработка почвы, посев многолетних трав.</w:t>
      </w:r>
    </w:p>
    <w:p w:rsidR="007B6421" w:rsidRPr="00EA4E3C" w:rsidRDefault="004448DC" w:rsidP="007B6421">
      <w:pPr>
        <w:pStyle w:val="s3"/>
        <w:jc w:val="center"/>
        <w:rPr>
          <w:sz w:val="32"/>
          <w:szCs w:val="32"/>
        </w:rPr>
      </w:pPr>
      <w:r w:rsidRPr="00EA4E3C">
        <w:rPr>
          <w:sz w:val="32"/>
          <w:szCs w:val="32"/>
        </w:rPr>
        <w:t>13</w:t>
      </w:r>
      <w:r w:rsidR="007B6421" w:rsidRPr="00EA4E3C">
        <w:rPr>
          <w:sz w:val="32"/>
          <w:szCs w:val="32"/>
        </w:rPr>
        <w:t>. Организация стоков ливневых вод</w:t>
      </w:r>
    </w:p>
    <w:p w:rsidR="007B6421" w:rsidRPr="00EA4E3C" w:rsidRDefault="004448DC" w:rsidP="007B6421">
      <w:pPr>
        <w:pStyle w:val="s1"/>
        <w:jc w:val="both"/>
        <w:rPr>
          <w:sz w:val="23"/>
          <w:szCs w:val="23"/>
        </w:rPr>
      </w:pPr>
      <w:r w:rsidRPr="00EA4E3C">
        <w:rPr>
          <w:sz w:val="23"/>
          <w:szCs w:val="23"/>
        </w:rPr>
        <w:t>1</w:t>
      </w:r>
      <w:r w:rsidR="007B6421" w:rsidRPr="00EA4E3C">
        <w:rPr>
          <w:sz w:val="23"/>
          <w:szCs w:val="23"/>
        </w:rPr>
        <w:t>. Организация стоков ливневых и талых вод с территории города осуществляется с учетом существующего рельефа местности, геологических и гидрологических условий, при необходимости защиты территории от скопления дождевых и талых вод.</w:t>
      </w:r>
    </w:p>
    <w:p w:rsidR="007B6421" w:rsidRPr="00EA4E3C" w:rsidRDefault="004448DC" w:rsidP="007B6421">
      <w:pPr>
        <w:pStyle w:val="s1"/>
        <w:jc w:val="both"/>
        <w:rPr>
          <w:sz w:val="23"/>
          <w:szCs w:val="23"/>
        </w:rPr>
      </w:pPr>
      <w:r w:rsidRPr="00EA4E3C">
        <w:rPr>
          <w:sz w:val="23"/>
          <w:szCs w:val="23"/>
        </w:rPr>
        <w:t>2</w:t>
      </w:r>
      <w:r w:rsidR="007B6421" w:rsidRPr="00EA4E3C">
        <w:rPr>
          <w:sz w:val="23"/>
          <w:szCs w:val="23"/>
        </w:rPr>
        <w:t>. Организация стока поверхностных вод может осуществляться закрытым и открытым способами:</w:t>
      </w:r>
    </w:p>
    <w:p w:rsidR="007B6421" w:rsidRPr="00EA4E3C" w:rsidRDefault="004448DC" w:rsidP="007B6421">
      <w:pPr>
        <w:pStyle w:val="s1"/>
        <w:jc w:val="both"/>
        <w:rPr>
          <w:sz w:val="23"/>
          <w:szCs w:val="23"/>
        </w:rPr>
      </w:pPr>
      <w:r w:rsidRPr="00EA4E3C">
        <w:rPr>
          <w:sz w:val="23"/>
          <w:szCs w:val="23"/>
        </w:rPr>
        <w:t>2.</w:t>
      </w:r>
      <w:r w:rsidR="007B6421" w:rsidRPr="00EA4E3C">
        <w:rPr>
          <w:sz w:val="23"/>
          <w:szCs w:val="23"/>
        </w:rPr>
        <w:t>1</w:t>
      </w:r>
      <w:proofErr w:type="gramStart"/>
      <w:r w:rsidR="007B6421" w:rsidRPr="00EA4E3C">
        <w:rPr>
          <w:sz w:val="23"/>
          <w:szCs w:val="23"/>
        </w:rPr>
        <w:t xml:space="preserve"> Н</w:t>
      </w:r>
      <w:proofErr w:type="gramEnd"/>
      <w:r w:rsidR="007B6421" w:rsidRPr="00EA4E3C">
        <w:rPr>
          <w:sz w:val="23"/>
          <w:szCs w:val="23"/>
        </w:rPr>
        <w:t>а территории городск</w:t>
      </w:r>
      <w:r w:rsidR="00ED2962" w:rsidRPr="00EA4E3C">
        <w:rPr>
          <w:sz w:val="23"/>
          <w:szCs w:val="23"/>
        </w:rPr>
        <w:t>ого поселения</w:t>
      </w:r>
      <w:r w:rsidR="007B6421" w:rsidRPr="00EA4E3C">
        <w:rPr>
          <w:sz w:val="23"/>
          <w:szCs w:val="23"/>
        </w:rPr>
        <w:t xml:space="preserve">, промышленных предприятий следует предусматривать закрытые системы отведения поверхностных сточных вод. Закрытая система отводит воду через сеть подземных трубопроводов и очистных сооружений (дождевая (ливневая) канализация или водосток). В закрытую систему вода попадает, стекая по территориям и лоткам проездов через </w:t>
      </w:r>
      <w:proofErr w:type="spellStart"/>
      <w:r w:rsidR="007B6421" w:rsidRPr="00EA4E3C">
        <w:rPr>
          <w:sz w:val="23"/>
          <w:szCs w:val="23"/>
        </w:rPr>
        <w:t>дождеприемные</w:t>
      </w:r>
      <w:proofErr w:type="spellEnd"/>
      <w:r w:rsidR="007B6421" w:rsidRPr="00EA4E3C">
        <w:rPr>
          <w:sz w:val="23"/>
          <w:szCs w:val="23"/>
        </w:rPr>
        <w:t xml:space="preserve"> решетки, расположенные на водоприемных колодцах для задержания мусора.</w:t>
      </w:r>
    </w:p>
    <w:p w:rsidR="007B6421" w:rsidRPr="00EA4E3C" w:rsidRDefault="004448DC" w:rsidP="007B6421">
      <w:pPr>
        <w:pStyle w:val="s1"/>
        <w:jc w:val="both"/>
        <w:rPr>
          <w:sz w:val="23"/>
          <w:szCs w:val="23"/>
        </w:rPr>
      </w:pPr>
      <w:r w:rsidRPr="00EA4E3C">
        <w:rPr>
          <w:sz w:val="23"/>
          <w:szCs w:val="23"/>
        </w:rPr>
        <w:t>2.</w:t>
      </w:r>
      <w:r w:rsidR="007B6421" w:rsidRPr="00EA4E3C">
        <w:rPr>
          <w:sz w:val="23"/>
          <w:szCs w:val="23"/>
        </w:rPr>
        <w:t xml:space="preserve">2 Отведение по открытой системе водостоков с применением лотков, канав, кюветов, оврагов, ручьев и малых рек допускается для селитебных территорий с малоэтажной индивидуальной застройкой, а также парковых территорий с устройством мостов или труб на пересечениях с дорогами. В пешеходной зоне и </w:t>
      </w:r>
      <w:proofErr w:type="spellStart"/>
      <w:r w:rsidR="007B6421" w:rsidRPr="00EA4E3C">
        <w:rPr>
          <w:sz w:val="23"/>
          <w:szCs w:val="23"/>
        </w:rPr>
        <w:t>внутридворовых</w:t>
      </w:r>
      <w:proofErr w:type="spellEnd"/>
      <w:r w:rsidR="007B6421" w:rsidRPr="00EA4E3C">
        <w:rPr>
          <w:sz w:val="23"/>
          <w:szCs w:val="23"/>
        </w:rPr>
        <w:t xml:space="preserve"> проездах многоэтажной застройки в городских поселениях допускается использование открытых лотков с малой площадью поперечного сечения.</w:t>
      </w:r>
    </w:p>
    <w:p w:rsidR="007B6421" w:rsidRPr="00EA4E3C" w:rsidRDefault="007B6421" w:rsidP="00ED2962">
      <w:pPr>
        <w:pStyle w:val="s1"/>
        <w:ind w:firstLine="708"/>
        <w:jc w:val="both"/>
        <w:rPr>
          <w:sz w:val="23"/>
          <w:szCs w:val="23"/>
        </w:rPr>
      </w:pPr>
      <w:r w:rsidRPr="00EA4E3C">
        <w:rPr>
          <w:sz w:val="23"/>
          <w:szCs w:val="23"/>
        </w:rPr>
        <w:t>Допускается применение открытых водоотводящих устройств в виде кюветных лотков на городских дорогах и в районах малоэтажного строительства.</w:t>
      </w:r>
    </w:p>
    <w:p w:rsidR="007B6421" w:rsidRPr="00EA4E3C" w:rsidRDefault="004448DC" w:rsidP="007B6421">
      <w:pPr>
        <w:pStyle w:val="s1"/>
        <w:jc w:val="both"/>
        <w:rPr>
          <w:sz w:val="23"/>
          <w:szCs w:val="23"/>
        </w:rPr>
      </w:pPr>
      <w:r w:rsidRPr="00EA4E3C">
        <w:rPr>
          <w:sz w:val="23"/>
          <w:szCs w:val="23"/>
        </w:rPr>
        <w:t>3</w:t>
      </w:r>
      <w:r w:rsidR="007B6421" w:rsidRPr="00EA4E3C">
        <w:rPr>
          <w:sz w:val="23"/>
          <w:szCs w:val="23"/>
        </w:rPr>
        <w:t xml:space="preserve">. К мерам защиты территории от скопления поверхностных сточных вод относятся устройство ливневой канализации в самотечном режиме по пониженным участкам площади стока, дренажной системы зданий, строений, сооружений, а также водоотводящих канав, отдельных лотков и кюветов на озелененных территориях, территориях с малоэтажной индивидуальной застройкой. В местах отвала снега требуется также </w:t>
      </w:r>
      <w:proofErr w:type="spellStart"/>
      <w:r w:rsidR="007B6421" w:rsidRPr="00EA4E3C">
        <w:rPr>
          <w:sz w:val="23"/>
          <w:szCs w:val="23"/>
        </w:rPr>
        <w:t>обваловка</w:t>
      </w:r>
      <w:proofErr w:type="spellEnd"/>
      <w:r w:rsidR="007B6421" w:rsidRPr="00EA4E3C">
        <w:rPr>
          <w:sz w:val="23"/>
          <w:szCs w:val="23"/>
        </w:rPr>
        <w:t xml:space="preserve"> территории.</w:t>
      </w:r>
    </w:p>
    <w:p w:rsidR="007B6421" w:rsidRPr="00EA4E3C" w:rsidRDefault="004448DC" w:rsidP="007B6421">
      <w:pPr>
        <w:pStyle w:val="s1"/>
        <w:jc w:val="both"/>
        <w:rPr>
          <w:sz w:val="23"/>
          <w:szCs w:val="23"/>
        </w:rPr>
      </w:pPr>
      <w:r w:rsidRPr="00EA4E3C">
        <w:rPr>
          <w:sz w:val="23"/>
          <w:szCs w:val="23"/>
        </w:rPr>
        <w:t>4</w:t>
      </w:r>
      <w:r w:rsidR="007B6421" w:rsidRPr="00EA4E3C">
        <w:rPr>
          <w:sz w:val="23"/>
          <w:szCs w:val="23"/>
        </w:rPr>
        <w:t>. Правообладатель земельного участка, а также строящихся, реконструируемых или построенных, но не подключенных к системе ливневой канализации зданий, строений, сооружений, должен предусмотреть возможность сбора ливневых и талых вод с земельного участка и здания, строения, сооружения.</w:t>
      </w:r>
    </w:p>
    <w:p w:rsidR="007B6421" w:rsidRPr="00EA4E3C" w:rsidRDefault="004448DC" w:rsidP="007B6421">
      <w:pPr>
        <w:pStyle w:val="s1"/>
        <w:jc w:val="both"/>
        <w:rPr>
          <w:sz w:val="23"/>
          <w:szCs w:val="23"/>
        </w:rPr>
      </w:pPr>
      <w:r w:rsidRPr="00EA4E3C">
        <w:rPr>
          <w:sz w:val="23"/>
          <w:szCs w:val="23"/>
        </w:rPr>
        <w:t>5</w:t>
      </w:r>
      <w:r w:rsidR="007B6421" w:rsidRPr="00EA4E3C">
        <w:rPr>
          <w:sz w:val="23"/>
          <w:szCs w:val="23"/>
        </w:rPr>
        <w:t>. Сток поверхностных вод организуется в систему ливневой канализации в случае ее наличия, при отсутствии ливневой канализации - в локальные очистные сооружения.</w:t>
      </w:r>
    </w:p>
    <w:p w:rsidR="007B6421" w:rsidRPr="00EA4E3C" w:rsidRDefault="004448DC" w:rsidP="007B6421">
      <w:pPr>
        <w:pStyle w:val="s1"/>
        <w:jc w:val="both"/>
        <w:rPr>
          <w:sz w:val="23"/>
          <w:szCs w:val="23"/>
        </w:rPr>
      </w:pPr>
      <w:r w:rsidRPr="00EA4E3C">
        <w:rPr>
          <w:sz w:val="23"/>
          <w:szCs w:val="23"/>
        </w:rPr>
        <w:t>6</w:t>
      </w:r>
      <w:r w:rsidR="007B6421" w:rsidRPr="00EA4E3C">
        <w:rPr>
          <w:sz w:val="23"/>
          <w:szCs w:val="23"/>
        </w:rPr>
        <w:t>. В систему ливневой канализации могут быть приняты поверхностные сточные, дренажные воды, которые не вызывают нарушений в работе системы и сооружений ливневой канализации, обеспечивают безопасность их эксплуатации, а также не вызывают ухудшения состояния водных объектов, в которые они сбрасываются.</w:t>
      </w:r>
    </w:p>
    <w:p w:rsidR="007B6421" w:rsidRPr="00EA4E3C" w:rsidRDefault="004448DC" w:rsidP="007B6421">
      <w:pPr>
        <w:pStyle w:val="s1"/>
        <w:jc w:val="both"/>
        <w:rPr>
          <w:sz w:val="23"/>
          <w:szCs w:val="23"/>
        </w:rPr>
      </w:pPr>
      <w:r w:rsidRPr="00EA4E3C">
        <w:rPr>
          <w:sz w:val="23"/>
          <w:szCs w:val="23"/>
        </w:rPr>
        <w:t>7</w:t>
      </w:r>
      <w:r w:rsidR="007B6421" w:rsidRPr="00EA4E3C">
        <w:rPr>
          <w:sz w:val="23"/>
          <w:szCs w:val="23"/>
        </w:rPr>
        <w:t>. Запрещается сбрасывание в систему ливневой канализации веществ, оказывающих негативное воздействие на элементы системы трубы, железобетонные изделия, из которых строится система, засоряющих линейные участки трубопроводов и колодцы или отлагающихся на их стенках.</w:t>
      </w:r>
    </w:p>
    <w:p w:rsidR="007B6421" w:rsidRPr="00EA4E3C" w:rsidRDefault="004448DC" w:rsidP="007B6421">
      <w:pPr>
        <w:pStyle w:val="s1"/>
        <w:jc w:val="both"/>
        <w:rPr>
          <w:sz w:val="23"/>
          <w:szCs w:val="23"/>
        </w:rPr>
      </w:pPr>
      <w:r w:rsidRPr="00EA4E3C">
        <w:rPr>
          <w:sz w:val="23"/>
          <w:szCs w:val="23"/>
        </w:rPr>
        <w:lastRenderedPageBreak/>
        <w:t>8</w:t>
      </w:r>
      <w:r w:rsidR="007B6421" w:rsidRPr="00EA4E3C">
        <w:rPr>
          <w:sz w:val="23"/>
          <w:szCs w:val="23"/>
        </w:rPr>
        <w:t>. Эксплуатация и функционирование системы ливневой канализации, расположенной на земельном участке и присоединенной к системе ливневой канализации, обеспечивается правообладателем земельного участка и (или) зданий, строений, сооружений самостоятельно либо по договору, заключенному между правообладателями и третьими лицами.</w:t>
      </w:r>
    </w:p>
    <w:p w:rsidR="007B6421" w:rsidRPr="00EA4E3C" w:rsidRDefault="004448DC" w:rsidP="007B6421">
      <w:pPr>
        <w:pStyle w:val="s1"/>
        <w:jc w:val="both"/>
        <w:rPr>
          <w:sz w:val="23"/>
          <w:szCs w:val="23"/>
        </w:rPr>
      </w:pPr>
      <w:r w:rsidRPr="00EA4E3C">
        <w:rPr>
          <w:sz w:val="23"/>
          <w:szCs w:val="23"/>
        </w:rPr>
        <w:t>9</w:t>
      </w:r>
      <w:r w:rsidR="007B6421" w:rsidRPr="00EA4E3C">
        <w:rPr>
          <w:sz w:val="23"/>
          <w:szCs w:val="23"/>
        </w:rPr>
        <w:t xml:space="preserve">. </w:t>
      </w:r>
      <w:proofErr w:type="gramStart"/>
      <w:r w:rsidR="007B6421" w:rsidRPr="00EA4E3C">
        <w:rPr>
          <w:sz w:val="23"/>
          <w:szCs w:val="23"/>
        </w:rPr>
        <w:t xml:space="preserve">К зимним и весенним работам относятся работы по пропуску паводковых вод (очистка поверхности </w:t>
      </w:r>
      <w:proofErr w:type="spellStart"/>
      <w:r w:rsidR="007B6421" w:rsidRPr="00EA4E3C">
        <w:rPr>
          <w:sz w:val="23"/>
          <w:szCs w:val="23"/>
        </w:rPr>
        <w:t>дождеприемных</w:t>
      </w:r>
      <w:proofErr w:type="spellEnd"/>
      <w:r w:rsidR="007B6421" w:rsidRPr="00EA4E3C">
        <w:rPr>
          <w:sz w:val="23"/>
          <w:szCs w:val="23"/>
        </w:rPr>
        <w:t xml:space="preserve"> решеток от снега, льда, откачка талых вод с проезжей части дорог), к летним видам работ относится обеспечение пропуска ливневых вод с целью </w:t>
      </w:r>
      <w:proofErr w:type="spellStart"/>
      <w:r w:rsidR="007B6421" w:rsidRPr="00EA4E3C">
        <w:rPr>
          <w:sz w:val="23"/>
          <w:szCs w:val="23"/>
        </w:rPr>
        <w:t>избежания</w:t>
      </w:r>
      <w:proofErr w:type="spellEnd"/>
      <w:r w:rsidR="007B6421" w:rsidRPr="00EA4E3C">
        <w:rPr>
          <w:sz w:val="23"/>
          <w:szCs w:val="23"/>
        </w:rPr>
        <w:t xml:space="preserve"> затопления улиц и проездов (очистка поверхности решеток водоприемных колодцев от листвы, откачка поверхностных сточных вод).</w:t>
      </w:r>
      <w:proofErr w:type="gramEnd"/>
    </w:p>
    <w:p w:rsidR="007B6421" w:rsidRPr="00EA4E3C" w:rsidRDefault="004448DC" w:rsidP="007B6421">
      <w:pPr>
        <w:pStyle w:val="s1"/>
        <w:jc w:val="both"/>
        <w:rPr>
          <w:sz w:val="23"/>
          <w:szCs w:val="23"/>
        </w:rPr>
      </w:pPr>
      <w:r w:rsidRPr="00EA4E3C">
        <w:rPr>
          <w:sz w:val="23"/>
          <w:szCs w:val="23"/>
        </w:rPr>
        <w:t>10</w:t>
      </w:r>
      <w:r w:rsidR="007B6421" w:rsidRPr="00EA4E3C">
        <w:rPr>
          <w:sz w:val="23"/>
          <w:szCs w:val="23"/>
        </w:rPr>
        <w:t xml:space="preserve">. Владельцы земельных участков в весенний период обязаны оборудовать и очищать водоотводные канавы и трубы, размещенные на предоставленных земельных участках, </w:t>
      </w:r>
      <w:r w:rsidRPr="00EA4E3C">
        <w:rPr>
          <w:sz w:val="23"/>
          <w:szCs w:val="23"/>
        </w:rPr>
        <w:t xml:space="preserve">прилегающих к ним территориях </w:t>
      </w:r>
      <w:r w:rsidR="007B6421" w:rsidRPr="00EA4E3C">
        <w:rPr>
          <w:sz w:val="23"/>
          <w:szCs w:val="23"/>
        </w:rPr>
        <w:t>обеспечивать пропуск талых и ливневых вод.</w:t>
      </w:r>
    </w:p>
    <w:p w:rsidR="007B6421" w:rsidRPr="00EA4E3C" w:rsidRDefault="004448DC" w:rsidP="007B6421">
      <w:pPr>
        <w:pStyle w:val="s1"/>
        <w:jc w:val="both"/>
        <w:rPr>
          <w:sz w:val="23"/>
          <w:szCs w:val="23"/>
        </w:rPr>
      </w:pPr>
      <w:r w:rsidRPr="00EA4E3C">
        <w:rPr>
          <w:sz w:val="23"/>
          <w:szCs w:val="23"/>
        </w:rPr>
        <w:t>11</w:t>
      </w:r>
      <w:r w:rsidR="007B6421" w:rsidRPr="00EA4E3C">
        <w:rPr>
          <w:sz w:val="23"/>
          <w:szCs w:val="23"/>
        </w:rPr>
        <w:t>. Очистку водосточных колодцев проводят весной после пропуска талых вод. В остальное время очистку водосточных колодцев проводят в случае засорения.</w:t>
      </w:r>
    </w:p>
    <w:p w:rsidR="007B6421" w:rsidRPr="00EA4E3C" w:rsidRDefault="004448DC" w:rsidP="007B6421">
      <w:pPr>
        <w:pStyle w:val="s1"/>
        <w:jc w:val="both"/>
        <w:rPr>
          <w:sz w:val="23"/>
          <w:szCs w:val="23"/>
        </w:rPr>
      </w:pPr>
      <w:r w:rsidRPr="00EA4E3C">
        <w:rPr>
          <w:sz w:val="23"/>
          <w:szCs w:val="23"/>
        </w:rPr>
        <w:t>12</w:t>
      </w:r>
      <w:r w:rsidR="007B6421" w:rsidRPr="00EA4E3C">
        <w:rPr>
          <w:sz w:val="23"/>
          <w:szCs w:val="23"/>
        </w:rPr>
        <w:t>. Эксплуатация и функционирование системы ливневой канализации включают в себя: уборку и очистку лотков и систем ливневой канализации, наличие решеток в исправном техническом состоянии.</w:t>
      </w:r>
    </w:p>
    <w:p w:rsidR="007B6421" w:rsidRPr="00EA4E3C" w:rsidRDefault="004448DC" w:rsidP="007B6421">
      <w:pPr>
        <w:pStyle w:val="s1"/>
        <w:jc w:val="both"/>
        <w:rPr>
          <w:sz w:val="23"/>
          <w:szCs w:val="23"/>
        </w:rPr>
      </w:pPr>
      <w:r w:rsidRPr="00EA4E3C">
        <w:rPr>
          <w:sz w:val="23"/>
          <w:szCs w:val="23"/>
        </w:rPr>
        <w:t>13</w:t>
      </w:r>
      <w:r w:rsidR="007B6421" w:rsidRPr="00EA4E3C">
        <w:rPr>
          <w:sz w:val="23"/>
          <w:szCs w:val="23"/>
        </w:rPr>
        <w:t>. Приемные колодцы системы ливневой канализации должны быть оборудованы крышками. Отсутствие крышек на колодцах системы ливневой канализации не допускается.</w:t>
      </w:r>
    </w:p>
    <w:p w:rsidR="007B6421" w:rsidRPr="00EA4E3C" w:rsidRDefault="004448DC" w:rsidP="007B6421">
      <w:pPr>
        <w:pStyle w:val="s1"/>
        <w:jc w:val="both"/>
        <w:rPr>
          <w:sz w:val="23"/>
          <w:szCs w:val="23"/>
        </w:rPr>
      </w:pPr>
      <w:r w:rsidRPr="00EA4E3C">
        <w:rPr>
          <w:sz w:val="23"/>
          <w:szCs w:val="23"/>
        </w:rPr>
        <w:t>14</w:t>
      </w:r>
      <w:r w:rsidR="007B6421" w:rsidRPr="00EA4E3C">
        <w:rPr>
          <w:sz w:val="23"/>
          <w:szCs w:val="23"/>
        </w:rPr>
        <w:t>. При очистке смотровых колодцев, подземных коммуникаций мусор складируется в тару с немедленным вывозом силами лиц, производящих очистные работы.</w:t>
      </w:r>
    </w:p>
    <w:p w:rsidR="007B6421" w:rsidRPr="00EA4E3C" w:rsidRDefault="004448DC" w:rsidP="007B6421">
      <w:pPr>
        <w:pStyle w:val="s1"/>
        <w:jc w:val="both"/>
        <w:rPr>
          <w:sz w:val="23"/>
          <w:szCs w:val="23"/>
        </w:rPr>
      </w:pPr>
      <w:r w:rsidRPr="00EA4E3C">
        <w:rPr>
          <w:sz w:val="23"/>
          <w:szCs w:val="23"/>
        </w:rPr>
        <w:t>15</w:t>
      </w:r>
      <w:r w:rsidR="007B6421" w:rsidRPr="00EA4E3C">
        <w:rPr>
          <w:sz w:val="23"/>
          <w:szCs w:val="23"/>
        </w:rPr>
        <w:t>. При использовании и благоустройстве земельных участков запрещается производить действия, препятствующие естественному стоку талых вод через земельный участок.</w:t>
      </w:r>
    </w:p>
    <w:p w:rsidR="007B6421" w:rsidRPr="00EA4E3C" w:rsidRDefault="004448DC" w:rsidP="007B6421">
      <w:pPr>
        <w:pStyle w:val="s1"/>
        <w:jc w:val="both"/>
        <w:rPr>
          <w:sz w:val="23"/>
          <w:szCs w:val="23"/>
        </w:rPr>
      </w:pPr>
      <w:r w:rsidRPr="00EA4E3C">
        <w:rPr>
          <w:sz w:val="23"/>
          <w:szCs w:val="23"/>
        </w:rPr>
        <w:t>16</w:t>
      </w:r>
      <w:r w:rsidR="007B6421" w:rsidRPr="00EA4E3C">
        <w:rPr>
          <w:sz w:val="23"/>
          <w:szCs w:val="23"/>
        </w:rPr>
        <w:t>. Землевладельцы и землепользователи обеспечивают в весенний период пропуск талых, ливневых и паводковых вод, содержание в надлежащем порядке (очистка) проходящих водотоков, а также водосточных канав в границах участков, на прилегающих улицах и проездах, не допуская подтопления участков, тротуаров, улиц и проездов.</w:t>
      </w:r>
    </w:p>
    <w:p w:rsidR="007B6421" w:rsidRPr="00EA4E3C" w:rsidRDefault="00C91880" w:rsidP="007B6421">
      <w:pPr>
        <w:pStyle w:val="s3"/>
        <w:jc w:val="center"/>
        <w:rPr>
          <w:sz w:val="32"/>
          <w:szCs w:val="32"/>
        </w:rPr>
      </w:pPr>
      <w:r w:rsidRPr="00EA4E3C">
        <w:rPr>
          <w:sz w:val="32"/>
          <w:szCs w:val="32"/>
        </w:rPr>
        <w:t>14</w:t>
      </w:r>
      <w:r w:rsidR="007B6421" w:rsidRPr="00EA4E3C">
        <w:rPr>
          <w:sz w:val="32"/>
          <w:szCs w:val="32"/>
        </w:rPr>
        <w:t>. Порядок проведения земляных работ</w:t>
      </w:r>
    </w:p>
    <w:p w:rsidR="007B6421" w:rsidRPr="00EA4E3C" w:rsidRDefault="00C91880" w:rsidP="007B6421">
      <w:pPr>
        <w:pStyle w:val="s1"/>
        <w:jc w:val="both"/>
        <w:rPr>
          <w:sz w:val="23"/>
          <w:szCs w:val="23"/>
        </w:rPr>
      </w:pPr>
      <w:r w:rsidRPr="00EA4E3C">
        <w:rPr>
          <w:sz w:val="23"/>
          <w:szCs w:val="23"/>
        </w:rPr>
        <w:t>1</w:t>
      </w:r>
      <w:r w:rsidR="007B6421" w:rsidRPr="00EA4E3C">
        <w:rPr>
          <w:sz w:val="23"/>
          <w:szCs w:val="23"/>
        </w:rPr>
        <w:t xml:space="preserve">. </w:t>
      </w:r>
      <w:proofErr w:type="gramStart"/>
      <w:r w:rsidR="007B6421" w:rsidRPr="00EA4E3C">
        <w:rPr>
          <w:sz w:val="23"/>
          <w:szCs w:val="23"/>
        </w:rPr>
        <w:t>К земляным работам относятся все работы, связанные с вскрытием и планировкой грунта или вскрытием дорожных покрытий, в том числе на проезжих частях, тротуарах, обочинах, разделительных полосах при ремонте, строительстве (реконструкции) зданий, строений, сооружений, производстве ремонтов подземных коммуникаций, забивке свай и шпунта, планировке грунта, буровых работах, установке конструкций, в том числе рекламных, шлагбаумов, ограждений.</w:t>
      </w:r>
      <w:proofErr w:type="gramEnd"/>
    </w:p>
    <w:p w:rsidR="007B6421" w:rsidRPr="00EA4E3C" w:rsidRDefault="00C91880" w:rsidP="007B6421">
      <w:pPr>
        <w:pStyle w:val="s1"/>
        <w:jc w:val="both"/>
        <w:rPr>
          <w:sz w:val="23"/>
          <w:szCs w:val="23"/>
        </w:rPr>
      </w:pPr>
      <w:r w:rsidRPr="00EA4E3C">
        <w:rPr>
          <w:sz w:val="23"/>
          <w:szCs w:val="23"/>
        </w:rPr>
        <w:t>2</w:t>
      </w:r>
      <w:r w:rsidR="007B6421" w:rsidRPr="00EA4E3C">
        <w:rPr>
          <w:sz w:val="23"/>
          <w:szCs w:val="23"/>
        </w:rPr>
        <w:t xml:space="preserve">.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sidR="007B6421" w:rsidRPr="00EA4E3C">
        <w:rPr>
          <w:sz w:val="23"/>
          <w:szCs w:val="23"/>
        </w:rPr>
        <w:t>отвода</w:t>
      </w:r>
      <w:proofErr w:type="gramEnd"/>
      <w:r w:rsidR="007B6421" w:rsidRPr="00EA4E3C">
        <w:rPr>
          <w:sz w:val="23"/>
          <w:szCs w:val="23"/>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постановлением администрации </w:t>
      </w:r>
      <w:r w:rsidRPr="00EA4E3C">
        <w:rPr>
          <w:sz w:val="23"/>
          <w:szCs w:val="23"/>
        </w:rPr>
        <w:t>Пучежского муниципального района</w:t>
      </w:r>
      <w:r w:rsidR="007B6421" w:rsidRPr="00EA4E3C">
        <w:rPr>
          <w:sz w:val="23"/>
          <w:szCs w:val="23"/>
        </w:rPr>
        <w:t>.</w:t>
      </w:r>
    </w:p>
    <w:p w:rsidR="007B6421" w:rsidRPr="00EA4E3C" w:rsidRDefault="00C91880" w:rsidP="007B6421">
      <w:pPr>
        <w:pStyle w:val="s1"/>
        <w:jc w:val="both"/>
        <w:rPr>
          <w:sz w:val="23"/>
          <w:szCs w:val="23"/>
        </w:rPr>
      </w:pPr>
      <w:r w:rsidRPr="00EA4E3C">
        <w:rPr>
          <w:sz w:val="23"/>
          <w:szCs w:val="23"/>
        </w:rPr>
        <w:lastRenderedPageBreak/>
        <w:t>3</w:t>
      </w:r>
      <w:r w:rsidR="007B6421" w:rsidRPr="00EA4E3C">
        <w:rPr>
          <w:sz w:val="23"/>
          <w:szCs w:val="23"/>
        </w:rPr>
        <w:t xml:space="preserve">. Земляные работы на территории общественных пространств, на земельных участках, находящихся в муниципальной собственности, и земельных участках, государственная собственность на которые не разграничена, проводятся на основании разрешения (ордера) на проведение земляных работ, выданного на основании порядка, определяемого </w:t>
      </w:r>
      <w:r w:rsidRPr="00EA4E3C">
        <w:rPr>
          <w:sz w:val="23"/>
          <w:szCs w:val="23"/>
        </w:rPr>
        <w:t>постановлением администрации Пучежского муниципального района</w:t>
      </w:r>
      <w:r w:rsidR="007B6421" w:rsidRPr="00EA4E3C">
        <w:rPr>
          <w:sz w:val="23"/>
          <w:szCs w:val="23"/>
        </w:rPr>
        <w:t>.</w:t>
      </w:r>
    </w:p>
    <w:p w:rsidR="007B6421" w:rsidRPr="00EA4E3C" w:rsidRDefault="00C91880" w:rsidP="007B6421">
      <w:pPr>
        <w:pStyle w:val="s1"/>
        <w:jc w:val="both"/>
        <w:rPr>
          <w:sz w:val="23"/>
          <w:szCs w:val="23"/>
        </w:rPr>
      </w:pPr>
      <w:r w:rsidRPr="00EA4E3C">
        <w:rPr>
          <w:sz w:val="23"/>
          <w:szCs w:val="23"/>
        </w:rPr>
        <w:t>4</w:t>
      </w:r>
      <w:r w:rsidR="007B6421" w:rsidRPr="00EA4E3C">
        <w:rPr>
          <w:sz w:val="23"/>
          <w:szCs w:val="23"/>
        </w:rPr>
        <w:t>. При возникновении аварии в выходные или праздничные дни ордер должен быть оформлен на следующий за выходными или праздничными днями рабочий день.</w:t>
      </w:r>
    </w:p>
    <w:p w:rsidR="007B6421" w:rsidRPr="00EA4E3C" w:rsidRDefault="00C91880" w:rsidP="007B6421">
      <w:pPr>
        <w:pStyle w:val="s1"/>
        <w:jc w:val="both"/>
        <w:rPr>
          <w:sz w:val="23"/>
          <w:szCs w:val="23"/>
        </w:rPr>
      </w:pPr>
      <w:r w:rsidRPr="00EA4E3C">
        <w:rPr>
          <w:sz w:val="23"/>
          <w:szCs w:val="23"/>
        </w:rPr>
        <w:t>5</w:t>
      </w:r>
      <w:r w:rsidR="007B6421" w:rsidRPr="00EA4E3C">
        <w:rPr>
          <w:sz w:val="23"/>
          <w:szCs w:val="23"/>
        </w:rPr>
        <w:t xml:space="preserve">. </w:t>
      </w:r>
      <w:proofErr w:type="gramStart"/>
      <w:r w:rsidR="007B6421" w:rsidRPr="00EA4E3C">
        <w:rPr>
          <w:sz w:val="23"/>
          <w:szCs w:val="23"/>
        </w:rPr>
        <w:t xml:space="preserve">Производство аварийных работ осуществляется в любое время суток без согласования с собственниками, владельцами и пользователями земельных участков после обязательного уведомления с указанием места, даты, времени начала работ, описания аварийной ситуации, наименования инженерной сети и коммуникации, на которой произошла авария, нарушенных элементов благоустройства, должностного лица, ответственного за производство работ по устранению аварии., отдела администрации </w:t>
      </w:r>
      <w:r w:rsidRPr="00EA4E3C">
        <w:rPr>
          <w:sz w:val="23"/>
          <w:szCs w:val="23"/>
        </w:rPr>
        <w:t>Пучежского муниципального района</w:t>
      </w:r>
      <w:r w:rsidR="007B6421" w:rsidRPr="00EA4E3C">
        <w:rPr>
          <w:sz w:val="23"/>
          <w:szCs w:val="23"/>
        </w:rPr>
        <w:t>, уполномоченного на выдачу ордера</w:t>
      </w:r>
      <w:proofErr w:type="gramEnd"/>
      <w:r w:rsidR="007B6421" w:rsidRPr="00EA4E3C">
        <w:rPr>
          <w:sz w:val="23"/>
          <w:szCs w:val="23"/>
        </w:rPr>
        <w:t>, а также Единой дежурно-диспетчерской службы (далее - ЕДДС).</w:t>
      </w:r>
    </w:p>
    <w:p w:rsidR="007B6421" w:rsidRPr="00EA4E3C" w:rsidRDefault="007B6421" w:rsidP="00ED2962">
      <w:pPr>
        <w:pStyle w:val="s1"/>
        <w:ind w:firstLine="708"/>
        <w:jc w:val="both"/>
        <w:rPr>
          <w:sz w:val="23"/>
          <w:szCs w:val="23"/>
        </w:rPr>
      </w:pPr>
      <w:r w:rsidRPr="00EA4E3C">
        <w:rPr>
          <w:sz w:val="23"/>
          <w:szCs w:val="23"/>
        </w:rPr>
        <w:t>Производство плановых работ под видом аварийных работ запрещается.</w:t>
      </w:r>
    </w:p>
    <w:p w:rsidR="007B6421" w:rsidRPr="00EA4E3C" w:rsidRDefault="00C91880" w:rsidP="007B6421">
      <w:pPr>
        <w:pStyle w:val="s1"/>
        <w:jc w:val="both"/>
        <w:rPr>
          <w:sz w:val="23"/>
          <w:szCs w:val="23"/>
        </w:rPr>
      </w:pPr>
      <w:r w:rsidRPr="00EA4E3C">
        <w:rPr>
          <w:sz w:val="23"/>
          <w:szCs w:val="23"/>
        </w:rPr>
        <w:t>6</w:t>
      </w:r>
      <w:r w:rsidR="007B6421" w:rsidRPr="00EA4E3C">
        <w:rPr>
          <w:sz w:val="23"/>
          <w:szCs w:val="23"/>
        </w:rPr>
        <w:t>. Разрешение (ордер) на проведение земляных работ либо его копия должно находиться у производителя работ на объекте проведения земляных работ в случае провед</w:t>
      </w:r>
      <w:r w:rsidR="00ED2962" w:rsidRPr="00EA4E3C">
        <w:rPr>
          <w:sz w:val="23"/>
          <w:szCs w:val="23"/>
        </w:rPr>
        <w:t>ения контрольных мероприятий по испо</w:t>
      </w:r>
      <w:r w:rsidR="007B6421" w:rsidRPr="00EA4E3C">
        <w:rPr>
          <w:sz w:val="23"/>
          <w:szCs w:val="23"/>
        </w:rPr>
        <w:t>лнени</w:t>
      </w:r>
      <w:r w:rsidR="00ED2962" w:rsidRPr="00EA4E3C">
        <w:rPr>
          <w:sz w:val="23"/>
          <w:szCs w:val="23"/>
        </w:rPr>
        <w:t>ю требований настоящих</w:t>
      </w:r>
      <w:r w:rsidR="007B6421" w:rsidRPr="00EA4E3C">
        <w:rPr>
          <w:sz w:val="23"/>
          <w:szCs w:val="23"/>
        </w:rPr>
        <w:t xml:space="preserve"> Правил.</w:t>
      </w:r>
    </w:p>
    <w:p w:rsidR="007B6421" w:rsidRPr="00EA4E3C" w:rsidRDefault="00C91880" w:rsidP="007B6421">
      <w:pPr>
        <w:pStyle w:val="s1"/>
        <w:jc w:val="both"/>
        <w:rPr>
          <w:sz w:val="23"/>
          <w:szCs w:val="23"/>
        </w:rPr>
      </w:pPr>
      <w:r w:rsidRPr="00EA4E3C">
        <w:rPr>
          <w:sz w:val="23"/>
          <w:szCs w:val="23"/>
        </w:rPr>
        <w:t>7</w:t>
      </w:r>
      <w:r w:rsidR="007B6421" w:rsidRPr="00EA4E3C">
        <w:rPr>
          <w:sz w:val="23"/>
          <w:szCs w:val="23"/>
        </w:rPr>
        <w:t>. При проведении земляных работ должна обеспечиваться сохранность существующих объектов инженерной инфраструктуры, объектов и элементов благоустройства, которые не нарушают требований к охранной зоне коммуникаций.</w:t>
      </w:r>
    </w:p>
    <w:p w:rsidR="007B6421" w:rsidRPr="00EA4E3C" w:rsidRDefault="00C91880" w:rsidP="007B6421">
      <w:pPr>
        <w:pStyle w:val="s1"/>
        <w:jc w:val="both"/>
        <w:rPr>
          <w:sz w:val="23"/>
          <w:szCs w:val="23"/>
        </w:rPr>
      </w:pPr>
      <w:r w:rsidRPr="00EA4E3C">
        <w:rPr>
          <w:sz w:val="23"/>
          <w:szCs w:val="23"/>
        </w:rPr>
        <w:t>8</w:t>
      </w:r>
      <w:r w:rsidR="007B6421" w:rsidRPr="00EA4E3C">
        <w:rPr>
          <w:sz w:val="23"/>
          <w:szCs w:val="23"/>
        </w:rPr>
        <w:t>. При проведении земляных работ под искусственными покрытиями, благоустроенными территориями необходимо предусматривать использование современных технологий (горизонтально-направленное бурение, продавливание), за исключением случаев, не позволяющих использовать данные виды технологий.</w:t>
      </w:r>
    </w:p>
    <w:p w:rsidR="007B6421" w:rsidRPr="00EA4E3C" w:rsidRDefault="00C91880" w:rsidP="007B6421">
      <w:pPr>
        <w:pStyle w:val="s1"/>
        <w:jc w:val="both"/>
        <w:rPr>
          <w:sz w:val="23"/>
          <w:szCs w:val="23"/>
        </w:rPr>
      </w:pPr>
      <w:r w:rsidRPr="00EA4E3C">
        <w:rPr>
          <w:sz w:val="23"/>
          <w:szCs w:val="23"/>
        </w:rPr>
        <w:t>9</w:t>
      </w:r>
      <w:r w:rsidR="007B6421" w:rsidRPr="00EA4E3C">
        <w:rPr>
          <w:sz w:val="23"/>
          <w:szCs w:val="23"/>
        </w:rPr>
        <w:t xml:space="preserve">. </w:t>
      </w:r>
      <w:proofErr w:type="gramStart"/>
      <w:r w:rsidR="007B6421" w:rsidRPr="00EA4E3C">
        <w:rPr>
          <w:sz w:val="23"/>
          <w:szCs w:val="23"/>
        </w:rPr>
        <w:t>Проведение работ без разрешения (ордера) на проведение земляных работ не освобождает лицо, которое их производит, от обязанности по восстановлению благоустройства территории, а также разрушенных подъездных путей к месту производства работ вследствие движения строительной техники, в полном объеме до их состояния перед началом производства земляных работ в соответствии с требованиями, установленными строительными нормами к дорожному покрытию и покрытию тротуаров.</w:t>
      </w:r>
      <w:proofErr w:type="gramEnd"/>
    </w:p>
    <w:p w:rsidR="007B6421" w:rsidRPr="00EA4E3C" w:rsidRDefault="00C91880" w:rsidP="007B6421">
      <w:pPr>
        <w:pStyle w:val="s1"/>
        <w:jc w:val="both"/>
        <w:rPr>
          <w:sz w:val="23"/>
          <w:szCs w:val="23"/>
        </w:rPr>
      </w:pPr>
      <w:r w:rsidRPr="00EA4E3C">
        <w:rPr>
          <w:sz w:val="23"/>
          <w:szCs w:val="23"/>
        </w:rPr>
        <w:t>10</w:t>
      </w:r>
      <w:r w:rsidR="007B6421" w:rsidRPr="00EA4E3C">
        <w:rPr>
          <w:sz w:val="23"/>
          <w:szCs w:val="23"/>
        </w:rPr>
        <w:t>. До начала проведения земляных работ лицо, их осуществляющее, обязано:</w:t>
      </w:r>
    </w:p>
    <w:p w:rsidR="007B6421" w:rsidRPr="00EA4E3C" w:rsidRDefault="00C91880" w:rsidP="007B6421">
      <w:pPr>
        <w:pStyle w:val="s1"/>
        <w:jc w:val="both"/>
        <w:rPr>
          <w:sz w:val="23"/>
          <w:szCs w:val="23"/>
        </w:rPr>
      </w:pPr>
      <w:r w:rsidRPr="00EA4E3C">
        <w:rPr>
          <w:sz w:val="23"/>
          <w:szCs w:val="23"/>
        </w:rPr>
        <w:t>10.</w:t>
      </w:r>
      <w:r w:rsidR="007B6421" w:rsidRPr="00EA4E3C">
        <w:rPr>
          <w:sz w:val="23"/>
          <w:szCs w:val="23"/>
        </w:rPr>
        <w:t>1 в случае проведения работ на проезжей части дорог или улиц, установить дорожные знаки в соответствии с проектом организации дорожного движения;</w:t>
      </w:r>
    </w:p>
    <w:p w:rsidR="007B6421" w:rsidRPr="00EA4E3C" w:rsidRDefault="00C91880" w:rsidP="007B6421">
      <w:pPr>
        <w:pStyle w:val="s1"/>
        <w:jc w:val="both"/>
        <w:rPr>
          <w:sz w:val="23"/>
          <w:szCs w:val="23"/>
        </w:rPr>
      </w:pPr>
      <w:r w:rsidRPr="00EA4E3C">
        <w:rPr>
          <w:sz w:val="23"/>
          <w:szCs w:val="23"/>
        </w:rPr>
        <w:t>10.</w:t>
      </w:r>
      <w:r w:rsidR="007B6421" w:rsidRPr="00EA4E3C">
        <w:rPr>
          <w:sz w:val="23"/>
          <w:szCs w:val="23"/>
        </w:rPr>
        <w:t>2 в случае проведения аварийных работ, дорожные знаки устанавливаются без согласования на период не более суток по проекту организации дорожного движения;</w:t>
      </w:r>
    </w:p>
    <w:p w:rsidR="007B6421" w:rsidRPr="00EA4E3C" w:rsidRDefault="00C91880" w:rsidP="007B6421">
      <w:pPr>
        <w:pStyle w:val="s1"/>
        <w:jc w:val="both"/>
        <w:rPr>
          <w:sz w:val="23"/>
          <w:szCs w:val="23"/>
        </w:rPr>
      </w:pPr>
      <w:r w:rsidRPr="00EA4E3C">
        <w:rPr>
          <w:sz w:val="23"/>
          <w:szCs w:val="23"/>
        </w:rPr>
        <w:t>10.</w:t>
      </w:r>
      <w:r w:rsidR="007B6421" w:rsidRPr="00EA4E3C">
        <w:rPr>
          <w:sz w:val="23"/>
          <w:szCs w:val="23"/>
        </w:rPr>
        <w:t>3 обеспечить ограждение места производства работ защитными ограждениями с учетом требований законодательства.</w:t>
      </w:r>
    </w:p>
    <w:p w:rsidR="007B6421" w:rsidRPr="00EA4E3C" w:rsidRDefault="007B6421" w:rsidP="00ED2962">
      <w:pPr>
        <w:pStyle w:val="s1"/>
        <w:ind w:firstLine="708"/>
        <w:jc w:val="both"/>
        <w:rPr>
          <w:sz w:val="23"/>
          <w:szCs w:val="23"/>
        </w:rPr>
      </w:pPr>
      <w:r w:rsidRPr="00EA4E3C">
        <w:rPr>
          <w:sz w:val="23"/>
          <w:szCs w:val="23"/>
        </w:rPr>
        <w:t xml:space="preserve">Ограждение места проведения земляных работ, мостки и подходы к месту производства земляных работ в темное время суток должны быть обозначены красными сигнальными фонарями или </w:t>
      </w:r>
      <w:proofErr w:type="spellStart"/>
      <w:r w:rsidRPr="00EA4E3C">
        <w:rPr>
          <w:sz w:val="23"/>
          <w:szCs w:val="23"/>
        </w:rPr>
        <w:t>световозвращающими</w:t>
      </w:r>
      <w:proofErr w:type="spellEnd"/>
      <w:r w:rsidRPr="00EA4E3C">
        <w:rPr>
          <w:sz w:val="23"/>
          <w:szCs w:val="23"/>
        </w:rPr>
        <w:t xml:space="preserve"> элементами.</w:t>
      </w:r>
    </w:p>
    <w:p w:rsidR="007B6421" w:rsidRPr="00EA4E3C" w:rsidRDefault="00C91880" w:rsidP="007B6421">
      <w:pPr>
        <w:pStyle w:val="s1"/>
        <w:jc w:val="both"/>
        <w:rPr>
          <w:sz w:val="23"/>
          <w:szCs w:val="23"/>
        </w:rPr>
      </w:pPr>
      <w:r w:rsidRPr="00EA4E3C">
        <w:rPr>
          <w:sz w:val="23"/>
          <w:szCs w:val="23"/>
        </w:rPr>
        <w:lastRenderedPageBreak/>
        <w:t>10.</w:t>
      </w:r>
      <w:r w:rsidR="007B6421" w:rsidRPr="00EA4E3C">
        <w:rPr>
          <w:sz w:val="23"/>
          <w:szCs w:val="23"/>
        </w:rPr>
        <w:t xml:space="preserve">4 </w:t>
      </w:r>
      <w:proofErr w:type="gramStart"/>
      <w:r w:rsidR="007B6421" w:rsidRPr="00EA4E3C">
        <w:rPr>
          <w:sz w:val="23"/>
          <w:szCs w:val="23"/>
        </w:rPr>
        <w:t>разместить информацию</w:t>
      </w:r>
      <w:proofErr w:type="gramEnd"/>
      <w:r w:rsidR="007B6421" w:rsidRPr="00EA4E3C">
        <w:rPr>
          <w:sz w:val="23"/>
          <w:szCs w:val="23"/>
        </w:rPr>
        <w:t>, предусматривающую наименование организации (лица), проводящей работы (Ф.И.О. ответственного за проведение работ, номер его телефона, сроки начала и окончания проведения земляных работ);</w:t>
      </w:r>
    </w:p>
    <w:p w:rsidR="007B6421" w:rsidRPr="00EA4E3C" w:rsidRDefault="00C91880" w:rsidP="007B6421">
      <w:pPr>
        <w:pStyle w:val="s1"/>
        <w:jc w:val="both"/>
        <w:rPr>
          <w:sz w:val="23"/>
          <w:szCs w:val="23"/>
        </w:rPr>
      </w:pPr>
      <w:r w:rsidRPr="00EA4E3C">
        <w:rPr>
          <w:sz w:val="23"/>
          <w:szCs w:val="23"/>
        </w:rPr>
        <w:t>10.5</w:t>
      </w:r>
      <w:r w:rsidR="007B6421" w:rsidRPr="00EA4E3C">
        <w:rPr>
          <w:sz w:val="23"/>
          <w:szCs w:val="23"/>
        </w:rPr>
        <w:t xml:space="preserve"> устроить подъезды и подходы к прилегающим к месту проведения земляных работ зданиям, строениям и сооружениям. На направлениях массовых пешеходных потоков через траншеи следует устраивать мостки шириной не менее 1 м с перилами с обеих сторон высотой не менее 1,1 м, на расстоянии не менее чем 200 м друг от друга. Мостки устанавливаются из материалов, обеспечивающих их прочность и устойчивость.</w:t>
      </w:r>
    </w:p>
    <w:p w:rsidR="007B6421" w:rsidRPr="00EA4E3C" w:rsidRDefault="007B6421" w:rsidP="007B6421">
      <w:pPr>
        <w:pStyle w:val="s3"/>
        <w:jc w:val="center"/>
        <w:rPr>
          <w:sz w:val="32"/>
          <w:szCs w:val="32"/>
        </w:rPr>
      </w:pPr>
      <w:r w:rsidRPr="00EA4E3C">
        <w:rPr>
          <w:sz w:val="32"/>
          <w:szCs w:val="32"/>
        </w:rPr>
        <w:t>Восстановление элементов благоустройства после проведения земляных работ</w:t>
      </w:r>
    </w:p>
    <w:p w:rsidR="007B6421" w:rsidRPr="00EA4E3C" w:rsidRDefault="00C91880" w:rsidP="007B6421">
      <w:pPr>
        <w:pStyle w:val="s1"/>
        <w:jc w:val="both"/>
        <w:rPr>
          <w:sz w:val="23"/>
          <w:szCs w:val="23"/>
        </w:rPr>
      </w:pPr>
      <w:r w:rsidRPr="00EA4E3C">
        <w:rPr>
          <w:sz w:val="23"/>
          <w:szCs w:val="23"/>
        </w:rPr>
        <w:t>11</w:t>
      </w:r>
      <w:r w:rsidR="007B6421" w:rsidRPr="00EA4E3C">
        <w:rPr>
          <w:sz w:val="23"/>
          <w:szCs w:val="23"/>
        </w:rPr>
        <w:t>. Обязанность по восстановлению территории, элементов благоустройства после проведения земляных работ, а также разрушенных подъездных путей вследствие движения строительной техники к месту производства работ, возлагается на лицо, получившее разрешение (ордер) на проведение земляных работ, а в случае отсутствия ордера - на производителя (заказчика) работ.</w:t>
      </w:r>
    </w:p>
    <w:p w:rsidR="007B6421" w:rsidRPr="00EA4E3C" w:rsidRDefault="00C91880" w:rsidP="007B6421">
      <w:pPr>
        <w:pStyle w:val="s1"/>
        <w:jc w:val="both"/>
        <w:rPr>
          <w:sz w:val="23"/>
          <w:szCs w:val="23"/>
        </w:rPr>
      </w:pPr>
      <w:r w:rsidRPr="00EA4E3C">
        <w:rPr>
          <w:sz w:val="23"/>
          <w:szCs w:val="23"/>
        </w:rPr>
        <w:t>12</w:t>
      </w:r>
      <w:r w:rsidR="007B6421" w:rsidRPr="00EA4E3C">
        <w:rPr>
          <w:sz w:val="23"/>
          <w:szCs w:val="23"/>
        </w:rPr>
        <w:t>. При окончании производства работ и восстановлении благоустройства территории должна соблюдаться технологическая последовательность производства ремонтно-восстановительного цикла:</w:t>
      </w:r>
    </w:p>
    <w:p w:rsidR="007B6421" w:rsidRPr="00EA4E3C" w:rsidRDefault="00C91880" w:rsidP="007B6421">
      <w:pPr>
        <w:pStyle w:val="s1"/>
        <w:jc w:val="both"/>
        <w:rPr>
          <w:sz w:val="23"/>
          <w:szCs w:val="23"/>
        </w:rPr>
      </w:pPr>
      <w:r w:rsidRPr="00EA4E3C">
        <w:rPr>
          <w:sz w:val="23"/>
          <w:szCs w:val="23"/>
        </w:rPr>
        <w:t>12.</w:t>
      </w:r>
      <w:r w:rsidR="007B6421" w:rsidRPr="00EA4E3C">
        <w:rPr>
          <w:sz w:val="23"/>
          <w:szCs w:val="23"/>
        </w:rPr>
        <w:t>1 восстановление асфальтового покрытия дороги, проезда, тротуара, установка бордюрного камня;</w:t>
      </w:r>
    </w:p>
    <w:p w:rsidR="007B6421" w:rsidRPr="00EA4E3C" w:rsidRDefault="00C91880" w:rsidP="007B6421">
      <w:pPr>
        <w:pStyle w:val="s1"/>
        <w:jc w:val="both"/>
        <w:rPr>
          <w:sz w:val="23"/>
          <w:szCs w:val="23"/>
        </w:rPr>
      </w:pPr>
      <w:r w:rsidRPr="00EA4E3C">
        <w:rPr>
          <w:sz w:val="23"/>
          <w:szCs w:val="23"/>
        </w:rPr>
        <w:t>12.</w:t>
      </w:r>
      <w:r w:rsidR="007B6421" w:rsidRPr="00EA4E3C">
        <w:rPr>
          <w:sz w:val="23"/>
          <w:szCs w:val="23"/>
        </w:rPr>
        <w:t>2 восстановление плодородного слоя почвы, планировка объекта (участка) озеленения, зеленых насаждений с посевом газонных трав и посадкой нарушенных зеленых насаждений, восстановление прочих элементов благоустройства.</w:t>
      </w:r>
    </w:p>
    <w:p w:rsidR="007B6421" w:rsidRPr="00EA4E3C" w:rsidRDefault="007B6421" w:rsidP="00ED2962">
      <w:pPr>
        <w:pStyle w:val="s1"/>
        <w:ind w:firstLine="708"/>
        <w:jc w:val="both"/>
        <w:rPr>
          <w:sz w:val="23"/>
          <w:szCs w:val="23"/>
        </w:rPr>
      </w:pPr>
      <w:r w:rsidRPr="00EA4E3C">
        <w:rPr>
          <w:sz w:val="23"/>
          <w:szCs w:val="23"/>
        </w:rPr>
        <w:t>После восстановительных работ материалы и конструкции, строительный мусор, ограждения должны быть убраны.</w:t>
      </w:r>
    </w:p>
    <w:p w:rsidR="007B6421" w:rsidRPr="00EA4E3C" w:rsidRDefault="00C91880" w:rsidP="007B6421">
      <w:pPr>
        <w:pStyle w:val="s1"/>
        <w:jc w:val="both"/>
        <w:rPr>
          <w:sz w:val="23"/>
          <w:szCs w:val="23"/>
        </w:rPr>
      </w:pPr>
      <w:r w:rsidRPr="00EA4E3C">
        <w:rPr>
          <w:sz w:val="23"/>
          <w:szCs w:val="23"/>
        </w:rPr>
        <w:t>13</w:t>
      </w:r>
      <w:r w:rsidR="007B6421" w:rsidRPr="00EA4E3C">
        <w:rPr>
          <w:sz w:val="23"/>
          <w:szCs w:val="23"/>
        </w:rPr>
        <w:t>. В случае повреждения объектов инженерной инфраструктуры лицо, осуществляющее земляные работы, должно обеспечить их восстановление в соответствии с действующим законодательством и требованиями настоящих Правил.</w:t>
      </w:r>
    </w:p>
    <w:p w:rsidR="007B6421" w:rsidRPr="00EA4E3C" w:rsidRDefault="00C91880" w:rsidP="007B6421">
      <w:pPr>
        <w:pStyle w:val="s1"/>
        <w:jc w:val="both"/>
        <w:rPr>
          <w:sz w:val="23"/>
          <w:szCs w:val="23"/>
        </w:rPr>
      </w:pPr>
      <w:r w:rsidRPr="00EA4E3C">
        <w:rPr>
          <w:sz w:val="23"/>
          <w:szCs w:val="23"/>
        </w:rPr>
        <w:t>14</w:t>
      </w:r>
      <w:r w:rsidR="007B6421" w:rsidRPr="00EA4E3C">
        <w:rPr>
          <w:sz w:val="23"/>
          <w:szCs w:val="23"/>
        </w:rPr>
        <w:t xml:space="preserve">. Восстановление проезжей части автомобильной дороги, тротуара и газона осуществляется на ширину траншеи, с учетом выравнивания кромок нарушенного асфальтобетонного покрытия. Восстановление покрытия проезжей части автомобильных дорог, тротуаров должно осуществляться до </w:t>
      </w:r>
      <w:proofErr w:type="spellStart"/>
      <w:r w:rsidR="007B6421" w:rsidRPr="00EA4E3C">
        <w:rPr>
          <w:sz w:val="23"/>
          <w:szCs w:val="23"/>
        </w:rPr>
        <w:t>конструктива</w:t>
      </w:r>
      <w:proofErr w:type="spellEnd"/>
      <w:r w:rsidR="007B6421" w:rsidRPr="00EA4E3C">
        <w:rPr>
          <w:sz w:val="23"/>
          <w:szCs w:val="23"/>
        </w:rPr>
        <w:t xml:space="preserve"> дорожной одежды места производства работ в соответствии с требованиями, установленными строительными нормами, предъявляемыми к дорожному покрытию и покрытию тротуаров.</w:t>
      </w:r>
    </w:p>
    <w:p w:rsidR="007B6421" w:rsidRPr="00EA4E3C" w:rsidRDefault="00C91880" w:rsidP="007B6421">
      <w:pPr>
        <w:pStyle w:val="s1"/>
        <w:jc w:val="both"/>
        <w:rPr>
          <w:sz w:val="23"/>
          <w:szCs w:val="23"/>
        </w:rPr>
      </w:pPr>
      <w:r w:rsidRPr="00EA4E3C">
        <w:rPr>
          <w:sz w:val="23"/>
          <w:szCs w:val="23"/>
        </w:rPr>
        <w:t>15.</w:t>
      </w:r>
      <w:r w:rsidR="007B6421" w:rsidRPr="00EA4E3C">
        <w:rPr>
          <w:sz w:val="23"/>
          <w:szCs w:val="23"/>
        </w:rPr>
        <w:t>. Если ширина траншеи составляет более 50 процентов ширины проезжей части автомобильной дороги либо тротуара, восстановление проезжей части автомобильной дороги либо тротуара осуществляется на их полную ширину, независимо от ширины траншеи.</w:t>
      </w:r>
    </w:p>
    <w:p w:rsidR="007B6421" w:rsidRPr="00EA4E3C" w:rsidRDefault="00C91880" w:rsidP="007B6421">
      <w:pPr>
        <w:pStyle w:val="s1"/>
        <w:jc w:val="both"/>
        <w:rPr>
          <w:sz w:val="23"/>
          <w:szCs w:val="23"/>
        </w:rPr>
      </w:pPr>
      <w:r w:rsidRPr="00EA4E3C">
        <w:rPr>
          <w:sz w:val="23"/>
          <w:szCs w:val="23"/>
        </w:rPr>
        <w:t>16.</w:t>
      </w:r>
      <w:r w:rsidR="007B6421" w:rsidRPr="00EA4E3C">
        <w:rPr>
          <w:sz w:val="23"/>
          <w:szCs w:val="23"/>
        </w:rPr>
        <w:t xml:space="preserve"> При восстановлении покрытия дорог и тротуаров уровни прежнего и восстановленного покрытия должны быть в одной плоскости, а линия стыка - прямой.</w:t>
      </w:r>
    </w:p>
    <w:p w:rsidR="007B6421" w:rsidRPr="00EA4E3C" w:rsidRDefault="00C91880" w:rsidP="007B6421">
      <w:pPr>
        <w:pStyle w:val="s1"/>
        <w:jc w:val="both"/>
        <w:rPr>
          <w:sz w:val="23"/>
          <w:szCs w:val="23"/>
        </w:rPr>
      </w:pPr>
      <w:r w:rsidRPr="00EA4E3C">
        <w:rPr>
          <w:sz w:val="23"/>
          <w:szCs w:val="23"/>
        </w:rPr>
        <w:t>17.</w:t>
      </w:r>
      <w:r w:rsidR="007B6421" w:rsidRPr="00EA4E3C">
        <w:rPr>
          <w:sz w:val="23"/>
          <w:szCs w:val="23"/>
        </w:rPr>
        <w:t>. Восстановление территории, элементов благоустройства, в том числе озелененных территорий, газонов, клумб, осуществляется до состояния объектов и элементов благоустройства в соответствие с требованиями, установленными настоящими Правилами.</w:t>
      </w:r>
    </w:p>
    <w:p w:rsidR="007B6421" w:rsidRPr="00EA4E3C" w:rsidRDefault="00C91880" w:rsidP="007B6421">
      <w:pPr>
        <w:pStyle w:val="s1"/>
        <w:jc w:val="both"/>
        <w:rPr>
          <w:sz w:val="23"/>
          <w:szCs w:val="23"/>
        </w:rPr>
      </w:pPr>
      <w:r w:rsidRPr="00EA4E3C">
        <w:rPr>
          <w:sz w:val="23"/>
          <w:szCs w:val="23"/>
        </w:rPr>
        <w:lastRenderedPageBreak/>
        <w:t>18</w:t>
      </w:r>
      <w:r w:rsidR="007B6421" w:rsidRPr="00EA4E3C">
        <w:rPr>
          <w:sz w:val="23"/>
          <w:szCs w:val="23"/>
        </w:rPr>
        <w:t>. При производстве работ в границах исторической части территории города, на проезжей части улиц, дорогах и площадях с интенсивным или затрудненным движением транспорта и пешеходов грунт, асфальт и щебень в пределах траншеи вывозятся производителем работ в специально отведенное место. Работы в отвал на этих местах запрещаются.</w:t>
      </w:r>
    </w:p>
    <w:p w:rsidR="007B6421" w:rsidRPr="00EA4E3C" w:rsidRDefault="00C91880" w:rsidP="007B6421">
      <w:pPr>
        <w:pStyle w:val="s1"/>
        <w:jc w:val="both"/>
        <w:rPr>
          <w:sz w:val="23"/>
          <w:szCs w:val="23"/>
        </w:rPr>
      </w:pPr>
      <w:r w:rsidRPr="00EA4E3C">
        <w:rPr>
          <w:sz w:val="23"/>
          <w:szCs w:val="23"/>
        </w:rPr>
        <w:t>19</w:t>
      </w:r>
      <w:r w:rsidR="007B6421" w:rsidRPr="00EA4E3C">
        <w:rPr>
          <w:sz w:val="23"/>
          <w:szCs w:val="23"/>
        </w:rPr>
        <w:t>. Лицо, получившее разрешение (ордер) на проведение земляных работ, обеспечивает условия безопасности движения транспорта и пешеходов до полного восстановления благоустройства территории.</w:t>
      </w:r>
    </w:p>
    <w:p w:rsidR="007B6421" w:rsidRPr="00EA4E3C" w:rsidRDefault="00C91880" w:rsidP="007B6421">
      <w:pPr>
        <w:pStyle w:val="s1"/>
        <w:jc w:val="both"/>
        <w:rPr>
          <w:sz w:val="23"/>
          <w:szCs w:val="23"/>
        </w:rPr>
      </w:pPr>
      <w:r w:rsidRPr="00EA4E3C">
        <w:rPr>
          <w:sz w:val="23"/>
          <w:szCs w:val="23"/>
        </w:rPr>
        <w:t>20</w:t>
      </w:r>
      <w:r w:rsidR="007B6421" w:rsidRPr="00EA4E3C">
        <w:rPr>
          <w:sz w:val="23"/>
          <w:szCs w:val="23"/>
        </w:rPr>
        <w:t xml:space="preserve">. </w:t>
      </w:r>
      <w:proofErr w:type="gramStart"/>
      <w:r w:rsidR="007B6421" w:rsidRPr="00EA4E3C">
        <w:rPr>
          <w:sz w:val="23"/>
          <w:szCs w:val="23"/>
        </w:rPr>
        <w:t>При проведении работ производитель (заказчик) обязан содержать место производства работ, прилегающую территорию, затронутую производством работ, обеспечив безопасность дорожного движения транспорта и пешеходов, организовать движение транспорта и пешеходов путем укладки во временном варианте железобетонных плит (иного покрытия) на проезжей части дороги и щебеночного основания на тротуаре (в случае наличия усовершенствованного покрытия улично-дорожной сети), планировку грунта на грунтовых территориях.</w:t>
      </w:r>
      <w:proofErr w:type="gramEnd"/>
    </w:p>
    <w:p w:rsidR="007B6421" w:rsidRPr="00EA4E3C" w:rsidRDefault="00C91880" w:rsidP="007B6421">
      <w:pPr>
        <w:pStyle w:val="s1"/>
        <w:jc w:val="both"/>
        <w:rPr>
          <w:sz w:val="23"/>
          <w:szCs w:val="23"/>
        </w:rPr>
      </w:pPr>
      <w:r w:rsidRPr="00EA4E3C">
        <w:rPr>
          <w:sz w:val="23"/>
          <w:szCs w:val="23"/>
        </w:rPr>
        <w:t>21</w:t>
      </w:r>
      <w:r w:rsidR="007B6421" w:rsidRPr="00EA4E3C">
        <w:rPr>
          <w:sz w:val="23"/>
          <w:szCs w:val="23"/>
        </w:rPr>
        <w:t>. После проведения работ в осенне-зимний период лицом, которому выдано разрешение (ордер) на проведение земляных работ, проводятся мероприятия по планировке грунта на улицах, дорогах и тротуарах, с усовершенствованным покрытием - с подсыпкой песка и щебня. Полное восстановление искусственного покрытия проезжей части, тротуара, иных элементов благоустройства заказчиком выполняется до 1 июня.</w:t>
      </w:r>
    </w:p>
    <w:p w:rsidR="007B6421" w:rsidRPr="00EA4E3C" w:rsidRDefault="00C91880" w:rsidP="007B6421">
      <w:pPr>
        <w:pStyle w:val="s1"/>
        <w:jc w:val="both"/>
        <w:rPr>
          <w:sz w:val="23"/>
          <w:szCs w:val="23"/>
        </w:rPr>
      </w:pPr>
      <w:r w:rsidRPr="00EA4E3C">
        <w:rPr>
          <w:sz w:val="23"/>
          <w:szCs w:val="23"/>
        </w:rPr>
        <w:t>22</w:t>
      </w:r>
      <w:r w:rsidR="007B6421" w:rsidRPr="00EA4E3C">
        <w:rPr>
          <w:sz w:val="23"/>
          <w:szCs w:val="23"/>
        </w:rPr>
        <w:t>. При невозможности восстановления нарушенного благоустройства территории, элементов благоустройства в осенне-зимний период, уполномоченным органом на выдачу ордера оформляется акт приемки восстановленного благоустройства территории во временном варианте, в котором указываются перечень и объем работ по восстановлению нарушенного благоустройства территории в полном объеме, которые выполняются в период с 25 апреля по 1 июня.</w:t>
      </w:r>
    </w:p>
    <w:p w:rsidR="007B6421" w:rsidRPr="00EA4E3C" w:rsidRDefault="00FC4501" w:rsidP="007B6421">
      <w:pPr>
        <w:pStyle w:val="s1"/>
        <w:jc w:val="both"/>
        <w:rPr>
          <w:sz w:val="23"/>
          <w:szCs w:val="23"/>
        </w:rPr>
      </w:pPr>
      <w:r w:rsidRPr="00EA4E3C">
        <w:rPr>
          <w:sz w:val="23"/>
          <w:szCs w:val="23"/>
        </w:rPr>
        <w:t>23</w:t>
      </w:r>
      <w:r w:rsidR="007B6421" w:rsidRPr="00EA4E3C">
        <w:rPr>
          <w:sz w:val="23"/>
          <w:szCs w:val="23"/>
        </w:rPr>
        <w:t>. При проведении земляных работ на проезжей части автомобильных дорог, улицах асфальт и щебень в пределах траншеи разбираются и вывозятся в места, предусмотренные проектом производства работ.</w:t>
      </w:r>
    </w:p>
    <w:p w:rsidR="007B6421" w:rsidRPr="00EA4E3C" w:rsidRDefault="00FC4501" w:rsidP="007B6421">
      <w:pPr>
        <w:pStyle w:val="s1"/>
        <w:jc w:val="both"/>
        <w:rPr>
          <w:sz w:val="23"/>
          <w:szCs w:val="23"/>
        </w:rPr>
      </w:pPr>
      <w:r w:rsidRPr="00EA4E3C">
        <w:rPr>
          <w:sz w:val="23"/>
          <w:szCs w:val="23"/>
        </w:rPr>
        <w:t>24</w:t>
      </w:r>
      <w:r w:rsidR="007B6421" w:rsidRPr="00EA4E3C">
        <w:rPr>
          <w:sz w:val="23"/>
          <w:szCs w:val="23"/>
        </w:rPr>
        <w:t>. Люки колодцев, расположенных на проезжей части дорог и тротуарах в границах проведения земляных работ, должны восстанавливаться в уровень дорожного покрытия.</w:t>
      </w:r>
    </w:p>
    <w:p w:rsidR="007B6421" w:rsidRPr="00EA4E3C" w:rsidRDefault="00FC4501" w:rsidP="007B6421">
      <w:pPr>
        <w:pStyle w:val="s1"/>
        <w:jc w:val="both"/>
        <w:rPr>
          <w:sz w:val="23"/>
          <w:szCs w:val="23"/>
        </w:rPr>
      </w:pPr>
      <w:r w:rsidRPr="00EA4E3C">
        <w:rPr>
          <w:sz w:val="23"/>
          <w:szCs w:val="23"/>
        </w:rPr>
        <w:t>25</w:t>
      </w:r>
      <w:r w:rsidR="007B6421" w:rsidRPr="00EA4E3C">
        <w:rPr>
          <w:sz w:val="23"/>
          <w:szCs w:val="23"/>
        </w:rPr>
        <w:t>. В период гарантийного срока (5 лет на магистралях, улицах городского и районного значения, имеющих твердое покрытие; не менее 3 лет на местных проездах, тротуарах и прочих территориях) после завершения работ заказчиком работ контролируется состояние объекта. При возникновении просадок грунта и деформаций дорожного полотна, в течение суток с момента выявления просадок грунта, деформации дорожного полотна заказчиком принимаются меры к их ликвидации.</w:t>
      </w:r>
    </w:p>
    <w:p w:rsidR="007B6421" w:rsidRPr="00EA4E3C" w:rsidRDefault="00FC4501" w:rsidP="007B6421">
      <w:pPr>
        <w:pStyle w:val="s1"/>
        <w:jc w:val="both"/>
        <w:rPr>
          <w:sz w:val="23"/>
          <w:szCs w:val="23"/>
        </w:rPr>
      </w:pPr>
      <w:r w:rsidRPr="00EA4E3C">
        <w:rPr>
          <w:sz w:val="23"/>
          <w:szCs w:val="23"/>
        </w:rPr>
        <w:t>26</w:t>
      </w:r>
      <w:r w:rsidR="007B6421" w:rsidRPr="00EA4E3C">
        <w:rPr>
          <w:sz w:val="23"/>
          <w:szCs w:val="23"/>
        </w:rPr>
        <w:t xml:space="preserve">. </w:t>
      </w:r>
      <w:proofErr w:type="gramStart"/>
      <w:r w:rsidR="007B6421" w:rsidRPr="00EA4E3C">
        <w:rPr>
          <w:sz w:val="23"/>
          <w:szCs w:val="23"/>
        </w:rPr>
        <w:t>Провалы, просадки грунта или дорожного покрытия, образовавшиеся в течение трех лет после проведения земляных работ, должны быть устранены в течение трех суток с момента обнаружения провалов, просадки грунта или дорожного покрытия путем проведения мероприятий по планировке грунта на улицах, дорогах и тротуарах с усовершенствованным покрытием с подсыпкой песка и щебня с последующим восстановлением благоустройства в полном объеме.</w:t>
      </w:r>
      <w:proofErr w:type="gramEnd"/>
    </w:p>
    <w:p w:rsidR="007B6421" w:rsidRPr="00EA4E3C" w:rsidRDefault="00FC4501" w:rsidP="007B6421">
      <w:pPr>
        <w:pStyle w:val="s1"/>
        <w:jc w:val="both"/>
        <w:rPr>
          <w:sz w:val="23"/>
          <w:szCs w:val="23"/>
        </w:rPr>
      </w:pPr>
      <w:r w:rsidRPr="00EA4E3C">
        <w:rPr>
          <w:sz w:val="23"/>
          <w:szCs w:val="23"/>
        </w:rPr>
        <w:t>27</w:t>
      </w:r>
      <w:r w:rsidR="007B6421" w:rsidRPr="00EA4E3C">
        <w:rPr>
          <w:sz w:val="23"/>
          <w:szCs w:val="23"/>
        </w:rPr>
        <w:t>. Места провалов, просадки грунта или дорожного покрытия незамедлительно с момента обнаружения огораживаются (или) обозначаются соответствующими временными знаками дорожного движения.</w:t>
      </w:r>
    </w:p>
    <w:p w:rsidR="007B6421" w:rsidRPr="00EA4E3C" w:rsidRDefault="00FC4501" w:rsidP="007B6421">
      <w:pPr>
        <w:pStyle w:val="s1"/>
        <w:jc w:val="both"/>
        <w:rPr>
          <w:sz w:val="23"/>
          <w:szCs w:val="23"/>
        </w:rPr>
      </w:pPr>
      <w:r w:rsidRPr="00EA4E3C">
        <w:rPr>
          <w:sz w:val="23"/>
          <w:szCs w:val="23"/>
        </w:rPr>
        <w:lastRenderedPageBreak/>
        <w:t>28</w:t>
      </w:r>
      <w:r w:rsidR="007B6421" w:rsidRPr="00EA4E3C">
        <w:rPr>
          <w:sz w:val="23"/>
          <w:szCs w:val="23"/>
        </w:rPr>
        <w:t>. Места провалов, просадки грунта, дорожного покрытия или тротуаров не огораживаются, если размеры отдельных просадок, выбоин не превышают по длине - 15 см, по ширине - 60 см, по глубине - 5 см.</w:t>
      </w:r>
    </w:p>
    <w:p w:rsidR="007B6421" w:rsidRPr="00EA4E3C" w:rsidRDefault="00FC4501" w:rsidP="007B6421">
      <w:pPr>
        <w:pStyle w:val="s3"/>
        <w:jc w:val="center"/>
        <w:rPr>
          <w:sz w:val="32"/>
          <w:szCs w:val="32"/>
        </w:rPr>
      </w:pPr>
      <w:r w:rsidRPr="00EA4E3C">
        <w:rPr>
          <w:sz w:val="32"/>
          <w:szCs w:val="32"/>
        </w:rPr>
        <w:t>15</w:t>
      </w:r>
      <w:r w:rsidR="007B6421" w:rsidRPr="00EA4E3C">
        <w:rPr>
          <w:sz w:val="32"/>
          <w:szCs w:val="32"/>
        </w:rPr>
        <w:t>. Содержание прилегающих территорий и определение границ прилегающих территорий</w:t>
      </w:r>
    </w:p>
    <w:p w:rsidR="007B6421" w:rsidRPr="00EA4E3C" w:rsidRDefault="00FC4501" w:rsidP="007B6421">
      <w:pPr>
        <w:pStyle w:val="s1"/>
        <w:jc w:val="both"/>
        <w:rPr>
          <w:sz w:val="23"/>
          <w:szCs w:val="23"/>
        </w:rPr>
      </w:pPr>
      <w:r w:rsidRPr="00EA4E3C">
        <w:rPr>
          <w:sz w:val="23"/>
          <w:szCs w:val="23"/>
        </w:rPr>
        <w:t>1</w:t>
      </w:r>
      <w:r w:rsidR="007B6421" w:rsidRPr="00EA4E3C">
        <w:rPr>
          <w:sz w:val="23"/>
          <w:szCs w:val="23"/>
        </w:rPr>
        <w:t xml:space="preserve">. Собственники и (или) иные законные владельцы зданий, строений, </w:t>
      </w:r>
      <w:r w:rsidR="00E45987" w:rsidRPr="00EA4E3C">
        <w:rPr>
          <w:sz w:val="23"/>
          <w:szCs w:val="23"/>
        </w:rPr>
        <w:t xml:space="preserve">сооружений, земельных участков </w:t>
      </w:r>
      <w:r w:rsidR="007B6421" w:rsidRPr="00EA4E3C">
        <w:rPr>
          <w:sz w:val="23"/>
          <w:szCs w:val="23"/>
        </w:rPr>
        <w:t>(далее по тексту</w:t>
      </w:r>
      <w:r w:rsidRPr="00EA4E3C">
        <w:rPr>
          <w:sz w:val="23"/>
          <w:szCs w:val="23"/>
        </w:rPr>
        <w:t xml:space="preserve"> раздела 15 </w:t>
      </w:r>
      <w:r w:rsidR="007B6421" w:rsidRPr="00EA4E3C">
        <w:rPr>
          <w:sz w:val="23"/>
          <w:szCs w:val="23"/>
        </w:rPr>
        <w:t>Правил - ответственные лица) обязаны принимать участие, в том числе финансовое, в содержании прилегающих территорий.</w:t>
      </w:r>
    </w:p>
    <w:p w:rsidR="007B6421" w:rsidRPr="00EA4E3C" w:rsidRDefault="00FC4501" w:rsidP="007B6421">
      <w:pPr>
        <w:pStyle w:val="s1"/>
        <w:jc w:val="both"/>
        <w:rPr>
          <w:sz w:val="23"/>
          <w:szCs w:val="23"/>
        </w:rPr>
      </w:pPr>
      <w:r w:rsidRPr="00EA4E3C">
        <w:rPr>
          <w:sz w:val="23"/>
          <w:szCs w:val="23"/>
        </w:rPr>
        <w:t>2</w:t>
      </w:r>
      <w:r w:rsidR="007B6421" w:rsidRPr="00EA4E3C">
        <w:rPr>
          <w:sz w:val="23"/>
          <w:szCs w:val="23"/>
        </w:rPr>
        <w:t>. Ответственные лица осуществляют содержание прилегающих территорий в пределах границ, установленных</w:t>
      </w:r>
      <w:r w:rsidRPr="00EA4E3C">
        <w:rPr>
          <w:sz w:val="23"/>
          <w:szCs w:val="23"/>
        </w:rPr>
        <w:t xml:space="preserve"> разделом 15 </w:t>
      </w:r>
      <w:r w:rsidR="007B6421" w:rsidRPr="00EA4E3C">
        <w:rPr>
          <w:sz w:val="23"/>
          <w:szCs w:val="23"/>
        </w:rPr>
        <w:t>настоящих Правил.</w:t>
      </w:r>
    </w:p>
    <w:p w:rsidR="007B6421" w:rsidRPr="00EA4E3C" w:rsidRDefault="00E45987" w:rsidP="007B6421">
      <w:pPr>
        <w:pStyle w:val="s1"/>
        <w:jc w:val="both"/>
        <w:rPr>
          <w:sz w:val="23"/>
          <w:szCs w:val="23"/>
        </w:rPr>
      </w:pPr>
      <w:r w:rsidRPr="00EA4E3C">
        <w:rPr>
          <w:sz w:val="23"/>
          <w:szCs w:val="23"/>
        </w:rPr>
        <w:t>3</w:t>
      </w:r>
      <w:r w:rsidR="007B6421" w:rsidRPr="00EA4E3C">
        <w:rPr>
          <w:sz w:val="23"/>
          <w:szCs w:val="23"/>
        </w:rPr>
        <w:t>. Границы прилегающей территории определяются в отношении территорий общего пользования, которые имеют общую границу со зданием, строением, сооружением, земельным участком в случае, если такой земельный участок образован, в зависимости от расположения существующих зданий, строений, сооружений, земельных участков в существующей застройке, вида их разрешенного использования и фактического назначения, их площади.</w:t>
      </w:r>
    </w:p>
    <w:p w:rsidR="007B6421" w:rsidRPr="00EA4E3C" w:rsidRDefault="00E45987" w:rsidP="007B6421">
      <w:pPr>
        <w:pStyle w:val="s1"/>
        <w:jc w:val="both"/>
        <w:rPr>
          <w:sz w:val="23"/>
          <w:szCs w:val="23"/>
        </w:rPr>
      </w:pPr>
      <w:r w:rsidRPr="00EA4E3C">
        <w:rPr>
          <w:sz w:val="23"/>
          <w:szCs w:val="23"/>
        </w:rPr>
        <w:t>4</w:t>
      </w:r>
      <w:r w:rsidR="007B6421" w:rsidRPr="00EA4E3C">
        <w:rPr>
          <w:sz w:val="23"/>
          <w:szCs w:val="23"/>
        </w:rPr>
        <w:t xml:space="preserve"> Границы прилегающей территории устанавливаются ответственными лицами путем определения расстояния в метрах по периметру от здания, строения, сооружения, земельного участка в случае, если такой земельный участок образован и если к таким зданиям, строениям, сооружениям, земельным участкам прилегает территория общего пользования:</w:t>
      </w:r>
    </w:p>
    <w:p w:rsidR="00FC4501" w:rsidRPr="00EA4E3C" w:rsidRDefault="00E45987" w:rsidP="00FC4501">
      <w:pPr>
        <w:pStyle w:val="2"/>
        <w:spacing w:after="0" w:line="240" w:lineRule="auto"/>
        <w:ind w:firstLine="708"/>
        <w:jc w:val="both"/>
      </w:pPr>
      <w:r w:rsidRPr="00EA4E3C">
        <w:t>4</w:t>
      </w:r>
      <w:r w:rsidR="00FC4501" w:rsidRPr="00EA4E3C">
        <w:t>.1 для объектов индивидуального жилищного строительства: в длину – на протяжении всего земельного участка, в ширину – до проезжей части.</w:t>
      </w:r>
    </w:p>
    <w:p w:rsidR="00FC4501" w:rsidRPr="00EA4E3C" w:rsidRDefault="00E45987" w:rsidP="00FC4501">
      <w:pPr>
        <w:pStyle w:val="2"/>
        <w:spacing w:after="0" w:line="240" w:lineRule="auto"/>
        <w:ind w:firstLine="708"/>
        <w:jc w:val="both"/>
      </w:pPr>
      <w:r w:rsidRPr="00EA4E3C">
        <w:t>4</w:t>
      </w:r>
      <w:r w:rsidR="00FC4501" w:rsidRPr="00EA4E3C">
        <w:t>.2 для многоквартирных домов: в длину – на протяжении всего дома, включая половину территории разрывов между домами; в ширину – до проезжей части;</w:t>
      </w:r>
    </w:p>
    <w:p w:rsidR="00FC4501" w:rsidRPr="00EA4E3C" w:rsidRDefault="00E45987" w:rsidP="00FC4501">
      <w:pPr>
        <w:pStyle w:val="2"/>
        <w:spacing w:after="0" w:line="240" w:lineRule="auto"/>
        <w:ind w:firstLine="708"/>
        <w:jc w:val="both"/>
      </w:pPr>
      <w:r w:rsidRPr="00EA4E3C">
        <w:t>4</w:t>
      </w:r>
      <w:r w:rsidR="00FC4501" w:rsidRPr="00EA4E3C">
        <w:t>.3 для зданий предприятий, организаций, учреждений: в длину – на протяжении всего здания или помещения, включая половину территории разрывов между домами или зданиями; в ширину - до проезжей части;</w:t>
      </w:r>
    </w:p>
    <w:p w:rsidR="00FC4501" w:rsidRPr="00EA4E3C" w:rsidRDefault="00E45987" w:rsidP="00FC4501">
      <w:pPr>
        <w:pStyle w:val="2"/>
        <w:spacing w:after="0" w:line="240" w:lineRule="auto"/>
        <w:ind w:firstLine="708"/>
        <w:jc w:val="both"/>
      </w:pPr>
      <w:r w:rsidRPr="00EA4E3C">
        <w:t>4</w:t>
      </w:r>
      <w:r w:rsidR="00FC4501" w:rsidRPr="00EA4E3C">
        <w:t>.4 для арендаторов муниципальных помещений и зданий, владельцев магазинов на протяжении всего здания, включая половину территории разрывов между зданиями и до проезжей части. При размещении в одном здании нескольких торговых точек площадь благоустраиваемой территории пропорциональна протяженности магазина;</w:t>
      </w:r>
    </w:p>
    <w:p w:rsidR="00FC4501" w:rsidRPr="00EA4E3C" w:rsidRDefault="00E45987" w:rsidP="00FC4501">
      <w:pPr>
        <w:ind w:firstLine="708"/>
        <w:jc w:val="both"/>
        <w:rPr>
          <w:rFonts w:ascii="Times New Roman" w:hAnsi="Times New Roman" w:cs="Times New Roman"/>
          <w:sz w:val="24"/>
          <w:szCs w:val="24"/>
        </w:rPr>
      </w:pPr>
      <w:r w:rsidRPr="00EA4E3C">
        <w:rPr>
          <w:rFonts w:ascii="Times New Roman" w:hAnsi="Times New Roman" w:cs="Times New Roman"/>
          <w:sz w:val="24"/>
          <w:szCs w:val="24"/>
        </w:rPr>
        <w:t>4</w:t>
      </w:r>
      <w:r w:rsidR="00FC4501" w:rsidRPr="00EA4E3C">
        <w:rPr>
          <w:rFonts w:ascii="Times New Roman" w:hAnsi="Times New Roman" w:cs="Times New Roman"/>
          <w:sz w:val="24"/>
          <w:szCs w:val="24"/>
        </w:rPr>
        <w:t>.5 для частных предпринимателей (владельцев ларьков, киосков, павильонов и т.п. площадью до 20 кв. м) площадь благоустраиваемой территории на каждую торговую точ</w:t>
      </w:r>
      <w:r w:rsidR="0058135B" w:rsidRPr="00EA4E3C">
        <w:rPr>
          <w:rFonts w:ascii="Times New Roman" w:hAnsi="Times New Roman" w:cs="Times New Roman"/>
          <w:sz w:val="24"/>
          <w:szCs w:val="24"/>
        </w:rPr>
        <w:t>ку –  5  м зона по периметру</w:t>
      </w:r>
    </w:p>
    <w:p w:rsidR="00FC4501" w:rsidRPr="00EA4E3C" w:rsidRDefault="0058135B" w:rsidP="00FC4501">
      <w:pPr>
        <w:ind w:firstLine="720"/>
        <w:jc w:val="both"/>
        <w:rPr>
          <w:rFonts w:ascii="Times New Roman" w:hAnsi="Times New Roman" w:cs="Times New Roman"/>
          <w:sz w:val="24"/>
          <w:szCs w:val="24"/>
        </w:rPr>
      </w:pPr>
      <w:r w:rsidRPr="00EA4E3C">
        <w:rPr>
          <w:rFonts w:ascii="Times New Roman" w:hAnsi="Times New Roman" w:cs="Times New Roman"/>
          <w:sz w:val="24"/>
          <w:szCs w:val="24"/>
        </w:rPr>
        <w:t xml:space="preserve">5.6 </w:t>
      </w:r>
      <w:r w:rsidR="00FC4501" w:rsidRPr="00EA4E3C">
        <w:rPr>
          <w:rFonts w:ascii="Times New Roman" w:hAnsi="Times New Roman" w:cs="Times New Roman"/>
          <w:sz w:val="24"/>
          <w:szCs w:val="24"/>
        </w:rPr>
        <w:t xml:space="preserve">для собственников и </w:t>
      </w:r>
      <w:proofErr w:type="gramStart"/>
      <w:r w:rsidR="00FC4501" w:rsidRPr="00EA4E3C">
        <w:rPr>
          <w:rFonts w:ascii="Times New Roman" w:hAnsi="Times New Roman" w:cs="Times New Roman"/>
          <w:sz w:val="24"/>
          <w:szCs w:val="24"/>
        </w:rPr>
        <w:t>владельцев</w:t>
      </w:r>
      <w:proofErr w:type="gramEnd"/>
      <w:r w:rsidR="00FC4501" w:rsidRPr="00EA4E3C">
        <w:rPr>
          <w:rFonts w:ascii="Times New Roman" w:hAnsi="Times New Roman" w:cs="Times New Roman"/>
          <w:sz w:val="24"/>
          <w:szCs w:val="24"/>
        </w:rPr>
        <w:t xml:space="preserve"> гаражных и садоводческих кооперативов внутренние территории и прилегающая к ним 5-ти метровая зона по периметру.</w:t>
      </w:r>
    </w:p>
    <w:p w:rsidR="007B6421" w:rsidRPr="00EA4E3C" w:rsidRDefault="00E45987" w:rsidP="007B6421">
      <w:pPr>
        <w:pStyle w:val="s1"/>
        <w:jc w:val="both"/>
        <w:rPr>
          <w:sz w:val="23"/>
          <w:szCs w:val="23"/>
        </w:rPr>
      </w:pPr>
      <w:r w:rsidRPr="00EA4E3C">
        <w:rPr>
          <w:sz w:val="23"/>
          <w:szCs w:val="23"/>
        </w:rPr>
        <w:t>5</w:t>
      </w:r>
      <w:proofErr w:type="gramStart"/>
      <w:r w:rsidR="007B6421" w:rsidRPr="00EA4E3C">
        <w:rPr>
          <w:sz w:val="23"/>
          <w:szCs w:val="23"/>
        </w:rPr>
        <w:t xml:space="preserve"> Д</w:t>
      </w:r>
      <w:proofErr w:type="gramEnd"/>
      <w:r w:rsidR="007B6421" w:rsidRPr="00EA4E3C">
        <w:rPr>
          <w:sz w:val="23"/>
          <w:szCs w:val="23"/>
        </w:rPr>
        <w:t>ля иных случаев</w:t>
      </w:r>
      <w:r w:rsidR="00FC4501" w:rsidRPr="00EA4E3C">
        <w:rPr>
          <w:sz w:val="23"/>
          <w:szCs w:val="23"/>
        </w:rPr>
        <w:t>:</w:t>
      </w:r>
    </w:p>
    <w:p w:rsidR="007B6421" w:rsidRPr="00EA4E3C" w:rsidRDefault="00E45987" w:rsidP="007B6421">
      <w:pPr>
        <w:pStyle w:val="s1"/>
        <w:jc w:val="both"/>
        <w:rPr>
          <w:sz w:val="23"/>
          <w:szCs w:val="23"/>
        </w:rPr>
      </w:pPr>
      <w:r w:rsidRPr="00EA4E3C">
        <w:rPr>
          <w:sz w:val="23"/>
          <w:szCs w:val="23"/>
        </w:rPr>
        <w:t>5</w:t>
      </w:r>
      <w:r w:rsidR="00FC4501" w:rsidRPr="00EA4E3C">
        <w:rPr>
          <w:sz w:val="23"/>
          <w:szCs w:val="23"/>
        </w:rPr>
        <w:t>.</w:t>
      </w:r>
      <w:r w:rsidR="007B6421" w:rsidRPr="00EA4E3C">
        <w:rPr>
          <w:sz w:val="23"/>
          <w:szCs w:val="23"/>
        </w:rPr>
        <w:t>1 от границ образованного земельного участка - 5 метров, включая дорогу для подъезда на территорию объекта;</w:t>
      </w:r>
    </w:p>
    <w:p w:rsidR="007B6421" w:rsidRPr="00EA4E3C" w:rsidRDefault="00E45987" w:rsidP="007B6421">
      <w:pPr>
        <w:pStyle w:val="s1"/>
        <w:jc w:val="both"/>
        <w:rPr>
          <w:sz w:val="23"/>
          <w:szCs w:val="23"/>
        </w:rPr>
      </w:pPr>
      <w:r w:rsidRPr="00EA4E3C">
        <w:rPr>
          <w:sz w:val="23"/>
          <w:szCs w:val="23"/>
        </w:rPr>
        <w:t>5</w:t>
      </w:r>
      <w:r w:rsidR="0058135B" w:rsidRPr="00EA4E3C">
        <w:rPr>
          <w:sz w:val="23"/>
          <w:szCs w:val="23"/>
        </w:rPr>
        <w:t>.</w:t>
      </w:r>
      <w:r w:rsidR="007B6421" w:rsidRPr="00EA4E3C">
        <w:rPr>
          <w:sz w:val="23"/>
          <w:szCs w:val="23"/>
        </w:rPr>
        <w:t>2 если земельный участок не образован или границы его местоположения не уточнены, но имеет ограждение - 10 метров от ограждения, включая дорогу для подъезда на территорию объекта;</w:t>
      </w:r>
    </w:p>
    <w:p w:rsidR="007B6421" w:rsidRPr="00EA4E3C" w:rsidRDefault="00E45987" w:rsidP="007B6421">
      <w:pPr>
        <w:pStyle w:val="s1"/>
        <w:jc w:val="both"/>
        <w:rPr>
          <w:sz w:val="23"/>
          <w:szCs w:val="23"/>
        </w:rPr>
      </w:pPr>
      <w:r w:rsidRPr="00EA4E3C">
        <w:rPr>
          <w:sz w:val="23"/>
          <w:szCs w:val="23"/>
        </w:rPr>
        <w:lastRenderedPageBreak/>
        <w:t>5</w:t>
      </w:r>
      <w:r w:rsidR="0058135B" w:rsidRPr="00EA4E3C">
        <w:rPr>
          <w:sz w:val="23"/>
          <w:szCs w:val="23"/>
        </w:rPr>
        <w:t>.3</w:t>
      </w:r>
      <w:r w:rsidR="007B6421" w:rsidRPr="00EA4E3C">
        <w:rPr>
          <w:sz w:val="23"/>
          <w:szCs w:val="23"/>
        </w:rPr>
        <w:t xml:space="preserve"> если земельный участок не образован и не имеет ограждения - 15 метров от границ объекта, включая дорогу для подъезда на территорию объекта.</w:t>
      </w:r>
    </w:p>
    <w:p w:rsidR="007B6421" w:rsidRPr="00EA4E3C" w:rsidRDefault="00E45987" w:rsidP="007B6421">
      <w:pPr>
        <w:pStyle w:val="s1"/>
        <w:jc w:val="both"/>
        <w:rPr>
          <w:sz w:val="23"/>
          <w:szCs w:val="23"/>
        </w:rPr>
      </w:pPr>
      <w:r w:rsidRPr="00EA4E3C">
        <w:rPr>
          <w:sz w:val="23"/>
          <w:szCs w:val="23"/>
        </w:rPr>
        <w:t>6</w:t>
      </w:r>
      <w:r w:rsidR="007B6421" w:rsidRPr="00EA4E3C">
        <w:rPr>
          <w:sz w:val="23"/>
          <w:szCs w:val="23"/>
        </w:rPr>
        <w:t>. При пересечении (наложении) границ прилегающей территории двух и более объектов, их границы устанавливаются на равном удалении от указанных объектов.</w:t>
      </w:r>
    </w:p>
    <w:p w:rsidR="007B6421" w:rsidRPr="00EA4E3C" w:rsidRDefault="00E45987" w:rsidP="007B6421">
      <w:pPr>
        <w:pStyle w:val="s1"/>
        <w:jc w:val="both"/>
        <w:rPr>
          <w:sz w:val="23"/>
          <w:szCs w:val="23"/>
        </w:rPr>
      </w:pPr>
      <w:r w:rsidRPr="00EA4E3C">
        <w:rPr>
          <w:sz w:val="23"/>
          <w:szCs w:val="23"/>
        </w:rPr>
        <w:t>7</w:t>
      </w:r>
      <w:r w:rsidR="007B6421" w:rsidRPr="00EA4E3C">
        <w:rPr>
          <w:sz w:val="23"/>
          <w:szCs w:val="23"/>
        </w:rPr>
        <w:t>. В случае пересечения прилегающей территории с проезжей частью дороги общего пользования, граница прилегающей территории устанавливается до пересечения с проезжей частью или с дорожным бордюром (при его наличии).</w:t>
      </w:r>
    </w:p>
    <w:p w:rsidR="007B6421" w:rsidRPr="00EA4E3C" w:rsidRDefault="00E45987" w:rsidP="007B6421">
      <w:pPr>
        <w:pStyle w:val="s1"/>
        <w:jc w:val="both"/>
        <w:rPr>
          <w:sz w:val="23"/>
          <w:szCs w:val="23"/>
        </w:rPr>
      </w:pPr>
      <w:r w:rsidRPr="00EA4E3C">
        <w:rPr>
          <w:sz w:val="23"/>
          <w:szCs w:val="23"/>
        </w:rPr>
        <w:t>8</w:t>
      </w:r>
      <w:r w:rsidR="007B6421" w:rsidRPr="00EA4E3C">
        <w:rPr>
          <w:sz w:val="23"/>
          <w:szCs w:val="23"/>
        </w:rPr>
        <w:t>. В границы прилегающей территории конкретного объекта (здания, строения, сооружения, земельного участка) не включаются следующие территории:</w:t>
      </w:r>
    </w:p>
    <w:p w:rsidR="007B6421" w:rsidRPr="00EA4E3C" w:rsidRDefault="00E45987" w:rsidP="007B6421">
      <w:pPr>
        <w:pStyle w:val="s1"/>
        <w:jc w:val="both"/>
        <w:rPr>
          <w:sz w:val="23"/>
          <w:szCs w:val="23"/>
        </w:rPr>
      </w:pPr>
      <w:r w:rsidRPr="00EA4E3C">
        <w:rPr>
          <w:sz w:val="23"/>
          <w:szCs w:val="23"/>
        </w:rPr>
        <w:t>8</w:t>
      </w:r>
      <w:r w:rsidR="0058135B" w:rsidRPr="00EA4E3C">
        <w:rPr>
          <w:sz w:val="23"/>
          <w:szCs w:val="23"/>
        </w:rPr>
        <w:t>.</w:t>
      </w:r>
      <w:r w:rsidR="007B6421" w:rsidRPr="00EA4E3C">
        <w:rPr>
          <w:sz w:val="23"/>
          <w:szCs w:val="23"/>
        </w:rPr>
        <w:t>1 проезжие части улиц, переулков, набережных, проспектов, площадей, мостов, разворотных площадок на маршрутах городского пассажирского транспорта, парковочных карманов;</w:t>
      </w:r>
    </w:p>
    <w:p w:rsidR="007B6421" w:rsidRPr="00EA4E3C" w:rsidRDefault="00E45987" w:rsidP="007B6421">
      <w:pPr>
        <w:pStyle w:val="s1"/>
        <w:jc w:val="both"/>
        <w:rPr>
          <w:sz w:val="23"/>
          <w:szCs w:val="23"/>
        </w:rPr>
      </w:pPr>
      <w:r w:rsidRPr="00EA4E3C">
        <w:rPr>
          <w:sz w:val="23"/>
          <w:szCs w:val="23"/>
        </w:rPr>
        <w:t>8</w:t>
      </w:r>
      <w:r w:rsidR="0058135B" w:rsidRPr="00EA4E3C">
        <w:rPr>
          <w:sz w:val="23"/>
          <w:szCs w:val="23"/>
        </w:rPr>
        <w:t>.</w:t>
      </w:r>
      <w:r w:rsidR="007B6421" w:rsidRPr="00EA4E3C">
        <w:rPr>
          <w:sz w:val="23"/>
          <w:szCs w:val="23"/>
        </w:rPr>
        <w:t>2 садов, парков, пляжей, скверов, бульваров, городских зон отдыха;</w:t>
      </w:r>
    </w:p>
    <w:p w:rsidR="007B6421" w:rsidRPr="00EA4E3C" w:rsidRDefault="00E45987" w:rsidP="007B6421">
      <w:pPr>
        <w:pStyle w:val="s1"/>
        <w:jc w:val="both"/>
        <w:rPr>
          <w:sz w:val="23"/>
          <w:szCs w:val="23"/>
        </w:rPr>
      </w:pPr>
      <w:r w:rsidRPr="00EA4E3C">
        <w:rPr>
          <w:sz w:val="23"/>
          <w:szCs w:val="23"/>
        </w:rPr>
        <w:t>8</w:t>
      </w:r>
      <w:r w:rsidR="0058135B" w:rsidRPr="00EA4E3C">
        <w:rPr>
          <w:sz w:val="23"/>
          <w:szCs w:val="23"/>
        </w:rPr>
        <w:t>.</w:t>
      </w:r>
      <w:r w:rsidR="007B6421" w:rsidRPr="00EA4E3C">
        <w:rPr>
          <w:sz w:val="23"/>
          <w:szCs w:val="23"/>
        </w:rPr>
        <w:t>3 мест производства земляных, ремонтных, строительных и иных подобных работ;</w:t>
      </w:r>
    </w:p>
    <w:p w:rsidR="007B6421" w:rsidRPr="00EA4E3C" w:rsidRDefault="00E45987" w:rsidP="007B6421">
      <w:pPr>
        <w:pStyle w:val="s1"/>
        <w:jc w:val="both"/>
        <w:rPr>
          <w:sz w:val="23"/>
          <w:szCs w:val="23"/>
        </w:rPr>
      </w:pPr>
      <w:r w:rsidRPr="00EA4E3C">
        <w:rPr>
          <w:sz w:val="23"/>
          <w:szCs w:val="23"/>
        </w:rPr>
        <w:t>8</w:t>
      </w:r>
      <w:r w:rsidR="0058135B" w:rsidRPr="00EA4E3C">
        <w:rPr>
          <w:sz w:val="23"/>
          <w:szCs w:val="23"/>
        </w:rPr>
        <w:t>.</w:t>
      </w:r>
      <w:r w:rsidR="007B6421" w:rsidRPr="00EA4E3C">
        <w:rPr>
          <w:sz w:val="23"/>
          <w:szCs w:val="23"/>
        </w:rPr>
        <w:t>4 мест, выделенных в установленном порядке для проведения массовых мероприятий;</w:t>
      </w:r>
    </w:p>
    <w:p w:rsidR="007B6421" w:rsidRPr="00EA4E3C" w:rsidRDefault="00E45987" w:rsidP="007B6421">
      <w:pPr>
        <w:pStyle w:val="s1"/>
        <w:jc w:val="both"/>
        <w:rPr>
          <w:sz w:val="23"/>
          <w:szCs w:val="23"/>
        </w:rPr>
      </w:pPr>
      <w:r w:rsidRPr="00EA4E3C">
        <w:rPr>
          <w:sz w:val="23"/>
          <w:szCs w:val="23"/>
        </w:rPr>
        <w:t>8</w:t>
      </w:r>
      <w:r w:rsidR="0058135B" w:rsidRPr="00EA4E3C">
        <w:rPr>
          <w:sz w:val="23"/>
          <w:szCs w:val="23"/>
        </w:rPr>
        <w:t>.</w:t>
      </w:r>
      <w:r w:rsidR="007B6421" w:rsidRPr="00EA4E3C">
        <w:rPr>
          <w:sz w:val="23"/>
          <w:szCs w:val="23"/>
        </w:rPr>
        <w:t>5 железнодорожных путей, проходящих в черте города в пределах полосы отчуждения (откосы выемок и насыпей, переезды, переходы через пути).</w:t>
      </w:r>
    </w:p>
    <w:p w:rsidR="007B6421" w:rsidRPr="00EA4E3C" w:rsidRDefault="00E45987" w:rsidP="007B6421">
      <w:pPr>
        <w:pStyle w:val="s1"/>
        <w:jc w:val="both"/>
        <w:rPr>
          <w:sz w:val="23"/>
          <w:szCs w:val="23"/>
        </w:rPr>
      </w:pPr>
      <w:r w:rsidRPr="00EA4E3C">
        <w:rPr>
          <w:sz w:val="23"/>
          <w:szCs w:val="23"/>
        </w:rPr>
        <w:t>9</w:t>
      </w:r>
      <w:r w:rsidR="007B6421" w:rsidRPr="00EA4E3C">
        <w:rPr>
          <w:sz w:val="23"/>
          <w:szCs w:val="23"/>
        </w:rPr>
        <w:t>. К работам по содержанию прилегающих территорий относится:</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w:t>
      </w:r>
      <w:r w:rsidR="007B6421" w:rsidRPr="00EA4E3C">
        <w:rPr>
          <w:sz w:val="23"/>
          <w:szCs w:val="23"/>
        </w:rPr>
        <w:t>1 скашивание травы (высота травостоя не должна превышать 20 см), уничтожение сорных и карантинных растений;</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w:t>
      </w:r>
      <w:r w:rsidR="007B6421" w:rsidRPr="00EA4E3C">
        <w:rPr>
          <w:sz w:val="23"/>
          <w:szCs w:val="23"/>
        </w:rPr>
        <w:t>2 своевременная уборка и вывоз скошенной травы;</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w:t>
      </w:r>
      <w:r w:rsidR="007B6421" w:rsidRPr="00EA4E3C">
        <w:rPr>
          <w:sz w:val="23"/>
          <w:szCs w:val="23"/>
        </w:rPr>
        <w:t>3 своевременная обрезка кустарников свыше 1 м, ветвей деревьев, нависающих на высоте менее 2 метров над тротуарами, проездами и пешеходными дорожками с грунтовым и твёрдым покрытием;</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w:t>
      </w:r>
      <w:r w:rsidR="007B6421" w:rsidRPr="00EA4E3C">
        <w:rPr>
          <w:sz w:val="23"/>
          <w:szCs w:val="23"/>
        </w:rPr>
        <w:t>4 своевременное подметание прилегающих территорий от мусора и отходов;</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w:t>
      </w:r>
      <w:r w:rsidR="007B6421" w:rsidRPr="00EA4E3C">
        <w:rPr>
          <w:sz w:val="23"/>
          <w:szCs w:val="23"/>
        </w:rPr>
        <w:t>5 организация уборки смета, мусора и отходов;</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w:t>
      </w:r>
      <w:r w:rsidR="007B6421" w:rsidRPr="00EA4E3C">
        <w:rPr>
          <w:sz w:val="23"/>
          <w:szCs w:val="23"/>
        </w:rPr>
        <w:t>6 своевременная очистка тротуаров, проездов и пешеходных дорожек с грунтовым и твёрдым покрытием от снега и льда;</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w:t>
      </w:r>
      <w:r w:rsidR="007B6421" w:rsidRPr="00EA4E3C">
        <w:rPr>
          <w:sz w:val="23"/>
          <w:szCs w:val="23"/>
        </w:rPr>
        <w:t xml:space="preserve">7 своевременная подсыпка проходов и подходов к объектам </w:t>
      </w:r>
      <w:proofErr w:type="spellStart"/>
      <w:r w:rsidR="007B6421" w:rsidRPr="00EA4E3C">
        <w:rPr>
          <w:sz w:val="23"/>
          <w:szCs w:val="23"/>
        </w:rPr>
        <w:t>противогололёдными</w:t>
      </w:r>
      <w:proofErr w:type="spellEnd"/>
      <w:r w:rsidR="007B6421" w:rsidRPr="00EA4E3C">
        <w:rPr>
          <w:sz w:val="23"/>
          <w:szCs w:val="23"/>
        </w:rPr>
        <w:t xml:space="preserve"> материалами, за исключением проходов и подходов к объектам индивидуальной жилой застройки;</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.8</w:t>
      </w:r>
      <w:r w:rsidR="007B6421" w:rsidRPr="00EA4E3C">
        <w:rPr>
          <w:sz w:val="23"/>
          <w:szCs w:val="23"/>
        </w:rPr>
        <w:t>) надлежащее содержание и своевременная уборка контейнерных площадок для накопления твердых коммунальных отходов, контейнеров и бункеров, территории, непосредственно прилегающей к указанным объектам, обеспечивается лицами, на которых в соответствии с законодательством Российской Федерации возложена обязанность по содержанию контейнерных площадок;</w:t>
      </w:r>
    </w:p>
    <w:p w:rsidR="007B6421" w:rsidRPr="00EA4E3C" w:rsidRDefault="00E45987" w:rsidP="007B6421">
      <w:pPr>
        <w:pStyle w:val="s1"/>
        <w:jc w:val="both"/>
        <w:rPr>
          <w:sz w:val="23"/>
          <w:szCs w:val="23"/>
        </w:rPr>
      </w:pPr>
      <w:r w:rsidRPr="00EA4E3C">
        <w:rPr>
          <w:sz w:val="23"/>
          <w:szCs w:val="23"/>
        </w:rPr>
        <w:t>9</w:t>
      </w:r>
      <w:r w:rsidR="0058135B" w:rsidRPr="00EA4E3C">
        <w:rPr>
          <w:sz w:val="23"/>
          <w:szCs w:val="23"/>
        </w:rPr>
        <w:t>.</w:t>
      </w:r>
      <w:r w:rsidR="007B6421" w:rsidRPr="00EA4E3C">
        <w:rPr>
          <w:sz w:val="23"/>
          <w:szCs w:val="23"/>
        </w:rPr>
        <w:t>9 прочистка водопропускной канавы;</w:t>
      </w:r>
    </w:p>
    <w:p w:rsidR="007B6421" w:rsidRPr="00EA4E3C" w:rsidRDefault="00E45987" w:rsidP="007B6421">
      <w:pPr>
        <w:pStyle w:val="s1"/>
        <w:jc w:val="both"/>
        <w:rPr>
          <w:sz w:val="23"/>
          <w:szCs w:val="23"/>
        </w:rPr>
      </w:pPr>
      <w:r w:rsidRPr="00EA4E3C">
        <w:rPr>
          <w:sz w:val="23"/>
          <w:szCs w:val="23"/>
        </w:rPr>
        <w:lastRenderedPageBreak/>
        <w:t>9</w:t>
      </w:r>
      <w:r w:rsidR="0058135B" w:rsidRPr="00EA4E3C">
        <w:rPr>
          <w:sz w:val="23"/>
          <w:szCs w:val="23"/>
        </w:rPr>
        <w:t>.10</w:t>
      </w:r>
      <w:r w:rsidR="007B6421" w:rsidRPr="00EA4E3C">
        <w:rPr>
          <w:sz w:val="23"/>
          <w:szCs w:val="23"/>
        </w:rPr>
        <w:t xml:space="preserve"> работы, не включенные в перечень настоящего пункта, производятся по согласова</w:t>
      </w:r>
      <w:r w:rsidR="0058135B" w:rsidRPr="00EA4E3C">
        <w:rPr>
          <w:sz w:val="23"/>
          <w:szCs w:val="23"/>
        </w:rPr>
        <w:t>нию с администрацией Пучежского муниципального района.</w:t>
      </w:r>
    </w:p>
    <w:p w:rsidR="007B6421" w:rsidRPr="00EA4E3C" w:rsidRDefault="0058135B" w:rsidP="007B6421">
      <w:pPr>
        <w:pStyle w:val="s3"/>
        <w:jc w:val="center"/>
        <w:rPr>
          <w:sz w:val="32"/>
          <w:szCs w:val="32"/>
        </w:rPr>
      </w:pPr>
      <w:r w:rsidRPr="00EA4E3C">
        <w:rPr>
          <w:sz w:val="32"/>
          <w:szCs w:val="32"/>
        </w:rPr>
        <w:t>16</w:t>
      </w:r>
      <w:r w:rsidR="007B6421" w:rsidRPr="00EA4E3C">
        <w:rPr>
          <w:sz w:val="32"/>
          <w:szCs w:val="32"/>
        </w:rPr>
        <w:t>. Праздничное оформление территории города</w:t>
      </w:r>
    </w:p>
    <w:p w:rsidR="007B6421" w:rsidRPr="00EA4E3C" w:rsidRDefault="0058135B" w:rsidP="007B6421">
      <w:pPr>
        <w:pStyle w:val="s1"/>
        <w:jc w:val="both"/>
        <w:rPr>
          <w:sz w:val="23"/>
          <w:szCs w:val="23"/>
        </w:rPr>
      </w:pPr>
      <w:r w:rsidRPr="00EA4E3C">
        <w:rPr>
          <w:sz w:val="23"/>
          <w:szCs w:val="23"/>
        </w:rPr>
        <w:t>1</w:t>
      </w:r>
      <w:r w:rsidR="007B6421" w:rsidRPr="00EA4E3C">
        <w:rPr>
          <w:sz w:val="23"/>
          <w:szCs w:val="23"/>
        </w:rPr>
        <w:t>. Праздничное, в том числе событийное, оформление территории города, зданий, сооружений в период проведения государственных и городских праздников, мероприятий, связанных со знаменательными событиями, осуществляется их владельцами в рамках концепции праздничного оформления территории города.</w:t>
      </w:r>
    </w:p>
    <w:p w:rsidR="007B6421" w:rsidRPr="00EA4E3C" w:rsidRDefault="0058135B" w:rsidP="007B6421">
      <w:pPr>
        <w:pStyle w:val="s1"/>
        <w:jc w:val="both"/>
        <w:rPr>
          <w:sz w:val="23"/>
          <w:szCs w:val="23"/>
        </w:rPr>
      </w:pPr>
      <w:r w:rsidRPr="00EA4E3C">
        <w:rPr>
          <w:sz w:val="23"/>
          <w:szCs w:val="23"/>
        </w:rPr>
        <w:t>2</w:t>
      </w:r>
      <w:r w:rsidR="007B6421" w:rsidRPr="00EA4E3C">
        <w:rPr>
          <w:sz w:val="23"/>
          <w:szCs w:val="23"/>
        </w:rPr>
        <w:t>. Работы, связанные с проведением общегородских праздничных мероприятий, осуществляются организациями самостоятельно за счёт собственных средств.</w:t>
      </w:r>
    </w:p>
    <w:p w:rsidR="007B6421" w:rsidRPr="00EA4E3C" w:rsidRDefault="0058135B" w:rsidP="007B6421">
      <w:pPr>
        <w:pStyle w:val="s1"/>
        <w:jc w:val="both"/>
        <w:rPr>
          <w:sz w:val="23"/>
          <w:szCs w:val="23"/>
        </w:rPr>
      </w:pPr>
      <w:r w:rsidRPr="00EA4E3C">
        <w:rPr>
          <w:sz w:val="23"/>
          <w:szCs w:val="23"/>
        </w:rPr>
        <w:t>3</w:t>
      </w:r>
      <w:r w:rsidR="007B6421" w:rsidRPr="00EA4E3C">
        <w:rPr>
          <w:sz w:val="23"/>
          <w:szCs w:val="23"/>
        </w:rPr>
        <w:t xml:space="preserve">. </w:t>
      </w:r>
      <w:proofErr w:type="gramStart"/>
      <w:r w:rsidR="007B6421" w:rsidRPr="00EA4E3C">
        <w:rPr>
          <w:sz w:val="23"/>
          <w:szCs w:val="23"/>
        </w:rPr>
        <w:t>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7B6421" w:rsidRPr="00EA4E3C" w:rsidRDefault="0058135B" w:rsidP="007B6421">
      <w:pPr>
        <w:pStyle w:val="s1"/>
        <w:jc w:val="both"/>
        <w:rPr>
          <w:sz w:val="23"/>
          <w:szCs w:val="23"/>
        </w:rPr>
      </w:pPr>
      <w:r w:rsidRPr="00EA4E3C">
        <w:rPr>
          <w:sz w:val="23"/>
          <w:szCs w:val="23"/>
        </w:rPr>
        <w:t>4</w:t>
      </w:r>
      <w:r w:rsidR="007B6421" w:rsidRPr="00EA4E3C">
        <w:rPr>
          <w:sz w:val="23"/>
          <w:szCs w:val="23"/>
        </w:rPr>
        <w:t>. Концепция праздничного оформления определяется программой мероприятий, утверждённой администрацией.</w:t>
      </w:r>
    </w:p>
    <w:p w:rsidR="007B6421" w:rsidRPr="00EA4E3C" w:rsidRDefault="0058135B" w:rsidP="007B6421">
      <w:pPr>
        <w:pStyle w:val="s1"/>
        <w:jc w:val="both"/>
        <w:rPr>
          <w:sz w:val="23"/>
          <w:szCs w:val="23"/>
        </w:rPr>
      </w:pPr>
      <w:r w:rsidRPr="00EA4E3C">
        <w:rPr>
          <w:sz w:val="23"/>
          <w:szCs w:val="23"/>
        </w:rPr>
        <w:t>5</w:t>
      </w:r>
      <w:r w:rsidR="007B6421" w:rsidRPr="00EA4E3C">
        <w:rPr>
          <w:sz w:val="23"/>
          <w:szCs w:val="23"/>
        </w:rPr>
        <w:t xml:space="preserve">. Устройство (демонтаж) городского праздничного оформления производится в сроки, установленные администрацией </w:t>
      </w:r>
      <w:r w:rsidRPr="00EA4E3C">
        <w:rPr>
          <w:sz w:val="23"/>
          <w:szCs w:val="23"/>
        </w:rPr>
        <w:t>муниципального района</w:t>
      </w:r>
      <w:r w:rsidR="007B6421" w:rsidRPr="00EA4E3C">
        <w:rPr>
          <w:sz w:val="23"/>
          <w:szCs w:val="23"/>
        </w:rPr>
        <w:t>.</w:t>
      </w:r>
    </w:p>
    <w:p w:rsidR="007B6421" w:rsidRPr="00EA4E3C" w:rsidRDefault="0058135B" w:rsidP="007B6421">
      <w:pPr>
        <w:pStyle w:val="s1"/>
        <w:jc w:val="both"/>
        <w:rPr>
          <w:sz w:val="23"/>
          <w:szCs w:val="23"/>
        </w:rPr>
      </w:pPr>
      <w:r w:rsidRPr="00EA4E3C">
        <w:rPr>
          <w:sz w:val="23"/>
          <w:szCs w:val="23"/>
        </w:rPr>
        <w:t>6</w:t>
      </w:r>
      <w:r w:rsidR="007B6421" w:rsidRPr="00EA4E3C">
        <w:rPr>
          <w:sz w:val="23"/>
          <w:szCs w:val="23"/>
        </w:rPr>
        <w:t>. Входные группы отдельно стоящих зданий и сооружений, встроенных помещений оформляются:</w:t>
      </w:r>
    </w:p>
    <w:p w:rsidR="007B6421" w:rsidRPr="00EA4E3C" w:rsidRDefault="0058135B" w:rsidP="007B6421">
      <w:pPr>
        <w:pStyle w:val="s1"/>
        <w:jc w:val="both"/>
        <w:rPr>
          <w:sz w:val="23"/>
          <w:szCs w:val="23"/>
        </w:rPr>
      </w:pPr>
      <w:r w:rsidRPr="00EA4E3C">
        <w:rPr>
          <w:sz w:val="23"/>
          <w:szCs w:val="23"/>
        </w:rPr>
        <w:t>6.</w:t>
      </w:r>
      <w:r w:rsidR="007B6421" w:rsidRPr="00EA4E3C">
        <w:rPr>
          <w:sz w:val="23"/>
          <w:szCs w:val="23"/>
        </w:rPr>
        <w:t>1 световыми гирляндами по периметру;</w:t>
      </w:r>
    </w:p>
    <w:p w:rsidR="007B6421" w:rsidRPr="00EA4E3C" w:rsidRDefault="0058135B" w:rsidP="007B6421">
      <w:pPr>
        <w:pStyle w:val="s1"/>
        <w:jc w:val="both"/>
        <w:rPr>
          <w:sz w:val="23"/>
          <w:szCs w:val="23"/>
        </w:rPr>
      </w:pPr>
      <w:proofErr w:type="gramStart"/>
      <w:r w:rsidRPr="00EA4E3C">
        <w:rPr>
          <w:sz w:val="23"/>
          <w:szCs w:val="23"/>
        </w:rPr>
        <w:t>6.</w:t>
      </w:r>
      <w:r w:rsidR="007B6421" w:rsidRPr="00EA4E3C">
        <w:rPr>
          <w:sz w:val="23"/>
          <w:szCs w:val="23"/>
        </w:rPr>
        <w:t xml:space="preserve">2 горизонтальными </w:t>
      </w:r>
      <w:proofErr w:type="spellStart"/>
      <w:r w:rsidR="007B6421" w:rsidRPr="00EA4E3C">
        <w:rPr>
          <w:sz w:val="23"/>
          <w:szCs w:val="23"/>
        </w:rPr>
        <w:t>баннерными</w:t>
      </w:r>
      <w:proofErr w:type="spellEnd"/>
      <w:r w:rsidR="007B6421" w:rsidRPr="00EA4E3C">
        <w:rPr>
          <w:sz w:val="23"/>
          <w:szCs w:val="23"/>
        </w:rPr>
        <w:t xml:space="preserve"> панно, соразмерными по ширине входной группе, оформленным в соответствии с тематикой праздника, либо вертикальными </w:t>
      </w:r>
      <w:proofErr w:type="spellStart"/>
      <w:r w:rsidR="007B6421" w:rsidRPr="00EA4E3C">
        <w:rPr>
          <w:sz w:val="23"/>
          <w:szCs w:val="23"/>
        </w:rPr>
        <w:t>баннерными</w:t>
      </w:r>
      <w:proofErr w:type="spellEnd"/>
      <w:r w:rsidR="007B6421" w:rsidRPr="00EA4E3C">
        <w:rPr>
          <w:sz w:val="23"/>
          <w:szCs w:val="23"/>
        </w:rPr>
        <w:t xml:space="preserve"> панно, размеры которых соответствуют высоте входной группы и ширине прилегающих стен (витрин, витражей и т.п.).</w:t>
      </w:r>
      <w:proofErr w:type="gramEnd"/>
      <w:r w:rsidR="007B6421" w:rsidRPr="00EA4E3C">
        <w:rPr>
          <w:sz w:val="23"/>
          <w:szCs w:val="23"/>
        </w:rPr>
        <w:t xml:space="preserve"> При этом допускается размещать тематические </w:t>
      </w:r>
      <w:proofErr w:type="spellStart"/>
      <w:r w:rsidR="007B6421" w:rsidRPr="00EA4E3C">
        <w:rPr>
          <w:sz w:val="23"/>
          <w:szCs w:val="23"/>
        </w:rPr>
        <w:t>баннерные</w:t>
      </w:r>
      <w:proofErr w:type="spellEnd"/>
      <w:r w:rsidR="007B6421" w:rsidRPr="00EA4E3C">
        <w:rPr>
          <w:sz w:val="23"/>
          <w:szCs w:val="23"/>
        </w:rPr>
        <w:t xml:space="preserve"> панно на фасадах зданий при условии сохранения </w:t>
      </w:r>
      <w:proofErr w:type="gramStart"/>
      <w:r w:rsidR="007B6421" w:rsidRPr="00EA4E3C">
        <w:rPr>
          <w:sz w:val="23"/>
          <w:szCs w:val="23"/>
        </w:rPr>
        <w:t>архитектурного решения</w:t>
      </w:r>
      <w:proofErr w:type="gramEnd"/>
      <w:r w:rsidR="007B6421" w:rsidRPr="00EA4E3C">
        <w:rPr>
          <w:sz w:val="23"/>
          <w:szCs w:val="23"/>
        </w:rPr>
        <w:t xml:space="preserve"> здания: в границах окон, витражей (в соответствии с сегментарным делением плоскости </w:t>
      </w:r>
      <w:proofErr w:type="spellStart"/>
      <w:r w:rsidR="007B6421" w:rsidRPr="00EA4E3C">
        <w:rPr>
          <w:sz w:val="23"/>
          <w:szCs w:val="23"/>
        </w:rPr>
        <w:t>остекленения</w:t>
      </w:r>
      <w:proofErr w:type="spellEnd"/>
      <w:r w:rsidR="007B6421" w:rsidRPr="00EA4E3C">
        <w:rPr>
          <w:sz w:val="23"/>
          <w:szCs w:val="23"/>
        </w:rPr>
        <w:t>), на выступающих плоскостях фасадов, на глухих частях фасадов - во всю ширину глухого участка (по высоте - в соответствии с горизонтальными композиционными осями фасадов).</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 Не допускается размещение элементов праздничного оформления:</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1 ниже окон первого этажа, с нарушением существующих вертикальных и горизонтальных композиционных осей фасадов зданий;</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 xml:space="preserve">2 размещать секционные или ленточные </w:t>
      </w:r>
      <w:proofErr w:type="spellStart"/>
      <w:r w:rsidR="007B6421" w:rsidRPr="00EA4E3C">
        <w:rPr>
          <w:sz w:val="23"/>
          <w:szCs w:val="23"/>
        </w:rPr>
        <w:t>баннерные</w:t>
      </w:r>
      <w:proofErr w:type="spellEnd"/>
      <w:r w:rsidR="007B6421" w:rsidRPr="00EA4E3C">
        <w:rPr>
          <w:sz w:val="23"/>
          <w:szCs w:val="23"/>
        </w:rPr>
        <w:t xml:space="preserve"> панно с изображением по тематике праздника на ограждениях, выполненных в виде кованых и сварных решеток, ажурных и других конструкций, изготовленных по оригинальным чертежам и </w:t>
      </w:r>
      <w:proofErr w:type="gramStart"/>
      <w:r w:rsidR="007B6421" w:rsidRPr="00EA4E3C">
        <w:rPr>
          <w:sz w:val="23"/>
          <w:szCs w:val="23"/>
        </w:rPr>
        <w:t>индивидуальным проектам</w:t>
      </w:r>
      <w:proofErr w:type="gramEnd"/>
      <w:r w:rsidR="007B6421" w:rsidRPr="00EA4E3C">
        <w:rPr>
          <w:sz w:val="23"/>
          <w:szCs w:val="23"/>
        </w:rPr>
        <w:t>, а также на дорожных ограждениях;</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3 на элементах декора фасадов зданий, сооружений, а также с креплением, ведущим к повреждению поверхностей фасадов;</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4 с уменьшением ширины пешеходных коммуникаций;</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 xml:space="preserve">5 </w:t>
      </w:r>
      <w:proofErr w:type="gramStart"/>
      <w:r w:rsidR="007B6421" w:rsidRPr="00EA4E3C">
        <w:rPr>
          <w:sz w:val="23"/>
          <w:szCs w:val="23"/>
        </w:rPr>
        <w:t>содержащих</w:t>
      </w:r>
      <w:proofErr w:type="gramEnd"/>
      <w:r w:rsidR="007B6421" w:rsidRPr="00EA4E3C">
        <w:rPr>
          <w:sz w:val="23"/>
          <w:szCs w:val="23"/>
        </w:rPr>
        <w:t xml:space="preserve"> рекламные изображения, информацию;</w:t>
      </w:r>
    </w:p>
    <w:p w:rsidR="007B6421" w:rsidRPr="00EA4E3C" w:rsidRDefault="004F5FFE" w:rsidP="007B6421">
      <w:pPr>
        <w:pStyle w:val="s1"/>
        <w:jc w:val="both"/>
        <w:rPr>
          <w:sz w:val="23"/>
          <w:szCs w:val="23"/>
        </w:rPr>
      </w:pPr>
      <w:r w:rsidRPr="00EA4E3C">
        <w:rPr>
          <w:sz w:val="23"/>
          <w:szCs w:val="23"/>
        </w:rPr>
        <w:lastRenderedPageBreak/>
        <w:t>7.</w:t>
      </w:r>
      <w:r w:rsidR="007B6421" w:rsidRPr="00EA4E3C">
        <w:rPr>
          <w:sz w:val="23"/>
          <w:szCs w:val="23"/>
        </w:rPr>
        <w:t xml:space="preserve">6 с использованием звукового сопровождения с эквивалентным уровнем звука свыше 55 </w:t>
      </w:r>
      <w:proofErr w:type="spellStart"/>
      <w:r w:rsidR="007B6421" w:rsidRPr="00EA4E3C">
        <w:rPr>
          <w:sz w:val="23"/>
          <w:szCs w:val="23"/>
        </w:rPr>
        <w:t>дБА</w:t>
      </w:r>
      <w:proofErr w:type="spellEnd"/>
      <w:r w:rsidR="007B6421" w:rsidRPr="00EA4E3C">
        <w:rPr>
          <w:sz w:val="23"/>
          <w:szCs w:val="23"/>
        </w:rPr>
        <w:t xml:space="preserve"> в период времени с 7.00 часов до 22.00 часов и свыше 45 </w:t>
      </w:r>
      <w:proofErr w:type="spellStart"/>
      <w:r w:rsidR="007B6421" w:rsidRPr="00EA4E3C">
        <w:rPr>
          <w:sz w:val="23"/>
          <w:szCs w:val="23"/>
        </w:rPr>
        <w:t>дБА</w:t>
      </w:r>
      <w:proofErr w:type="spellEnd"/>
      <w:r w:rsidR="007B6421" w:rsidRPr="00EA4E3C">
        <w:rPr>
          <w:sz w:val="23"/>
          <w:szCs w:val="23"/>
        </w:rPr>
        <w:t xml:space="preserve"> с 22.00 часов до 7.00 часов;</w:t>
      </w:r>
    </w:p>
    <w:p w:rsidR="007B6421" w:rsidRPr="00EA4E3C" w:rsidRDefault="007B6421" w:rsidP="007B6421">
      <w:pPr>
        <w:pStyle w:val="s1"/>
        <w:jc w:val="both"/>
        <w:rPr>
          <w:sz w:val="23"/>
          <w:szCs w:val="23"/>
        </w:rPr>
      </w:pPr>
      <w:r w:rsidRPr="00EA4E3C">
        <w:rPr>
          <w:sz w:val="23"/>
          <w:szCs w:val="23"/>
        </w:rPr>
        <w:t>7</w:t>
      </w:r>
      <w:r w:rsidR="004F5FFE" w:rsidRPr="00EA4E3C">
        <w:rPr>
          <w:sz w:val="23"/>
          <w:szCs w:val="23"/>
        </w:rPr>
        <w:t>.7</w:t>
      </w:r>
      <w:r w:rsidRPr="00EA4E3C">
        <w:rPr>
          <w:sz w:val="23"/>
          <w:szCs w:val="23"/>
        </w:rPr>
        <w:t xml:space="preserve"> в случаях, когда отсутствует техническая возможность заглубления фундамента без его декоративного оформления;</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8 на проездах, местах, предназначенных для парковки и стоянки автомобилей;</w:t>
      </w:r>
    </w:p>
    <w:p w:rsidR="007B6421" w:rsidRPr="00EA4E3C" w:rsidRDefault="004F5FFE" w:rsidP="007B6421">
      <w:pPr>
        <w:pStyle w:val="s1"/>
        <w:jc w:val="both"/>
        <w:rPr>
          <w:sz w:val="23"/>
          <w:szCs w:val="23"/>
        </w:rPr>
      </w:pPr>
      <w:r w:rsidRPr="00EA4E3C">
        <w:rPr>
          <w:sz w:val="23"/>
          <w:szCs w:val="23"/>
        </w:rPr>
        <w:t>7.9</w:t>
      </w:r>
      <w:r w:rsidR="007B6421" w:rsidRPr="00EA4E3C">
        <w:rPr>
          <w:sz w:val="23"/>
          <w:szCs w:val="23"/>
        </w:rPr>
        <w:t xml:space="preserve"> без получения согласия правообладателя земельного участка;</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10 имеющих заглубленный фундамент в местах ближе 5,0 м от стволов деревьев;</w:t>
      </w:r>
    </w:p>
    <w:p w:rsidR="007B6421" w:rsidRPr="00EA4E3C" w:rsidRDefault="004F5FFE" w:rsidP="007B6421">
      <w:pPr>
        <w:pStyle w:val="s1"/>
        <w:jc w:val="both"/>
        <w:rPr>
          <w:sz w:val="23"/>
          <w:szCs w:val="23"/>
        </w:rPr>
      </w:pPr>
      <w:r w:rsidRPr="00EA4E3C">
        <w:rPr>
          <w:sz w:val="23"/>
          <w:szCs w:val="23"/>
        </w:rPr>
        <w:t>7.</w:t>
      </w:r>
      <w:r w:rsidR="007B6421" w:rsidRPr="00EA4E3C">
        <w:rPr>
          <w:sz w:val="23"/>
          <w:szCs w:val="23"/>
        </w:rPr>
        <w:t>11 снимать, повреждать и ухудшать видимость технических средств регулирования дорожного движения при установке элементов праздничного оформления.</w:t>
      </w:r>
    </w:p>
    <w:p w:rsidR="007B6421" w:rsidRPr="00EA4E3C" w:rsidRDefault="004F5FFE" w:rsidP="007B6421">
      <w:pPr>
        <w:pStyle w:val="s3"/>
        <w:jc w:val="center"/>
        <w:rPr>
          <w:sz w:val="32"/>
          <w:szCs w:val="32"/>
        </w:rPr>
      </w:pPr>
      <w:r w:rsidRPr="00EA4E3C">
        <w:rPr>
          <w:sz w:val="32"/>
          <w:szCs w:val="32"/>
        </w:rPr>
        <w:t>17</w:t>
      </w:r>
      <w:r w:rsidR="007B6421" w:rsidRPr="00EA4E3C">
        <w:rPr>
          <w:sz w:val="32"/>
          <w:szCs w:val="32"/>
        </w:rPr>
        <w:t>. Порядок участия граждан и организаций в мероприятиях по благоустройству территорий города</w:t>
      </w:r>
    </w:p>
    <w:p w:rsidR="007B6421" w:rsidRPr="00EA4E3C" w:rsidRDefault="004F5FFE" w:rsidP="007B6421">
      <w:pPr>
        <w:pStyle w:val="s1"/>
        <w:jc w:val="both"/>
        <w:rPr>
          <w:sz w:val="23"/>
          <w:szCs w:val="23"/>
        </w:rPr>
      </w:pPr>
      <w:r w:rsidRPr="00EA4E3C">
        <w:rPr>
          <w:sz w:val="23"/>
          <w:szCs w:val="23"/>
        </w:rPr>
        <w:t>1</w:t>
      </w:r>
      <w:r w:rsidR="007B6421" w:rsidRPr="00EA4E3C">
        <w:rPr>
          <w:sz w:val="23"/>
          <w:szCs w:val="23"/>
        </w:rPr>
        <w:t>. В целях обеспечения вовлеченности в процесс принятия решений, реализации проектов благоустройства территорий города и учета мнения всех участников деятельности по благоустройству, осуществляется открытое обсуждение и гласное принятие решений, касающихся развития территорий, с учетом мнения жителей соответствующих территорий и иных заинтересованных лиц.</w:t>
      </w:r>
    </w:p>
    <w:p w:rsidR="007B6421" w:rsidRPr="00EA4E3C" w:rsidRDefault="004F5FFE" w:rsidP="007B6421">
      <w:pPr>
        <w:pStyle w:val="s1"/>
        <w:jc w:val="both"/>
        <w:rPr>
          <w:sz w:val="23"/>
          <w:szCs w:val="23"/>
        </w:rPr>
      </w:pPr>
      <w:r w:rsidRPr="00EA4E3C">
        <w:rPr>
          <w:sz w:val="23"/>
          <w:szCs w:val="23"/>
        </w:rPr>
        <w:t>2</w:t>
      </w:r>
      <w:r w:rsidR="007B6421" w:rsidRPr="00EA4E3C">
        <w:rPr>
          <w:sz w:val="23"/>
          <w:szCs w:val="23"/>
        </w:rPr>
        <w:t xml:space="preserve">. Информирование о задачах и проектах в сфере благоустройства и комплексного развития городской среды осуществляется администраций </w:t>
      </w:r>
      <w:r w:rsidR="003F47A1" w:rsidRPr="00EA4E3C">
        <w:rPr>
          <w:sz w:val="23"/>
          <w:szCs w:val="23"/>
        </w:rPr>
        <w:t xml:space="preserve">Пучежского муниципального района </w:t>
      </w:r>
      <w:r w:rsidR="007B6421" w:rsidRPr="00EA4E3C">
        <w:rPr>
          <w:sz w:val="23"/>
          <w:szCs w:val="23"/>
        </w:rPr>
        <w:t>посредством размещения соответствующей информации на </w:t>
      </w:r>
      <w:r w:rsidRPr="00EA4E3C">
        <w:rPr>
          <w:sz w:val="23"/>
          <w:szCs w:val="23"/>
        </w:rPr>
        <w:t xml:space="preserve">официальном </w:t>
      </w:r>
      <w:r w:rsidR="007B6421" w:rsidRPr="00EA4E3C">
        <w:rPr>
          <w:sz w:val="23"/>
          <w:szCs w:val="23"/>
        </w:rPr>
        <w:t>сайте</w:t>
      </w:r>
      <w:r w:rsidRPr="00EA4E3C">
        <w:rPr>
          <w:sz w:val="23"/>
          <w:szCs w:val="23"/>
        </w:rPr>
        <w:t xml:space="preserve"> </w:t>
      </w:r>
      <w:r w:rsidR="007B6421" w:rsidRPr="00EA4E3C">
        <w:rPr>
          <w:sz w:val="23"/>
          <w:szCs w:val="23"/>
        </w:rPr>
        <w:t xml:space="preserve">администрации </w:t>
      </w:r>
      <w:r w:rsidRPr="00EA4E3C">
        <w:rPr>
          <w:sz w:val="23"/>
          <w:szCs w:val="23"/>
        </w:rPr>
        <w:t>Пучежского муниципального района</w:t>
      </w:r>
      <w:r w:rsidR="007B6421" w:rsidRPr="00EA4E3C">
        <w:rPr>
          <w:sz w:val="23"/>
          <w:szCs w:val="23"/>
        </w:rPr>
        <w:t xml:space="preserve"> и средствах массовой информации.</w:t>
      </w:r>
    </w:p>
    <w:p w:rsidR="007B6421" w:rsidRPr="00EA4E3C" w:rsidRDefault="004F5FFE" w:rsidP="007B6421">
      <w:pPr>
        <w:pStyle w:val="s1"/>
        <w:jc w:val="both"/>
        <w:rPr>
          <w:sz w:val="23"/>
          <w:szCs w:val="23"/>
        </w:rPr>
      </w:pPr>
      <w:r w:rsidRPr="00EA4E3C">
        <w:rPr>
          <w:sz w:val="23"/>
          <w:szCs w:val="23"/>
        </w:rPr>
        <w:t>3</w:t>
      </w:r>
      <w:r w:rsidR="007B6421" w:rsidRPr="00EA4E3C">
        <w:rPr>
          <w:sz w:val="23"/>
          <w:szCs w:val="23"/>
        </w:rPr>
        <w:t>. Участие юридических и физических лиц в благоустройстве территории города обеспечивается посредством:</w:t>
      </w:r>
    </w:p>
    <w:p w:rsidR="007B6421" w:rsidRPr="00EA4E3C" w:rsidRDefault="004F5FFE" w:rsidP="007B6421">
      <w:pPr>
        <w:pStyle w:val="s1"/>
        <w:jc w:val="both"/>
        <w:rPr>
          <w:sz w:val="23"/>
          <w:szCs w:val="23"/>
        </w:rPr>
      </w:pPr>
      <w:r w:rsidRPr="00EA4E3C">
        <w:rPr>
          <w:sz w:val="23"/>
          <w:szCs w:val="23"/>
        </w:rPr>
        <w:t>3.</w:t>
      </w:r>
      <w:r w:rsidR="007B6421" w:rsidRPr="00EA4E3C">
        <w:rPr>
          <w:sz w:val="23"/>
          <w:szCs w:val="23"/>
        </w:rPr>
        <w:t>1 проведения мероприятий по благоустройству территории города на принадлежащих им земельных участках и прилегающей территории;</w:t>
      </w:r>
    </w:p>
    <w:p w:rsidR="007B6421" w:rsidRPr="00EA4E3C" w:rsidRDefault="004F5FFE" w:rsidP="007B6421">
      <w:pPr>
        <w:pStyle w:val="s1"/>
        <w:jc w:val="both"/>
        <w:rPr>
          <w:sz w:val="23"/>
          <w:szCs w:val="23"/>
        </w:rPr>
      </w:pPr>
      <w:r w:rsidRPr="00EA4E3C">
        <w:rPr>
          <w:sz w:val="23"/>
          <w:szCs w:val="23"/>
        </w:rPr>
        <w:t>3.</w:t>
      </w:r>
      <w:r w:rsidR="007B6421" w:rsidRPr="00EA4E3C">
        <w:rPr>
          <w:sz w:val="23"/>
          <w:szCs w:val="23"/>
        </w:rPr>
        <w:t>2 размещения элементов благоустройства на землях или земельных участках, находящихся в государственной или муниципальной собственности, на основании эскиза благоустройства и /или проекта благоустройства, в порядке, установленном постановлением администрации</w:t>
      </w:r>
      <w:r w:rsidRPr="00EA4E3C">
        <w:rPr>
          <w:sz w:val="23"/>
          <w:szCs w:val="23"/>
        </w:rPr>
        <w:t xml:space="preserve"> Пучежского муниципального района</w:t>
      </w:r>
      <w:r w:rsidR="007B6421" w:rsidRPr="00EA4E3C">
        <w:rPr>
          <w:sz w:val="23"/>
          <w:szCs w:val="23"/>
        </w:rPr>
        <w:t>, или без проекта благоустройства, если это не предусмотрено муниципальными нормативными правовыми актами</w:t>
      </w:r>
      <w:r w:rsidRPr="00EA4E3C">
        <w:rPr>
          <w:sz w:val="23"/>
          <w:szCs w:val="23"/>
        </w:rPr>
        <w:t xml:space="preserve"> Пучежского муниципального район</w:t>
      </w:r>
      <w:r w:rsidR="003F47A1" w:rsidRPr="00EA4E3C">
        <w:rPr>
          <w:sz w:val="23"/>
          <w:szCs w:val="23"/>
        </w:rPr>
        <w:t>а</w:t>
      </w:r>
      <w:r w:rsidR="007B6421" w:rsidRPr="00EA4E3C">
        <w:rPr>
          <w:sz w:val="23"/>
          <w:szCs w:val="23"/>
        </w:rPr>
        <w:t>,</w:t>
      </w:r>
      <w:r w:rsidR="00ED2962" w:rsidRPr="00EA4E3C">
        <w:rPr>
          <w:sz w:val="23"/>
          <w:szCs w:val="23"/>
        </w:rPr>
        <w:t xml:space="preserve"> настоящими</w:t>
      </w:r>
      <w:r w:rsidR="007B6421" w:rsidRPr="00EA4E3C">
        <w:rPr>
          <w:sz w:val="23"/>
          <w:szCs w:val="23"/>
        </w:rPr>
        <w:t xml:space="preserve"> Правилами;</w:t>
      </w:r>
    </w:p>
    <w:p w:rsidR="007B6421" w:rsidRPr="00EA4E3C" w:rsidRDefault="004F5FFE" w:rsidP="007B6421">
      <w:pPr>
        <w:pStyle w:val="s1"/>
        <w:jc w:val="both"/>
        <w:rPr>
          <w:sz w:val="23"/>
          <w:szCs w:val="23"/>
        </w:rPr>
      </w:pPr>
      <w:r w:rsidRPr="00EA4E3C">
        <w:rPr>
          <w:sz w:val="23"/>
          <w:szCs w:val="23"/>
        </w:rPr>
        <w:t>3.</w:t>
      </w:r>
      <w:r w:rsidR="007B6421" w:rsidRPr="00EA4E3C">
        <w:rPr>
          <w:sz w:val="23"/>
          <w:szCs w:val="23"/>
        </w:rPr>
        <w:t>3 выполнения работ по содержанию территорий города, предусмотренных</w:t>
      </w:r>
      <w:r w:rsidRPr="00EA4E3C">
        <w:rPr>
          <w:sz w:val="23"/>
          <w:szCs w:val="23"/>
        </w:rPr>
        <w:t xml:space="preserve"> </w:t>
      </w:r>
      <w:r w:rsidR="007B6421" w:rsidRPr="00EA4E3C">
        <w:rPr>
          <w:sz w:val="23"/>
          <w:szCs w:val="23"/>
        </w:rPr>
        <w:t>разделом</w:t>
      </w:r>
      <w:r w:rsidR="00ED2962" w:rsidRPr="00EA4E3C">
        <w:rPr>
          <w:sz w:val="23"/>
          <w:szCs w:val="23"/>
        </w:rPr>
        <w:t xml:space="preserve"> </w:t>
      </w:r>
      <w:r w:rsidRPr="00EA4E3C">
        <w:rPr>
          <w:sz w:val="23"/>
          <w:szCs w:val="23"/>
        </w:rPr>
        <w:t xml:space="preserve">15 </w:t>
      </w:r>
      <w:r w:rsidR="007B6421" w:rsidRPr="00EA4E3C">
        <w:rPr>
          <w:sz w:val="23"/>
          <w:szCs w:val="23"/>
        </w:rPr>
        <w:t>настоящих Правил;</w:t>
      </w:r>
    </w:p>
    <w:p w:rsidR="007B6421" w:rsidRPr="00EA4E3C" w:rsidRDefault="004F5FFE" w:rsidP="007B6421">
      <w:pPr>
        <w:pStyle w:val="s1"/>
        <w:jc w:val="both"/>
        <w:rPr>
          <w:sz w:val="23"/>
          <w:szCs w:val="23"/>
        </w:rPr>
      </w:pPr>
      <w:r w:rsidRPr="00EA4E3C">
        <w:rPr>
          <w:sz w:val="23"/>
          <w:szCs w:val="23"/>
        </w:rPr>
        <w:t>3.</w:t>
      </w:r>
      <w:r w:rsidR="007B6421" w:rsidRPr="00EA4E3C">
        <w:rPr>
          <w:sz w:val="23"/>
          <w:szCs w:val="23"/>
        </w:rPr>
        <w:t>4 участия в общественном обсуждении проектов благоустройства общественных пространств;</w:t>
      </w:r>
    </w:p>
    <w:p w:rsidR="007B6421" w:rsidRPr="00EA4E3C" w:rsidRDefault="004F5FFE" w:rsidP="007B6421">
      <w:pPr>
        <w:pStyle w:val="s1"/>
        <w:jc w:val="both"/>
        <w:rPr>
          <w:sz w:val="23"/>
          <w:szCs w:val="23"/>
        </w:rPr>
      </w:pPr>
      <w:r w:rsidRPr="00EA4E3C">
        <w:rPr>
          <w:sz w:val="23"/>
          <w:szCs w:val="23"/>
        </w:rPr>
        <w:t>3.</w:t>
      </w:r>
      <w:r w:rsidR="007B6421" w:rsidRPr="00EA4E3C">
        <w:rPr>
          <w:sz w:val="23"/>
          <w:szCs w:val="23"/>
        </w:rPr>
        <w:t xml:space="preserve">5 разработки проектов благоустройства территории города в порядке, определяемом постановлением администрации </w:t>
      </w:r>
      <w:r w:rsidRPr="00EA4E3C">
        <w:rPr>
          <w:sz w:val="23"/>
          <w:szCs w:val="23"/>
        </w:rPr>
        <w:t>Пучежского муниципального района</w:t>
      </w:r>
      <w:r w:rsidR="007B6421" w:rsidRPr="00EA4E3C">
        <w:rPr>
          <w:sz w:val="23"/>
          <w:szCs w:val="23"/>
        </w:rPr>
        <w:t>;</w:t>
      </w:r>
    </w:p>
    <w:p w:rsidR="007B6421" w:rsidRPr="00EA4E3C" w:rsidRDefault="004F5FFE" w:rsidP="007B6421">
      <w:pPr>
        <w:pStyle w:val="s1"/>
        <w:jc w:val="both"/>
        <w:rPr>
          <w:sz w:val="23"/>
          <w:szCs w:val="23"/>
        </w:rPr>
      </w:pPr>
      <w:r w:rsidRPr="00EA4E3C">
        <w:rPr>
          <w:sz w:val="23"/>
          <w:szCs w:val="23"/>
        </w:rPr>
        <w:t>3.</w:t>
      </w:r>
      <w:r w:rsidR="007B6421" w:rsidRPr="00EA4E3C">
        <w:rPr>
          <w:sz w:val="23"/>
          <w:szCs w:val="23"/>
        </w:rPr>
        <w:t xml:space="preserve">6 осуществления общественного </w:t>
      </w:r>
      <w:proofErr w:type="gramStart"/>
      <w:r w:rsidR="007B6421" w:rsidRPr="00EA4E3C">
        <w:rPr>
          <w:sz w:val="23"/>
          <w:szCs w:val="23"/>
        </w:rPr>
        <w:t>контроля за</w:t>
      </w:r>
      <w:proofErr w:type="gramEnd"/>
      <w:r w:rsidR="007B6421" w:rsidRPr="00EA4E3C">
        <w:rPr>
          <w:sz w:val="23"/>
          <w:szCs w:val="23"/>
        </w:rPr>
        <w:t xml:space="preserve"> реализацией проектов благоустройства территории города и эксплуатацией объектов благоустройства на территории города.</w:t>
      </w:r>
    </w:p>
    <w:p w:rsidR="007B6421" w:rsidRPr="00EA4E3C" w:rsidRDefault="004F5FFE" w:rsidP="007B6421">
      <w:pPr>
        <w:pStyle w:val="s1"/>
        <w:jc w:val="both"/>
        <w:rPr>
          <w:sz w:val="23"/>
          <w:szCs w:val="23"/>
        </w:rPr>
      </w:pPr>
      <w:r w:rsidRPr="00EA4E3C">
        <w:rPr>
          <w:sz w:val="23"/>
          <w:szCs w:val="23"/>
        </w:rPr>
        <w:lastRenderedPageBreak/>
        <w:t>4</w:t>
      </w:r>
      <w:r w:rsidR="007B6421" w:rsidRPr="00EA4E3C">
        <w:rPr>
          <w:sz w:val="23"/>
          <w:szCs w:val="23"/>
        </w:rPr>
        <w:t xml:space="preserve">. Муниципальным правовым актом администрации </w:t>
      </w:r>
      <w:r w:rsidRPr="00EA4E3C">
        <w:rPr>
          <w:sz w:val="23"/>
          <w:szCs w:val="23"/>
        </w:rPr>
        <w:t xml:space="preserve">Пучежского муниципального района </w:t>
      </w:r>
      <w:r w:rsidR="007B6421" w:rsidRPr="00EA4E3C">
        <w:rPr>
          <w:sz w:val="23"/>
          <w:szCs w:val="23"/>
        </w:rPr>
        <w:t>определяется время, период проведения месячников и субботников, лица, ответственные за предоставление инвентаря для организации работ по благоустройству и санитарной очистке территории города, за вывоз мусора, собранного в процессе проведения работ, а также иные требования, необходимые для достижения цели.</w:t>
      </w:r>
    </w:p>
    <w:p w:rsidR="007B6421" w:rsidRPr="00EA4E3C" w:rsidRDefault="004F5FFE" w:rsidP="007B6421">
      <w:pPr>
        <w:pStyle w:val="s1"/>
        <w:jc w:val="both"/>
        <w:rPr>
          <w:sz w:val="23"/>
          <w:szCs w:val="23"/>
        </w:rPr>
      </w:pPr>
      <w:r w:rsidRPr="00EA4E3C">
        <w:rPr>
          <w:sz w:val="23"/>
          <w:szCs w:val="23"/>
        </w:rPr>
        <w:t>5</w:t>
      </w:r>
      <w:r w:rsidR="007B6421" w:rsidRPr="00EA4E3C">
        <w:rPr>
          <w:sz w:val="23"/>
          <w:szCs w:val="23"/>
        </w:rPr>
        <w:t>. Участие в благоустройстве территории города может быть обеспечено, в том числе в форме финансового участия путем финансирования работ, а также путем трудового участия за счет выполнения жителями города работ, не требующих специальной квалификации, на добровольной безвозмездной основе, предоставления строительных материалов, техники, оборудования на добровольной безвозмездной основе.</w:t>
      </w:r>
    </w:p>
    <w:p w:rsidR="007B6421" w:rsidRPr="00D23485" w:rsidRDefault="004F5FFE" w:rsidP="007B6421">
      <w:pPr>
        <w:pStyle w:val="s1"/>
        <w:jc w:val="both"/>
        <w:rPr>
          <w:sz w:val="23"/>
          <w:szCs w:val="23"/>
        </w:rPr>
      </w:pPr>
      <w:r w:rsidRPr="00EA4E3C">
        <w:rPr>
          <w:sz w:val="23"/>
          <w:szCs w:val="23"/>
        </w:rPr>
        <w:t>6</w:t>
      </w:r>
      <w:r w:rsidR="007B6421" w:rsidRPr="00EA4E3C">
        <w:rPr>
          <w:sz w:val="23"/>
          <w:szCs w:val="23"/>
        </w:rPr>
        <w:t xml:space="preserve">. Общественный контроль является одним из механизмов общественного участия в благоустройстве. Общественный контроль в области благоустройства территории города осуществляется в порядке, установленном Федеральным законом от 21.07.2014 N 212-ФЗ "Об основах общественного контроля в Российской Федерации". Общественный контроль в области благоустройства территории города осуществляют любые заинтересованные физические и юридические лица, в том числе с использованием технических средств для </w:t>
      </w:r>
      <w:proofErr w:type="spellStart"/>
      <w:r w:rsidR="007B6421" w:rsidRPr="00EA4E3C">
        <w:rPr>
          <w:sz w:val="23"/>
          <w:szCs w:val="23"/>
        </w:rPr>
        <w:t>фот</w:t>
      </w:r>
      <w:proofErr w:type="gramStart"/>
      <w:r w:rsidR="007B6421" w:rsidRPr="00EA4E3C">
        <w:rPr>
          <w:sz w:val="23"/>
          <w:szCs w:val="23"/>
        </w:rPr>
        <w:t>о-</w:t>
      </w:r>
      <w:proofErr w:type="gramEnd"/>
      <w:r w:rsidR="007B6421" w:rsidRPr="00EA4E3C">
        <w:rPr>
          <w:sz w:val="23"/>
          <w:szCs w:val="23"/>
        </w:rPr>
        <w:t>,видеофиксации</w:t>
      </w:r>
      <w:proofErr w:type="spellEnd"/>
      <w:r w:rsidR="007B6421" w:rsidRPr="00EA4E3C">
        <w:rPr>
          <w:sz w:val="23"/>
          <w:szCs w:val="23"/>
        </w:rPr>
        <w:t xml:space="preserve">, а также официального сайта администрации </w:t>
      </w:r>
      <w:r w:rsidRPr="00EA4E3C">
        <w:rPr>
          <w:sz w:val="23"/>
          <w:szCs w:val="23"/>
        </w:rPr>
        <w:t>Пучежского муниципального района</w:t>
      </w:r>
      <w:r w:rsidR="007B6421" w:rsidRPr="00EA4E3C">
        <w:rPr>
          <w:sz w:val="23"/>
          <w:szCs w:val="23"/>
        </w:rPr>
        <w:t xml:space="preserve">.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r w:rsidRPr="00EA4E3C">
        <w:rPr>
          <w:sz w:val="23"/>
          <w:szCs w:val="23"/>
        </w:rPr>
        <w:t>Пучежского муниципального района</w:t>
      </w:r>
      <w:r w:rsidR="007B6421" w:rsidRPr="00EA4E3C">
        <w:rPr>
          <w:sz w:val="23"/>
          <w:szCs w:val="23"/>
        </w:rPr>
        <w:t>.</w:t>
      </w:r>
    </w:p>
    <w:p w:rsidR="00226584" w:rsidRDefault="00226584"/>
    <w:sectPr w:rsidR="00226584" w:rsidSect="00E45987">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6421"/>
    <w:rsid w:val="0004280D"/>
    <w:rsid w:val="000676B1"/>
    <w:rsid w:val="000B5785"/>
    <w:rsid w:val="000D464D"/>
    <w:rsid w:val="000D6BE0"/>
    <w:rsid w:val="00152729"/>
    <w:rsid w:val="001D1E96"/>
    <w:rsid w:val="001F3867"/>
    <w:rsid w:val="00203507"/>
    <w:rsid w:val="00226584"/>
    <w:rsid w:val="00266F69"/>
    <w:rsid w:val="00276504"/>
    <w:rsid w:val="0029150C"/>
    <w:rsid w:val="002B59EE"/>
    <w:rsid w:val="002E7660"/>
    <w:rsid w:val="00301372"/>
    <w:rsid w:val="00351746"/>
    <w:rsid w:val="003B7FA0"/>
    <w:rsid w:val="003C0E19"/>
    <w:rsid w:val="003E5F09"/>
    <w:rsid w:val="003F47A1"/>
    <w:rsid w:val="0041336A"/>
    <w:rsid w:val="004448DC"/>
    <w:rsid w:val="004E7A87"/>
    <w:rsid w:val="004F5FFE"/>
    <w:rsid w:val="00504C89"/>
    <w:rsid w:val="00522306"/>
    <w:rsid w:val="005446FF"/>
    <w:rsid w:val="005643B2"/>
    <w:rsid w:val="0058135B"/>
    <w:rsid w:val="005B6A1F"/>
    <w:rsid w:val="005C2EF7"/>
    <w:rsid w:val="005E3740"/>
    <w:rsid w:val="006100BE"/>
    <w:rsid w:val="006675C9"/>
    <w:rsid w:val="00697038"/>
    <w:rsid w:val="006B0225"/>
    <w:rsid w:val="00704FFF"/>
    <w:rsid w:val="007409F5"/>
    <w:rsid w:val="00745A23"/>
    <w:rsid w:val="007A6677"/>
    <w:rsid w:val="007B6421"/>
    <w:rsid w:val="00851070"/>
    <w:rsid w:val="00911629"/>
    <w:rsid w:val="00944136"/>
    <w:rsid w:val="00944568"/>
    <w:rsid w:val="009E7814"/>
    <w:rsid w:val="00A243EF"/>
    <w:rsid w:val="00A501B8"/>
    <w:rsid w:val="00A517D7"/>
    <w:rsid w:val="00A53117"/>
    <w:rsid w:val="00AB7C5F"/>
    <w:rsid w:val="00AF4A65"/>
    <w:rsid w:val="00AF7E16"/>
    <w:rsid w:val="00B24B2A"/>
    <w:rsid w:val="00B92A68"/>
    <w:rsid w:val="00BF6F36"/>
    <w:rsid w:val="00C13624"/>
    <w:rsid w:val="00C26BB6"/>
    <w:rsid w:val="00C327D2"/>
    <w:rsid w:val="00C91880"/>
    <w:rsid w:val="00C95147"/>
    <w:rsid w:val="00CC15F6"/>
    <w:rsid w:val="00CE746F"/>
    <w:rsid w:val="00D06398"/>
    <w:rsid w:val="00D11DEC"/>
    <w:rsid w:val="00D23485"/>
    <w:rsid w:val="00D27D5C"/>
    <w:rsid w:val="00D27EE4"/>
    <w:rsid w:val="00DA6D62"/>
    <w:rsid w:val="00DB3605"/>
    <w:rsid w:val="00DD117D"/>
    <w:rsid w:val="00DE0E8A"/>
    <w:rsid w:val="00DF3D3A"/>
    <w:rsid w:val="00E45987"/>
    <w:rsid w:val="00E87E4B"/>
    <w:rsid w:val="00E94920"/>
    <w:rsid w:val="00EA01A8"/>
    <w:rsid w:val="00EA4E3C"/>
    <w:rsid w:val="00EC00F4"/>
    <w:rsid w:val="00ED2962"/>
    <w:rsid w:val="00F057F8"/>
    <w:rsid w:val="00F32234"/>
    <w:rsid w:val="00F57A74"/>
    <w:rsid w:val="00F809F8"/>
    <w:rsid w:val="00FC4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584"/>
  </w:style>
  <w:style w:type="paragraph" w:styleId="1">
    <w:name w:val="heading 1"/>
    <w:basedOn w:val="a"/>
    <w:next w:val="a"/>
    <w:link w:val="10"/>
    <w:qFormat/>
    <w:rsid w:val="00F32234"/>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7B6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B6421"/>
    <w:rPr>
      <w:color w:val="0000FF"/>
      <w:u w:val="single"/>
    </w:rPr>
  </w:style>
  <w:style w:type="paragraph" w:customStyle="1" w:styleId="s1">
    <w:name w:val="s_1"/>
    <w:basedOn w:val="a"/>
    <w:rsid w:val="007B64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7B6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B6421"/>
  </w:style>
  <w:style w:type="paragraph" w:customStyle="1" w:styleId="indent1">
    <w:name w:val="indent_1"/>
    <w:basedOn w:val="a"/>
    <w:rsid w:val="007B64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7B6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97038"/>
    <w:rPr>
      <w:i/>
      <w:iCs/>
    </w:rPr>
  </w:style>
  <w:style w:type="paragraph" w:styleId="2">
    <w:name w:val="Body Text 2"/>
    <w:basedOn w:val="a"/>
    <w:link w:val="20"/>
    <w:rsid w:val="00FC4501"/>
    <w:pPr>
      <w:spacing w:after="120" w:line="480" w:lineRule="auto"/>
    </w:pPr>
    <w:rPr>
      <w:rFonts w:ascii="Times New Roman" w:eastAsia="Calibri" w:hAnsi="Times New Roman" w:cs="Times New Roman"/>
      <w:sz w:val="24"/>
      <w:szCs w:val="24"/>
      <w:lang w:eastAsia="ru-RU"/>
    </w:rPr>
  </w:style>
  <w:style w:type="character" w:customStyle="1" w:styleId="20">
    <w:name w:val="Основной текст 2 Знак"/>
    <w:basedOn w:val="a0"/>
    <w:link w:val="2"/>
    <w:rsid w:val="00FC4501"/>
    <w:rPr>
      <w:rFonts w:ascii="Times New Roman" w:eastAsia="Calibri" w:hAnsi="Times New Roman" w:cs="Times New Roman"/>
      <w:sz w:val="24"/>
      <w:szCs w:val="24"/>
      <w:lang w:eastAsia="ru-RU"/>
    </w:rPr>
  </w:style>
  <w:style w:type="character" w:styleId="a5">
    <w:name w:val="FollowedHyperlink"/>
    <w:basedOn w:val="a0"/>
    <w:uiPriority w:val="99"/>
    <w:semiHidden/>
    <w:unhideWhenUsed/>
    <w:rsid w:val="00944136"/>
    <w:rPr>
      <w:color w:val="800080" w:themeColor="followedHyperlink"/>
      <w:u w:val="single"/>
    </w:rPr>
  </w:style>
  <w:style w:type="paragraph" w:styleId="a6">
    <w:name w:val="Body Text"/>
    <w:basedOn w:val="a"/>
    <w:link w:val="a7"/>
    <w:uiPriority w:val="99"/>
    <w:semiHidden/>
    <w:unhideWhenUsed/>
    <w:rsid w:val="00F32234"/>
    <w:pPr>
      <w:spacing w:after="120"/>
    </w:pPr>
  </w:style>
  <w:style w:type="character" w:customStyle="1" w:styleId="a7">
    <w:name w:val="Основной текст Знак"/>
    <w:basedOn w:val="a0"/>
    <w:link w:val="a6"/>
    <w:uiPriority w:val="99"/>
    <w:semiHidden/>
    <w:rsid w:val="00F32234"/>
  </w:style>
  <w:style w:type="character" w:customStyle="1" w:styleId="10">
    <w:name w:val="Заголовок 1 Знак"/>
    <w:basedOn w:val="a0"/>
    <w:link w:val="1"/>
    <w:rsid w:val="00F32234"/>
    <w:rPr>
      <w:rFonts w:ascii="Arial" w:eastAsia="Calibri" w:hAnsi="Arial" w:cs="Arial"/>
      <w:b/>
      <w:bCs/>
      <w:kern w:val="32"/>
      <w:sz w:val="32"/>
      <w:szCs w:val="32"/>
      <w:lang w:eastAsia="ru-RU"/>
    </w:rPr>
  </w:style>
  <w:style w:type="paragraph" w:customStyle="1" w:styleId="ConsPlusNormal">
    <w:name w:val="ConsPlusNormal"/>
    <w:rsid w:val="00F3223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8">
    <w:name w:val="Normal (Web)"/>
    <w:basedOn w:val="a"/>
    <w:uiPriority w:val="99"/>
    <w:semiHidden/>
    <w:rsid w:val="00F3223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yperlink">
    <w:name w:val="hyperlink"/>
    <w:rsid w:val="00F32234"/>
  </w:style>
  <w:style w:type="paragraph" w:styleId="a9">
    <w:name w:val="Balloon Text"/>
    <w:basedOn w:val="a"/>
    <w:link w:val="aa"/>
    <w:uiPriority w:val="99"/>
    <w:semiHidden/>
    <w:unhideWhenUsed/>
    <w:rsid w:val="00F322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22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780073">
      <w:bodyDiv w:val="1"/>
      <w:marLeft w:val="0"/>
      <w:marRight w:val="0"/>
      <w:marTop w:val="0"/>
      <w:marBottom w:val="0"/>
      <w:divBdr>
        <w:top w:val="none" w:sz="0" w:space="0" w:color="auto"/>
        <w:left w:val="none" w:sz="0" w:space="0" w:color="auto"/>
        <w:bottom w:val="none" w:sz="0" w:space="0" w:color="auto"/>
        <w:right w:val="none" w:sz="0" w:space="0" w:color="auto"/>
      </w:divBdr>
      <w:divsChild>
        <w:div w:id="1508136803">
          <w:marLeft w:val="0"/>
          <w:marRight w:val="0"/>
          <w:marTop w:val="0"/>
          <w:marBottom w:val="0"/>
          <w:divBdr>
            <w:top w:val="none" w:sz="0" w:space="0" w:color="auto"/>
            <w:left w:val="none" w:sz="0" w:space="0" w:color="auto"/>
            <w:bottom w:val="none" w:sz="0" w:space="0" w:color="auto"/>
            <w:right w:val="none" w:sz="0" w:space="0" w:color="auto"/>
          </w:divBdr>
          <w:divsChild>
            <w:div w:id="1866089036">
              <w:marLeft w:val="0"/>
              <w:marRight w:val="0"/>
              <w:marTop w:val="0"/>
              <w:marBottom w:val="0"/>
              <w:divBdr>
                <w:top w:val="none" w:sz="0" w:space="0" w:color="auto"/>
                <w:left w:val="none" w:sz="0" w:space="0" w:color="auto"/>
                <w:bottom w:val="none" w:sz="0" w:space="0" w:color="auto"/>
                <w:right w:val="none" w:sz="0" w:space="0" w:color="auto"/>
              </w:divBdr>
              <w:divsChild>
                <w:div w:id="576744050">
                  <w:marLeft w:val="0"/>
                  <w:marRight w:val="0"/>
                  <w:marTop w:val="0"/>
                  <w:marBottom w:val="0"/>
                  <w:divBdr>
                    <w:top w:val="none" w:sz="0" w:space="0" w:color="auto"/>
                    <w:left w:val="none" w:sz="0" w:space="0" w:color="auto"/>
                    <w:bottom w:val="none" w:sz="0" w:space="0" w:color="auto"/>
                    <w:right w:val="none" w:sz="0" w:space="0" w:color="auto"/>
                  </w:divBdr>
                </w:div>
                <w:div w:id="800730115">
                  <w:marLeft w:val="0"/>
                  <w:marRight w:val="0"/>
                  <w:marTop w:val="0"/>
                  <w:marBottom w:val="0"/>
                  <w:divBdr>
                    <w:top w:val="none" w:sz="0" w:space="0" w:color="auto"/>
                    <w:left w:val="none" w:sz="0" w:space="0" w:color="auto"/>
                    <w:bottom w:val="none" w:sz="0" w:space="0" w:color="auto"/>
                    <w:right w:val="none" w:sz="0" w:space="0" w:color="auto"/>
                  </w:divBdr>
                </w:div>
                <w:div w:id="152449915">
                  <w:marLeft w:val="0"/>
                  <w:marRight w:val="0"/>
                  <w:marTop w:val="0"/>
                  <w:marBottom w:val="0"/>
                  <w:divBdr>
                    <w:top w:val="none" w:sz="0" w:space="0" w:color="auto"/>
                    <w:left w:val="none" w:sz="0" w:space="0" w:color="auto"/>
                    <w:bottom w:val="none" w:sz="0" w:space="0" w:color="auto"/>
                    <w:right w:val="none" w:sz="0" w:space="0" w:color="auto"/>
                  </w:divBdr>
                  <w:divsChild>
                    <w:div w:id="37125869">
                      <w:marLeft w:val="0"/>
                      <w:marRight w:val="0"/>
                      <w:marTop w:val="240"/>
                      <w:marBottom w:val="240"/>
                      <w:divBdr>
                        <w:top w:val="none" w:sz="0" w:space="0" w:color="auto"/>
                        <w:left w:val="none" w:sz="0" w:space="0" w:color="auto"/>
                        <w:bottom w:val="none" w:sz="0" w:space="0" w:color="auto"/>
                        <w:right w:val="none" w:sz="0" w:space="0" w:color="auto"/>
                      </w:divBdr>
                    </w:div>
                  </w:divsChild>
                </w:div>
                <w:div w:id="497306192">
                  <w:marLeft w:val="0"/>
                  <w:marRight w:val="0"/>
                  <w:marTop w:val="0"/>
                  <w:marBottom w:val="0"/>
                  <w:divBdr>
                    <w:top w:val="none" w:sz="0" w:space="0" w:color="auto"/>
                    <w:left w:val="none" w:sz="0" w:space="0" w:color="auto"/>
                    <w:bottom w:val="none" w:sz="0" w:space="0" w:color="auto"/>
                    <w:right w:val="none" w:sz="0" w:space="0" w:color="auto"/>
                  </w:divBdr>
                </w:div>
                <w:div w:id="196434887">
                  <w:marLeft w:val="0"/>
                  <w:marRight w:val="0"/>
                  <w:marTop w:val="0"/>
                  <w:marBottom w:val="0"/>
                  <w:divBdr>
                    <w:top w:val="none" w:sz="0" w:space="0" w:color="auto"/>
                    <w:left w:val="none" w:sz="0" w:space="0" w:color="auto"/>
                    <w:bottom w:val="none" w:sz="0" w:space="0" w:color="auto"/>
                    <w:right w:val="none" w:sz="0" w:space="0" w:color="auto"/>
                  </w:divBdr>
                </w:div>
                <w:div w:id="148788199">
                  <w:marLeft w:val="0"/>
                  <w:marRight w:val="0"/>
                  <w:marTop w:val="0"/>
                  <w:marBottom w:val="0"/>
                  <w:divBdr>
                    <w:top w:val="none" w:sz="0" w:space="0" w:color="auto"/>
                    <w:left w:val="none" w:sz="0" w:space="0" w:color="auto"/>
                    <w:bottom w:val="none" w:sz="0" w:space="0" w:color="auto"/>
                    <w:right w:val="none" w:sz="0" w:space="0" w:color="auto"/>
                  </w:divBdr>
                </w:div>
              </w:divsChild>
            </w:div>
            <w:div w:id="1222713297">
              <w:marLeft w:val="0"/>
              <w:marRight w:val="0"/>
              <w:marTop w:val="0"/>
              <w:marBottom w:val="0"/>
              <w:divBdr>
                <w:top w:val="none" w:sz="0" w:space="0" w:color="auto"/>
                <w:left w:val="none" w:sz="0" w:space="0" w:color="auto"/>
                <w:bottom w:val="none" w:sz="0" w:space="0" w:color="auto"/>
                <w:right w:val="none" w:sz="0" w:space="0" w:color="auto"/>
              </w:divBdr>
              <w:divsChild>
                <w:div w:id="1971210083">
                  <w:marLeft w:val="0"/>
                  <w:marRight w:val="0"/>
                  <w:marTop w:val="0"/>
                  <w:marBottom w:val="0"/>
                  <w:divBdr>
                    <w:top w:val="none" w:sz="0" w:space="0" w:color="auto"/>
                    <w:left w:val="none" w:sz="0" w:space="0" w:color="auto"/>
                    <w:bottom w:val="none" w:sz="0" w:space="0" w:color="auto"/>
                    <w:right w:val="none" w:sz="0" w:space="0" w:color="auto"/>
                  </w:divBdr>
                </w:div>
              </w:divsChild>
            </w:div>
            <w:div w:id="1982071203">
              <w:marLeft w:val="0"/>
              <w:marRight w:val="0"/>
              <w:marTop w:val="0"/>
              <w:marBottom w:val="0"/>
              <w:divBdr>
                <w:top w:val="none" w:sz="0" w:space="0" w:color="auto"/>
                <w:left w:val="none" w:sz="0" w:space="0" w:color="auto"/>
                <w:bottom w:val="none" w:sz="0" w:space="0" w:color="auto"/>
                <w:right w:val="none" w:sz="0" w:space="0" w:color="auto"/>
              </w:divBdr>
              <w:divsChild>
                <w:div w:id="962154709">
                  <w:marLeft w:val="0"/>
                  <w:marRight w:val="0"/>
                  <w:marTop w:val="0"/>
                  <w:marBottom w:val="0"/>
                  <w:divBdr>
                    <w:top w:val="none" w:sz="0" w:space="0" w:color="auto"/>
                    <w:left w:val="none" w:sz="0" w:space="0" w:color="auto"/>
                    <w:bottom w:val="none" w:sz="0" w:space="0" w:color="auto"/>
                    <w:right w:val="none" w:sz="0" w:space="0" w:color="auto"/>
                  </w:divBdr>
                </w:div>
                <w:div w:id="241304942">
                  <w:marLeft w:val="0"/>
                  <w:marRight w:val="0"/>
                  <w:marTop w:val="0"/>
                  <w:marBottom w:val="0"/>
                  <w:divBdr>
                    <w:top w:val="none" w:sz="0" w:space="0" w:color="auto"/>
                    <w:left w:val="none" w:sz="0" w:space="0" w:color="auto"/>
                    <w:bottom w:val="none" w:sz="0" w:space="0" w:color="auto"/>
                    <w:right w:val="none" w:sz="0" w:space="0" w:color="auto"/>
                  </w:divBdr>
                </w:div>
                <w:div w:id="1750499062">
                  <w:marLeft w:val="0"/>
                  <w:marRight w:val="0"/>
                  <w:marTop w:val="0"/>
                  <w:marBottom w:val="0"/>
                  <w:divBdr>
                    <w:top w:val="none" w:sz="0" w:space="0" w:color="auto"/>
                    <w:left w:val="none" w:sz="0" w:space="0" w:color="auto"/>
                    <w:bottom w:val="none" w:sz="0" w:space="0" w:color="auto"/>
                    <w:right w:val="none" w:sz="0" w:space="0" w:color="auto"/>
                  </w:divBdr>
                </w:div>
                <w:div w:id="1082994976">
                  <w:marLeft w:val="0"/>
                  <w:marRight w:val="0"/>
                  <w:marTop w:val="0"/>
                  <w:marBottom w:val="0"/>
                  <w:divBdr>
                    <w:top w:val="none" w:sz="0" w:space="0" w:color="auto"/>
                    <w:left w:val="none" w:sz="0" w:space="0" w:color="auto"/>
                    <w:bottom w:val="none" w:sz="0" w:space="0" w:color="auto"/>
                    <w:right w:val="none" w:sz="0" w:space="0" w:color="auto"/>
                  </w:divBdr>
                </w:div>
                <w:div w:id="765226596">
                  <w:marLeft w:val="0"/>
                  <w:marRight w:val="0"/>
                  <w:marTop w:val="0"/>
                  <w:marBottom w:val="0"/>
                  <w:divBdr>
                    <w:top w:val="none" w:sz="0" w:space="0" w:color="auto"/>
                    <w:left w:val="none" w:sz="0" w:space="0" w:color="auto"/>
                    <w:bottom w:val="none" w:sz="0" w:space="0" w:color="auto"/>
                    <w:right w:val="none" w:sz="0" w:space="0" w:color="auto"/>
                  </w:divBdr>
                </w:div>
                <w:div w:id="2590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7429">
          <w:marLeft w:val="0"/>
          <w:marRight w:val="0"/>
          <w:marTop w:val="0"/>
          <w:marBottom w:val="0"/>
          <w:divBdr>
            <w:top w:val="none" w:sz="0" w:space="0" w:color="auto"/>
            <w:left w:val="none" w:sz="0" w:space="0" w:color="auto"/>
            <w:bottom w:val="none" w:sz="0" w:space="0" w:color="auto"/>
            <w:right w:val="none" w:sz="0" w:space="0" w:color="auto"/>
          </w:divBdr>
          <w:divsChild>
            <w:div w:id="1449472317">
              <w:marLeft w:val="0"/>
              <w:marRight w:val="0"/>
              <w:marTop w:val="0"/>
              <w:marBottom w:val="0"/>
              <w:divBdr>
                <w:top w:val="none" w:sz="0" w:space="0" w:color="auto"/>
                <w:left w:val="none" w:sz="0" w:space="0" w:color="auto"/>
                <w:bottom w:val="none" w:sz="0" w:space="0" w:color="auto"/>
                <w:right w:val="none" w:sz="0" w:space="0" w:color="auto"/>
              </w:divBdr>
              <w:divsChild>
                <w:div w:id="355349027">
                  <w:marLeft w:val="0"/>
                  <w:marRight w:val="0"/>
                  <w:marTop w:val="0"/>
                  <w:marBottom w:val="0"/>
                  <w:divBdr>
                    <w:top w:val="none" w:sz="0" w:space="0" w:color="auto"/>
                    <w:left w:val="none" w:sz="0" w:space="0" w:color="auto"/>
                    <w:bottom w:val="none" w:sz="0" w:space="0" w:color="auto"/>
                    <w:right w:val="none" w:sz="0" w:space="0" w:color="auto"/>
                  </w:divBdr>
                </w:div>
                <w:div w:id="1902475581">
                  <w:marLeft w:val="0"/>
                  <w:marRight w:val="0"/>
                  <w:marTop w:val="0"/>
                  <w:marBottom w:val="0"/>
                  <w:divBdr>
                    <w:top w:val="none" w:sz="0" w:space="0" w:color="auto"/>
                    <w:left w:val="none" w:sz="0" w:space="0" w:color="auto"/>
                    <w:bottom w:val="none" w:sz="0" w:space="0" w:color="auto"/>
                    <w:right w:val="none" w:sz="0" w:space="0" w:color="auto"/>
                  </w:divBdr>
                </w:div>
                <w:div w:id="1198930512">
                  <w:marLeft w:val="0"/>
                  <w:marRight w:val="0"/>
                  <w:marTop w:val="0"/>
                  <w:marBottom w:val="0"/>
                  <w:divBdr>
                    <w:top w:val="none" w:sz="0" w:space="0" w:color="auto"/>
                    <w:left w:val="none" w:sz="0" w:space="0" w:color="auto"/>
                    <w:bottom w:val="none" w:sz="0" w:space="0" w:color="auto"/>
                    <w:right w:val="none" w:sz="0" w:space="0" w:color="auto"/>
                  </w:divBdr>
                </w:div>
                <w:div w:id="369258965">
                  <w:marLeft w:val="0"/>
                  <w:marRight w:val="0"/>
                  <w:marTop w:val="0"/>
                  <w:marBottom w:val="0"/>
                  <w:divBdr>
                    <w:top w:val="none" w:sz="0" w:space="0" w:color="auto"/>
                    <w:left w:val="none" w:sz="0" w:space="0" w:color="auto"/>
                    <w:bottom w:val="none" w:sz="0" w:space="0" w:color="auto"/>
                    <w:right w:val="none" w:sz="0" w:space="0" w:color="auto"/>
                  </w:divBdr>
                </w:div>
                <w:div w:id="418254474">
                  <w:marLeft w:val="0"/>
                  <w:marRight w:val="0"/>
                  <w:marTop w:val="0"/>
                  <w:marBottom w:val="0"/>
                  <w:divBdr>
                    <w:top w:val="none" w:sz="0" w:space="0" w:color="auto"/>
                    <w:left w:val="none" w:sz="0" w:space="0" w:color="auto"/>
                    <w:bottom w:val="none" w:sz="0" w:space="0" w:color="auto"/>
                    <w:right w:val="none" w:sz="0" w:space="0" w:color="auto"/>
                  </w:divBdr>
                </w:div>
              </w:divsChild>
            </w:div>
            <w:div w:id="1361858629">
              <w:marLeft w:val="0"/>
              <w:marRight w:val="0"/>
              <w:marTop w:val="0"/>
              <w:marBottom w:val="0"/>
              <w:divBdr>
                <w:top w:val="none" w:sz="0" w:space="0" w:color="auto"/>
                <w:left w:val="none" w:sz="0" w:space="0" w:color="auto"/>
                <w:bottom w:val="none" w:sz="0" w:space="0" w:color="auto"/>
                <w:right w:val="none" w:sz="0" w:space="0" w:color="auto"/>
              </w:divBdr>
              <w:divsChild>
                <w:div w:id="411120531">
                  <w:marLeft w:val="0"/>
                  <w:marRight w:val="0"/>
                  <w:marTop w:val="0"/>
                  <w:marBottom w:val="0"/>
                  <w:divBdr>
                    <w:top w:val="none" w:sz="0" w:space="0" w:color="auto"/>
                    <w:left w:val="none" w:sz="0" w:space="0" w:color="auto"/>
                    <w:bottom w:val="none" w:sz="0" w:space="0" w:color="auto"/>
                    <w:right w:val="none" w:sz="0" w:space="0" w:color="auto"/>
                  </w:divBdr>
                </w:div>
                <w:div w:id="538469521">
                  <w:marLeft w:val="0"/>
                  <w:marRight w:val="0"/>
                  <w:marTop w:val="0"/>
                  <w:marBottom w:val="0"/>
                  <w:divBdr>
                    <w:top w:val="none" w:sz="0" w:space="0" w:color="auto"/>
                    <w:left w:val="none" w:sz="0" w:space="0" w:color="auto"/>
                    <w:bottom w:val="none" w:sz="0" w:space="0" w:color="auto"/>
                    <w:right w:val="none" w:sz="0" w:space="0" w:color="auto"/>
                  </w:divBdr>
                </w:div>
                <w:div w:id="1000473063">
                  <w:marLeft w:val="0"/>
                  <w:marRight w:val="0"/>
                  <w:marTop w:val="0"/>
                  <w:marBottom w:val="0"/>
                  <w:divBdr>
                    <w:top w:val="none" w:sz="0" w:space="0" w:color="auto"/>
                    <w:left w:val="none" w:sz="0" w:space="0" w:color="auto"/>
                    <w:bottom w:val="none" w:sz="0" w:space="0" w:color="auto"/>
                    <w:right w:val="none" w:sz="0" w:space="0" w:color="auto"/>
                  </w:divBdr>
                </w:div>
                <w:div w:id="2078899603">
                  <w:marLeft w:val="0"/>
                  <w:marRight w:val="0"/>
                  <w:marTop w:val="0"/>
                  <w:marBottom w:val="0"/>
                  <w:divBdr>
                    <w:top w:val="none" w:sz="0" w:space="0" w:color="auto"/>
                    <w:left w:val="none" w:sz="0" w:space="0" w:color="auto"/>
                    <w:bottom w:val="none" w:sz="0" w:space="0" w:color="auto"/>
                    <w:right w:val="none" w:sz="0" w:space="0" w:color="auto"/>
                  </w:divBdr>
                </w:div>
                <w:div w:id="239602621">
                  <w:marLeft w:val="0"/>
                  <w:marRight w:val="0"/>
                  <w:marTop w:val="0"/>
                  <w:marBottom w:val="0"/>
                  <w:divBdr>
                    <w:top w:val="none" w:sz="0" w:space="0" w:color="auto"/>
                    <w:left w:val="none" w:sz="0" w:space="0" w:color="auto"/>
                    <w:bottom w:val="none" w:sz="0" w:space="0" w:color="auto"/>
                    <w:right w:val="none" w:sz="0" w:space="0" w:color="auto"/>
                  </w:divBdr>
                </w:div>
                <w:div w:id="1340425598">
                  <w:marLeft w:val="0"/>
                  <w:marRight w:val="0"/>
                  <w:marTop w:val="0"/>
                  <w:marBottom w:val="0"/>
                  <w:divBdr>
                    <w:top w:val="none" w:sz="0" w:space="0" w:color="auto"/>
                    <w:left w:val="none" w:sz="0" w:space="0" w:color="auto"/>
                    <w:bottom w:val="none" w:sz="0" w:space="0" w:color="auto"/>
                    <w:right w:val="none" w:sz="0" w:space="0" w:color="auto"/>
                  </w:divBdr>
                </w:div>
                <w:div w:id="28843160">
                  <w:marLeft w:val="0"/>
                  <w:marRight w:val="0"/>
                  <w:marTop w:val="0"/>
                  <w:marBottom w:val="0"/>
                  <w:divBdr>
                    <w:top w:val="none" w:sz="0" w:space="0" w:color="auto"/>
                    <w:left w:val="none" w:sz="0" w:space="0" w:color="auto"/>
                    <w:bottom w:val="none" w:sz="0" w:space="0" w:color="auto"/>
                    <w:right w:val="none" w:sz="0" w:space="0" w:color="auto"/>
                  </w:divBdr>
                </w:div>
                <w:div w:id="2097902347">
                  <w:marLeft w:val="0"/>
                  <w:marRight w:val="0"/>
                  <w:marTop w:val="0"/>
                  <w:marBottom w:val="0"/>
                  <w:divBdr>
                    <w:top w:val="none" w:sz="0" w:space="0" w:color="auto"/>
                    <w:left w:val="none" w:sz="0" w:space="0" w:color="auto"/>
                    <w:bottom w:val="none" w:sz="0" w:space="0" w:color="auto"/>
                    <w:right w:val="none" w:sz="0" w:space="0" w:color="auto"/>
                  </w:divBdr>
                </w:div>
                <w:div w:id="574440639">
                  <w:marLeft w:val="0"/>
                  <w:marRight w:val="0"/>
                  <w:marTop w:val="0"/>
                  <w:marBottom w:val="0"/>
                  <w:divBdr>
                    <w:top w:val="none" w:sz="0" w:space="0" w:color="auto"/>
                    <w:left w:val="none" w:sz="0" w:space="0" w:color="auto"/>
                    <w:bottom w:val="none" w:sz="0" w:space="0" w:color="auto"/>
                    <w:right w:val="none" w:sz="0" w:space="0" w:color="auto"/>
                  </w:divBdr>
                </w:div>
                <w:div w:id="2081755393">
                  <w:marLeft w:val="0"/>
                  <w:marRight w:val="0"/>
                  <w:marTop w:val="0"/>
                  <w:marBottom w:val="0"/>
                  <w:divBdr>
                    <w:top w:val="none" w:sz="0" w:space="0" w:color="auto"/>
                    <w:left w:val="none" w:sz="0" w:space="0" w:color="auto"/>
                    <w:bottom w:val="none" w:sz="0" w:space="0" w:color="auto"/>
                    <w:right w:val="none" w:sz="0" w:space="0" w:color="auto"/>
                  </w:divBdr>
                </w:div>
                <w:div w:id="1377660319">
                  <w:marLeft w:val="0"/>
                  <w:marRight w:val="0"/>
                  <w:marTop w:val="0"/>
                  <w:marBottom w:val="0"/>
                  <w:divBdr>
                    <w:top w:val="none" w:sz="0" w:space="0" w:color="auto"/>
                    <w:left w:val="none" w:sz="0" w:space="0" w:color="auto"/>
                    <w:bottom w:val="none" w:sz="0" w:space="0" w:color="auto"/>
                    <w:right w:val="none" w:sz="0" w:space="0" w:color="auto"/>
                  </w:divBdr>
                </w:div>
                <w:div w:id="477115885">
                  <w:marLeft w:val="0"/>
                  <w:marRight w:val="0"/>
                  <w:marTop w:val="0"/>
                  <w:marBottom w:val="0"/>
                  <w:divBdr>
                    <w:top w:val="none" w:sz="0" w:space="0" w:color="auto"/>
                    <w:left w:val="none" w:sz="0" w:space="0" w:color="auto"/>
                    <w:bottom w:val="none" w:sz="0" w:space="0" w:color="auto"/>
                    <w:right w:val="none" w:sz="0" w:space="0" w:color="auto"/>
                  </w:divBdr>
                </w:div>
                <w:div w:id="1381249392">
                  <w:marLeft w:val="0"/>
                  <w:marRight w:val="0"/>
                  <w:marTop w:val="0"/>
                  <w:marBottom w:val="0"/>
                  <w:divBdr>
                    <w:top w:val="none" w:sz="0" w:space="0" w:color="auto"/>
                    <w:left w:val="none" w:sz="0" w:space="0" w:color="auto"/>
                    <w:bottom w:val="none" w:sz="0" w:space="0" w:color="auto"/>
                    <w:right w:val="none" w:sz="0" w:space="0" w:color="auto"/>
                  </w:divBdr>
                </w:div>
                <w:div w:id="744033877">
                  <w:marLeft w:val="0"/>
                  <w:marRight w:val="0"/>
                  <w:marTop w:val="0"/>
                  <w:marBottom w:val="0"/>
                  <w:divBdr>
                    <w:top w:val="none" w:sz="0" w:space="0" w:color="auto"/>
                    <w:left w:val="none" w:sz="0" w:space="0" w:color="auto"/>
                    <w:bottom w:val="none" w:sz="0" w:space="0" w:color="auto"/>
                    <w:right w:val="none" w:sz="0" w:space="0" w:color="auto"/>
                  </w:divBdr>
                </w:div>
                <w:div w:id="1859780947">
                  <w:marLeft w:val="0"/>
                  <w:marRight w:val="0"/>
                  <w:marTop w:val="0"/>
                  <w:marBottom w:val="0"/>
                  <w:divBdr>
                    <w:top w:val="none" w:sz="0" w:space="0" w:color="auto"/>
                    <w:left w:val="none" w:sz="0" w:space="0" w:color="auto"/>
                    <w:bottom w:val="none" w:sz="0" w:space="0" w:color="auto"/>
                    <w:right w:val="none" w:sz="0" w:space="0" w:color="auto"/>
                  </w:divBdr>
                </w:div>
                <w:div w:id="1616327498">
                  <w:marLeft w:val="0"/>
                  <w:marRight w:val="0"/>
                  <w:marTop w:val="0"/>
                  <w:marBottom w:val="0"/>
                  <w:divBdr>
                    <w:top w:val="none" w:sz="0" w:space="0" w:color="auto"/>
                    <w:left w:val="none" w:sz="0" w:space="0" w:color="auto"/>
                    <w:bottom w:val="none" w:sz="0" w:space="0" w:color="auto"/>
                    <w:right w:val="none" w:sz="0" w:space="0" w:color="auto"/>
                  </w:divBdr>
                </w:div>
                <w:div w:id="1079599611">
                  <w:marLeft w:val="0"/>
                  <w:marRight w:val="0"/>
                  <w:marTop w:val="0"/>
                  <w:marBottom w:val="0"/>
                  <w:divBdr>
                    <w:top w:val="none" w:sz="0" w:space="0" w:color="auto"/>
                    <w:left w:val="none" w:sz="0" w:space="0" w:color="auto"/>
                    <w:bottom w:val="none" w:sz="0" w:space="0" w:color="auto"/>
                    <w:right w:val="none" w:sz="0" w:space="0" w:color="auto"/>
                  </w:divBdr>
                </w:div>
                <w:div w:id="52512203">
                  <w:marLeft w:val="0"/>
                  <w:marRight w:val="0"/>
                  <w:marTop w:val="0"/>
                  <w:marBottom w:val="0"/>
                  <w:divBdr>
                    <w:top w:val="none" w:sz="0" w:space="0" w:color="auto"/>
                    <w:left w:val="none" w:sz="0" w:space="0" w:color="auto"/>
                    <w:bottom w:val="none" w:sz="0" w:space="0" w:color="auto"/>
                    <w:right w:val="none" w:sz="0" w:space="0" w:color="auto"/>
                  </w:divBdr>
                </w:div>
                <w:div w:id="627005677">
                  <w:marLeft w:val="0"/>
                  <w:marRight w:val="0"/>
                  <w:marTop w:val="0"/>
                  <w:marBottom w:val="0"/>
                  <w:divBdr>
                    <w:top w:val="none" w:sz="0" w:space="0" w:color="auto"/>
                    <w:left w:val="none" w:sz="0" w:space="0" w:color="auto"/>
                    <w:bottom w:val="none" w:sz="0" w:space="0" w:color="auto"/>
                    <w:right w:val="none" w:sz="0" w:space="0" w:color="auto"/>
                  </w:divBdr>
                </w:div>
                <w:div w:id="715157701">
                  <w:marLeft w:val="0"/>
                  <w:marRight w:val="0"/>
                  <w:marTop w:val="0"/>
                  <w:marBottom w:val="0"/>
                  <w:divBdr>
                    <w:top w:val="none" w:sz="0" w:space="0" w:color="auto"/>
                    <w:left w:val="none" w:sz="0" w:space="0" w:color="auto"/>
                    <w:bottom w:val="none" w:sz="0" w:space="0" w:color="auto"/>
                    <w:right w:val="none" w:sz="0" w:space="0" w:color="auto"/>
                  </w:divBdr>
                </w:div>
                <w:div w:id="1287348504">
                  <w:marLeft w:val="0"/>
                  <w:marRight w:val="0"/>
                  <w:marTop w:val="0"/>
                  <w:marBottom w:val="0"/>
                  <w:divBdr>
                    <w:top w:val="none" w:sz="0" w:space="0" w:color="auto"/>
                    <w:left w:val="none" w:sz="0" w:space="0" w:color="auto"/>
                    <w:bottom w:val="none" w:sz="0" w:space="0" w:color="auto"/>
                    <w:right w:val="none" w:sz="0" w:space="0" w:color="auto"/>
                  </w:divBdr>
                </w:div>
                <w:div w:id="2119639147">
                  <w:marLeft w:val="0"/>
                  <w:marRight w:val="0"/>
                  <w:marTop w:val="0"/>
                  <w:marBottom w:val="0"/>
                  <w:divBdr>
                    <w:top w:val="none" w:sz="0" w:space="0" w:color="auto"/>
                    <w:left w:val="none" w:sz="0" w:space="0" w:color="auto"/>
                    <w:bottom w:val="none" w:sz="0" w:space="0" w:color="auto"/>
                    <w:right w:val="none" w:sz="0" w:space="0" w:color="auto"/>
                  </w:divBdr>
                </w:div>
                <w:div w:id="1275550609">
                  <w:marLeft w:val="0"/>
                  <w:marRight w:val="0"/>
                  <w:marTop w:val="0"/>
                  <w:marBottom w:val="0"/>
                  <w:divBdr>
                    <w:top w:val="none" w:sz="0" w:space="0" w:color="auto"/>
                    <w:left w:val="none" w:sz="0" w:space="0" w:color="auto"/>
                    <w:bottom w:val="none" w:sz="0" w:space="0" w:color="auto"/>
                    <w:right w:val="none" w:sz="0" w:space="0" w:color="auto"/>
                  </w:divBdr>
                </w:div>
                <w:div w:id="1589533101">
                  <w:marLeft w:val="0"/>
                  <w:marRight w:val="0"/>
                  <w:marTop w:val="0"/>
                  <w:marBottom w:val="0"/>
                  <w:divBdr>
                    <w:top w:val="none" w:sz="0" w:space="0" w:color="auto"/>
                    <w:left w:val="none" w:sz="0" w:space="0" w:color="auto"/>
                    <w:bottom w:val="none" w:sz="0" w:space="0" w:color="auto"/>
                    <w:right w:val="none" w:sz="0" w:space="0" w:color="auto"/>
                  </w:divBdr>
                </w:div>
                <w:div w:id="1504398545">
                  <w:marLeft w:val="0"/>
                  <w:marRight w:val="0"/>
                  <w:marTop w:val="0"/>
                  <w:marBottom w:val="0"/>
                  <w:divBdr>
                    <w:top w:val="none" w:sz="0" w:space="0" w:color="auto"/>
                    <w:left w:val="none" w:sz="0" w:space="0" w:color="auto"/>
                    <w:bottom w:val="none" w:sz="0" w:space="0" w:color="auto"/>
                    <w:right w:val="none" w:sz="0" w:space="0" w:color="auto"/>
                  </w:divBdr>
                </w:div>
                <w:div w:id="493299284">
                  <w:marLeft w:val="0"/>
                  <w:marRight w:val="0"/>
                  <w:marTop w:val="0"/>
                  <w:marBottom w:val="0"/>
                  <w:divBdr>
                    <w:top w:val="none" w:sz="0" w:space="0" w:color="auto"/>
                    <w:left w:val="none" w:sz="0" w:space="0" w:color="auto"/>
                    <w:bottom w:val="none" w:sz="0" w:space="0" w:color="auto"/>
                    <w:right w:val="none" w:sz="0" w:space="0" w:color="auto"/>
                  </w:divBdr>
                </w:div>
                <w:div w:id="1840845090">
                  <w:marLeft w:val="0"/>
                  <w:marRight w:val="0"/>
                  <w:marTop w:val="0"/>
                  <w:marBottom w:val="0"/>
                  <w:divBdr>
                    <w:top w:val="none" w:sz="0" w:space="0" w:color="auto"/>
                    <w:left w:val="none" w:sz="0" w:space="0" w:color="auto"/>
                    <w:bottom w:val="none" w:sz="0" w:space="0" w:color="auto"/>
                    <w:right w:val="none" w:sz="0" w:space="0" w:color="auto"/>
                  </w:divBdr>
                </w:div>
                <w:div w:id="1678729136">
                  <w:marLeft w:val="0"/>
                  <w:marRight w:val="0"/>
                  <w:marTop w:val="0"/>
                  <w:marBottom w:val="0"/>
                  <w:divBdr>
                    <w:top w:val="none" w:sz="0" w:space="0" w:color="auto"/>
                    <w:left w:val="none" w:sz="0" w:space="0" w:color="auto"/>
                    <w:bottom w:val="none" w:sz="0" w:space="0" w:color="auto"/>
                    <w:right w:val="none" w:sz="0" w:space="0" w:color="auto"/>
                  </w:divBdr>
                </w:div>
                <w:div w:id="203251137">
                  <w:marLeft w:val="0"/>
                  <w:marRight w:val="0"/>
                  <w:marTop w:val="0"/>
                  <w:marBottom w:val="0"/>
                  <w:divBdr>
                    <w:top w:val="none" w:sz="0" w:space="0" w:color="auto"/>
                    <w:left w:val="none" w:sz="0" w:space="0" w:color="auto"/>
                    <w:bottom w:val="none" w:sz="0" w:space="0" w:color="auto"/>
                    <w:right w:val="none" w:sz="0" w:space="0" w:color="auto"/>
                  </w:divBdr>
                </w:div>
              </w:divsChild>
            </w:div>
            <w:div w:id="1367297501">
              <w:marLeft w:val="0"/>
              <w:marRight w:val="0"/>
              <w:marTop w:val="0"/>
              <w:marBottom w:val="0"/>
              <w:divBdr>
                <w:top w:val="none" w:sz="0" w:space="0" w:color="auto"/>
                <w:left w:val="none" w:sz="0" w:space="0" w:color="auto"/>
                <w:bottom w:val="none" w:sz="0" w:space="0" w:color="auto"/>
                <w:right w:val="none" w:sz="0" w:space="0" w:color="auto"/>
              </w:divBdr>
              <w:divsChild>
                <w:div w:id="123040454">
                  <w:marLeft w:val="0"/>
                  <w:marRight w:val="0"/>
                  <w:marTop w:val="0"/>
                  <w:marBottom w:val="0"/>
                  <w:divBdr>
                    <w:top w:val="none" w:sz="0" w:space="0" w:color="auto"/>
                    <w:left w:val="none" w:sz="0" w:space="0" w:color="auto"/>
                    <w:bottom w:val="none" w:sz="0" w:space="0" w:color="auto"/>
                    <w:right w:val="none" w:sz="0" w:space="0" w:color="auto"/>
                  </w:divBdr>
                </w:div>
                <w:div w:id="11089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7545">
          <w:marLeft w:val="0"/>
          <w:marRight w:val="0"/>
          <w:marTop w:val="0"/>
          <w:marBottom w:val="0"/>
          <w:divBdr>
            <w:top w:val="none" w:sz="0" w:space="0" w:color="auto"/>
            <w:left w:val="none" w:sz="0" w:space="0" w:color="auto"/>
            <w:bottom w:val="none" w:sz="0" w:space="0" w:color="auto"/>
            <w:right w:val="none" w:sz="0" w:space="0" w:color="auto"/>
          </w:divBdr>
          <w:divsChild>
            <w:div w:id="1202209452">
              <w:marLeft w:val="0"/>
              <w:marRight w:val="0"/>
              <w:marTop w:val="0"/>
              <w:marBottom w:val="0"/>
              <w:divBdr>
                <w:top w:val="none" w:sz="0" w:space="0" w:color="auto"/>
                <w:left w:val="none" w:sz="0" w:space="0" w:color="auto"/>
                <w:bottom w:val="none" w:sz="0" w:space="0" w:color="auto"/>
                <w:right w:val="none" w:sz="0" w:space="0" w:color="auto"/>
              </w:divBdr>
              <w:divsChild>
                <w:div w:id="562256049">
                  <w:marLeft w:val="0"/>
                  <w:marRight w:val="0"/>
                  <w:marTop w:val="0"/>
                  <w:marBottom w:val="0"/>
                  <w:divBdr>
                    <w:top w:val="none" w:sz="0" w:space="0" w:color="auto"/>
                    <w:left w:val="none" w:sz="0" w:space="0" w:color="auto"/>
                    <w:bottom w:val="none" w:sz="0" w:space="0" w:color="auto"/>
                    <w:right w:val="none" w:sz="0" w:space="0" w:color="auto"/>
                  </w:divBdr>
                </w:div>
                <w:div w:id="455176935">
                  <w:marLeft w:val="0"/>
                  <w:marRight w:val="0"/>
                  <w:marTop w:val="0"/>
                  <w:marBottom w:val="0"/>
                  <w:divBdr>
                    <w:top w:val="none" w:sz="0" w:space="0" w:color="auto"/>
                    <w:left w:val="none" w:sz="0" w:space="0" w:color="auto"/>
                    <w:bottom w:val="none" w:sz="0" w:space="0" w:color="auto"/>
                    <w:right w:val="none" w:sz="0" w:space="0" w:color="auto"/>
                  </w:divBdr>
                </w:div>
                <w:div w:id="1153831339">
                  <w:marLeft w:val="0"/>
                  <w:marRight w:val="0"/>
                  <w:marTop w:val="0"/>
                  <w:marBottom w:val="0"/>
                  <w:divBdr>
                    <w:top w:val="none" w:sz="0" w:space="0" w:color="auto"/>
                    <w:left w:val="none" w:sz="0" w:space="0" w:color="auto"/>
                    <w:bottom w:val="none" w:sz="0" w:space="0" w:color="auto"/>
                    <w:right w:val="none" w:sz="0" w:space="0" w:color="auto"/>
                  </w:divBdr>
                </w:div>
                <w:div w:id="1235238129">
                  <w:marLeft w:val="0"/>
                  <w:marRight w:val="0"/>
                  <w:marTop w:val="0"/>
                  <w:marBottom w:val="0"/>
                  <w:divBdr>
                    <w:top w:val="none" w:sz="0" w:space="0" w:color="auto"/>
                    <w:left w:val="none" w:sz="0" w:space="0" w:color="auto"/>
                    <w:bottom w:val="none" w:sz="0" w:space="0" w:color="auto"/>
                    <w:right w:val="none" w:sz="0" w:space="0" w:color="auto"/>
                  </w:divBdr>
                </w:div>
                <w:div w:id="371346652">
                  <w:marLeft w:val="0"/>
                  <w:marRight w:val="0"/>
                  <w:marTop w:val="0"/>
                  <w:marBottom w:val="0"/>
                  <w:divBdr>
                    <w:top w:val="none" w:sz="0" w:space="0" w:color="auto"/>
                    <w:left w:val="none" w:sz="0" w:space="0" w:color="auto"/>
                    <w:bottom w:val="none" w:sz="0" w:space="0" w:color="auto"/>
                    <w:right w:val="none" w:sz="0" w:space="0" w:color="auto"/>
                  </w:divBdr>
                </w:div>
                <w:div w:id="778793364">
                  <w:marLeft w:val="0"/>
                  <w:marRight w:val="0"/>
                  <w:marTop w:val="0"/>
                  <w:marBottom w:val="0"/>
                  <w:divBdr>
                    <w:top w:val="none" w:sz="0" w:space="0" w:color="auto"/>
                    <w:left w:val="none" w:sz="0" w:space="0" w:color="auto"/>
                    <w:bottom w:val="none" w:sz="0" w:space="0" w:color="auto"/>
                    <w:right w:val="none" w:sz="0" w:space="0" w:color="auto"/>
                  </w:divBdr>
                </w:div>
                <w:div w:id="1610162058">
                  <w:marLeft w:val="0"/>
                  <w:marRight w:val="0"/>
                  <w:marTop w:val="0"/>
                  <w:marBottom w:val="0"/>
                  <w:divBdr>
                    <w:top w:val="none" w:sz="0" w:space="0" w:color="auto"/>
                    <w:left w:val="none" w:sz="0" w:space="0" w:color="auto"/>
                    <w:bottom w:val="none" w:sz="0" w:space="0" w:color="auto"/>
                    <w:right w:val="none" w:sz="0" w:space="0" w:color="auto"/>
                  </w:divBdr>
                </w:div>
                <w:div w:id="329262538">
                  <w:marLeft w:val="0"/>
                  <w:marRight w:val="0"/>
                  <w:marTop w:val="0"/>
                  <w:marBottom w:val="0"/>
                  <w:divBdr>
                    <w:top w:val="none" w:sz="0" w:space="0" w:color="auto"/>
                    <w:left w:val="none" w:sz="0" w:space="0" w:color="auto"/>
                    <w:bottom w:val="none" w:sz="0" w:space="0" w:color="auto"/>
                    <w:right w:val="none" w:sz="0" w:space="0" w:color="auto"/>
                  </w:divBdr>
                </w:div>
                <w:div w:id="1266188277">
                  <w:marLeft w:val="0"/>
                  <w:marRight w:val="0"/>
                  <w:marTop w:val="0"/>
                  <w:marBottom w:val="0"/>
                  <w:divBdr>
                    <w:top w:val="none" w:sz="0" w:space="0" w:color="auto"/>
                    <w:left w:val="none" w:sz="0" w:space="0" w:color="auto"/>
                    <w:bottom w:val="none" w:sz="0" w:space="0" w:color="auto"/>
                    <w:right w:val="none" w:sz="0" w:space="0" w:color="auto"/>
                  </w:divBdr>
                </w:div>
                <w:div w:id="2079011881">
                  <w:marLeft w:val="0"/>
                  <w:marRight w:val="0"/>
                  <w:marTop w:val="0"/>
                  <w:marBottom w:val="0"/>
                  <w:divBdr>
                    <w:top w:val="none" w:sz="0" w:space="0" w:color="auto"/>
                    <w:left w:val="none" w:sz="0" w:space="0" w:color="auto"/>
                    <w:bottom w:val="none" w:sz="0" w:space="0" w:color="auto"/>
                    <w:right w:val="none" w:sz="0" w:space="0" w:color="auto"/>
                  </w:divBdr>
                </w:div>
                <w:div w:id="848830333">
                  <w:marLeft w:val="0"/>
                  <w:marRight w:val="0"/>
                  <w:marTop w:val="0"/>
                  <w:marBottom w:val="0"/>
                  <w:divBdr>
                    <w:top w:val="none" w:sz="0" w:space="0" w:color="auto"/>
                    <w:left w:val="none" w:sz="0" w:space="0" w:color="auto"/>
                    <w:bottom w:val="none" w:sz="0" w:space="0" w:color="auto"/>
                    <w:right w:val="none" w:sz="0" w:space="0" w:color="auto"/>
                  </w:divBdr>
                </w:div>
                <w:div w:id="2102099707">
                  <w:marLeft w:val="0"/>
                  <w:marRight w:val="0"/>
                  <w:marTop w:val="0"/>
                  <w:marBottom w:val="0"/>
                  <w:divBdr>
                    <w:top w:val="none" w:sz="0" w:space="0" w:color="auto"/>
                    <w:left w:val="none" w:sz="0" w:space="0" w:color="auto"/>
                    <w:bottom w:val="none" w:sz="0" w:space="0" w:color="auto"/>
                    <w:right w:val="none" w:sz="0" w:space="0" w:color="auto"/>
                  </w:divBdr>
                </w:div>
                <w:div w:id="446507007">
                  <w:marLeft w:val="0"/>
                  <w:marRight w:val="0"/>
                  <w:marTop w:val="0"/>
                  <w:marBottom w:val="0"/>
                  <w:divBdr>
                    <w:top w:val="none" w:sz="0" w:space="0" w:color="auto"/>
                    <w:left w:val="none" w:sz="0" w:space="0" w:color="auto"/>
                    <w:bottom w:val="none" w:sz="0" w:space="0" w:color="auto"/>
                    <w:right w:val="none" w:sz="0" w:space="0" w:color="auto"/>
                  </w:divBdr>
                </w:div>
                <w:div w:id="2002658298">
                  <w:marLeft w:val="0"/>
                  <w:marRight w:val="0"/>
                  <w:marTop w:val="0"/>
                  <w:marBottom w:val="0"/>
                  <w:divBdr>
                    <w:top w:val="none" w:sz="0" w:space="0" w:color="auto"/>
                    <w:left w:val="none" w:sz="0" w:space="0" w:color="auto"/>
                    <w:bottom w:val="none" w:sz="0" w:space="0" w:color="auto"/>
                    <w:right w:val="none" w:sz="0" w:space="0" w:color="auto"/>
                  </w:divBdr>
                </w:div>
                <w:div w:id="922683848">
                  <w:marLeft w:val="0"/>
                  <w:marRight w:val="0"/>
                  <w:marTop w:val="0"/>
                  <w:marBottom w:val="0"/>
                  <w:divBdr>
                    <w:top w:val="none" w:sz="0" w:space="0" w:color="auto"/>
                    <w:left w:val="none" w:sz="0" w:space="0" w:color="auto"/>
                    <w:bottom w:val="none" w:sz="0" w:space="0" w:color="auto"/>
                    <w:right w:val="none" w:sz="0" w:space="0" w:color="auto"/>
                  </w:divBdr>
                </w:div>
                <w:div w:id="1387487906">
                  <w:marLeft w:val="0"/>
                  <w:marRight w:val="0"/>
                  <w:marTop w:val="0"/>
                  <w:marBottom w:val="0"/>
                  <w:divBdr>
                    <w:top w:val="none" w:sz="0" w:space="0" w:color="auto"/>
                    <w:left w:val="none" w:sz="0" w:space="0" w:color="auto"/>
                    <w:bottom w:val="none" w:sz="0" w:space="0" w:color="auto"/>
                    <w:right w:val="none" w:sz="0" w:space="0" w:color="auto"/>
                  </w:divBdr>
                </w:div>
                <w:div w:id="1108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79672">
      <w:bodyDiv w:val="1"/>
      <w:marLeft w:val="0"/>
      <w:marRight w:val="0"/>
      <w:marTop w:val="0"/>
      <w:marBottom w:val="0"/>
      <w:divBdr>
        <w:top w:val="none" w:sz="0" w:space="0" w:color="auto"/>
        <w:left w:val="none" w:sz="0" w:space="0" w:color="auto"/>
        <w:bottom w:val="none" w:sz="0" w:space="0" w:color="auto"/>
        <w:right w:val="none" w:sz="0" w:space="0" w:color="auto"/>
      </w:divBdr>
      <w:divsChild>
        <w:div w:id="1295988251">
          <w:marLeft w:val="0"/>
          <w:marRight w:val="0"/>
          <w:marTop w:val="0"/>
          <w:marBottom w:val="0"/>
          <w:divBdr>
            <w:top w:val="none" w:sz="0" w:space="0" w:color="auto"/>
            <w:left w:val="none" w:sz="0" w:space="0" w:color="auto"/>
            <w:bottom w:val="none" w:sz="0" w:space="0" w:color="auto"/>
            <w:right w:val="none" w:sz="0" w:space="0" w:color="auto"/>
          </w:divBdr>
          <w:divsChild>
            <w:div w:id="1848595737">
              <w:marLeft w:val="0"/>
              <w:marRight w:val="0"/>
              <w:marTop w:val="0"/>
              <w:marBottom w:val="0"/>
              <w:divBdr>
                <w:top w:val="none" w:sz="0" w:space="0" w:color="auto"/>
                <w:left w:val="none" w:sz="0" w:space="0" w:color="auto"/>
                <w:bottom w:val="none" w:sz="0" w:space="0" w:color="auto"/>
                <w:right w:val="none" w:sz="0" w:space="0" w:color="auto"/>
              </w:divBdr>
              <w:divsChild>
                <w:div w:id="425542825">
                  <w:marLeft w:val="0"/>
                  <w:marRight w:val="0"/>
                  <w:marTop w:val="0"/>
                  <w:marBottom w:val="0"/>
                  <w:divBdr>
                    <w:top w:val="none" w:sz="0" w:space="0" w:color="auto"/>
                    <w:left w:val="none" w:sz="0" w:space="0" w:color="auto"/>
                    <w:bottom w:val="none" w:sz="0" w:space="0" w:color="auto"/>
                    <w:right w:val="none" w:sz="0" w:space="0" w:color="auto"/>
                  </w:divBdr>
                </w:div>
                <w:div w:id="684326964">
                  <w:marLeft w:val="0"/>
                  <w:marRight w:val="0"/>
                  <w:marTop w:val="0"/>
                  <w:marBottom w:val="0"/>
                  <w:divBdr>
                    <w:top w:val="none" w:sz="0" w:space="0" w:color="auto"/>
                    <w:left w:val="none" w:sz="0" w:space="0" w:color="auto"/>
                    <w:bottom w:val="none" w:sz="0" w:space="0" w:color="auto"/>
                    <w:right w:val="none" w:sz="0" w:space="0" w:color="auto"/>
                  </w:divBdr>
                </w:div>
                <w:div w:id="1325472094">
                  <w:marLeft w:val="0"/>
                  <w:marRight w:val="0"/>
                  <w:marTop w:val="0"/>
                  <w:marBottom w:val="0"/>
                  <w:divBdr>
                    <w:top w:val="none" w:sz="0" w:space="0" w:color="auto"/>
                    <w:left w:val="none" w:sz="0" w:space="0" w:color="auto"/>
                    <w:bottom w:val="none" w:sz="0" w:space="0" w:color="auto"/>
                    <w:right w:val="none" w:sz="0" w:space="0" w:color="auto"/>
                  </w:divBdr>
                </w:div>
                <w:div w:id="933054865">
                  <w:marLeft w:val="0"/>
                  <w:marRight w:val="0"/>
                  <w:marTop w:val="0"/>
                  <w:marBottom w:val="0"/>
                  <w:divBdr>
                    <w:top w:val="none" w:sz="0" w:space="0" w:color="auto"/>
                    <w:left w:val="none" w:sz="0" w:space="0" w:color="auto"/>
                    <w:bottom w:val="none" w:sz="0" w:space="0" w:color="auto"/>
                    <w:right w:val="none" w:sz="0" w:space="0" w:color="auto"/>
                  </w:divBdr>
                </w:div>
                <w:div w:id="1427580499">
                  <w:marLeft w:val="0"/>
                  <w:marRight w:val="0"/>
                  <w:marTop w:val="0"/>
                  <w:marBottom w:val="0"/>
                  <w:divBdr>
                    <w:top w:val="none" w:sz="0" w:space="0" w:color="auto"/>
                    <w:left w:val="none" w:sz="0" w:space="0" w:color="auto"/>
                    <w:bottom w:val="none" w:sz="0" w:space="0" w:color="auto"/>
                    <w:right w:val="none" w:sz="0" w:space="0" w:color="auto"/>
                  </w:divBdr>
                </w:div>
                <w:div w:id="1389264509">
                  <w:marLeft w:val="0"/>
                  <w:marRight w:val="0"/>
                  <w:marTop w:val="0"/>
                  <w:marBottom w:val="0"/>
                  <w:divBdr>
                    <w:top w:val="none" w:sz="0" w:space="0" w:color="auto"/>
                    <w:left w:val="none" w:sz="0" w:space="0" w:color="auto"/>
                    <w:bottom w:val="none" w:sz="0" w:space="0" w:color="auto"/>
                    <w:right w:val="none" w:sz="0" w:space="0" w:color="auto"/>
                  </w:divBdr>
                </w:div>
                <w:div w:id="497817515">
                  <w:marLeft w:val="0"/>
                  <w:marRight w:val="0"/>
                  <w:marTop w:val="0"/>
                  <w:marBottom w:val="0"/>
                  <w:divBdr>
                    <w:top w:val="none" w:sz="0" w:space="0" w:color="auto"/>
                    <w:left w:val="none" w:sz="0" w:space="0" w:color="auto"/>
                    <w:bottom w:val="none" w:sz="0" w:space="0" w:color="auto"/>
                    <w:right w:val="none" w:sz="0" w:space="0" w:color="auto"/>
                  </w:divBdr>
                </w:div>
                <w:div w:id="468090025">
                  <w:marLeft w:val="0"/>
                  <w:marRight w:val="0"/>
                  <w:marTop w:val="0"/>
                  <w:marBottom w:val="0"/>
                  <w:divBdr>
                    <w:top w:val="none" w:sz="0" w:space="0" w:color="auto"/>
                    <w:left w:val="none" w:sz="0" w:space="0" w:color="auto"/>
                    <w:bottom w:val="none" w:sz="0" w:space="0" w:color="auto"/>
                    <w:right w:val="none" w:sz="0" w:space="0" w:color="auto"/>
                  </w:divBdr>
                </w:div>
                <w:div w:id="42945729">
                  <w:marLeft w:val="0"/>
                  <w:marRight w:val="0"/>
                  <w:marTop w:val="0"/>
                  <w:marBottom w:val="0"/>
                  <w:divBdr>
                    <w:top w:val="none" w:sz="0" w:space="0" w:color="auto"/>
                    <w:left w:val="none" w:sz="0" w:space="0" w:color="auto"/>
                    <w:bottom w:val="none" w:sz="0" w:space="0" w:color="auto"/>
                    <w:right w:val="none" w:sz="0" w:space="0" w:color="auto"/>
                  </w:divBdr>
                </w:div>
                <w:div w:id="6908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97592">
          <w:marLeft w:val="0"/>
          <w:marRight w:val="0"/>
          <w:marTop w:val="0"/>
          <w:marBottom w:val="0"/>
          <w:divBdr>
            <w:top w:val="none" w:sz="0" w:space="0" w:color="auto"/>
            <w:left w:val="none" w:sz="0" w:space="0" w:color="auto"/>
            <w:bottom w:val="none" w:sz="0" w:space="0" w:color="auto"/>
            <w:right w:val="none" w:sz="0" w:space="0" w:color="auto"/>
          </w:divBdr>
          <w:divsChild>
            <w:div w:id="413165088">
              <w:marLeft w:val="0"/>
              <w:marRight w:val="0"/>
              <w:marTop w:val="0"/>
              <w:marBottom w:val="0"/>
              <w:divBdr>
                <w:top w:val="none" w:sz="0" w:space="0" w:color="auto"/>
                <w:left w:val="none" w:sz="0" w:space="0" w:color="auto"/>
                <w:bottom w:val="none" w:sz="0" w:space="0" w:color="auto"/>
                <w:right w:val="none" w:sz="0" w:space="0" w:color="auto"/>
              </w:divBdr>
              <w:divsChild>
                <w:div w:id="1129785807">
                  <w:marLeft w:val="0"/>
                  <w:marRight w:val="0"/>
                  <w:marTop w:val="0"/>
                  <w:marBottom w:val="0"/>
                  <w:divBdr>
                    <w:top w:val="none" w:sz="0" w:space="0" w:color="auto"/>
                    <w:left w:val="none" w:sz="0" w:space="0" w:color="auto"/>
                    <w:bottom w:val="none" w:sz="0" w:space="0" w:color="auto"/>
                    <w:right w:val="none" w:sz="0" w:space="0" w:color="auto"/>
                  </w:divBdr>
                </w:div>
                <w:div w:id="20415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4894">
      <w:bodyDiv w:val="1"/>
      <w:marLeft w:val="0"/>
      <w:marRight w:val="0"/>
      <w:marTop w:val="0"/>
      <w:marBottom w:val="0"/>
      <w:divBdr>
        <w:top w:val="none" w:sz="0" w:space="0" w:color="auto"/>
        <w:left w:val="none" w:sz="0" w:space="0" w:color="auto"/>
        <w:bottom w:val="none" w:sz="0" w:space="0" w:color="auto"/>
        <w:right w:val="none" w:sz="0" w:space="0" w:color="auto"/>
      </w:divBdr>
      <w:divsChild>
        <w:div w:id="1077900339">
          <w:marLeft w:val="0"/>
          <w:marRight w:val="0"/>
          <w:marTop w:val="0"/>
          <w:marBottom w:val="0"/>
          <w:divBdr>
            <w:top w:val="none" w:sz="0" w:space="0" w:color="auto"/>
            <w:left w:val="none" w:sz="0" w:space="0" w:color="auto"/>
            <w:bottom w:val="none" w:sz="0" w:space="0" w:color="auto"/>
            <w:right w:val="none" w:sz="0" w:space="0" w:color="auto"/>
          </w:divBdr>
          <w:divsChild>
            <w:div w:id="1395349041">
              <w:marLeft w:val="0"/>
              <w:marRight w:val="0"/>
              <w:marTop w:val="0"/>
              <w:marBottom w:val="0"/>
              <w:divBdr>
                <w:top w:val="none" w:sz="0" w:space="0" w:color="auto"/>
                <w:left w:val="none" w:sz="0" w:space="0" w:color="auto"/>
                <w:bottom w:val="none" w:sz="0" w:space="0" w:color="auto"/>
                <w:right w:val="none" w:sz="0" w:space="0" w:color="auto"/>
              </w:divBdr>
              <w:divsChild>
                <w:div w:id="793207008">
                  <w:marLeft w:val="0"/>
                  <w:marRight w:val="0"/>
                  <w:marTop w:val="0"/>
                  <w:marBottom w:val="0"/>
                  <w:divBdr>
                    <w:top w:val="none" w:sz="0" w:space="0" w:color="auto"/>
                    <w:left w:val="none" w:sz="0" w:space="0" w:color="auto"/>
                    <w:bottom w:val="none" w:sz="0" w:space="0" w:color="auto"/>
                    <w:right w:val="none" w:sz="0" w:space="0" w:color="auto"/>
                  </w:divBdr>
                </w:div>
                <w:div w:id="635061312">
                  <w:marLeft w:val="0"/>
                  <w:marRight w:val="0"/>
                  <w:marTop w:val="0"/>
                  <w:marBottom w:val="0"/>
                  <w:divBdr>
                    <w:top w:val="none" w:sz="0" w:space="0" w:color="auto"/>
                    <w:left w:val="none" w:sz="0" w:space="0" w:color="auto"/>
                    <w:bottom w:val="none" w:sz="0" w:space="0" w:color="auto"/>
                    <w:right w:val="none" w:sz="0" w:space="0" w:color="auto"/>
                  </w:divBdr>
                </w:div>
                <w:div w:id="1490563082">
                  <w:marLeft w:val="0"/>
                  <w:marRight w:val="0"/>
                  <w:marTop w:val="0"/>
                  <w:marBottom w:val="0"/>
                  <w:divBdr>
                    <w:top w:val="none" w:sz="0" w:space="0" w:color="auto"/>
                    <w:left w:val="none" w:sz="0" w:space="0" w:color="auto"/>
                    <w:bottom w:val="none" w:sz="0" w:space="0" w:color="auto"/>
                    <w:right w:val="none" w:sz="0" w:space="0" w:color="auto"/>
                  </w:divBdr>
                </w:div>
                <w:div w:id="4792252">
                  <w:marLeft w:val="0"/>
                  <w:marRight w:val="0"/>
                  <w:marTop w:val="0"/>
                  <w:marBottom w:val="0"/>
                  <w:divBdr>
                    <w:top w:val="none" w:sz="0" w:space="0" w:color="auto"/>
                    <w:left w:val="none" w:sz="0" w:space="0" w:color="auto"/>
                    <w:bottom w:val="none" w:sz="0" w:space="0" w:color="auto"/>
                    <w:right w:val="none" w:sz="0" w:space="0" w:color="auto"/>
                  </w:divBdr>
                </w:div>
                <w:div w:id="128673926">
                  <w:marLeft w:val="0"/>
                  <w:marRight w:val="0"/>
                  <w:marTop w:val="0"/>
                  <w:marBottom w:val="0"/>
                  <w:divBdr>
                    <w:top w:val="none" w:sz="0" w:space="0" w:color="auto"/>
                    <w:left w:val="none" w:sz="0" w:space="0" w:color="auto"/>
                    <w:bottom w:val="none" w:sz="0" w:space="0" w:color="auto"/>
                    <w:right w:val="none" w:sz="0" w:space="0" w:color="auto"/>
                  </w:divBdr>
                </w:div>
                <w:div w:id="203179942">
                  <w:marLeft w:val="0"/>
                  <w:marRight w:val="0"/>
                  <w:marTop w:val="0"/>
                  <w:marBottom w:val="0"/>
                  <w:divBdr>
                    <w:top w:val="none" w:sz="0" w:space="0" w:color="auto"/>
                    <w:left w:val="none" w:sz="0" w:space="0" w:color="auto"/>
                    <w:bottom w:val="none" w:sz="0" w:space="0" w:color="auto"/>
                    <w:right w:val="none" w:sz="0" w:space="0" w:color="auto"/>
                  </w:divBdr>
                </w:div>
                <w:div w:id="1084691761">
                  <w:marLeft w:val="0"/>
                  <w:marRight w:val="0"/>
                  <w:marTop w:val="0"/>
                  <w:marBottom w:val="0"/>
                  <w:divBdr>
                    <w:top w:val="none" w:sz="0" w:space="0" w:color="auto"/>
                    <w:left w:val="none" w:sz="0" w:space="0" w:color="auto"/>
                    <w:bottom w:val="none" w:sz="0" w:space="0" w:color="auto"/>
                    <w:right w:val="none" w:sz="0" w:space="0" w:color="auto"/>
                  </w:divBdr>
                </w:div>
                <w:div w:id="413630057">
                  <w:marLeft w:val="0"/>
                  <w:marRight w:val="0"/>
                  <w:marTop w:val="0"/>
                  <w:marBottom w:val="0"/>
                  <w:divBdr>
                    <w:top w:val="none" w:sz="0" w:space="0" w:color="auto"/>
                    <w:left w:val="none" w:sz="0" w:space="0" w:color="auto"/>
                    <w:bottom w:val="none" w:sz="0" w:space="0" w:color="auto"/>
                    <w:right w:val="none" w:sz="0" w:space="0" w:color="auto"/>
                  </w:divBdr>
                </w:div>
                <w:div w:id="707872817">
                  <w:marLeft w:val="0"/>
                  <w:marRight w:val="0"/>
                  <w:marTop w:val="0"/>
                  <w:marBottom w:val="0"/>
                  <w:divBdr>
                    <w:top w:val="none" w:sz="0" w:space="0" w:color="auto"/>
                    <w:left w:val="none" w:sz="0" w:space="0" w:color="auto"/>
                    <w:bottom w:val="none" w:sz="0" w:space="0" w:color="auto"/>
                    <w:right w:val="none" w:sz="0" w:space="0" w:color="auto"/>
                  </w:divBdr>
                </w:div>
                <w:div w:id="277638290">
                  <w:marLeft w:val="0"/>
                  <w:marRight w:val="0"/>
                  <w:marTop w:val="0"/>
                  <w:marBottom w:val="0"/>
                  <w:divBdr>
                    <w:top w:val="none" w:sz="0" w:space="0" w:color="auto"/>
                    <w:left w:val="none" w:sz="0" w:space="0" w:color="auto"/>
                    <w:bottom w:val="none" w:sz="0" w:space="0" w:color="auto"/>
                    <w:right w:val="none" w:sz="0" w:space="0" w:color="auto"/>
                  </w:divBdr>
                </w:div>
                <w:div w:id="1336031886">
                  <w:marLeft w:val="0"/>
                  <w:marRight w:val="0"/>
                  <w:marTop w:val="0"/>
                  <w:marBottom w:val="0"/>
                  <w:divBdr>
                    <w:top w:val="none" w:sz="0" w:space="0" w:color="auto"/>
                    <w:left w:val="none" w:sz="0" w:space="0" w:color="auto"/>
                    <w:bottom w:val="none" w:sz="0" w:space="0" w:color="auto"/>
                    <w:right w:val="none" w:sz="0" w:space="0" w:color="auto"/>
                  </w:divBdr>
                </w:div>
                <w:div w:id="2098401610">
                  <w:marLeft w:val="0"/>
                  <w:marRight w:val="0"/>
                  <w:marTop w:val="0"/>
                  <w:marBottom w:val="0"/>
                  <w:divBdr>
                    <w:top w:val="none" w:sz="0" w:space="0" w:color="auto"/>
                    <w:left w:val="none" w:sz="0" w:space="0" w:color="auto"/>
                    <w:bottom w:val="none" w:sz="0" w:space="0" w:color="auto"/>
                    <w:right w:val="none" w:sz="0" w:space="0" w:color="auto"/>
                  </w:divBdr>
                </w:div>
                <w:div w:id="1421098094">
                  <w:marLeft w:val="0"/>
                  <w:marRight w:val="0"/>
                  <w:marTop w:val="0"/>
                  <w:marBottom w:val="0"/>
                  <w:divBdr>
                    <w:top w:val="none" w:sz="0" w:space="0" w:color="auto"/>
                    <w:left w:val="none" w:sz="0" w:space="0" w:color="auto"/>
                    <w:bottom w:val="none" w:sz="0" w:space="0" w:color="auto"/>
                    <w:right w:val="none" w:sz="0" w:space="0" w:color="auto"/>
                  </w:divBdr>
                </w:div>
                <w:div w:id="1420062127">
                  <w:marLeft w:val="0"/>
                  <w:marRight w:val="0"/>
                  <w:marTop w:val="0"/>
                  <w:marBottom w:val="0"/>
                  <w:divBdr>
                    <w:top w:val="none" w:sz="0" w:space="0" w:color="auto"/>
                    <w:left w:val="none" w:sz="0" w:space="0" w:color="auto"/>
                    <w:bottom w:val="none" w:sz="0" w:space="0" w:color="auto"/>
                    <w:right w:val="none" w:sz="0" w:space="0" w:color="auto"/>
                  </w:divBdr>
                </w:div>
                <w:div w:id="1770150645">
                  <w:marLeft w:val="0"/>
                  <w:marRight w:val="0"/>
                  <w:marTop w:val="0"/>
                  <w:marBottom w:val="0"/>
                  <w:divBdr>
                    <w:top w:val="none" w:sz="0" w:space="0" w:color="auto"/>
                    <w:left w:val="none" w:sz="0" w:space="0" w:color="auto"/>
                    <w:bottom w:val="none" w:sz="0" w:space="0" w:color="auto"/>
                    <w:right w:val="none" w:sz="0" w:space="0" w:color="auto"/>
                  </w:divBdr>
                </w:div>
                <w:div w:id="1561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6019">
          <w:marLeft w:val="0"/>
          <w:marRight w:val="0"/>
          <w:marTop w:val="0"/>
          <w:marBottom w:val="0"/>
          <w:divBdr>
            <w:top w:val="none" w:sz="0" w:space="0" w:color="auto"/>
            <w:left w:val="none" w:sz="0" w:space="0" w:color="auto"/>
            <w:bottom w:val="none" w:sz="0" w:space="0" w:color="auto"/>
            <w:right w:val="none" w:sz="0" w:space="0" w:color="auto"/>
          </w:divBdr>
          <w:divsChild>
            <w:div w:id="1782218043">
              <w:marLeft w:val="0"/>
              <w:marRight w:val="0"/>
              <w:marTop w:val="0"/>
              <w:marBottom w:val="0"/>
              <w:divBdr>
                <w:top w:val="none" w:sz="0" w:space="0" w:color="auto"/>
                <w:left w:val="none" w:sz="0" w:space="0" w:color="auto"/>
                <w:bottom w:val="none" w:sz="0" w:space="0" w:color="auto"/>
                <w:right w:val="none" w:sz="0" w:space="0" w:color="auto"/>
              </w:divBdr>
              <w:divsChild>
                <w:div w:id="1689212872">
                  <w:marLeft w:val="0"/>
                  <w:marRight w:val="0"/>
                  <w:marTop w:val="0"/>
                  <w:marBottom w:val="0"/>
                  <w:divBdr>
                    <w:top w:val="none" w:sz="0" w:space="0" w:color="auto"/>
                    <w:left w:val="none" w:sz="0" w:space="0" w:color="auto"/>
                    <w:bottom w:val="none" w:sz="0" w:space="0" w:color="auto"/>
                    <w:right w:val="none" w:sz="0" w:space="0" w:color="auto"/>
                  </w:divBdr>
                </w:div>
                <w:div w:id="886648547">
                  <w:marLeft w:val="0"/>
                  <w:marRight w:val="0"/>
                  <w:marTop w:val="0"/>
                  <w:marBottom w:val="0"/>
                  <w:divBdr>
                    <w:top w:val="none" w:sz="0" w:space="0" w:color="auto"/>
                    <w:left w:val="none" w:sz="0" w:space="0" w:color="auto"/>
                    <w:bottom w:val="none" w:sz="0" w:space="0" w:color="auto"/>
                    <w:right w:val="none" w:sz="0" w:space="0" w:color="auto"/>
                  </w:divBdr>
                </w:div>
                <w:div w:id="1459446321">
                  <w:marLeft w:val="0"/>
                  <w:marRight w:val="0"/>
                  <w:marTop w:val="0"/>
                  <w:marBottom w:val="0"/>
                  <w:divBdr>
                    <w:top w:val="none" w:sz="0" w:space="0" w:color="auto"/>
                    <w:left w:val="none" w:sz="0" w:space="0" w:color="auto"/>
                    <w:bottom w:val="none" w:sz="0" w:space="0" w:color="auto"/>
                    <w:right w:val="none" w:sz="0" w:space="0" w:color="auto"/>
                  </w:divBdr>
                </w:div>
                <w:div w:id="140007611">
                  <w:marLeft w:val="0"/>
                  <w:marRight w:val="0"/>
                  <w:marTop w:val="0"/>
                  <w:marBottom w:val="0"/>
                  <w:divBdr>
                    <w:top w:val="none" w:sz="0" w:space="0" w:color="auto"/>
                    <w:left w:val="none" w:sz="0" w:space="0" w:color="auto"/>
                    <w:bottom w:val="none" w:sz="0" w:space="0" w:color="auto"/>
                    <w:right w:val="none" w:sz="0" w:space="0" w:color="auto"/>
                  </w:divBdr>
                </w:div>
                <w:div w:id="316107712">
                  <w:marLeft w:val="0"/>
                  <w:marRight w:val="0"/>
                  <w:marTop w:val="0"/>
                  <w:marBottom w:val="0"/>
                  <w:divBdr>
                    <w:top w:val="none" w:sz="0" w:space="0" w:color="auto"/>
                    <w:left w:val="none" w:sz="0" w:space="0" w:color="auto"/>
                    <w:bottom w:val="none" w:sz="0" w:space="0" w:color="auto"/>
                    <w:right w:val="none" w:sz="0" w:space="0" w:color="auto"/>
                  </w:divBdr>
                </w:div>
                <w:div w:id="1599287247">
                  <w:marLeft w:val="0"/>
                  <w:marRight w:val="0"/>
                  <w:marTop w:val="0"/>
                  <w:marBottom w:val="0"/>
                  <w:divBdr>
                    <w:top w:val="none" w:sz="0" w:space="0" w:color="auto"/>
                    <w:left w:val="none" w:sz="0" w:space="0" w:color="auto"/>
                    <w:bottom w:val="none" w:sz="0" w:space="0" w:color="auto"/>
                    <w:right w:val="none" w:sz="0" w:space="0" w:color="auto"/>
                  </w:divBdr>
                </w:div>
                <w:div w:id="824005290">
                  <w:marLeft w:val="0"/>
                  <w:marRight w:val="0"/>
                  <w:marTop w:val="0"/>
                  <w:marBottom w:val="0"/>
                  <w:divBdr>
                    <w:top w:val="none" w:sz="0" w:space="0" w:color="auto"/>
                    <w:left w:val="none" w:sz="0" w:space="0" w:color="auto"/>
                    <w:bottom w:val="none" w:sz="0" w:space="0" w:color="auto"/>
                    <w:right w:val="none" w:sz="0" w:space="0" w:color="auto"/>
                  </w:divBdr>
                </w:div>
                <w:div w:id="1618902684">
                  <w:marLeft w:val="0"/>
                  <w:marRight w:val="0"/>
                  <w:marTop w:val="0"/>
                  <w:marBottom w:val="0"/>
                  <w:divBdr>
                    <w:top w:val="none" w:sz="0" w:space="0" w:color="auto"/>
                    <w:left w:val="none" w:sz="0" w:space="0" w:color="auto"/>
                    <w:bottom w:val="none" w:sz="0" w:space="0" w:color="auto"/>
                    <w:right w:val="none" w:sz="0" w:space="0" w:color="auto"/>
                  </w:divBdr>
                </w:div>
                <w:div w:id="1143698738">
                  <w:marLeft w:val="0"/>
                  <w:marRight w:val="0"/>
                  <w:marTop w:val="0"/>
                  <w:marBottom w:val="0"/>
                  <w:divBdr>
                    <w:top w:val="none" w:sz="0" w:space="0" w:color="auto"/>
                    <w:left w:val="none" w:sz="0" w:space="0" w:color="auto"/>
                    <w:bottom w:val="none" w:sz="0" w:space="0" w:color="auto"/>
                    <w:right w:val="none" w:sz="0" w:space="0" w:color="auto"/>
                  </w:divBdr>
                </w:div>
                <w:div w:id="698700875">
                  <w:marLeft w:val="0"/>
                  <w:marRight w:val="0"/>
                  <w:marTop w:val="0"/>
                  <w:marBottom w:val="0"/>
                  <w:divBdr>
                    <w:top w:val="none" w:sz="0" w:space="0" w:color="auto"/>
                    <w:left w:val="none" w:sz="0" w:space="0" w:color="auto"/>
                    <w:bottom w:val="none" w:sz="0" w:space="0" w:color="auto"/>
                    <w:right w:val="none" w:sz="0" w:space="0" w:color="auto"/>
                  </w:divBdr>
                </w:div>
                <w:div w:id="1467157722">
                  <w:marLeft w:val="0"/>
                  <w:marRight w:val="0"/>
                  <w:marTop w:val="0"/>
                  <w:marBottom w:val="0"/>
                  <w:divBdr>
                    <w:top w:val="none" w:sz="0" w:space="0" w:color="auto"/>
                    <w:left w:val="none" w:sz="0" w:space="0" w:color="auto"/>
                    <w:bottom w:val="none" w:sz="0" w:space="0" w:color="auto"/>
                    <w:right w:val="none" w:sz="0" w:space="0" w:color="auto"/>
                  </w:divBdr>
                </w:div>
                <w:div w:id="563106076">
                  <w:marLeft w:val="0"/>
                  <w:marRight w:val="0"/>
                  <w:marTop w:val="0"/>
                  <w:marBottom w:val="0"/>
                  <w:divBdr>
                    <w:top w:val="none" w:sz="0" w:space="0" w:color="auto"/>
                    <w:left w:val="none" w:sz="0" w:space="0" w:color="auto"/>
                    <w:bottom w:val="none" w:sz="0" w:space="0" w:color="auto"/>
                    <w:right w:val="none" w:sz="0" w:space="0" w:color="auto"/>
                  </w:divBdr>
                </w:div>
                <w:div w:id="1223755635">
                  <w:marLeft w:val="0"/>
                  <w:marRight w:val="0"/>
                  <w:marTop w:val="0"/>
                  <w:marBottom w:val="0"/>
                  <w:divBdr>
                    <w:top w:val="none" w:sz="0" w:space="0" w:color="auto"/>
                    <w:left w:val="none" w:sz="0" w:space="0" w:color="auto"/>
                    <w:bottom w:val="none" w:sz="0" w:space="0" w:color="auto"/>
                    <w:right w:val="none" w:sz="0" w:space="0" w:color="auto"/>
                  </w:divBdr>
                </w:div>
                <w:div w:id="1280719162">
                  <w:marLeft w:val="0"/>
                  <w:marRight w:val="0"/>
                  <w:marTop w:val="0"/>
                  <w:marBottom w:val="0"/>
                  <w:divBdr>
                    <w:top w:val="none" w:sz="0" w:space="0" w:color="auto"/>
                    <w:left w:val="none" w:sz="0" w:space="0" w:color="auto"/>
                    <w:bottom w:val="none" w:sz="0" w:space="0" w:color="auto"/>
                    <w:right w:val="none" w:sz="0" w:space="0" w:color="auto"/>
                  </w:divBdr>
                </w:div>
                <w:div w:id="1858884678">
                  <w:marLeft w:val="0"/>
                  <w:marRight w:val="0"/>
                  <w:marTop w:val="0"/>
                  <w:marBottom w:val="0"/>
                  <w:divBdr>
                    <w:top w:val="none" w:sz="0" w:space="0" w:color="auto"/>
                    <w:left w:val="none" w:sz="0" w:space="0" w:color="auto"/>
                    <w:bottom w:val="none" w:sz="0" w:space="0" w:color="auto"/>
                    <w:right w:val="none" w:sz="0" w:space="0" w:color="auto"/>
                  </w:divBdr>
                </w:div>
                <w:div w:id="266893388">
                  <w:marLeft w:val="0"/>
                  <w:marRight w:val="0"/>
                  <w:marTop w:val="0"/>
                  <w:marBottom w:val="0"/>
                  <w:divBdr>
                    <w:top w:val="none" w:sz="0" w:space="0" w:color="auto"/>
                    <w:left w:val="none" w:sz="0" w:space="0" w:color="auto"/>
                    <w:bottom w:val="none" w:sz="0" w:space="0" w:color="auto"/>
                    <w:right w:val="none" w:sz="0" w:space="0" w:color="auto"/>
                  </w:divBdr>
                </w:div>
                <w:div w:id="466238278">
                  <w:marLeft w:val="0"/>
                  <w:marRight w:val="0"/>
                  <w:marTop w:val="0"/>
                  <w:marBottom w:val="0"/>
                  <w:divBdr>
                    <w:top w:val="none" w:sz="0" w:space="0" w:color="auto"/>
                    <w:left w:val="none" w:sz="0" w:space="0" w:color="auto"/>
                    <w:bottom w:val="none" w:sz="0" w:space="0" w:color="auto"/>
                    <w:right w:val="none" w:sz="0" w:space="0" w:color="auto"/>
                  </w:divBdr>
                </w:div>
                <w:div w:id="28074082">
                  <w:marLeft w:val="0"/>
                  <w:marRight w:val="0"/>
                  <w:marTop w:val="0"/>
                  <w:marBottom w:val="0"/>
                  <w:divBdr>
                    <w:top w:val="none" w:sz="0" w:space="0" w:color="auto"/>
                    <w:left w:val="none" w:sz="0" w:space="0" w:color="auto"/>
                    <w:bottom w:val="none" w:sz="0" w:space="0" w:color="auto"/>
                    <w:right w:val="none" w:sz="0" w:space="0" w:color="auto"/>
                  </w:divBdr>
                </w:div>
                <w:div w:id="567613185">
                  <w:marLeft w:val="0"/>
                  <w:marRight w:val="0"/>
                  <w:marTop w:val="0"/>
                  <w:marBottom w:val="0"/>
                  <w:divBdr>
                    <w:top w:val="none" w:sz="0" w:space="0" w:color="auto"/>
                    <w:left w:val="none" w:sz="0" w:space="0" w:color="auto"/>
                    <w:bottom w:val="none" w:sz="0" w:space="0" w:color="auto"/>
                    <w:right w:val="none" w:sz="0" w:space="0" w:color="auto"/>
                  </w:divBdr>
                </w:div>
                <w:div w:id="473177310">
                  <w:marLeft w:val="0"/>
                  <w:marRight w:val="0"/>
                  <w:marTop w:val="0"/>
                  <w:marBottom w:val="0"/>
                  <w:divBdr>
                    <w:top w:val="none" w:sz="0" w:space="0" w:color="auto"/>
                    <w:left w:val="none" w:sz="0" w:space="0" w:color="auto"/>
                    <w:bottom w:val="none" w:sz="0" w:space="0" w:color="auto"/>
                    <w:right w:val="none" w:sz="0" w:space="0" w:color="auto"/>
                  </w:divBdr>
                </w:div>
                <w:div w:id="244607074">
                  <w:marLeft w:val="0"/>
                  <w:marRight w:val="0"/>
                  <w:marTop w:val="0"/>
                  <w:marBottom w:val="0"/>
                  <w:divBdr>
                    <w:top w:val="none" w:sz="0" w:space="0" w:color="auto"/>
                    <w:left w:val="none" w:sz="0" w:space="0" w:color="auto"/>
                    <w:bottom w:val="none" w:sz="0" w:space="0" w:color="auto"/>
                    <w:right w:val="none" w:sz="0" w:space="0" w:color="auto"/>
                  </w:divBdr>
                </w:div>
                <w:div w:id="714427387">
                  <w:marLeft w:val="0"/>
                  <w:marRight w:val="0"/>
                  <w:marTop w:val="0"/>
                  <w:marBottom w:val="0"/>
                  <w:divBdr>
                    <w:top w:val="none" w:sz="0" w:space="0" w:color="auto"/>
                    <w:left w:val="none" w:sz="0" w:space="0" w:color="auto"/>
                    <w:bottom w:val="none" w:sz="0" w:space="0" w:color="auto"/>
                    <w:right w:val="none" w:sz="0" w:space="0" w:color="auto"/>
                  </w:divBdr>
                </w:div>
                <w:div w:id="2135362296">
                  <w:marLeft w:val="0"/>
                  <w:marRight w:val="0"/>
                  <w:marTop w:val="0"/>
                  <w:marBottom w:val="0"/>
                  <w:divBdr>
                    <w:top w:val="none" w:sz="0" w:space="0" w:color="auto"/>
                    <w:left w:val="none" w:sz="0" w:space="0" w:color="auto"/>
                    <w:bottom w:val="none" w:sz="0" w:space="0" w:color="auto"/>
                    <w:right w:val="none" w:sz="0" w:space="0" w:color="auto"/>
                  </w:divBdr>
                </w:div>
                <w:div w:id="1690715107">
                  <w:marLeft w:val="0"/>
                  <w:marRight w:val="0"/>
                  <w:marTop w:val="0"/>
                  <w:marBottom w:val="0"/>
                  <w:divBdr>
                    <w:top w:val="none" w:sz="0" w:space="0" w:color="auto"/>
                    <w:left w:val="none" w:sz="0" w:space="0" w:color="auto"/>
                    <w:bottom w:val="none" w:sz="0" w:space="0" w:color="auto"/>
                    <w:right w:val="none" w:sz="0" w:space="0" w:color="auto"/>
                  </w:divBdr>
                </w:div>
                <w:div w:id="1957173775">
                  <w:marLeft w:val="0"/>
                  <w:marRight w:val="0"/>
                  <w:marTop w:val="0"/>
                  <w:marBottom w:val="0"/>
                  <w:divBdr>
                    <w:top w:val="none" w:sz="0" w:space="0" w:color="auto"/>
                    <w:left w:val="none" w:sz="0" w:space="0" w:color="auto"/>
                    <w:bottom w:val="none" w:sz="0" w:space="0" w:color="auto"/>
                    <w:right w:val="none" w:sz="0" w:space="0" w:color="auto"/>
                  </w:divBdr>
                </w:div>
                <w:div w:id="876814573">
                  <w:marLeft w:val="0"/>
                  <w:marRight w:val="0"/>
                  <w:marTop w:val="0"/>
                  <w:marBottom w:val="0"/>
                  <w:divBdr>
                    <w:top w:val="none" w:sz="0" w:space="0" w:color="auto"/>
                    <w:left w:val="none" w:sz="0" w:space="0" w:color="auto"/>
                    <w:bottom w:val="none" w:sz="0" w:space="0" w:color="auto"/>
                    <w:right w:val="none" w:sz="0" w:space="0" w:color="auto"/>
                  </w:divBdr>
                </w:div>
                <w:div w:id="644286369">
                  <w:marLeft w:val="0"/>
                  <w:marRight w:val="0"/>
                  <w:marTop w:val="0"/>
                  <w:marBottom w:val="0"/>
                  <w:divBdr>
                    <w:top w:val="none" w:sz="0" w:space="0" w:color="auto"/>
                    <w:left w:val="none" w:sz="0" w:space="0" w:color="auto"/>
                    <w:bottom w:val="none" w:sz="0" w:space="0" w:color="auto"/>
                    <w:right w:val="none" w:sz="0" w:space="0" w:color="auto"/>
                  </w:divBdr>
                </w:div>
                <w:div w:id="811098906">
                  <w:marLeft w:val="0"/>
                  <w:marRight w:val="0"/>
                  <w:marTop w:val="0"/>
                  <w:marBottom w:val="0"/>
                  <w:divBdr>
                    <w:top w:val="none" w:sz="0" w:space="0" w:color="auto"/>
                    <w:left w:val="none" w:sz="0" w:space="0" w:color="auto"/>
                    <w:bottom w:val="none" w:sz="0" w:space="0" w:color="auto"/>
                    <w:right w:val="none" w:sz="0" w:space="0" w:color="auto"/>
                  </w:divBdr>
                </w:div>
                <w:div w:id="124352664">
                  <w:marLeft w:val="0"/>
                  <w:marRight w:val="0"/>
                  <w:marTop w:val="0"/>
                  <w:marBottom w:val="0"/>
                  <w:divBdr>
                    <w:top w:val="none" w:sz="0" w:space="0" w:color="auto"/>
                    <w:left w:val="none" w:sz="0" w:space="0" w:color="auto"/>
                    <w:bottom w:val="none" w:sz="0" w:space="0" w:color="auto"/>
                    <w:right w:val="none" w:sz="0" w:space="0" w:color="auto"/>
                  </w:divBdr>
                </w:div>
                <w:div w:id="547893">
                  <w:marLeft w:val="0"/>
                  <w:marRight w:val="0"/>
                  <w:marTop w:val="0"/>
                  <w:marBottom w:val="0"/>
                  <w:divBdr>
                    <w:top w:val="none" w:sz="0" w:space="0" w:color="auto"/>
                    <w:left w:val="none" w:sz="0" w:space="0" w:color="auto"/>
                    <w:bottom w:val="none" w:sz="0" w:space="0" w:color="auto"/>
                    <w:right w:val="none" w:sz="0" w:space="0" w:color="auto"/>
                  </w:divBdr>
                </w:div>
                <w:div w:id="2101292269">
                  <w:marLeft w:val="0"/>
                  <w:marRight w:val="0"/>
                  <w:marTop w:val="0"/>
                  <w:marBottom w:val="0"/>
                  <w:divBdr>
                    <w:top w:val="none" w:sz="0" w:space="0" w:color="auto"/>
                    <w:left w:val="none" w:sz="0" w:space="0" w:color="auto"/>
                    <w:bottom w:val="none" w:sz="0" w:space="0" w:color="auto"/>
                    <w:right w:val="none" w:sz="0" w:space="0" w:color="auto"/>
                  </w:divBdr>
                </w:div>
                <w:div w:id="383451704">
                  <w:marLeft w:val="0"/>
                  <w:marRight w:val="0"/>
                  <w:marTop w:val="0"/>
                  <w:marBottom w:val="0"/>
                  <w:divBdr>
                    <w:top w:val="none" w:sz="0" w:space="0" w:color="auto"/>
                    <w:left w:val="none" w:sz="0" w:space="0" w:color="auto"/>
                    <w:bottom w:val="none" w:sz="0" w:space="0" w:color="auto"/>
                    <w:right w:val="none" w:sz="0" w:space="0" w:color="auto"/>
                  </w:divBdr>
                </w:div>
                <w:div w:id="589385847">
                  <w:marLeft w:val="0"/>
                  <w:marRight w:val="0"/>
                  <w:marTop w:val="0"/>
                  <w:marBottom w:val="0"/>
                  <w:divBdr>
                    <w:top w:val="none" w:sz="0" w:space="0" w:color="auto"/>
                    <w:left w:val="none" w:sz="0" w:space="0" w:color="auto"/>
                    <w:bottom w:val="none" w:sz="0" w:space="0" w:color="auto"/>
                    <w:right w:val="none" w:sz="0" w:space="0" w:color="auto"/>
                  </w:divBdr>
                </w:div>
                <w:div w:id="2137409875">
                  <w:marLeft w:val="0"/>
                  <w:marRight w:val="0"/>
                  <w:marTop w:val="0"/>
                  <w:marBottom w:val="0"/>
                  <w:divBdr>
                    <w:top w:val="none" w:sz="0" w:space="0" w:color="auto"/>
                    <w:left w:val="none" w:sz="0" w:space="0" w:color="auto"/>
                    <w:bottom w:val="none" w:sz="0" w:space="0" w:color="auto"/>
                    <w:right w:val="none" w:sz="0" w:space="0" w:color="auto"/>
                  </w:divBdr>
                </w:div>
                <w:div w:id="164780882">
                  <w:marLeft w:val="0"/>
                  <w:marRight w:val="0"/>
                  <w:marTop w:val="0"/>
                  <w:marBottom w:val="0"/>
                  <w:divBdr>
                    <w:top w:val="none" w:sz="0" w:space="0" w:color="auto"/>
                    <w:left w:val="none" w:sz="0" w:space="0" w:color="auto"/>
                    <w:bottom w:val="none" w:sz="0" w:space="0" w:color="auto"/>
                    <w:right w:val="none" w:sz="0" w:space="0" w:color="auto"/>
                  </w:divBdr>
                </w:div>
                <w:div w:id="121072385">
                  <w:marLeft w:val="0"/>
                  <w:marRight w:val="0"/>
                  <w:marTop w:val="0"/>
                  <w:marBottom w:val="0"/>
                  <w:divBdr>
                    <w:top w:val="none" w:sz="0" w:space="0" w:color="auto"/>
                    <w:left w:val="none" w:sz="0" w:space="0" w:color="auto"/>
                    <w:bottom w:val="none" w:sz="0" w:space="0" w:color="auto"/>
                    <w:right w:val="none" w:sz="0" w:space="0" w:color="auto"/>
                  </w:divBdr>
                </w:div>
                <w:div w:id="455224216">
                  <w:marLeft w:val="0"/>
                  <w:marRight w:val="0"/>
                  <w:marTop w:val="0"/>
                  <w:marBottom w:val="0"/>
                  <w:divBdr>
                    <w:top w:val="none" w:sz="0" w:space="0" w:color="auto"/>
                    <w:left w:val="none" w:sz="0" w:space="0" w:color="auto"/>
                    <w:bottom w:val="none" w:sz="0" w:space="0" w:color="auto"/>
                    <w:right w:val="none" w:sz="0" w:space="0" w:color="auto"/>
                  </w:divBdr>
                </w:div>
                <w:div w:id="1882745162">
                  <w:marLeft w:val="0"/>
                  <w:marRight w:val="0"/>
                  <w:marTop w:val="0"/>
                  <w:marBottom w:val="0"/>
                  <w:divBdr>
                    <w:top w:val="none" w:sz="0" w:space="0" w:color="auto"/>
                    <w:left w:val="none" w:sz="0" w:space="0" w:color="auto"/>
                    <w:bottom w:val="none" w:sz="0" w:space="0" w:color="auto"/>
                    <w:right w:val="none" w:sz="0" w:space="0" w:color="auto"/>
                  </w:divBdr>
                </w:div>
                <w:div w:id="1685402156">
                  <w:marLeft w:val="0"/>
                  <w:marRight w:val="0"/>
                  <w:marTop w:val="0"/>
                  <w:marBottom w:val="0"/>
                  <w:divBdr>
                    <w:top w:val="none" w:sz="0" w:space="0" w:color="auto"/>
                    <w:left w:val="none" w:sz="0" w:space="0" w:color="auto"/>
                    <w:bottom w:val="none" w:sz="0" w:space="0" w:color="auto"/>
                    <w:right w:val="none" w:sz="0" w:space="0" w:color="auto"/>
                  </w:divBdr>
                </w:div>
                <w:div w:id="1290471527">
                  <w:marLeft w:val="0"/>
                  <w:marRight w:val="0"/>
                  <w:marTop w:val="0"/>
                  <w:marBottom w:val="0"/>
                  <w:divBdr>
                    <w:top w:val="none" w:sz="0" w:space="0" w:color="auto"/>
                    <w:left w:val="none" w:sz="0" w:space="0" w:color="auto"/>
                    <w:bottom w:val="none" w:sz="0" w:space="0" w:color="auto"/>
                    <w:right w:val="none" w:sz="0" w:space="0" w:color="auto"/>
                  </w:divBdr>
                </w:div>
                <w:div w:id="1695645294">
                  <w:marLeft w:val="0"/>
                  <w:marRight w:val="0"/>
                  <w:marTop w:val="0"/>
                  <w:marBottom w:val="0"/>
                  <w:divBdr>
                    <w:top w:val="none" w:sz="0" w:space="0" w:color="auto"/>
                    <w:left w:val="none" w:sz="0" w:space="0" w:color="auto"/>
                    <w:bottom w:val="none" w:sz="0" w:space="0" w:color="auto"/>
                    <w:right w:val="none" w:sz="0" w:space="0" w:color="auto"/>
                  </w:divBdr>
                </w:div>
                <w:div w:id="1743211226">
                  <w:marLeft w:val="0"/>
                  <w:marRight w:val="0"/>
                  <w:marTop w:val="0"/>
                  <w:marBottom w:val="0"/>
                  <w:divBdr>
                    <w:top w:val="none" w:sz="0" w:space="0" w:color="auto"/>
                    <w:left w:val="none" w:sz="0" w:space="0" w:color="auto"/>
                    <w:bottom w:val="none" w:sz="0" w:space="0" w:color="auto"/>
                    <w:right w:val="none" w:sz="0" w:space="0" w:color="auto"/>
                  </w:divBdr>
                </w:div>
                <w:div w:id="700205229">
                  <w:marLeft w:val="0"/>
                  <w:marRight w:val="0"/>
                  <w:marTop w:val="0"/>
                  <w:marBottom w:val="0"/>
                  <w:divBdr>
                    <w:top w:val="none" w:sz="0" w:space="0" w:color="auto"/>
                    <w:left w:val="none" w:sz="0" w:space="0" w:color="auto"/>
                    <w:bottom w:val="none" w:sz="0" w:space="0" w:color="auto"/>
                    <w:right w:val="none" w:sz="0" w:space="0" w:color="auto"/>
                  </w:divBdr>
                </w:div>
                <w:div w:id="873810762">
                  <w:marLeft w:val="0"/>
                  <w:marRight w:val="0"/>
                  <w:marTop w:val="0"/>
                  <w:marBottom w:val="0"/>
                  <w:divBdr>
                    <w:top w:val="none" w:sz="0" w:space="0" w:color="auto"/>
                    <w:left w:val="none" w:sz="0" w:space="0" w:color="auto"/>
                    <w:bottom w:val="none" w:sz="0" w:space="0" w:color="auto"/>
                    <w:right w:val="none" w:sz="0" w:space="0" w:color="auto"/>
                  </w:divBdr>
                </w:div>
                <w:div w:id="43139792">
                  <w:marLeft w:val="0"/>
                  <w:marRight w:val="0"/>
                  <w:marTop w:val="0"/>
                  <w:marBottom w:val="0"/>
                  <w:divBdr>
                    <w:top w:val="none" w:sz="0" w:space="0" w:color="auto"/>
                    <w:left w:val="none" w:sz="0" w:space="0" w:color="auto"/>
                    <w:bottom w:val="none" w:sz="0" w:space="0" w:color="auto"/>
                    <w:right w:val="none" w:sz="0" w:space="0" w:color="auto"/>
                  </w:divBdr>
                </w:div>
                <w:div w:id="1113981735">
                  <w:marLeft w:val="0"/>
                  <w:marRight w:val="0"/>
                  <w:marTop w:val="0"/>
                  <w:marBottom w:val="0"/>
                  <w:divBdr>
                    <w:top w:val="none" w:sz="0" w:space="0" w:color="auto"/>
                    <w:left w:val="none" w:sz="0" w:space="0" w:color="auto"/>
                    <w:bottom w:val="none" w:sz="0" w:space="0" w:color="auto"/>
                    <w:right w:val="none" w:sz="0" w:space="0" w:color="auto"/>
                  </w:divBdr>
                </w:div>
                <w:div w:id="94910931">
                  <w:marLeft w:val="0"/>
                  <w:marRight w:val="0"/>
                  <w:marTop w:val="0"/>
                  <w:marBottom w:val="0"/>
                  <w:divBdr>
                    <w:top w:val="none" w:sz="0" w:space="0" w:color="auto"/>
                    <w:left w:val="none" w:sz="0" w:space="0" w:color="auto"/>
                    <w:bottom w:val="none" w:sz="0" w:space="0" w:color="auto"/>
                    <w:right w:val="none" w:sz="0" w:space="0" w:color="auto"/>
                  </w:divBdr>
                </w:div>
                <w:div w:id="1601331792">
                  <w:marLeft w:val="0"/>
                  <w:marRight w:val="0"/>
                  <w:marTop w:val="0"/>
                  <w:marBottom w:val="0"/>
                  <w:divBdr>
                    <w:top w:val="none" w:sz="0" w:space="0" w:color="auto"/>
                    <w:left w:val="none" w:sz="0" w:space="0" w:color="auto"/>
                    <w:bottom w:val="none" w:sz="0" w:space="0" w:color="auto"/>
                    <w:right w:val="none" w:sz="0" w:space="0" w:color="auto"/>
                  </w:divBdr>
                </w:div>
                <w:div w:id="1328748219">
                  <w:marLeft w:val="0"/>
                  <w:marRight w:val="0"/>
                  <w:marTop w:val="0"/>
                  <w:marBottom w:val="0"/>
                  <w:divBdr>
                    <w:top w:val="none" w:sz="0" w:space="0" w:color="auto"/>
                    <w:left w:val="none" w:sz="0" w:space="0" w:color="auto"/>
                    <w:bottom w:val="none" w:sz="0" w:space="0" w:color="auto"/>
                    <w:right w:val="none" w:sz="0" w:space="0" w:color="auto"/>
                  </w:divBdr>
                </w:div>
                <w:div w:id="101657327">
                  <w:marLeft w:val="0"/>
                  <w:marRight w:val="0"/>
                  <w:marTop w:val="0"/>
                  <w:marBottom w:val="0"/>
                  <w:divBdr>
                    <w:top w:val="none" w:sz="0" w:space="0" w:color="auto"/>
                    <w:left w:val="none" w:sz="0" w:space="0" w:color="auto"/>
                    <w:bottom w:val="none" w:sz="0" w:space="0" w:color="auto"/>
                    <w:right w:val="none" w:sz="0" w:space="0" w:color="auto"/>
                  </w:divBdr>
                </w:div>
                <w:div w:id="457380644">
                  <w:marLeft w:val="0"/>
                  <w:marRight w:val="0"/>
                  <w:marTop w:val="0"/>
                  <w:marBottom w:val="0"/>
                  <w:divBdr>
                    <w:top w:val="none" w:sz="0" w:space="0" w:color="auto"/>
                    <w:left w:val="none" w:sz="0" w:space="0" w:color="auto"/>
                    <w:bottom w:val="none" w:sz="0" w:space="0" w:color="auto"/>
                    <w:right w:val="none" w:sz="0" w:space="0" w:color="auto"/>
                  </w:divBdr>
                </w:div>
                <w:div w:id="1229607077">
                  <w:marLeft w:val="0"/>
                  <w:marRight w:val="0"/>
                  <w:marTop w:val="0"/>
                  <w:marBottom w:val="0"/>
                  <w:divBdr>
                    <w:top w:val="none" w:sz="0" w:space="0" w:color="auto"/>
                    <w:left w:val="none" w:sz="0" w:space="0" w:color="auto"/>
                    <w:bottom w:val="none" w:sz="0" w:space="0" w:color="auto"/>
                    <w:right w:val="none" w:sz="0" w:space="0" w:color="auto"/>
                  </w:divBdr>
                </w:div>
                <w:div w:id="1507283677">
                  <w:marLeft w:val="0"/>
                  <w:marRight w:val="0"/>
                  <w:marTop w:val="0"/>
                  <w:marBottom w:val="0"/>
                  <w:divBdr>
                    <w:top w:val="none" w:sz="0" w:space="0" w:color="auto"/>
                    <w:left w:val="none" w:sz="0" w:space="0" w:color="auto"/>
                    <w:bottom w:val="none" w:sz="0" w:space="0" w:color="auto"/>
                    <w:right w:val="none" w:sz="0" w:space="0" w:color="auto"/>
                  </w:divBdr>
                </w:div>
                <w:div w:id="398984989">
                  <w:marLeft w:val="0"/>
                  <w:marRight w:val="0"/>
                  <w:marTop w:val="0"/>
                  <w:marBottom w:val="0"/>
                  <w:divBdr>
                    <w:top w:val="none" w:sz="0" w:space="0" w:color="auto"/>
                    <w:left w:val="none" w:sz="0" w:space="0" w:color="auto"/>
                    <w:bottom w:val="none" w:sz="0" w:space="0" w:color="auto"/>
                    <w:right w:val="none" w:sz="0" w:space="0" w:color="auto"/>
                  </w:divBdr>
                </w:div>
                <w:div w:id="1821460381">
                  <w:marLeft w:val="0"/>
                  <w:marRight w:val="0"/>
                  <w:marTop w:val="0"/>
                  <w:marBottom w:val="0"/>
                  <w:divBdr>
                    <w:top w:val="none" w:sz="0" w:space="0" w:color="auto"/>
                    <w:left w:val="none" w:sz="0" w:space="0" w:color="auto"/>
                    <w:bottom w:val="none" w:sz="0" w:space="0" w:color="auto"/>
                    <w:right w:val="none" w:sz="0" w:space="0" w:color="auto"/>
                  </w:divBdr>
                </w:div>
                <w:div w:id="1720593447">
                  <w:marLeft w:val="0"/>
                  <w:marRight w:val="0"/>
                  <w:marTop w:val="0"/>
                  <w:marBottom w:val="0"/>
                  <w:divBdr>
                    <w:top w:val="none" w:sz="0" w:space="0" w:color="auto"/>
                    <w:left w:val="none" w:sz="0" w:space="0" w:color="auto"/>
                    <w:bottom w:val="none" w:sz="0" w:space="0" w:color="auto"/>
                    <w:right w:val="none" w:sz="0" w:space="0" w:color="auto"/>
                  </w:divBdr>
                </w:div>
                <w:div w:id="1897661922">
                  <w:marLeft w:val="0"/>
                  <w:marRight w:val="0"/>
                  <w:marTop w:val="0"/>
                  <w:marBottom w:val="0"/>
                  <w:divBdr>
                    <w:top w:val="none" w:sz="0" w:space="0" w:color="auto"/>
                    <w:left w:val="none" w:sz="0" w:space="0" w:color="auto"/>
                    <w:bottom w:val="none" w:sz="0" w:space="0" w:color="auto"/>
                    <w:right w:val="none" w:sz="0" w:space="0" w:color="auto"/>
                  </w:divBdr>
                </w:div>
                <w:div w:id="772212232">
                  <w:marLeft w:val="0"/>
                  <w:marRight w:val="0"/>
                  <w:marTop w:val="0"/>
                  <w:marBottom w:val="0"/>
                  <w:divBdr>
                    <w:top w:val="none" w:sz="0" w:space="0" w:color="auto"/>
                    <w:left w:val="none" w:sz="0" w:space="0" w:color="auto"/>
                    <w:bottom w:val="none" w:sz="0" w:space="0" w:color="auto"/>
                    <w:right w:val="none" w:sz="0" w:space="0" w:color="auto"/>
                  </w:divBdr>
                </w:div>
                <w:div w:id="1731997849">
                  <w:marLeft w:val="0"/>
                  <w:marRight w:val="0"/>
                  <w:marTop w:val="0"/>
                  <w:marBottom w:val="0"/>
                  <w:divBdr>
                    <w:top w:val="none" w:sz="0" w:space="0" w:color="auto"/>
                    <w:left w:val="none" w:sz="0" w:space="0" w:color="auto"/>
                    <w:bottom w:val="none" w:sz="0" w:space="0" w:color="auto"/>
                    <w:right w:val="none" w:sz="0" w:space="0" w:color="auto"/>
                  </w:divBdr>
                </w:div>
                <w:div w:id="40322620">
                  <w:marLeft w:val="0"/>
                  <w:marRight w:val="0"/>
                  <w:marTop w:val="0"/>
                  <w:marBottom w:val="0"/>
                  <w:divBdr>
                    <w:top w:val="none" w:sz="0" w:space="0" w:color="auto"/>
                    <w:left w:val="none" w:sz="0" w:space="0" w:color="auto"/>
                    <w:bottom w:val="none" w:sz="0" w:space="0" w:color="auto"/>
                    <w:right w:val="none" w:sz="0" w:space="0" w:color="auto"/>
                  </w:divBdr>
                </w:div>
                <w:div w:id="2145925131">
                  <w:marLeft w:val="0"/>
                  <w:marRight w:val="0"/>
                  <w:marTop w:val="0"/>
                  <w:marBottom w:val="0"/>
                  <w:divBdr>
                    <w:top w:val="none" w:sz="0" w:space="0" w:color="auto"/>
                    <w:left w:val="none" w:sz="0" w:space="0" w:color="auto"/>
                    <w:bottom w:val="none" w:sz="0" w:space="0" w:color="auto"/>
                    <w:right w:val="none" w:sz="0" w:space="0" w:color="auto"/>
                  </w:divBdr>
                </w:div>
                <w:div w:id="503788075">
                  <w:marLeft w:val="0"/>
                  <w:marRight w:val="0"/>
                  <w:marTop w:val="0"/>
                  <w:marBottom w:val="0"/>
                  <w:divBdr>
                    <w:top w:val="none" w:sz="0" w:space="0" w:color="auto"/>
                    <w:left w:val="none" w:sz="0" w:space="0" w:color="auto"/>
                    <w:bottom w:val="none" w:sz="0" w:space="0" w:color="auto"/>
                    <w:right w:val="none" w:sz="0" w:space="0" w:color="auto"/>
                  </w:divBdr>
                </w:div>
                <w:div w:id="803542090">
                  <w:marLeft w:val="0"/>
                  <w:marRight w:val="0"/>
                  <w:marTop w:val="0"/>
                  <w:marBottom w:val="0"/>
                  <w:divBdr>
                    <w:top w:val="none" w:sz="0" w:space="0" w:color="auto"/>
                    <w:left w:val="none" w:sz="0" w:space="0" w:color="auto"/>
                    <w:bottom w:val="none" w:sz="0" w:space="0" w:color="auto"/>
                    <w:right w:val="none" w:sz="0" w:space="0" w:color="auto"/>
                  </w:divBdr>
                </w:div>
                <w:div w:id="1668248563">
                  <w:marLeft w:val="0"/>
                  <w:marRight w:val="0"/>
                  <w:marTop w:val="0"/>
                  <w:marBottom w:val="0"/>
                  <w:divBdr>
                    <w:top w:val="none" w:sz="0" w:space="0" w:color="auto"/>
                    <w:left w:val="none" w:sz="0" w:space="0" w:color="auto"/>
                    <w:bottom w:val="none" w:sz="0" w:space="0" w:color="auto"/>
                    <w:right w:val="none" w:sz="0" w:space="0" w:color="auto"/>
                  </w:divBdr>
                </w:div>
                <w:div w:id="1323243393">
                  <w:marLeft w:val="0"/>
                  <w:marRight w:val="0"/>
                  <w:marTop w:val="0"/>
                  <w:marBottom w:val="0"/>
                  <w:divBdr>
                    <w:top w:val="none" w:sz="0" w:space="0" w:color="auto"/>
                    <w:left w:val="none" w:sz="0" w:space="0" w:color="auto"/>
                    <w:bottom w:val="none" w:sz="0" w:space="0" w:color="auto"/>
                    <w:right w:val="none" w:sz="0" w:space="0" w:color="auto"/>
                  </w:divBdr>
                </w:div>
                <w:div w:id="1299189193">
                  <w:marLeft w:val="0"/>
                  <w:marRight w:val="0"/>
                  <w:marTop w:val="0"/>
                  <w:marBottom w:val="0"/>
                  <w:divBdr>
                    <w:top w:val="none" w:sz="0" w:space="0" w:color="auto"/>
                    <w:left w:val="none" w:sz="0" w:space="0" w:color="auto"/>
                    <w:bottom w:val="none" w:sz="0" w:space="0" w:color="auto"/>
                    <w:right w:val="none" w:sz="0" w:space="0" w:color="auto"/>
                  </w:divBdr>
                </w:div>
                <w:div w:id="1472480506">
                  <w:marLeft w:val="0"/>
                  <w:marRight w:val="0"/>
                  <w:marTop w:val="0"/>
                  <w:marBottom w:val="0"/>
                  <w:divBdr>
                    <w:top w:val="none" w:sz="0" w:space="0" w:color="auto"/>
                    <w:left w:val="none" w:sz="0" w:space="0" w:color="auto"/>
                    <w:bottom w:val="none" w:sz="0" w:space="0" w:color="auto"/>
                    <w:right w:val="none" w:sz="0" w:space="0" w:color="auto"/>
                  </w:divBdr>
                </w:div>
                <w:div w:id="1042249054">
                  <w:marLeft w:val="0"/>
                  <w:marRight w:val="0"/>
                  <w:marTop w:val="0"/>
                  <w:marBottom w:val="0"/>
                  <w:divBdr>
                    <w:top w:val="none" w:sz="0" w:space="0" w:color="auto"/>
                    <w:left w:val="none" w:sz="0" w:space="0" w:color="auto"/>
                    <w:bottom w:val="none" w:sz="0" w:space="0" w:color="auto"/>
                    <w:right w:val="none" w:sz="0" w:space="0" w:color="auto"/>
                  </w:divBdr>
                </w:div>
                <w:div w:id="1000162524">
                  <w:marLeft w:val="0"/>
                  <w:marRight w:val="0"/>
                  <w:marTop w:val="0"/>
                  <w:marBottom w:val="0"/>
                  <w:divBdr>
                    <w:top w:val="none" w:sz="0" w:space="0" w:color="auto"/>
                    <w:left w:val="none" w:sz="0" w:space="0" w:color="auto"/>
                    <w:bottom w:val="none" w:sz="0" w:space="0" w:color="auto"/>
                    <w:right w:val="none" w:sz="0" w:space="0" w:color="auto"/>
                  </w:divBdr>
                </w:div>
                <w:div w:id="1036539638">
                  <w:marLeft w:val="0"/>
                  <w:marRight w:val="0"/>
                  <w:marTop w:val="0"/>
                  <w:marBottom w:val="0"/>
                  <w:divBdr>
                    <w:top w:val="none" w:sz="0" w:space="0" w:color="auto"/>
                    <w:left w:val="none" w:sz="0" w:space="0" w:color="auto"/>
                    <w:bottom w:val="none" w:sz="0" w:space="0" w:color="auto"/>
                    <w:right w:val="none" w:sz="0" w:space="0" w:color="auto"/>
                  </w:divBdr>
                </w:div>
                <w:div w:id="1121193826">
                  <w:marLeft w:val="0"/>
                  <w:marRight w:val="0"/>
                  <w:marTop w:val="0"/>
                  <w:marBottom w:val="0"/>
                  <w:divBdr>
                    <w:top w:val="none" w:sz="0" w:space="0" w:color="auto"/>
                    <w:left w:val="none" w:sz="0" w:space="0" w:color="auto"/>
                    <w:bottom w:val="none" w:sz="0" w:space="0" w:color="auto"/>
                    <w:right w:val="none" w:sz="0" w:space="0" w:color="auto"/>
                  </w:divBdr>
                </w:div>
                <w:div w:id="1099983892">
                  <w:marLeft w:val="0"/>
                  <w:marRight w:val="0"/>
                  <w:marTop w:val="0"/>
                  <w:marBottom w:val="0"/>
                  <w:divBdr>
                    <w:top w:val="none" w:sz="0" w:space="0" w:color="auto"/>
                    <w:left w:val="none" w:sz="0" w:space="0" w:color="auto"/>
                    <w:bottom w:val="none" w:sz="0" w:space="0" w:color="auto"/>
                    <w:right w:val="none" w:sz="0" w:space="0" w:color="auto"/>
                  </w:divBdr>
                </w:div>
                <w:div w:id="1827551909">
                  <w:marLeft w:val="0"/>
                  <w:marRight w:val="0"/>
                  <w:marTop w:val="0"/>
                  <w:marBottom w:val="0"/>
                  <w:divBdr>
                    <w:top w:val="none" w:sz="0" w:space="0" w:color="auto"/>
                    <w:left w:val="none" w:sz="0" w:space="0" w:color="auto"/>
                    <w:bottom w:val="none" w:sz="0" w:space="0" w:color="auto"/>
                    <w:right w:val="none" w:sz="0" w:space="0" w:color="auto"/>
                  </w:divBdr>
                </w:div>
                <w:div w:id="1811895884">
                  <w:marLeft w:val="0"/>
                  <w:marRight w:val="0"/>
                  <w:marTop w:val="0"/>
                  <w:marBottom w:val="0"/>
                  <w:divBdr>
                    <w:top w:val="none" w:sz="0" w:space="0" w:color="auto"/>
                    <w:left w:val="none" w:sz="0" w:space="0" w:color="auto"/>
                    <w:bottom w:val="none" w:sz="0" w:space="0" w:color="auto"/>
                    <w:right w:val="none" w:sz="0" w:space="0" w:color="auto"/>
                  </w:divBdr>
                </w:div>
                <w:div w:id="12884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83581">
      <w:bodyDiv w:val="1"/>
      <w:marLeft w:val="0"/>
      <w:marRight w:val="0"/>
      <w:marTop w:val="0"/>
      <w:marBottom w:val="0"/>
      <w:divBdr>
        <w:top w:val="none" w:sz="0" w:space="0" w:color="auto"/>
        <w:left w:val="none" w:sz="0" w:space="0" w:color="auto"/>
        <w:bottom w:val="none" w:sz="0" w:space="0" w:color="auto"/>
        <w:right w:val="none" w:sz="0" w:space="0" w:color="auto"/>
      </w:divBdr>
      <w:divsChild>
        <w:div w:id="172837769">
          <w:marLeft w:val="0"/>
          <w:marRight w:val="0"/>
          <w:marTop w:val="0"/>
          <w:marBottom w:val="0"/>
          <w:divBdr>
            <w:top w:val="none" w:sz="0" w:space="0" w:color="auto"/>
            <w:left w:val="none" w:sz="0" w:space="0" w:color="auto"/>
            <w:bottom w:val="none" w:sz="0" w:space="0" w:color="auto"/>
            <w:right w:val="none" w:sz="0" w:space="0" w:color="auto"/>
          </w:divBdr>
          <w:divsChild>
            <w:div w:id="1907914924">
              <w:marLeft w:val="0"/>
              <w:marRight w:val="0"/>
              <w:marTop w:val="0"/>
              <w:marBottom w:val="0"/>
              <w:divBdr>
                <w:top w:val="none" w:sz="0" w:space="0" w:color="auto"/>
                <w:left w:val="none" w:sz="0" w:space="0" w:color="auto"/>
                <w:bottom w:val="none" w:sz="0" w:space="0" w:color="auto"/>
                <w:right w:val="none" w:sz="0" w:space="0" w:color="auto"/>
              </w:divBdr>
              <w:divsChild>
                <w:div w:id="1887334053">
                  <w:marLeft w:val="0"/>
                  <w:marRight w:val="0"/>
                  <w:marTop w:val="0"/>
                  <w:marBottom w:val="0"/>
                  <w:divBdr>
                    <w:top w:val="none" w:sz="0" w:space="0" w:color="auto"/>
                    <w:left w:val="none" w:sz="0" w:space="0" w:color="auto"/>
                    <w:bottom w:val="none" w:sz="0" w:space="0" w:color="auto"/>
                    <w:right w:val="none" w:sz="0" w:space="0" w:color="auto"/>
                  </w:divBdr>
                </w:div>
                <w:div w:id="1188178135">
                  <w:marLeft w:val="0"/>
                  <w:marRight w:val="0"/>
                  <w:marTop w:val="0"/>
                  <w:marBottom w:val="0"/>
                  <w:divBdr>
                    <w:top w:val="none" w:sz="0" w:space="0" w:color="auto"/>
                    <w:left w:val="none" w:sz="0" w:space="0" w:color="auto"/>
                    <w:bottom w:val="none" w:sz="0" w:space="0" w:color="auto"/>
                    <w:right w:val="none" w:sz="0" w:space="0" w:color="auto"/>
                  </w:divBdr>
                </w:div>
                <w:div w:id="1496461031">
                  <w:marLeft w:val="0"/>
                  <w:marRight w:val="0"/>
                  <w:marTop w:val="0"/>
                  <w:marBottom w:val="0"/>
                  <w:divBdr>
                    <w:top w:val="none" w:sz="0" w:space="0" w:color="auto"/>
                    <w:left w:val="none" w:sz="0" w:space="0" w:color="auto"/>
                    <w:bottom w:val="none" w:sz="0" w:space="0" w:color="auto"/>
                    <w:right w:val="none" w:sz="0" w:space="0" w:color="auto"/>
                  </w:divBdr>
                </w:div>
                <w:div w:id="1879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4278">
          <w:marLeft w:val="0"/>
          <w:marRight w:val="0"/>
          <w:marTop w:val="0"/>
          <w:marBottom w:val="0"/>
          <w:divBdr>
            <w:top w:val="none" w:sz="0" w:space="0" w:color="auto"/>
            <w:left w:val="none" w:sz="0" w:space="0" w:color="auto"/>
            <w:bottom w:val="none" w:sz="0" w:space="0" w:color="auto"/>
            <w:right w:val="none" w:sz="0" w:space="0" w:color="auto"/>
          </w:divBdr>
          <w:divsChild>
            <w:div w:id="1873687979">
              <w:marLeft w:val="0"/>
              <w:marRight w:val="0"/>
              <w:marTop w:val="0"/>
              <w:marBottom w:val="0"/>
              <w:divBdr>
                <w:top w:val="none" w:sz="0" w:space="0" w:color="auto"/>
                <w:left w:val="none" w:sz="0" w:space="0" w:color="auto"/>
                <w:bottom w:val="none" w:sz="0" w:space="0" w:color="auto"/>
                <w:right w:val="none" w:sz="0" w:space="0" w:color="auto"/>
              </w:divBdr>
              <w:divsChild>
                <w:div w:id="1923106164">
                  <w:marLeft w:val="0"/>
                  <w:marRight w:val="0"/>
                  <w:marTop w:val="0"/>
                  <w:marBottom w:val="0"/>
                  <w:divBdr>
                    <w:top w:val="none" w:sz="0" w:space="0" w:color="auto"/>
                    <w:left w:val="none" w:sz="0" w:space="0" w:color="auto"/>
                    <w:bottom w:val="none" w:sz="0" w:space="0" w:color="auto"/>
                    <w:right w:val="none" w:sz="0" w:space="0" w:color="auto"/>
                  </w:divBdr>
                </w:div>
                <w:div w:id="459540589">
                  <w:marLeft w:val="0"/>
                  <w:marRight w:val="0"/>
                  <w:marTop w:val="0"/>
                  <w:marBottom w:val="0"/>
                  <w:divBdr>
                    <w:top w:val="none" w:sz="0" w:space="0" w:color="auto"/>
                    <w:left w:val="none" w:sz="0" w:space="0" w:color="auto"/>
                    <w:bottom w:val="none" w:sz="0" w:space="0" w:color="auto"/>
                    <w:right w:val="none" w:sz="0" w:space="0" w:color="auto"/>
                  </w:divBdr>
                </w:div>
                <w:div w:id="1289623601">
                  <w:marLeft w:val="0"/>
                  <w:marRight w:val="0"/>
                  <w:marTop w:val="0"/>
                  <w:marBottom w:val="0"/>
                  <w:divBdr>
                    <w:top w:val="none" w:sz="0" w:space="0" w:color="auto"/>
                    <w:left w:val="none" w:sz="0" w:space="0" w:color="auto"/>
                    <w:bottom w:val="none" w:sz="0" w:space="0" w:color="auto"/>
                    <w:right w:val="none" w:sz="0" w:space="0" w:color="auto"/>
                  </w:divBdr>
                </w:div>
                <w:div w:id="353961703">
                  <w:marLeft w:val="0"/>
                  <w:marRight w:val="0"/>
                  <w:marTop w:val="0"/>
                  <w:marBottom w:val="0"/>
                  <w:divBdr>
                    <w:top w:val="none" w:sz="0" w:space="0" w:color="auto"/>
                    <w:left w:val="none" w:sz="0" w:space="0" w:color="auto"/>
                    <w:bottom w:val="none" w:sz="0" w:space="0" w:color="auto"/>
                    <w:right w:val="none" w:sz="0" w:space="0" w:color="auto"/>
                  </w:divBdr>
                </w:div>
                <w:div w:id="1342199076">
                  <w:marLeft w:val="0"/>
                  <w:marRight w:val="0"/>
                  <w:marTop w:val="0"/>
                  <w:marBottom w:val="0"/>
                  <w:divBdr>
                    <w:top w:val="none" w:sz="0" w:space="0" w:color="auto"/>
                    <w:left w:val="none" w:sz="0" w:space="0" w:color="auto"/>
                    <w:bottom w:val="none" w:sz="0" w:space="0" w:color="auto"/>
                    <w:right w:val="none" w:sz="0" w:space="0" w:color="auto"/>
                  </w:divBdr>
                </w:div>
                <w:div w:id="1997342757">
                  <w:marLeft w:val="0"/>
                  <w:marRight w:val="0"/>
                  <w:marTop w:val="0"/>
                  <w:marBottom w:val="0"/>
                  <w:divBdr>
                    <w:top w:val="none" w:sz="0" w:space="0" w:color="auto"/>
                    <w:left w:val="none" w:sz="0" w:space="0" w:color="auto"/>
                    <w:bottom w:val="none" w:sz="0" w:space="0" w:color="auto"/>
                    <w:right w:val="none" w:sz="0" w:space="0" w:color="auto"/>
                  </w:divBdr>
                </w:div>
                <w:div w:id="1892498720">
                  <w:marLeft w:val="0"/>
                  <w:marRight w:val="0"/>
                  <w:marTop w:val="0"/>
                  <w:marBottom w:val="0"/>
                  <w:divBdr>
                    <w:top w:val="none" w:sz="0" w:space="0" w:color="auto"/>
                    <w:left w:val="none" w:sz="0" w:space="0" w:color="auto"/>
                    <w:bottom w:val="none" w:sz="0" w:space="0" w:color="auto"/>
                    <w:right w:val="none" w:sz="0" w:space="0" w:color="auto"/>
                  </w:divBdr>
                </w:div>
                <w:div w:id="141851077">
                  <w:marLeft w:val="0"/>
                  <w:marRight w:val="0"/>
                  <w:marTop w:val="0"/>
                  <w:marBottom w:val="0"/>
                  <w:divBdr>
                    <w:top w:val="none" w:sz="0" w:space="0" w:color="auto"/>
                    <w:left w:val="none" w:sz="0" w:space="0" w:color="auto"/>
                    <w:bottom w:val="none" w:sz="0" w:space="0" w:color="auto"/>
                    <w:right w:val="none" w:sz="0" w:space="0" w:color="auto"/>
                  </w:divBdr>
                </w:div>
                <w:div w:id="396363611">
                  <w:marLeft w:val="0"/>
                  <w:marRight w:val="0"/>
                  <w:marTop w:val="0"/>
                  <w:marBottom w:val="0"/>
                  <w:divBdr>
                    <w:top w:val="none" w:sz="0" w:space="0" w:color="auto"/>
                    <w:left w:val="none" w:sz="0" w:space="0" w:color="auto"/>
                    <w:bottom w:val="none" w:sz="0" w:space="0" w:color="auto"/>
                    <w:right w:val="none" w:sz="0" w:space="0" w:color="auto"/>
                  </w:divBdr>
                </w:div>
                <w:div w:id="685139218">
                  <w:marLeft w:val="0"/>
                  <w:marRight w:val="0"/>
                  <w:marTop w:val="0"/>
                  <w:marBottom w:val="0"/>
                  <w:divBdr>
                    <w:top w:val="none" w:sz="0" w:space="0" w:color="auto"/>
                    <w:left w:val="none" w:sz="0" w:space="0" w:color="auto"/>
                    <w:bottom w:val="none" w:sz="0" w:space="0" w:color="auto"/>
                    <w:right w:val="none" w:sz="0" w:space="0" w:color="auto"/>
                  </w:divBdr>
                </w:div>
                <w:div w:id="291130403">
                  <w:marLeft w:val="0"/>
                  <w:marRight w:val="0"/>
                  <w:marTop w:val="0"/>
                  <w:marBottom w:val="0"/>
                  <w:divBdr>
                    <w:top w:val="none" w:sz="0" w:space="0" w:color="auto"/>
                    <w:left w:val="none" w:sz="0" w:space="0" w:color="auto"/>
                    <w:bottom w:val="none" w:sz="0" w:space="0" w:color="auto"/>
                    <w:right w:val="none" w:sz="0" w:space="0" w:color="auto"/>
                  </w:divBdr>
                </w:div>
                <w:div w:id="1943419747">
                  <w:marLeft w:val="0"/>
                  <w:marRight w:val="0"/>
                  <w:marTop w:val="0"/>
                  <w:marBottom w:val="0"/>
                  <w:divBdr>
                    <w:top w:val="none" w:sz="0" w:space="0" w:color="auto"/>
                    <w:left w:val="none" w:sz="0" w:space="0" w:color="auto"/>
                    <w:bottom w:val="none" w:sz="0" w:space="0" w:color="auto"/>
                    <w:right w:val="none" w:sz="0" w:space="0" w:color="auto"/>
                  </w:divBdr>
                </w:div>
              </w:divsChild>
            </w:div>
            <w:div w:id="176430629">
              <w:marLeft w:val="0"/>
              <w:marRight w:val="0"/>
              <w:marTop w:val="0"/>
              <w:marBottom w:val="0"/>
              <w:divBdr>
                <w:top w:val="none" w:sz="0" w:space="0" w:color="auto"/>
                <w:left w:val="none" w:sz="0" w:space="0" w:color="auto"/>
                <w:bottom w:val="none" w:sz="0" w:space="0" w:color="auto"/>
                <w:right w:val="none" w:sz="0" w:space="0" w:color="auto"/>
              </w:divBdr>
              <w:divsChild>
                <w:div w:id="2092116600">
                  <w:marLeft w:val="0"/>
                  <w:marRight w:val="0"/>
                  <w:marTop w:val="0"/>
                  <w:marBottom w:val="0"/>
                  <w:divBdr>
                    <w:top w:val="none" w:sz="0" w:space="0" w:color="auto"/>
                    <w:left w:val="none" w:sz="0" w:space="0" w:color="auto"/>
                    <w:bottom w:val="none" w:sz="0" w:space="0" w:color="auto"/>
                    <w:right w:val="none" w:sz="0" w:space="0" w:color="auto"/>
                  </w:divBdr>
                </w:div>
                <w:div w:id="1439792480">
                  <w:marLeft w:val="0"/>
                  <w:marRight w:val="0"/>
                  <w:marTop w:val="0"/>
                  <w:marBottom w:val="0"/>
                  <w:divBdr>
                    <w:top w:val="none" w:sz="0" w:space="0" w:color="auto"/>
                    <w:left w:val="none" w:sz="0" w:space="0" w:color="auto"/>
                    <w:bottom w:val="none" w:sz="0" w:space="0" w:color="auto"/>
                    <w:right w:val="none" w:sz="0" w:space="0" w:color="auto"/>
                  </w:divBdr>
                </w:div>
                <w:div w:id="1791774527">
                  <w:marLeft w:val="0"/>
                  <w:marRight w:val="0"/>
                  <w:marTop w:val="0"/>
                  <w:marBottom w:val="0"/>
                  <w:divBdr>
                    <w:top w:val="none" w:sz="0" w:space="0" w:color="auto"/>
                    <w:left w:val="none" w:sz="0" w:space="0" w:color="auto"/>
                    <w:bottom w:val="none" w:sz="0" w:space="0" w:color="auto"/>
                    <w:right w:val="none" w:sz="0" w:space="0" w:color="auto"/>
                  </w:divBdr>
                </w:div>
                <w:div w:id="1350789450">
                  <w:marLeft w:val="0"/>
                  <w:marRight w:val="0"/>
                  <w:marTop w:val="0"/>
                  <w:marBottom w:val="0"/>
                  <w:divBdr>
                    <w:top w:val="none" w:sz="0" w:space="0" w:color="auto"/>
                    <w:left w:val="none" w:sz="0" w:space="0" w:color="auto"/>
                    <w:bottom w:val="none" w:sz="0" w:space="0" w:color="auto"/>
                    <w:right w:val="none" w:sz="0" w:space="0" w:color="auto"/>
                  </w:divBdr>
                </w:div>
                <w:div w:id="1986810702">
                  <w:marLeft w:val="0"/>
                  <w:marRight w:val="0"/>
                  <w:marTop w:val="0"/>
                  <w:marBottom w:val="0"/>
                  <w:divBdr>
                    <w:top w:val="none" w:sz="0" w:space="0" w:color="auto"/>
                    <w:left w:val="none" w:sz="0" w:space="0" w:color="auto"/>
                    <w:bottom w:val="none" w:sz="0" w:space="0" w:color="auto"/>
                    <w:right w:val="none" w:sz="0" w:space="0" w:color="auto"/>
                  </w:divBdr>
                </w:div>
                <w:div w:id="1873420382">
                  <w:marLeft w:val="0"/>
                  <w:marRight w:val="0"/>
                  <w:marTop w:val="0"/>
                  <w:marBottom w:val="0"/>
                  <w:divBdr>
                    <w:top w:val="none" w:sz="0" w:space="0" w:color="auto"/>
                    <w:left w:val="none" w:sz="0" w:space="0" w:color="auto"/>
                    <w:bottom w:val="none" w:sz="0" w:space="0" w:color="auto"/>
                    <w:right w:val="none" w:sz="0" w:space="0" w:color="auto"/>
                  </w:divBdr>
                </w:div>
                <w:div w:id="1418212927">
                  <w:marLeft w:val="0"/>
                  <w:marRight w:val="0"/>
                  <w:marTop w:val="0"/>
                  <w:marBottom w:val="0"/>
                  <w:divBdr>
                    <w:top w:val="none" w:sz="0" w:space="0" w:color="auto"/>
                    <w:left w:val="none" w:sz="0" w:space="0" w:color="auto"/>
                    <w:bottom w:val="none" w:sz="0" w:space="0" w:color="auto"/>
                    <w:right w:val="none" w:sz="0" w:space="0" w:color="auto"/>
                  </w:divBdr>
                </w:div>
                <w:div w:id="973100467">
                  <w:marLeft w:val="0"/>
                  <w:marRight w:val="0"/>
                  <w:marTop w:val="0"/>
                  <w:marBottom w:val="0"/>
                  <w:divBdr>
                    <w:top w:val="none" w:sz="0" w:space="0" w:color="auto"/>
                    <w:left w:val="none" w:sz="0" w:space="0" w:color="auto"/>
                    <w:bottom w:val="none" w:sz="0" w:space="0" w:color="auto"/>
                    <w:right w:val="none" w:sz="0" w:space="0" w:color="auto"/>
                  </w:divBdr>
                </w:div>
                <w:div w:id="1160196938">
                  <w:marLeft w:val="0"/>
                  <w:marRight w:val="0"/>
                  <w:marTop w:val="0"/>
                  <w:marBottom w:val="0"/>
                  <w:divBdr>
                    <w:top w:val="none" w:sz="0" w:space="0" w:color="auto"/>
                    <w:left w:val="none" w:sz="0" w:space="0" w:color="auto"/>
                    <w:bottom w:val="none" w:sz="0" w:space="0" w:color="auto"/>
                    <w:right w:val="none" w:sz="0" w:space="0" w:color="auto"/>
                  </w:divBdr>
                </w:div>
                <w:div w:id="1115556984">
                  <w:marLeft w:val="0"/>
                  <w:marRight w:val="0"/>
                  <w:marTop w:val="0"/>
                  <w:marBottom w:val="0"/>
                  <w:divBdr>
                    <w:top w:val="none" w:sz="0" w:space="0" w:color="auto"/>
                    <w:left w:val="none" w:sz="0" w:space="0" w:color="auto"/>
                    <w:bottom w:val="none" w:sz="0" w:space="0" w:color="auto"/>
                    <w:right w:val="none" w:sz="0" w:space="0" w:color="auto"/>
                  </w:divBdr>
                </w:div>
                <w:div w:id="1845168422">
                  <w:marLeft w:val="0"/>
                  <w:marRight w:val="0"/>
                  <w:marTop w:val="0"/>
                  <w:marBottom w:val="0"/>
                  <w:divBdr>
                    <w:top w:val="none" w:sz="0" w:space="0" w:color="auto"/>
                    <w:left w:val="none" w:sz="0" w:space="0" w:color="auto"/>
                    <w:bottom w:val="none" w:sz="0" w:space="0" w:color="auto"/>
                    <w:right w:val="none" w:sz="0" w:space="0" w:color="auto"/>
                  </w:divBdr>
                </w:div>
                <w:div w:id="2083796886">
                  <w:marLeft w:val="0"/>
                  <w:marRight w:val="0"/>
                  <w:marTop w:val="0"/>
                  <w:marBottom w:val="0"/>
                  <w:divBdr>
                    <w:top w:val="none" w:sz="0" w:space="0" w:color="auto"/>
                    <w:left w:val="none" w:sz="0" w:space="0" w:color="auto"/>
                    <w:bottom w:val="none" w:sz="0" w:space="0" w:color="auto"/>
                    <w:right w:val="none" w:sz="0" w:space="0" w:color="auto"/>
                  </w:divBdr>
                </w:div>
                <w:div w:id="66221900">
                  <w:marLeft w:val="0"/>
                  <w:marRight w:val="0"/>
                  <w:marTop w:val="0"/>
                  <w:marBottom w:val="0"/>
                  <w:divBdr>
                    <w:top w:val="none" w:sz="0" w:space="0" w:color="auto"/>
                    <w:left w:val="none" w:sz="0" w:space="0" w:color="auto"/>
                    <w:bottom w:val="none" w:sz="0" w:space="0" w:color="auto"/>
                    <w:right w:val="none" w:sz="0" w:space="0" w:color="auto"/>
                  </w:divBdr>
                </w:div>
                <w:div w:id="1216896553">
                  <w:marLeft w:val="0"/>
                  <w:marRight w:val="0"/>
                  <w:marTop w:val="0"/>
                  <w:marBottom w:val="0"/>
                  <w:divBdr>
                    <w:top w:val="none" w:sz="0" w:space="0" w:color="auto"/>
                    <w:left w:val="none" w:sz="0" w:space="0" w:color="auto"/>
                    <w:bottom w:val="none" w:sz="0" w:space="0" w:color="auto"/>
                    <w:right w:val="none" w:sz="0" w:space="0" w:color="auto"/>
                  </w:divBdr>
                </w:div>
                <w:div w:id="1969581891">
                  <w:marLeft w:val="0"/>
                  <w:marRight w:val="0"/>
                  <w:marTop w:val="0"/>
                  <w:marBottom w:val="0"/>
                  <w:divBdr>
                    <w:top w:val="none" w:sz="0" w:space="0" w:color="auto"/>
                    <w:left w:val="none" w:sz="0" w:space="0" w:color="auto"/>
                    <w:bottom w:val="none" w:sz="0" w:space="0" w:color="auto"/>
                    <w:right w:val="none" w:sz="0" w:space="0" w:color="auto"/>
                  </w:divBdr>
                </w:div>
                <w:div w:id="189880147">
                  <w:marLeft w:val="0"/>
                  <w:marRight w:val="0"/>
                  <w:marTop w:val="0"/>
                  <w:marBottom w:val="0"/>
                  <w:divBdr>
                    <w:top w:val="none" w:sz="0" w:space="0" w:color="auto"/>
                    <w:left w:val="none" w:sz="0" w:space="0" w:color="auto"/>
                    <w:bottom w:val="none" w:sz="0" w:space="0" w:color="auto"/>
                    <w:right w:val="none" w:sz="0" w:space="0" w:color="auto"/>
                  </w:divBdr>
                </w:div>
                <w:div w:id="642782215">
                  <w:marLeft w:val="0"/>
                  <w:marRight w:val="0"/>
                  <w:marTop w:val="0"/>
                  <w:marBottom w:val="0"/>
                  <w:divBdr>
                    <w:top w:val="none" w:sz="0" w:space="0" w:color="auto"/>
                    <w:left w:val="none" w:sz="0" w:space="0" w:color="auto"/>
                    <w:bottom w:val="none" w:sz="0" w:space="0" w:color="auto"/>
                    <w:right w:val="none" w:sz="0" w:space="0" w:color="auto"/>
                  </w:divBdr>
                </w:div>
                <w:div w:id="1383165149">
                  <w:marLeft w:val="0"/>
                  <w:marRight w:val="0"/>
                  <w:marTop w:val="0"/>
                  <w:marBottom w:val="0"/>
                  <w:divBdr>
                    <w:top w:val="none" w:sz="0" w:space="0" w:color="auto"/>
                    <w:left w:val="none" w:sz="0" w:space="0" w:color="auto"/>
                    <w:bottom w:val="none" w:sz="0" w:space="0" w:color="auto"/>
                    <w:right w:val="none" w:sz="0" w:space="0" w:color="auto"/>
                  </w:divBdr>
                </w:div>
                <w:div w:id="2005623134">
                  <w:marLeft w:val="0"/>
                  <w:marRight w:val="0"/>
                  <w:marTop w:val="0"/>
                  <w:marBottom w:val="0"/>
                  <w:divBdr>
                    <w:top w:val="none" w:sz="0" w:space="0" w:color="auto"/>
                    <w:left w:val="none" w:sz="0" w:space="0" w:color="auto"/>
                    <w:bottom w:val="none" w:sz="0" w:space="0" w:color="auto"/>
                    <w:right w:val="none" w:sz="0" w:space="0" w:color="auto"/>
                  </w:divBdr>
                </w:div>
                <w:div w:id="77601745">
                  <w:marLeft w:val="0"/>
                  <w:marRight w:val="0"/>
                  <w:marTop w:val="0"/>
                  <w:marBottom w:val="0"/>
                  <w:divBdr>
                    <w:top w:val="none" w:sz="0" w:space="0" w:color="auto"/>
                    <w:left w:val="none" w:sz="0" w:space="0" w:color="auto"/>
                    <w:bottom w:val="none" w:sz="0" w:space="0" w:color="auto"/>
                    <w:right w:val="none" w:sz="0" w:space="0" w:color="auto"/>
                  </w:divBdr>
                </w:div>
                <w:div w:id="900097410">
                  <w:marLeft w:val="0"/>
                  <w:marRight w:val="0"/>
                  <w:marTop w:val="0"/>
                  <w:marBottom w:val="0"/>
                  <w:divBdr>
                    <w:top w:val="none" w:sz="0" w:space="0" w:color="auto"/>
                    <w:left w:val="none" w:sz="0" w:space="0" w:color="auto"/>
                    <w:bottom w:val="none" w:sz="0" w:space="0" w:color="auto"/>
                    <w:right w:val="none" w:sz="0" w:space="0" w:color="auto"/>
                  </w:divBdr>
                </w:div>
                <w:div w:id="1597210129">
                  <w:marLeft w:val="0"/>
                  <w:marRight w:val="0"/>
                  <w:marTop w:val="0"/>
                  <w:marBottom w:val="0"/>
                  <w:divBdr>
                    <w:top w:val="none" w:sz="0" w:space="0" w:color="auto"/>
                    <w:left w:val="none" w:sz="0" w:space="0" w:color="auto"/>
                    <w:bottom w:val="none" w:sz="0" w:space="0" w:color="auto"/>
                    <w:right w:val="none" w:sz="0" w:space="0" w:color="auto"/>
                  </w:divBdr>
                </w:div>
                <w:div w:id="2116291316">
                  <w:marLeft w:val="0"/>
                  <w:marRight w:val="0"/>
                  <w:marTop w:val="0"/>
                  <w:marBottom w:val="0"/>
                  <w:divBdr>
                    <w:top w:val="none" w:sz="0" w:space="0" w:color="auto"/>
                    <w:left w:val="none" w:sz="0" w:space="0" w:color="auto"/>
                    <w:bottom w:val="none" w:sz="0" w:space="0" w:color="auto"/>
                    <w:right w:val="none" w:sz="0" w:space="0" w:color="auto"/>
                  </w:divBdr>
                </w:div>
                <w:div w:id="793131929">
                  <w:marLeft w:val="0"/>
                  <w:marRight w:val="0"/>
                  <w:marTop w:val="0"/>
                  <w:marBottom w:val="0"/>
                  <w:divBdr>
                    <w:top w:val="none" w:sz="0" w:space="0" w:color="auto"/>
                    <w:left w:val="none" w:sz="0" w:space="0" w:color="auto"/>
                    <w:bottom w:val="none" w:sz="0" w:space="0" w:color="auto"/>
                    <w:right w:val="none" w:sz="0" w:space="0" w:color="auto"/>
                  </w:divBdr>
                </w:div>
                <w:div w:id="157767771">
                  <w:marLeft w:val="0"/>
                  <w:marRight w:val="0"/>
                  <w:marTop w:val="0"/>
                  <w:marBottom w:val="0"/>
                  <w:divBdr>
                    <w:top w:val="none" w:sz="0" w:space="0" w:color="auto"/>
                    <w:left w:val="none" w:sz="0" w:space="0" w:color="auto"/>
                    <w:bottom w:val="none" w:sz="0" w:space="0" w:color="auto"/>
                    <w:right w:val="none" w:sz="0" w:space="0" w:color="auto"/>
                  </w:divBdr>
                </w:div>
                <w:div w:id="1332684888">
                  <w:marLeft w:val="0"/>
                  <w:marRight w:val="0"/>
                  <w:marTop w:val="0"/>
                  <w:marBottom w:val="0"/>
                  <w:divBdr>
                    <w:top w:val="none" w:sz="0" w:space="0" w:color="auto"/>
                    <w:left w:val="none" w:sz="0" w:space="0" w:color="auto"/>
                    <w:bottom w:val="none" w:sz="0" w:space="0" w:color="auto"/>
                    <w:right w:val="none" w:sz="0" w:space="0" w:color="auto"/>
                  </w:divBdr>
                </w:div>
                <w:div w:id="1532499346">
                  <w:marLeft w:val="0"/>
                  <w:marRight w:val="0"/>
                  <w:marTop w:val="0"/>
                  <w:marBottom w:val="0"/>
                  <w:divBdr>
                    <w:top w:val="none" w:sz="0" w:space="0" w:color="auto"/>
                    <w:left w:val="none" w:sz="0" w:space="0" w:color="auto"/>
                    <w:bottom w:val="none" w:sz="0" w:space="0" w:color="auto"/>
                    <w:right w:val="none" w:sz="0" w:space="0" w:color="auto"/>
                  </w:divBdr>
                </w:div>
                <w:div w:id="61828808">
                  <w:marLeft w:val="0"/>
                  <w:marRight w:val="0"/>
                  <w:marTop w:val="0"/>
                  <w:marBottom w:val="0"/>
                  <w:divBdr>
                    <w:top w:val="none" w:sz="0" w:space="0" w:color="auto"/>
                    <w:left w:val="none" w:sz="0" w:space="0" w:color="auto"/>
                    <w:bottom w:val="none" w:sz="0" w:space="0" w:color="auto"/>
                    <w:right w:val="none" w:sz="0" w:space="0" w:color="auto"/>
                  </w:divBdr>
                </w:div>
                <w:div w:id="545337555">
                  <w:marLeft w:val="0"/>
                  <w:marRight w:val="0"/>
                  <w:marTop w:val="0"/>
                  <w:marBottom w:val="0"/>
                  <w:divBdr>
                    <w:top w:val="none" w:sz="0" w:space="0" w:color="auto"/>
                    <w:left w:val="none" w:sz="0" w:space="0" w:color="auto"/>
                    <w:bottom w:val="none" w:sz="0" w:space="0" w:color="auto"/>
                    <w:right w:val="none" w:sz="0" w:space="0" w:color="auto"/>
                  </w:divBdr>
                </w:div>
                <w:div w:id="843670584">
                  <w:marLeft w:val="0"/>
                  <w:marRight w:val="0"/>
                  <w:marTop w:val="0"/>
                  <w:marBottom w:val="0"/>
                  <w:divBdr>
                    <w:top w:val="none" w:sz="0" w:space="0" w:color="auto"/>
                    <w:left w:val="none" w:sz="0" w:space="0" w:color="auto"/>
                    <w:bottom w:val="none" w:sz="0" w:space="0" w:color="auto"/>
                    <w:right w:val="none" w:sz="0" w:space="0" w:color="auto"/>
                  </w:divBdr>
                </w:div>
                <w:div w:id="1802839750">
                  <w:marLeft w:val="0"/>
                  <w:marRight w:val="0"/>
                  <w:marTop w:val="0"/>
                  <w:marBottom w:val="0"/>
                  <w:divBdr>
                    <w:top w:val="none" w:sz="0" w:space="0" w:color="auto"/>
                    <w:left w:val="none" w:sz="0" w:space="0" w:color="auto"/>
                    <w:bottom w:val="none" w:sz="0" w:space="0" w:color="auto"/>
                    <w:right w:val="none" w:sz="0" w:space="0" w:color="auto"/>
                  </w:divBdr>
                </w:div>
              </w:divsChild>
            </w:div>
            <w:div w:id="1530071879">
              <w:marLeft w:val="0"/>
              <w:marRight w:val="0"/>
              <w:marTop w:val="0"/>
              <w:marBottom w:val="0"/>
              <w:divBdr>
                <w:top w:val="none" w:sz="0" w:space="0" w:color="auto"/>
                <w:left w:val="none" w:sz="0" w:space="0" w:color="auto"/>
                <w:bottom w:val="none" w:sz="0" w:space="0" w:color="auto"/>
                <w:right w:val="none" w:sz="0" w:space="0" w:color="auto"/>
              </w:divBdr>
              <w:divsChild>
                <w:div w:id="160196836">
                  <w:marLeft w:val="0"/>
                  <w:marRight w:val="0"/>
                  <w:marTop w:val="0"/>
                  <w:marBottom w:val="0"/>
                  <w:divBdr>
                    <w:top w:val="none" w:sz="0" w:space="0" w:color="auto"/>
                    <w:left w:val="none" w:sz="0" w:space="0" w:color="auto"/>
                    <w:bottom w:val="none" w:sz="0" w:space="0" w:color="auto"/>
                    <w:right w:val="none" w:sz="0" w:space="0" w:color="auto"/>
                  </w:divBdr>
                </w:div>
                <w:div w:id="641008337">
                  <w:marLeft w:val="0"/>
                  <w:marRight w:val="0"/>
                  <w:marTop w:val="0"/>
                  <w:marBottom w:val="0"/>
                  <w:divBdr>
                    <w:top w:val="none" w:sz="0" w:space="0" w:color="auto"/>
                    <w:left w:val="none" w:sz="0" w:space="0" w:color="auto"/>
                    <w:bottom w:val="none" w:sz="0" w:space="0" w:color="auto"/>
                    <w:right w:val="none" w:sz="0" w:space="0" w:color="auto"/>
                  </w:divBdr>
                </w:div>
                <w:div w:id="197931629">
                  <w:marLeft w:val="0"/>
                  <w:marRight w:val="0"/>
                  <w:marTop w:val="0"/>
                  <w:marBottom w:val="0"/>
                  <w:divBdr>
                    <w:top w:val="none" w:sz="0" w:space="0" w:color="auto"/>
                    <w:left w:val="none" w:sz="0" w:space="0" w:color="auto"/>
                    <w:bottom w:val="none" w:sz="0" w:space="0" w:color="auto"/>
                    <w:right w:val="none" w:sz="0" w:space="0" w:color="auto"/>
                  </w:divBdr>
                </w:div>
                <w:div w:id="161625140">
                  <w:marLeft w:val="0"/>
                  <w:marRight w:val="0"/>
                  <w:marTop w:val="0"/>
                  <w:marBottom w:val="0"/>
                  <w:divBdr>
                    <w:top w:val="none" w:sz="0" w:space="0" w:color="auto"/>
                    <w:left w:val="none" w:sz="0" w:space="0" w:color="auto"/>
                    <w:bottom w:val="none" w:sz="0" w:space="0" w:color="auto"/>
                    <w:right w:val="none" w:sz="0" w:space="0" w:color="auto"/>
                  </w:divBdr>
                </w:div>
                <w:div w:id="1638535264">
                  <w:marLeft w:val="0"/>
                  <w:marRight w:val="0"/>
                  <w:marTop w:val="0"/>
                  <w:marBottom w:val="0"/>
                  <w:divBdr>
                    <w:top w:val="none" w:sz="0" w:space="0" w:color="auto"/>
                    <w:left w:val="none" w:sz="0" w:space="0" w:color="auto"/>
                    <w:bottom w:val="none" w:sz="0" w:space="0" w:color="auto"/>
                    <w:right w:val="none" w:sz="0" w:space="0" w:color="auto"/>
                  </w:divBdr>
                  <w:divsChild>
                    <w:div w:id="1379283690">
                      <w:marLeft w:val="0"/>
                      <w:marRight w:val="0"/>
                      <w:marTop w:val="240"/>
                      <w:marBottom w:val="240"/>
                      <w:divBdr>
                        <w:top w:val="none" w:sz="0" w:space="0" w:color="auto"/>
                        <w:left w:val="none" w:sz="0" w:space="0" w:color="auto"/>
                        <w:bottom w:val="none" w:sz="0" w:space="0" w:color="auto"/>
                        <w:right w:val="none" w:sz="0" w:space="0" w:color="auto"/>
                      </w:divBdr>
                    </w:div>
                  </w:divsChild>
                </w:div>
                <w:div w:id="1140610053">
                  <w:marLeft w:val="0"/>
                  <w:marRight w:val="0"/>
                  <w:marTop w:val="0"/>
                  <w:marBottom w:val="0"/>
                  <w:divBdr>
                    <w:top w:val="none" w:sz="0" w:space="0" w:color="auto"/>
                    <w:left w:val="none" w:sz="0" w:space="0" w:color="auto"/>
                    <w:bottom w:val="none" w:sz="0" w:space="0" w:color="auto"/>
                    <w:right w:val="none" w:sz="0" w:space="0" w:color="auto"/>
                  </w:divBdr>
                </w:div>
                <w:div w:id="1930847183">
                  <w:marLeft w:val="0"/>
                  <w:marRight w:val="0"/>
                  <w:marTop w:val="0"/>
                  <w:marBottom w:val="0"/>
                  <w:divBdr>
                    <w:top w:val="none" w:sz="0" w:space="0" w:color="auto"/>
                    <w:left w:val="none" w:sz="0" w:space="0" w:color="auto"/>
                    <w:bottom w:val="none" w:sz="0" w:space="0" w:color="auto"/>
                    <w:right w:val="none" w:sz="0" w:space="0" w:color="auto"/>
                  </w:divBdr>
                </w:div>
                <w:div w:id="272369833">
                  <w:marLeft w:val="0"/>
                  <w:marRight w:val="0"/>
                  <w:marTop w:val="0"/>
                  <w:marBottom w:val="0"/>
                  <w:divBdr>
                    <w:top w:val="none" w:sz="0" w:space="0" w:color="auto"/>
                    <w:left w:val="none" w:sz="0" w:space="0" w:color="auto"/>
                    <w:bottom w:val="none" w:sz="0" w:space="0" w:color="auto"/>
                    <w:right w:val="none" w:sz="0" w:space="0" w:color="auto"/>
                  </w:divBdr>
                </w:div>
                <w:div w:id="851266317">
                  <w:marLeft w:val="0"/>
                  <w:marRight w:val="0"/>
                  <w:marTop w:val="0"/>
                  <w:marBottom w:val="0"/>
                  <w:divBdr>
                    <w:top w:val="none" w:sz="0" w:space="0" w:color="auto"/>
                    <w:left w:val="none" w:sz="0" w:space="0" w:color="auto"/>
                    <w:bottom w:val="none" w:sz="0" w:space="0" w:color="auto"/>
                    <w:right w:val="none" w:sz="0" w:space="0" w:color="auto"/>
                  </w:divBdr>
                </w:div>
              </w:divsChild>
            </w:div>
            <w:div w:id="2124183983">
              <w:marLeft w:val="0"/>
              <w:marRight w:val="0"/>
              <w:marTop w:val="0"/>
              <w:marBottom w:val="0"/>
              <w:divBdr>
                <w:top w:val="none" w:sz="0" w:space="0" w:color="auto"/>
                <w:left w:val="none" w:sz="0" w:space="0" w:color="auto"/>
                <w:bottom w:val="none" w:sz="0" w:space="0" w:color="auto"/>
                <w:right w:val="none" w:sz="0" w:space="0" w:color="auto"/>
              </w:divBdr>
              <w:divsChild>
                <w:div w:id="575016641">
                  <w:marLeft w:val="0"/>
                  <w:marRight w:val="0"/>
                  <w:marTop w:val="0"/>
                  <w:marBottom w:val="0"/>
                  <w:divBdr>
                    <w:top w:val="none" w:sz="0" w:space="0" w:color="auto"/>
                    <w:left w:val="none" w:sz="0" w:space="0" w:color="auto"/>
                    <w:bottom w:val="none" w:sz="0" w:space="0" w:color="auto"/>
                    <w:right w:val="none" w:sz="0" w:space="0" w:color="auto"/>
                  </w:divBdr>
                </w:div>
                <w:div w:id="274212591">
                  <w:marLeft w:val="0"/>
                  <w:marRight w:val="0"/>
                  <w:marTop w:val="0"/>
                  <w:marBottom w:val="0"/>
                  <w:divBdr>
                    <w:top w:val="none" w:sz="0" w:space="0" w:color="auto"/>
                    <w:left w:val="none" w:sz="0" w:space="0" w:color="auto"/>
                    <w:bottom w:val="none" w:sz="0" w:space="0" w:color="auto"/>
                    <w:right w:val="none" w:sz="0" w:space="0" w:color="auto"/>
                  </w:divBdr>
                </w:div>
                <w:div w:id="838009992">
                  <w:marLeft w:val="0"/>
                  <w:marRight w:val="0"/>
                  <w:marTop w:val="0"/>
                  <w:marBottom w:val="0"/>
                  <w:divBdr>
                    <w:top w:val="none" w:sz="0" w:space="0" w:color="auto"/>
                    <w:left w:val="none" w:sz="0" w:space="0" w:color="auto"/>
                    <w:bottom w:val="none" w:sz="0" w:space="0" w:color="auto"/>
                    <w:right w:val="none" w:sz="0" w:space="0" w:color="auto"/>
                  </w:divBdr>
                </w:div>
                <w:div w:id="1338846093">
                  <w:marLeft w:val="0"/>
                  <w:marRight w:val="0"/>
                  <w:marTop w:val="0"/>
                  <w:marBottom w:val="0"/>
                  <w:divBdr>
                    <w:top w:val="none" w:sz="0" w:space="0" w:color="auto"/>
                    <w:left w:val="none" w:sz="0" w:space="0" w:color="auto"/>
                    <w:bottom w:val="none" w:sz="0" w:space="0" w:color="auto"/>
                    <w:right w:val="none" w:sz="0" w:space="0" w:color="auto"/>
                  </w:divBdr>
                </w:div>
                <w:div w:id="1381829544">
                  <w:marLeft w:val="0"/>
                  <w:marRight w:val="0"/>
                  <w:marTop w:val="0"/>
                  <w:marBottom w:val="0"/>
                  <w:divBdr>
                    <w:top w:val="none" w:sz="0" w:space="0" w:color="auto"/>
                    <w:left w:val="none" w:sz="0" w:space="0" w:color="auto"/>
                    <w:bottom w:val="none" w:sz="0" w:space="0" w:color="auto"/>
                    <w:right w:val="none" w:sz="0" w:space="0" w:color="auto"/>
                  </w:divBdr>
                </w:div>
                <w:div w:id="801117969">
                  <w:marLeft w:val="0"/>
                  <w:marRight w:val="0"/>
                  <w:marTop w:val="0"/>
                  <w:marBottom w:val="0"/>
                  <w:divBdr>
                    <w:top w:val="none" w:sz="0" w:space="0" w:color="auto"/>
                    <w:left w:val="none" w:sz="0" w:space="0" w:color="auto"/>
                    <w:bottom w:val="none" w:sz="0" w:space="0" w:color="auto"/>
                    <w:right w:val="none" w:sz="0" w:space="0" w:color="auto"/>
                  </w:divBdr>
                </w:div>
                <w:div w:id="1796287580">
                  <w:marLeft w:val="0"/>
                  <w:marRight w:val="0"/>
                  <w:marTop w:val="0"/>
                  <w:marBottom w:val="0"/>
                  <w:divBdr>
                    <w:top w:val="none" w:sz="0" w:space="0" w:color="auto"/>
                    <w:left w:val="none" w:sz="0" w:space="0" w:color="auto"/>
                    <w:bottom w:val="none" w:sz="0" w:space="0" w:color="auto"/>
                    <w:right w:val="none" w:sz="0" w:space="0" w:color="auto"/>
                  </w:divBdr>
                </w:div>
                <w:div w:id="1665745814">
                  <w:marLeft w:val="0"/>
                  <w:marRight w:val="0"/>
                  <w:marTop w:val="0"/>
                  <w:marBottom w:val="0"/>
                  <w:divBdr>
                    <w:top w:val="none" w:sz="0" w:space="0" w:color="auto"/>
                    <w:left w:val="none" w:sz="0" w:space="0" w:color="auto"/>
                    <w:bottom w:val="none" w:sz="0" w:space="0" w:color="auto"/>
                    <w:right w:val="none" w:sz="0" w:space="0" w:color="auto"/>
                  </w:divBdr>
                </w:div>
              </w:divsChild>
            </w:div>
            <w:div w:id="1529369910">
              <w:marLeft w:val="0"/>
              <w:marRight w:val="0"/>
              <w:marTop w:val="0"/>
              <w:marBottom w:val="0"/>
              <w:divBdr>
                <w:top w:val="none" w:sz="0" w:space="0" w:color="auto"/>
                <w:left w:val="none" w:sz="0" w:space="0" w:color="auto"/>
                <w:bottom w:val="none" w:sz="0" w:space="0" w:color="auto"/>
                <w:right w:val="none" w:sz="0" w:space="0" w:color="auto"/>
              </w:divBdr>
              <w:divsChild>
                <w:div w:id="1632125301">
                  <w:marLeft w:val="0"/>
                  <w:marRight w:val="0"/>
                  <w:marTop w:val="0"/>
                  <w:marBottom w:val="0"/>
                  <w:divBdr>
                    <w:top w:val="none" w:sz="0" w:space="0" w:color="auto"/>
                    <w:left w:val="none" w:sz="0" w:space="0" w:color="auto"/>
                    <w:bottom w:val="none" w:sz="0" w:space="0" w:color="auto"/>
                    <w:right w:val="none" w:sz="0" w:space="0" w:color="auto"/>
                  </w:divBdr>
                </w:div>
                <w:div w:id="812450368">
                  <w:marLeft w:val="0"/>
                  <w:marRight w:val="0"/>
                  <w:marTop w:val="0"/>
                  <w:marBottom w:val="0"/>
                  <w:divBdr>
                    <w:top w:val="none" w:sz="0" w:space="0" w:color="auto"/>
                    <w:left w:val="none" w:sz="0" w:space="0" w:color="auto"/>
                    <w:bottom w:val="none" w:sz="0" w:space="0" w:color="auto"/>
                    <w:right w:val="none" w:sz="0" w:space="0" w:color="auto"/>
                  </w:divBdr>
                </w:div>
                <w:div w:id="17273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7267">
          <w:marLeft w:val="0"/>
          <w:marRight w:val="0"/>
          <w:marTop w:val="0"/>
          <w:marBottom w:val="11250"/>
          <w:divBdr>
            <w:top w:val="none" w:sz="0" w:space="0" w:color="auto"/>
            <w:left w:val="none" w:sz="0" w:space="0" w:color="auto"/>
            <w:bottom w:val="none" w:sz="0" w:space="0" w:color="auto"/>
            <w:right w:val="none" w:sz="0" w:space="0" w:color="auto"/>
          </w:divBdr>
          <w:divsChild>
            <w:div w:id="1235551757">
              <w:marLeft w:val="0"/>
              <w:marRight w:val="0"/>
              <w:marTop w:val="0"/>
              <w:marBottom w:val="0"/>
              <w:divBdr>
                <w:top w:val="none" w:sz="0" w:space="0" w:color="auto"/>
                <w:left w:val="none" w:sz="0" w:space="0" w:color="auto"/>
                <w:bottom w:val="none" w:sz="0" w:space="0" w:color="auto"/>
                <w:right w:val="none" w:sz="0" w:space="0" w:color="auto"/>
              </w:divBdr>
              <w:divsChild>
                <w:div w:id="134956586">
                  <w:marLeft w:val="0"/>
                  <w:marRight w:val="0"/>
                  <w:marTop w:val="0"/>
                  <w:marBottom w:val="0"/>
                  <w:divBdr>
                    <w:top w:val="none" w:sz="0" w:space="0" w:color="auto"/>
                    <w:left w:val="none" w:sz="0" w:space="0" w:color="auto"/>
                    <w:bottom w:val="none" w:sz="0" w:space="0" w:color="auto"/>
                    <w:right w:val="none" w:sz="0" w:space="0" w:color="auto"/>
                  </w:divBdr>
                  <w:divsChild>
                    <w:div w:id="422380720">
                      <w:marLeft w:val="0"/>
                      <w:marRight w:val="0"/>
                      <w:marTop w:val="0"/>
                      <w:marBottom w:val="0"/>
                      <w:divBdr>
                        <w:top w:val="none" w:sz="0" w:space="0" w:color="auto"/>
                        <w:left w:val="none" w:sz="0" w:space="0" w:color="auto"/>
                        <w:bottom w:val="none" w:sz="0" w:space="0" w:color="auto"/>
                        <w:right w:val="none" w:sz="0" w:space="0" w:color="auto"/>
                      </w:divBdr>
                    </w:div>
                    <w:div w:id="1340230929">
                      <w:marLeft w:val="0"/>
                      <w:marRight w:val="0"/>
                      <w:marTop w:val="0"/>
                      <w:marBottom w:val="0"/>
                      <w:divBdr>
                        <w:top w:val="none" w:sz="0" w:space="0" w:color="auto"/>
                        <w:left w:val="none" w:sz="0" w:space="0" w:color="auto"/>
                        <w:bottom w:val="none" w:sz="0" w:space="0" w:color="auto"/>
                        <w:right w:val="none" w:sz="0" w:space="0" w:color="auto"/>
                      </w:divBdr>
                    </w:div>
                    <w:div w:id="3686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160650">
      <w:bodyDiv w:val="1"/>
      <w:marLeft w:val="0"/>
      <w:marRight w:val="0"/>
      <w:marTop w:val="0"/>
      <w:marBottom w:val="0"/>
      <w:divBdr>
        <w:top w:val="none" w:sz="0" w:space="0" w:color="auto"/>
        <w:left w:val="none" w:sz="0" w:space="0" w:color="auto"/>
        <w:bottom w:val="none" w:sz="0" w:space="0" w:color="auto"/>
        <w:right w:val="none" w:sz="0" w:space="0" w:color="auto"/>
      </w:divBdr>
      <w:divsChild>
        <w:div w:id="1704746283">
          <w:marLeft w:val="0"/>
          <w:marRight w:val="0"/>
          <w:marTop w:val="0"/>
          <w:marBottom w:val="0"/>
          <w:divBdr>
            <w:top w:val="none" w:sz="0" w:space="0" w:color="auto"/>
            <w:left w:val="none" w:sz="0" w:space="0" w:color="auto"/>
            <w:bottom w:val="none" w:sz="0" w:space="0" w:color="auto"/>
            <w:right w:val="none" w:sz="0" w:space="0" w:color="auto"/>
          </w:divBdr>
          <w:divsChild>
            <w:div w:id="604315079">
              <w:marLeft w:val="0"/>
              <w:marRight w:val="0"/>
              <w:marTop w:val="0"/>
              <w:marBottom w:val="0"/>
              <w:divBdr>
                <w:top w:val="none" w:sz="0" w:space="0" w:color="auto"/>
                <w:left w:val="none" w:sz="0" w:space="0" w:color="auto"/>
                <w:bottom w:val="none" w:sz="0" w:space="0" w:color="auto"/>
                <w:right w:val="none" w:sz="0" w:space="0" w:color="auto"/>
              </w:divBdr>
              <w:divsChild>
                <w:div w:id="598374037">
                  <w:marLeft w:val="0"/>
                  <w:marRight w:val="0"/>
                  <w:marTop w:val="0"/>
                  <w:marBottom w:val="0"/>
                  <w:divBdr>
                    <w:top w:val="none" w:sz="0" w:space="0" w:color="auto"/>
                    <w:left w:val="none" w:sz="0" w:space="0" w:color="auto"/>
                    <w:bottom w:val="none" w:sz="0" w:space="0" w:color="auto"/>
                    <w:right w:val="none" w:sz="0" w:space="0" w:color="auto"/>
                  </w:divBdr>
                </w:div>
                <w:div w:id="1681540016">
                  <w:marLeft w:val="0"/>
                  <w:marRight w:val="0"/>
                  <w:marTop w:val="0"/>
                  <w:marBottom w:val="0"/>
                  <w:divBdr>
                    <w:top w:val="none" w:sz="0" w:space="0" w:color="auto"/>
                    <w:left w:val="none" w:sz="0" w:space="0" w:color="auto"/>
                    <w:bottom w:val="none" w:sz="0" w:space="0" w:color="auto"/>
                    <w:right w:val="none" w:sz="0" w:space="0" w:color="auto"/>
                  </w:divBdr>
                </w:div>
                <w:div w:id="1546603107">
                  <w:marLeft w:val="0"/>
                  <w:marRight w:val="0"/>
                  <w:marTop w:val="0"/>
                  <w:marBottom w:val="0"/>
                  <w:divBdr>
                    <w:top w:val="none" w:sz="0" w:space="0" w:color="auto"/>
                    <w:left w:val="none" w:sz="0" w:space="0" w:color="auto"/>
                    <w:bottom w:val="none" w:sz="0" w:space="0" w:color="auto"/>
                    <w:right w:val="none" w:sz="0" w:space="0" w:color="auto"/>
                  </w:divBdr>
                </w:div>
                <w:div w:id="1623615863">
                  <w:marLeft w:val="0"/>
                  <w:marRight w:val="0"/>
                  <w:marTop w:val="0"/>
                  <w:marBottom w:val="0"/>
                  <w:divBdr>
                    <w:top w:val="none" w:sz="0" w:space="0" w:color="auto"/>
                    <w:left w:val="none" w:sz="0" w:space="0" w:color="auto"/>
                    <w:bottom w:val="none" w:sz="0" w:space="0" w:color="auto"/>
                    <w:right w:val="none" w:sz="0" w:space="0" w:color="auto"/>
                  </w:divBdr>
                </w:div>
                <w:div w:id="705258967">
                  <w:marLeft w:val="0"/>
                  <w:marRight w:val="0"/>
                  <w:marTop w:val="0"/>
                  <w:marBottom w:val="0"/>
                  <w:divBdr>
                    <w:top w:val="none" w:sz="0" w:space="0" w:color="auto"/>
                    <w:left w:val="none" w:sz="0" w:space="0" w:color="auto"/>
                    <w:bottom w:val="none" w:sz="0" w:space="0" w:color="auto"/>
                    <w:right w:val="none" w:sz="0" w:space="0" w:color="auto"/>
                  </w:divBdr>
                </w:div>
                <w:div w:id="2144274757">
                  <w:marLeft w:val="0"/>
                  <w:marRight w:val="0"/>
                  <w:marTop w:val="0"/>
                  <w:marBottom w:val="0"/>
                  <w:divBdr>
                    <w:top w:val="none" w:sz="0" w:space="0" w:color="auto"/>
                    <w:left w:val="none" w:sz="0" w:space="0" w:color="auto"/>
                    <w:bottom w:val="none" w:sz="0" w:space="0" w:color="auto"/>
                    <w:right w:val="none" w:sz="0" w:space="0" w:color="auto"/>
                  </w:divBdr>
                </w:div>
                <w:div w:id="841314789">
                  <w:marLeft w:val="0"/>
                  <w:marRight w:val="0"/>
                  <w:marTop w:val="0"/>
                  <w:marBottom w:val="0"/>
                  <w:divBdr>
                    <w:top w:val="none" w:sz="0" w:space="0" w:color="auto"/>
                    <w:left w:val="none" w:sz="0" w:space="0" w:color="auto"/>
                    <w:bottom w:val="none" w:sz="0" w:space="0" w:color="auto"/>
                    <w:right w:val="none" w:sz="0" w:space="0" w:color="auto"/>
                  </w:divBdr>
                </w:div>
                <w:div w:id="81031191">
                  <w:marLeft w:val="0"/>
                  <w:marRight w:val="0"/>
                  <w:marTop w:val="0"/>
                  <w:marBottom w:val="0"/>
                  <w:divBdr>
                    <w:top w:val="none" w:sz="0" w:space="0" w:color="auto"/>
                    <w:left w:val="none" w:sz="0" w:space="0" w:color="auto"/>
                    <w:bottom w:val="none" w:sz="0" w:space="0" w:color="auto"/>
                    <w:right w:val="none" w:sz="0" w:space="0" w:color="auto"/>
                  </w:divBdr>
                </w:div>
                <w:div w:id="1545171927">
                  <w:marLeft w:val="0"/>
                  <w:marRight w:val="0"/>
                  <w:marTop w:val="0"/>
                  <w:marBottom w:val="0"/>
                  <w:divBdr>
                    <w:top w:val="none" w:sz="0" w:space="0" w:color="auto"/>
                    <w:left w:val="none" w:sz="0" w:space="0" w:color="auto"/>
                    <w:bottom w:val="none" w:sz="0" w:space="0" w:color="auto"/>
                    <w:right w:val="none" w:sz="0" w:space="0" w:color="auto"/>
                  </w:divBdr>
                </w:div>
                <w:div w:id="623006788">
                  <w:marLeft w:val="0"/>
                  <w:marRight w:val="0"/>
                  <w:marTop w:val="0"/>
                  <w:marBottom w:val="0"/>
                  <w:divBdr>
                    <w:top w:val="none" w:sz="0" w:space="0" w:color="auto"/>
                    <w:left w:val="none" w:sz="0" w:space="0" w:color="auto"/>
                    <w:bottom w:val="none" w:sz="0" w:space="0" w:color="auto"/>
                    <w:right w:val="none" w:sz="0" w:space="0" w:color="auto"/>
                  </w:divBdr>
                </w:div>
                <w:div w:id="1362590911">
                  <w:marLeft w:val="0"/>
                  <w:marRight w:val="0"/>
                  <w:marTop w:val="0"/>
                  <w:marBottom w:val="0"/>
                  <w:divBdr>
                    <w:top w:val="none" w:sz="0" w:space="0" w:color="auto"/>
                    <w:left w:val="none" w:sz="0" w:space="0" w:color="auto"/>
                    <w:bottom w:val="none" w:sz="0" w:space="0" w:color="auto"/>
                    <w:right w:val="none" w:sz="0" w:space="0" w:color="auto"/>
                  </w:divBdr>
                </w:div>
                <w:div w:id="1666861576">
                  <w:marLeft w:val="0"/>
                  <w:marRight w:val="0"/>
                  <w:marTop w:val="0"/>
                  <w:marBottom w:val="0"/>
                  <w:divBdr>
                    <w:top w:val="none" w:sz="0" w:space="0" w:color="auto"/>
                    <w:left w:val="none" w:sz="0" w:space="0" w:color="auto"/>
                    <w:bottom w:val="none" w:sz="0" w:space="0" w:color="auto"/>
                    <w:right w:val="none" w:sz="0" w:space="0" w:color="auto"/>
                  </w:divBdr>
                </w:div>
                <w:div w:id="806631282">
                  <w:marLeft w:val="0"/>
                  <w:marRight w:val="0"/>
                  <w:marTop w:val="0"/>
                  <w:marBottom w:val="0"/>
                  <w:divBdr>
                    <w:top w:val="none" w:sz="0" w:space="0" w:color="auto"/>
                    <w:left w:val="none" w:sz="0" w:space="0" w:color="auto"/>
                    <w:bottom w:val="none" w:sz="0" w:space="0" w:color="auto"/>
                    <w:right w:val="none" w:sz="0" w:space="0" w:color="auto"/>
                  </w:divBdr>
                </w:div>
                <w:div w:id="537201736">
                  <w:marLeft w:val="0"/>
                  <w:marRight w:val="0"/>
                  <w:marTop w:val="0"/>
                  <w:marBottom w:val="0"/>
                  <w:divBdr>
                    <w:top w:val="none" w:sz="0" w:space="0" w:color="auto"/>
                    <w:left w:val="none" w:sz="0" w:space="0" w:color="auto"/>
                    <w:bottom w:val="none" w:sz="0" w:space="0" w:color="auto"/>
                    <w:right w:val="none" w:sz="0" w:space="0" w:color="auto"/>
                  </w:divBdr>
                </w:div>
                <w:div w:id="688990088">
                  <w:marLeft w:val="0"/>
                  <w:marRight w:val="0"/>
                  <w:marTop w:val="0"/>
                  <w:marBottom w:val="0"/>
                  <w:divBdr>
                    <w:top w:val="none" w:sz="0" w:space="0" w:color="auto"/>
                    <w:left w:val="none" w:sz="0" w:space="0" w:color="auto"/>
                    <w:bottom w:val="none" w:sz="0" w:space="0" w:color="auto"/>
                    <w:right w:val="none" w:sz="0" w:space="0" w:color="auto"/>
                  </w:divBdr>
                </w:div>
                <w:div w:id="765228654">
                  <w:marLeft w:val="0"/>
                  <w:marRight w:val="0"/>
                  <w:marTop w:val="0"/>
                  <w:marBottom w:val="0"/>
                  <w:divBdr>
                    <w:top w:val="none" w:sz="0" w:space="0" w:color="auto"/>
                    <w:left w:val="none" w:sz="0" w:space="0" w:color="auto"/>
                    <w:bottom w:val="none" w:sz="0" w:space="0" w:color="auto"/>
                    <w:right w:val="none" w:sz="0" w:space="0" w:color="auto"/>
                  </w:divBdr>
                </w:div>
                <w:div w:id="155918497">
                  <w:marLeft w:val="0"/>
                  <w:marRight w:val="0"/>
                  <w:marTop w:val="0"/>
                  <w:marBottom w:val="0"/>
                  <w:divBdr>
                    <w:top w:val="none" w:sz="0" w:space="0" w:color="auto"/>
                    <w:left w:val="none" w:sz="0" w:space="0" w:color="auto"/>
                    <w:bottom w:val="none" w:sz="0" w:space="0" w:color="auto"/>
                    <w:right w:val="none" w:sz="0" w:space="0" w:color="auto"/>
                  </w:divBdr>
                </w:div>
                <w:div w:id="1356079802">
                  <w:marLeft w:val="0"/>
                  <w:marRight w:val="0"/>
                  <w:marTop w:val="0"/>
                  <w:marBottom w:val="0"/>
                  <w:divBdr>
                    <w:top w:val="none" w:sz="0" w:space="0" w:color="auto"/>
                    <w:left w:val="none" w:sz="0" w:space="0" w:color="auto"/>
                    <w:bottom w:val="none" w:sz="0" w:space="0" w:color="auto"/>
                    <w:right w:val="none" w:sz="0" w:space="0" w:color="auto"/>
                  </w:divBdr>
                </w:div>
                <w:div w:id="1508326321">
                  <w:marLeft w:val="0"/>
                  <w:marRight w:val="0"/>
                  <w:marTop w:val="0"/>
                  <w:marBottom w:val="0"/>
                  <w:divBdr>
                    <w:top w:val="none" w:sz="0" w:space="0" w:color="auto"/>
                    <w:left w:val="none" w:sz="0" w:space="0" w:color="auto"/>
                    <w:bottom w:val="none" w:sz="0" w:space="0" w:color="auto"/>
                    <w:right w:val="none" w:sz="0" w:space="0" w:color="auto"/>
                  </w:divBdr>
                </w:div>
                <w:div w:id="200367960">
                  <w:marLeft w:val="0"/>
                  <w:marRight w:val="0"/>
                  <w:marTop w:val="0"/>
                  <w:marBottom w:val="0"/>
                  <w:divBdr>
                    <w:top w:val="none" w:sz="0" w:space="0" w:color="auto"/>
                    <w:left w:val="none" w:sz="0" w:space="0" w:color="auto"/>
                    <w:bottom w:val="none" w:sz="0" w:space="0" w:color="auto"/>
                    <w:right w:val="none" w:sz="0" w:space="0" w:color="auto"/>
                  </w:divBdr>
                </w:div>
                <w:div w:id="1372339537">
                  <w:marLeft w:val="0"/>
                  <w:marRight w:val="0"/>
                  <w:marTop w:val="0"/>
                  <w:marBottom w:val="0"/>
                  <w:divBdr>
                    <w:top w:val="none" w:sz="0" w:space="0" w:color="auto"/>
                    <w:left w:val="none" w:sz="0" w:space="0" w:color="auto"/>
                    <w:bottom w:val="none" w:sz="0" w:space="0" w:color="auto"/>
                    <w:right w:val="none" w:sz="0" w:space="0" w:color="auto"/>
                  </w:divBdr>
                </w:div>
                <w:div w:id="1973247322">
                  <w:marLeft w:val="0"/>
                  <w:marRight w:val="0"/>
                  <w:marTop w:val="0"/>
                  <w:marBottom w:val="0"/>
                  <w:divBdr>
                    <w:top w:val="none" w:sz="0" w:space="0" w:color="auto"/>
                    <w:left w:val="none" w:sz="0" w:space="0" w:color="auto"/>
                    <w:bottom w:val="none" w:sz="0" w:space="0" w:color="auto"/>
                    <w:right w:val="none" w:sz="0" w:space="0" w:color="auto"/>
                  </w:divBdr>
                </w:div>
                <w:div w:id="1455369439">
                  <w:marLeft w:val="0"/>
                  <w:marRight w:val="0"/>
                  <w:marTop w:val="0"/>
                  <w:marBottom w:val="0"/>
                  <w:divBdr>
                    <w:top w:val="none" w:sz="0" w:space="0" w:color="auto"/>
                    <w:left w:val="none" w:sz="0" w:space="0" w:color="auto"/>
                    <w:bottom w:val="none" w:sz="0" w:space="0" w:color="auto"/>
                    <w:right w:val="none" w:sz="0" w:space="0" w:color="auto"/>
                  </w:divBdr>
                </w:div>
                <w:div w:id="1893618155">
                  <w:marLeft w:val="0"/>
                  <w:marRight w:val="0"/>
                  <w:marTop w:val="0"/>
                  <w:marBottom w:val="0"/>
                  <w:divBdr>
                    <w:top w:val="none" w:sz="0" w:space="0" w:color="auto"/>
                    <w:left w:val="none" w:sz="0" w:space="0" w:color="auto"/>
                    <w:bottom w:val="none" w:sz="0" w:space="0" w:color="auto"/>
                    <w:right w:val="none" w:sz="0" w:space="0" w:color="auto"/>
                  </w:divBdr>
                </w:div>
                <w:div w:id="1041513517">
                  <w:marLeft w:val="0"/>
                  <w:marRight w:val="0"/>
                  <w:marTop w:val="0"/>
                  <w:marBottom w:val="0"/>
                  <w:divBdr>
                    <w:top w:val="none" w:sz="0" w:space="0" w:color="auto"/>
                    <w:left w:val="none" w:sz="0" w:space="0" w:color="auto"/>
                    <w:bottom w:val="none" w:sz="0" w:space="0" w:color="auto"/>
                    <w:right w:val="none" w:sz="0" w:space="0" w:color="auto"/>
                  </w:divBdr>
                </w:div>
                <w:div w:id="692927103">
                  <w:marLeft w:val="0"/>
                  <w:marRight w:val="0"/>
                  <w:marTop w:val="0"/>
                  <w:marBottom w:val="0"/>
                  <w:divBdr>
                    <w:top w:val="none" w:sz="0" w:space="0" w:color="auto"/>
                    <w:left w:val="none" w:sz="0" w:space="0" w:color="auto"/>
                    <w:bottom w:val="none" w:sz="0" w:space="0" w:color="auto"/>
                    <w:right w:val="none" w:sz="0" w:space="0" w:color="auto"/>
                  </w:divBdr>
                </w:div>
                <w:div w:id="836119099">
                  <w:marLeft w:val="0"/>
                  <w:marRight w:val="0"/>
                  <w:marTop w:val="0"/>
                  <w:marBottom w:val="0"/>
                  <w:divBdr>
                    <w:top w:val="none" w:sz="0" w:space="0" w:color="auto"/>
                    <w:left w:val="none" w:sz="0" w:space="0" w:color="auto"/>
                    <w:bottom w:val="none" w:sz="0" w:space="0" w:color="auto"/>
                    <w:right w:val="none" w:sz="0" w:space="0" w:color="auto"/>
                  </w:divBdr>
                </w:div>
                <w:div w:id="776022171">
                  <w:marLeft w:val="0"/>
                  <w:marRight w:val="0"/>
                  <w:marTop w:val="0"/>
                  <w:marBottom w:val="0"/>
                  <w:divBdr>
                    <w:top w:val="none" w:sz="0" w:space="0" w:color="auto"/>
                    <w:left w:val="none" w:sz="0" w:space="0" w:color="auto"/>
                    <w:bottom w:val="none" w:sz="0" w:space="0" w:color="auto"/>
                    <w:right w:val="none" w:sz="0" w:space="0" w:color="auto"/>
                  </w:divBdr>
                </w:div>
                <w:div w:id="13463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552">
          <w:marLeft w:val="0"/>
          <w:marRight w:val="0"/>
          <w:marTop w:val="0"/>
          <w:marBottom w:val="0"/>
          <w:divBdr>
            <w:top w:val="none" w:sz="0" w:space="0" w:color="auto"/>
            <w:left w:val="none" w:sz="0" w:space="0" w:color="auto"/>
            <w:bottom w:val="none" w:sz="0" w:space="0" w:color="auto"/>
            <w:right w:val="none" w:sz="0" w:space="0" w:color="auto"/>
          </w:divBdr>
          <w:divsChild>
            <w:div w:id="1580015815">
              <w:marLeft w:val="0"/>
              <w:marRight w:val="0"/>
              <w:marTop w:val="0"/>
              <w:marBottom w:val="0"/>
              <w:divBdr>
                <w:top w:val="none" w:sz="0" w:space="0" w:color="auto"/>
                <w:left w:val="none" w:sz="0" w:space="0" w:color="auto"/>
                <w:bottom w:val="none" w:sz="0" w:space="0" w:color="auto"/>
                <w:right w:val="none" w:sz="0" w:space="0" w:color="auto"/>
              </w:divBdr>
              <w:divsChild>
                <w:div w:id="1499879138">
                  <w:marLeft w:val="0"/>
                  <w:marRight w:val="0"/>
                  <w:marTop w:val="0"/>
                  <w:marBottom w:val="0"/>
                  <w:divBdr>
                    <w:top w:val="none" w:sz="0" w:space="0" w:color="auto"/>
                    <w:left w:val="none" w:sz="0" w:space="0" w:color="auto"/>
                    <w:bottom w:val="none" w:sz="0" w:space="0" w:color="auto"/>
                    <w:right w:val="none" w:sz="0" w:space="0" w:color="auto"/>
                  </w:divBdr>
                </w:div>
                <w:div w:id="876091256">
                  <w:marLeft w:val="0"/>
                  <w:marRight w:val="0"/>
                  <w:marTop w:val="0"/>
                  <w:marBottom w:val="0"/>
                  <w:divBdr>
                    <w:top w:val="none" w:sz="0" w:space="0" w:color="auto"/>
                    <w:left w:val="none" w:sz="0" w:space="0" w:color="auto"/>
                    <w:bottom w:val="none" w:sz="0" w:space="0" w:color="auto"/>
                    <w:right w:val="none" w:sz="0" w:space="0" w:color="auto"/>
                  </w:divBdr>
                </w:div>
              </w:divsChild>
            </w:div>
            <w:div w:id="495538023">
              <w:marLeft w:val="0"/>
              <w:marRight w:val="0"/>
              <w:marTop w:val="0"/>
              <w:marBottom w:val="0"/>
              <w:divBdr>
                <w:top w:val="none" w:sz="0" w:space="0" w:color="auto"/>
                <w:left w:val="none" w:sz="0" w:space="0" w:color="auto"/>
                <w:bottom w:val="none" w:sz="0" w:space="0" w:color="auto"/>
                <w:right w:val="none" w:sz="0" w:space="0" w:color="auto"/>
              </w:divBdr>
              <w:divsChild>
                <w:div w:id="366569035">
                  <w:marLeft w:val="0"/>
                  <w:marRight w:val="0"/>
                  <w:marTop w:val="0"/>
                  <w:marBottom w:val="0"/>
                  <w:divBdr>
                    <w:top w:val="none" w:sz="0" w:space="0" w:color="auto"/>
                    <w:left w:val="none" w:sz="0" w:space="0" w:color="auto"/>
                    <w:bottom w:val="none" w:sz="0" w:space="0" w:color="auto"/>
                    <w:right w:val="none" w:sz="0" w:space="0" w:color="auto"/>
                  </w:divBdr>
                </w:div>
                <w:div w:id="1676298484">
                  <w:marLeft w:val="0"/>
                  <w:marRight w:val="0"/>
                  <w:marTop w:val="0"/>
                  <w:marBottom w:val="0"/>
                  <w:divBdr>
                    <w:top w:val="none" w:sz="0" w:space="0" w:color="auto"/>
                    <w:left w:val="none" w:sz="0" w:space="0" w:color="auto"/>
                    <w:bottom w:val="none" w:sz="0" w:space="0" w:color="auto"/>
                    <w:right w:val="none" w:sz="0" w:space="0" w:color="auto"/>
                  </w:divBdr>
                </w:div>
                <w:div w:id="1413745771">
                  <w:marLeft w:val="0"/>
                  <w:marRight w:val="0"/>
                  <w:marTop w:val="0"/>
                  <w:marBottom w:val="0"/>
                  <w:divBdr>
                    <w:top w:val="none" w:sz="0" w:space="0" w:color="auto"/>
                    <w:left w:val="none" w:sz="0" w:space="0" w:color="auto"/>
                    <w:bottom w:val="none" w:sz="0" w:space="0" w:color="auto"/>
                    <w:right w:val="none" w:sz="0" w:space="0" w:color="auto"/>
                  </w:divBdr>
                </w:div>
                <w:div w:id="1607033478">
                  <w:marLeft w:val="0"/>
                  <w:marRight w:val="0"/>
                  <w:marTop w:val="0"/>
                  <w:marBottom w:val="0"/>
                  <w:divBdr>
                    <w:top w:val="none" w:sz="0" w:space="0" w:color="auto"/>
                    <w:left w:val="none" w:sz="0" w:space="0" w:color="auto"/>
                    <w:bottom w:val="none" w:sz="0" w:space="0" w:color="auto"/>
                    <w:right w:val="none" w:sz="0" w:space="0" w:color="auto"/>
                  </w:divBdr>
                </w:div>
                <w:div w:id="1520896201">
                  <w:marLeft w:val="0"/>
                  <w:marRight w:val="0"/>
                  <w:marTop w:val="0"/>
                  <w:marBottom w:val="0"/>
                  <w:divBdr>
                    <w:top w:val="none" w:sz="0" w:space="0" w:color="auto"/>
                    <w:left w:val="none" w:sz="0" w:space="0" w:color="auto"/>
                    <w:bottom w:val="none" w:sz="0" w:space="0" w:color="auto"/>
                    <w:right w:val="none" w:sz="0" w:space="0" w:color="auto"/>
                  </w:divBdr>
                </w:div>
                <w:div w:id="387340418">
                  <w:marLeft w:val="0"/>
                  <w:marRight w:val="0"/>
                  <w:marTop w:val="0"/>
                  <w:marBottom w:val="0"/>
                  <w:divBdr>
                    <w:top w:val="none" w:sz="0" w:space="0" w:color="auto"/>
                    <w:left w:val="none" w:sz="0" w:space="0" w:color="auto"/>
                    <w:bottom w:val="none" w:sz="0" w:space="0" w:color="auto"/>
                    <w:right w:val="none" w:sz="0" w:space="0" w:color="auto"/>
                  </w:divBdr>
                </w:div>
                <w:div w:id="465393386">
                  <w:marLeft w:val="0"/>
                  <w:marRight w:val="0"/>
                  <w:marTop w:val="0"/>
                  <w:marBottom w:val="0"/>
                  <w:divBdr>
                    <w:top w:val="none" w:sz="0" w:space="0" w:color="auto"/>
                    <w:left w:val="none" w:sz="0" w:space="0" w:color="auto"/>
                    <w:bottom w:val="none" w:sz="0" w:space="0" w:color="auto"/>
                    <w:right w:val="none" w:sz="0" w:space="0" w:color="auto"/>
                  </w:divBdr>
                </w:div>
                <w:div w:id="52848880">
                  <w:marLeft w:val="0"/>
                  <w:marRight w:val="0"/>
                  <w:marTop w:val="0"/>
                  <w:marBottom w:val="0"/>
                  <w:divBdr>
                    <w:top w:val="none" w:sz="0" w:space="0" w:color="auto"/>
                    <w:left w:val="none" w:sz="0" w:space="0" w:color="auto"/>
                    <w:bottom w:val="none" w:sz="0" w:space="0" w:color="auto"/>
                    <w:right w:val="none" w:sz="0" w:space="0" w:color="auto"/>
                  </w:divBdr>
                </w:div>
                <w:div w:id="1556548933">
                  <w:marLeft w:val="0"/>
                  <w:marRight w:val="0"/>
                  <w:marTop w:val="0"/>
                  <w:marBottom w:val="0"/>
                  <w:divBdr>
                    <w:top w:val="none" w:sz="0" w:space="0" w:color="auto"/>
                    <w:left w:val="none" w:sz="0" w:space="0" w:color="auto"/>
                    <w:bottom w:val="none" w:sz="0" w:space="0" w:color="auto"/>
                    <w:right w:val="none" w:sz="0" w:space="0" w:color="auto"/>
                  </w:divBdr>
                </w:div>
                <w:div w:id="703793016">
                  <w:marLeft w:val="0"/>
                  <w:marRight w:val="0"/>
                  <w:marTop w:val="0"/>
                  <w:marBottom w:val="0"/>
                  <w:divBdr>
                    <w:top w:val="none" w:sz="0" w:space="0" w:color="auto"/>
                    <w:left w:val="none" w:sz="0" w:space="0" w:color="auto"/>
                    <w:bottom w:val="none" w:sz="0" w:space="0" w:color="auto"/>
                    <w:right w:val="none" w:sz="0" w:space="0" w:color="auto"/>
                  </w:divBdr>
                </w:div>
                <w:div w:id="403185089">
                  <w:marLeft w:val="0"/>
                  <w:marRight w:val="0"/>
                  <w:marTop w:val="0"/>
                  <w:marBottom w:val="0"/>
                  <w:divBdr>
                    <w:top w:val="none" w:sz="0" w:space="0" w:color="auto"/>
                    <w:left w:val="none" w:sz="0" w:space="0" w:color="auto"/>
                    <w:bottom w:val="none" w:sz="0" w:space="0" w:color="auto"/>
                    <w:right w:val="none" w:sz="0" w:space="0" w:color="auto"/>
                  </w:divBdr>
                </w:div>
                <w:div w:id="1994986263">
                  <w:marLeft w:val="0"/>
                  <w:marRight w:val="0"/>
                  <w:marTop w:val="0"/>
                  <w:marBottom w:val="0"/>
                  <w:divBdr>
                    <w:top w:val="none" w:sz="0" w:space="0" w:color="auto"/>
                    <w:left w:val="none" w:sz="0" w:space="0" w:color="auto"/>
                    <w:bottom w:val="none" w:sz="0" w:space="0" w:color="auto"/>
                    <w:right w:val="none" w:sz="0" w:space="0" w:color="auto"/>
                  </w:divBdr>
                </w:div>
                <w:div w:id="1898393725">
                  <w:marLeft w:val="0"/>
                  <w:marRight w:val="0"/>
                  <w:marTop w:val="0"/>
                  <w:marBottom w:val="0"/>
                  <w:divBdr>
                    <w:top w:val="none" w:sz="0" w:space="0" w:color="auto"/>
                    <w:left w:val="none" w:sz="0" w:space="0" w:color="auto"/>
                    <w:bottom w:val="none" w:sz="0" w:space="0" w:color="auto"/>
                    <w:right w:val="none" w:sz="0" w:space="0" w:color="auto"/>
                  </w:divBdr>
                </w:div>
                <w:div w:id="986013275">
                  <w:marLeft w:val="0"/>
                  <w:marRight w:val="0"/>
                  <w:marTop w:val="0"/>
                  <w:marBottom w:val="0"/>
                  <w:divBdr>
                    <w:top w:val="none" w:sz="0" w:space="0" w:color="auto"/>
                    <w:left w:val="none" w:sz="0" w:space="0" w:color="auto"/>
                    <w:bottom w:val="none" w:sz="0" w:space="0" w:color="auto"/>
                    <w:right w:val="none" w:sz="0" w:space="0" w:color="auto"/>
                  </w:divBdr>
                </w:div>
                <w:div w:id="2032799227">
                  <w:marLeft w:val="0"/>
                  <w:marRight w:val="0"/>
                  <w:marTop w:val="0"/>
                  <w:marBottom w:val="0"/>
                  <w:divBdr>
                    <w:top w:val="none" w:sz="0" w:space="0" w:color="auto"/>
                    <w:left w:val="none" w:sz="0" w:space="0" w:color="auto"/>
                    <w:bottom w:val="none" w:sz="0" w:space="0" w:color="auto"/>
                    <w:right w:val="none" w:sz="0" w:space="0" w:color="auto"/>
                  </w:divBdr>
                </w:div>
                <w:div w:id="1879317353">
                  <w:marLeft w:val="0"/>
                  <w:marRight w:val="0"/>
                  <w:marTop w:val="0"/>
                  <w:marBottom w:val="0"/>
                  <w:divBdr>
                    <w:top w:val="none" w:sz="0" w:space="0" w:color="auto"/>
                    <w:left w:val="none" w:sz="0" w:space="0" w:color="auto"/>
                    <w:bottom w:val="none" w:sz="0" w:space="0" w:color="auto"/>
                    <w:right w:val="none" w:sz="0" w:space="0" w:color="auto"/>
                  </w:divBdr>
                </w:div>
                <w:div w:id="739329316">
                  <w:marLeft w:val="0"/>
                  <w:marRight w:val="0"/>
                  <w:marTop w:val="0"/>
                  <w:marBottom w:val="0"/>
                  <w:divBdr>
                    <w:top w:val="none" w:sz="0" w:space="0" w:color="auto"/>
                    <w:left w:val="none" w:sz="0" w:space="0" w:color="auto"/>
                    <w:bottom w:val="none" w:sz="0" w:space="0" w:color="auto"/>
                    <w:right w:val="none" w:sz="0" w:space="0" w:color="auto"/>
                  </w:divBdr>
                </w:div>
                <w:div w:id="233392607">
                  <w:marLeft w:val="0"/>
                  <w:marRight w:val="0"/>
                  <w:marTop w:val="0"/>
                  <w:marBottom w:val="0"/>
                  <w:divBdr>
                    <w:top w:val="none" w:sz="0" w:space="0" w:color="auto"/>
                    <w:left w:val="none" w:sz="0" w:space="0" w:color="auto"/>
                    <w:bottom w:val="none" w:sz="0" w:space="0" w:color="auto"/>
                    <w:right w:val="none" w:sz="0" w:space="0" w:color="auto"/>
                  </w:divBdr>
                </w:div>
                <w:div w:id="237178258">
                  <w:marLeft w:val="0"/>
                  <w:marRight w:val="0"/>
                  <w:marTop w:val="0"/>
                  <w:marBottom w:val="0"/>
                  <w:divBdr>
                    <w:top w:val="none" w:sz="0" w:space="0" w:color="auto"/>
                    <w:left w:val="none" w:sz="0" w:space="0" w:color="auto"/>
                    <w:bottom w:val="none" w:sz="0" w:space="0" w:color="auto"/>
                    <w:right w:val="none" w:sz="0" w:space="0" w:color="auto"/>
                  </w:divBdr>
                </w:div>
                <w:div w:id="513375792">
                  <w:marLeft w:val="0"/>
                  <w:marRight w:val="0"/>
                  <w:marTop w:val="0"/>
                  <w:marBottom w:val="0"/>
                  <w:divBdr>
                    <w:top w:val="none" w:sz="0" w:space="0" w:color="auto"/>
                    <w:left w:val="none" w:sz="0" w:space="0" w:color="auto"/>
                    <w:bottom w:val="none" w:sz="0" w:space="0" w:color="auto"/>
                    <w:right w:val="none" w:sz="0" w:space="0" w:color="auto"/>
                  </w:divBdr>
                </w:div>
                <w:div w:id="595943263">
                  <w:marLeft w:val="0"/>
                  <w:marRight w:val="0"/>
                  <w:marTop w:val="0"/>
                  <w:marBottom w:val="0"/>
                  <w:divBdr>
                    <w:top w:val="none" w:sz="0" w:space="0" w:color="auto"/>
                    <w:left w:val="none" w:sz="0" w:space="0" w:color="auto"/>
                    <w:bottom w:val="none" w:sz="0" w:space="0" w:color="auto"/>
                    <w:right w:val="none" w:sz="0" w:space="0" w:color="auto"/>
                  </w:divBdr>
                </w:div>
                <w:div w:id="1441294958">
                  <w:marLeft w:val="0"/>
                  <w:marRight w:val="0"/>
                  <w:marTop w:val="0"/>
                  <w:marBottom w:val="0"/>
                  <w:divBdr>
                    <w:top w:val="none" w:sz="0" w:space="0" w:color="auto"/>
                    <w:left w:val="none" w:sz="0" w:space="0" w:color="auto"/>
                    <w:bottom w:val="none" w:sz="0" w:space="0" w:color="auto"/>
                    <w:right w:val="none" w:sz="0" w:space="0" w:color="auto"/>
                  </w:divBdr>
                </w:div>
                <w:div w:id="567805543">
                  <w:marLeft w:val="0"/>
                  <w:marRight w:val="0"/>
                  <w:marTop w:val="0"/>
                  <w:marBottom w:val="0"/>
                  <w:divBdr>
                    <w:top w:val="none" w:sz="0" w:space="0" w:color="auto"/>
                    <w:left w:val="none" w:sz="0" w:space="0" w:color="auto"/>
                    <w:bottom w:val="none" w:sz="0" w:space="0" w:color="auto"/>
                    <w:right w:val="none" w:sz="0" w:space="0" w:color="auto"/>
                  </w:divBdr>
                </w:div>
              </w:divsChild>
            </w:div>
            <w:div w:id="150604560">
              <w:marLeft w:val="0"/>
              <w:marRight w:val="0"/>
              <w:marTop w:val="0"/>
              <w:marBottom w:val="0"/>
              <w:divBdr>
                <w:top w:val="none" w:sz="0" w:space="0" w:color="auto"/>
                <w:left w:val="none" w:sz="0" w:space="0" w:color="auto"/>
                <w:bottom w:val="none" w:sz="0" w:space="0" w:color="auto"/>
                <w:right w:val="none" w:sz="0" w:space="0" w:color="auto"/>
              </w:divBdr>
              <w:divsChild>
                <w:div w:id="1272392225">
                  <w:marLeft w:val="0"/>
                  <w:marRight w:val="0"/>
                  <w:marTop w:val="0"/>
                  <w:marBottom w:val="0"/>
                  <w:divBdr>
                    <w:top w:val="none" w:sz="0" w:space="0" w:color="auto"/>
                    <w:left w:val="none" w:sz="0" w:space="0" w:color="auto"/>
                    <w:bottom w:val="none" w:sz="0" w:space="0" w:color="auto"/>
                    <w:right w:val="none" w:sz="0" w:space="0" w:color="auto"/>
                  </w:divBdr>
                </w:div>
                <w:div w:id="1308390268">
                  <w:marLeft w:val="0"/>
                  <w:marRight w:val="0"/>
                  <w:marTop w:val="0"/>
                  <w:marBottom w:val="0"/>
                  <w:divBdr>
                    <w:top w:val="none" w:sz="0" w:space="0" w:color="auto"/>
                    <w:left w:val="none" w:sz="0" w:space="0" w:color="auto"/>
                    <w:bottom w:val="none" w:sz="0" w:space="0" w:color="auto"/>
                    <w:right w:val="none" w:sz="0" w:space="0" w:color="auto"/>
                  </w:divBdr>
                </w:div>
                <w:div w:id="173686323">
                  <w:marLeft w:val="0"/>
                  <w:marRight w:val="0"/>
                  <w:marTop w:val="0"/>
                  <w:marBottom w:val="0"/>
                  <w:divBdr>
                    <w:top w:val="none" w:sz="0" w:space="0" w:color="auto"/>
                    <w:left w:val="none" w:sz="0" w:space="0" w:color="auto"/>
                    <w:bottom w:val="none" w:sz="0" w:space="0" w:color="auto"/>
                    <w:right w:val="none" w:sz="0" w:space="0" w:color="auto"/>
                  </w:divBdr>
                </w:div>
                <w:div w:id="1075012345">
                  <w:marLeft w:val="0"/>
                  <w:marRight w:val="0"/>
                  <w:marTop w:val="0"/>
                  <w:marBottom w:val="0"/>
                  <w:divBdr>
                    <w:top w:val="none" w:sz="0" w:space="0" w:color="auto"/>
                    <w:left w:val="none" w:sz="0" w:space="0" w:color="auto"/>
                    <w:bottom w:val="none" w:sz="0" w:space="0" w:color="auto"/>
                    <w:right w:val="none" w:sz="0" w:space="0" w:color="auto"/>
                  </w:divBdr>
                </w:div>
                <w:div w:id="124469504">
                  <w:marLeft w:val="0"/>
                  <w:marRight w:val="0"/>
                  <w:marTop w:val="0"/>
                  <w:marBottom w:val="0"/>
                  <w:divBdr>
                    <w:top w:val="none" w:sz="0" w:space="0" w:color="auto"/>
                    <w:left w:val="none" w:sz="0" w:space="0" w:color="auto"/>
                    <w:bottom w:val="none" w:sz="0" w:space="0" w:color="auto"/>
                    <w:right w:val="none" w:sz="0" w:space="0" w:color="auto"/>
                  </w:divBdr>
                </w:div>
                <w:div w:id="1045103054">
                  <w:marLeft w:val="0"/>
                  <w:marRight w:val="0"/>
                  <w:marTop w:val="0"/>
                  <w:marBottom w:val="0"/>
                  <w:divBdr>
                    <w:top w:val="none" w:sz="0" w:space="0" w:color="auto"/>
                    <w:left w:val="none" w:sz="0" w:space="0" w:color="auto"/>
                    <w:bottom w:val="none" w:sz="0" w:space="0" w:color="auto"/>
                    <w:right w:val="none" w:sz="0" w:space="0" w:color="auto"/>
                  </w:divBdr>
                </w:div>
                <w:div w:id="1457530494">
                  <w:marLeft w:val="0"/>
                  <w:marRight w:val="0"/>
                  <w:marTop w:val="0"/>
                  <w:marBottom w:val="0"/>
                  <w:divBdr>
                    <w:top w:val="none" w:sz="0" w:space="0" w:color="auto"/>
                    <w:left w:val="none" w:sz="0" w:space="0" w:color="auto"/>
                    <w:bottom w:val="none" w:sz="0" w:space="0" w:color="auto"/>
                    <w:right w:val="none" w:sz="0" w:space="0" w:color="auto"/>
                  </w:divBdr>
                </w:div>
                <w:div w:id="1231770751">
                  <w:marLeft w:val="0"/>
                  <w:marRight w:val="0"/>
                  <w:marTop w:val="0"/>
                  <w:marBottom w:val="0"/>
                  <w:divBdr>
                    <w:top w:val="none" w:sz="0" w:space="0" w:color="auto"/>
                    <w:left w:val="none" w:sz="0" w:space="0" w:color="auto"/>
                    <w:bottom w:val="none" w:sz="0" w:space="0" w:color="auto"/>
                    <w:right w:val="none" w:sz="0" w:space="0" w:color="auto"/>
                  </w:divBdr>
                </w:div>
                <w:div w:id="825241338">
                  <w:marLeft w:val="0"/>
                  <w:marRight w:val="0"/>
                  <w:marTop w:val="0"/>
                  <w:marBottom w:val="0"/>
                  <w:divBdr>
                    <w:top w:val="none" w:sz="0" w:space="0" w:color="auto"/>
                    <w:left w:val="none" w:sz="0" w:space="0" w:color="auto"/>
                    <w:bottom w:val="none" w:sz="0" w:space="0" w:color="auto"/>
                    <w:right w:val="none" w:sz="0" w:space="0" w:color="auto"/>
                  </w:divBdr>
                </w:div>
                <w:div w:id="1268854537">
                  <w:marLeft w:val="0"/>
                  <w:marRight w:val="0"/>
                  <w:marTop w:val="0"/>
                  <w:marBottom w:val="0"/>
                  <w:divBdr>
                    <w:top w:val="none" w:sz="0" w:space="0" w:color="auto"/>
                    <w:left w:val="none" w:sz="0" w:space="0" w:color="auto"/>
                    <w:bottom w:val="none" w:sz="0" w:space="0" w:color="auto"/>
                    <w:right w:val="none" w:sz="0" w:space="0" w:color="auto"/>
                  </w:divBdr>
                </w:div>
                <w:div w:id="2008702323">
                  <w:marLeft w:val="0"/>
                  <w:marRight w:val="0"/>
                  <w:marTop w:val="0"/>
                  <w:marBottom w:val="0"/>
                  <w:divBdr>
                    <w:top w:val="none" w:sz="0" w:space="0" w:color="auto"/>
                    <w:left w:val="none" w:sz="0" w:space="0" w:color="auto"/>
                    <w:bottom w:val="none" w:sz="0" w:space="0" w:color="auto"/>
                    <w:right w:val="none" w:sz="0" w:space="0" w:color="auto"/>
                  </w:divBdr>
                </w:div>
                <w:div w:id="852065412">
                  <w:marLeft w:val="0"/>
                  <w:marRight w:val="0"/>
                  <w:marTop w:val="0"/>
                  <w:marBottom w:val="0"/>
                  <w:divBdr>
                    <w:top w:val="none" w:sz="0" w:space="0" w:color="auto"/>
                    <w:left w:val="none" w:sz="0" w:space="0" w:color="auto"/>
                    <w:bottom w:val="none" w:sz="0" w:space="0" w:color="auto"/>
                    <w:right w:val="none" w:sz="0" w:space="0" w:color="auto"/>
                  </w:divBdr>
                </w:div>
                <w:div w:id="2028171676">
                  <w:marLeft w:val="0"/>
                  <w:marRight w:val="0"/>
                  <w:marTop w:val="0"/>
                  <w:marBottom w:val="0"/>
                  <w:divBdr>
                    <w:top w:val="none" w:sz="0" w:space="0" w:color="auto"/>
                    <w:left w:val="none" w:sz="0" w:space="0" w:color="auto"/>
                    <w:bottom w:val="none" w:sz="0" w:space="0" w:color="auto"/>
                    <w:right w:val="none" w:sz="0" w:space="0" w:color="auto"/>
                  </w:divBdr>
                </w:div>
                <w:div w:id="134302636">
                  <w:marLeft w:val="0"/>
                  <w:marRight w:val="0"/>
                  <w:marTop w:val="0"/>
                  <w:marBottom w:val="0"/>
                  <w:divBdr>
                    <w:top w:val="none" w:sz="0" w:space="0" w:color="auto"/>
                    <w:left w:val="none" w:sz="0" w:space="0" w:color="auto"/>
                    <w:bottom w:val="none" w:sz="0" w:space="0" w:color="auto"/>
                    <w:right w:val="none" w:sz="0" w:space="0" w:color="auto"/>
                  </w:divBdr>
                </w:div>
                <w:div w:id="806438064">
                  <w:marLeft w:val="0"/>
                  <w:marRight w:val="0"/>
                  <w:marTop w:val="0"/>
                  <w:marBottom w:val="0"/>
                  <w:divBdr>
                    <w:top w:val="none" w:sz="0" w:space="0" w:color="auto"/>
                    <w:left w:val="none" w:sz="0" w:space="0" w:color="auto"/>
                    <w:bottom w:val="none" w:sz="0" w:space="0" w:color="auto"/>
                    <w:right w:val="none" w:sz="0" w:space="0" w:color="auto"/>
                  </w:divBdr>
                </w:div>
                <w:div w:id="714427180">
                  <w:marLeft w:val="0"/>
                  <w:marRight w:val="0"/>
                  <w:marTop w:val="0"/>
                  <w:marBottom w:val="0"/>
                  <w:divBdr>
                    <w:top w:val="none" w:sz="0" w:space="0" w:color="auto"/>
                    <w:left w:val="none" w:sz="0" w:space="0" w:color="auto"/>
                    <w:bottom w:val="none" w:sz="0" w:space="0" w:color="auto"/>
                    <w:right w:val="none" w:sz="0" w:space="0" w:color="auto"/>
                  </w:divBdr>
                </w:div>
                <w:div w:id="1907452911">
                  <w:marLeft w:val="0"/>
                  <w:marRight w:val="0"/>
                  <w:marTop w:val="0"/>
                  <w:marBottom w:val="0"/>
                  <w:divBdr>
                    <w:top w:val="none" w:sz="0" w:space="0" w:color="auto"/>
                    <w:left w:val="none" w:sz="0" w:space="0" w:color="auto"/>
                    <w:bottom w:val="none" w:sz="0" w:space="0" w:color="auto"/>
                    <w:right w:val="none" w:sz="0" w:space="0" w:color="auto"/>
                  </w:divBdr>
                </w:div>
                <w:div w:id="1323588064">
                  <w:marLeft w:val="0"/>
                  <w:marRight w:val="0"/>
                  <w:marTop w:val="0"/>
                  <w:marBottom w:val="0"/>
                  <w:divBdr>
                    <w:top w:val="none" w:sz="0" w:space="0" w:color="auto"/>
                    <w:left w:val="none" w:sz="0" w:space="0" w:color="auto"/>
                    <w:bottom w:val="none" w:sz="0" w:space="0" w:color="auto"/>
                    <w:right w:val="none" w:sz="0" w:space="0" w:color="auto"/>
                  </w:divBdr>
                </w:div>
                <w:div w:id="346105094">
                  <w:marLeft w:val="0"/>
                  <w:marRight w:val="0"/>
                  <w:marTop w:val="0"/>
                  <w:marBottom w:val="0"/>
                  <w:divBdr>
                    <w:top w:val="none" w:sz="0" w:space="0" w:color="auto"/>
                    <w:left w:val="none" w:sz="0" w:space="0" w:color="auto"/>
                    <w:bottom w:val="none" w:sz="0" w:space="0" w:color="auto"/>
                    <w:right w:val="none" w:sz="0" w:space="0" w:color="auto"/>
                  </w:divBdr>
                </w:div>
                <w:div w:id="1954047299">
                  <w:marLeft w:val="0"/>
                  <w:marRight w:val="0"/>
                  <w:marTop w:val="0"/>
                  <w:marBottom w:val="0"/>
                  <w:divBdr>
                    <w:top w:val="none" w:sz="0" w:space="0" w:color="auto"/>
                    <w:left w:val="none" w:sz="0" w:space="0" w:color="auto"/>
                    <w:bottom w:val="none" w:sz="0" w:space="0" w:color="auto"/>
                    <w:right w:val="none" w:sz="0" w:space="0" w:color="auto"/>
                  </w:divBdr>
                </w:div>
                <w:div w:id="1819490724">
                  <w:marLeft w:val="0"/>
                  <w:marRight w:val="0"/>
                  <w:marTop w:val="0"/>
                  <w:marBottom w:val="0"/>
                  <w:divBdr>
                    <w:top w:val="none" w:sz="0" w:space="0" w:color="auto"/>
                    <w:left w:val="none" w:sz="0" w:space="0" w:color="auto"/>
                    <w:bottom w:val="none" w:sz="0" w:space="0" w:color="auto"/>
                    <w:right w:val="none" w:sz="0" w:space="0" w:color="auto"/>
                  </w:divBdr>
                </w:div>
                <w:div w:id="1459832951">
                  <w:marLeft w:val="0"/>
                  <w:marRight w:val="0"/>
                  <w:marTop w:val="0"/>
                  <w:marBottom w:val="0"/>
                  <w:divBdr>
                    <w:top w:val="none" w:sz="0" w:space="0" w:color="auto"/>
                    <w:left w:val="none" w:sz="0" w:space="0" w:color="auto"/>
                    <w:bottom w:val="none" w:sz="0" w:space="0" w:color="auto"/>
                    <w:right w:val="none" w:sz="0" w:space="0" w:color="auto"/>
                  </w:divBdr>
                </w:div>
                <w:div w:id="515703141">
                  <w:marLeft w:val="0"/>
                  <w:marRight w:val="0"/>
                  <w:marTop w:val="0"/>
                  <w:marBottom w:val="0"/>
                  <w:divBdr>
                    <w:top w:val="none" w:sz="0" w:space="0" w:color="auto"/>
                    <w:left w:val="none" w:sz="0" w:space="0" w:color="auto"/>
                    <w:bottom w:val="none" w:sz="0" w:space="0" w:color="auto"/>
                    <w:right w:val="none" w:sz="0" w:space="0" w:color="auto"/>
                  </w:divBdr>
                </w:div>
                <w:div w:id="2105227101">
                  <w:marLeft w:val="0"/>
                  <w:marRight w:val="0"/>
                  <w:marTop w:val="0"/>
                  <w:marBottom w:val="0"/>
                  <w:divBdr>
                    <w:top w:val="none" w:sz="0" w:space="0" w:color="auto"/>
                    <w:left w:val="none" w:sz="0" w:space="0" w:color="auto"/>
                    <w:bottom w:val="none" w:sz="0" w:space="0" w:color="auto"/>
                    <w:right w:val="none" w:sz="0" w:space="0" w:color="auto"/>
                  </w:divBdr>
                </w:div>
                <w:div w:id="1895315133">
                  <w:marLeft w:val="0"/>
                  <w:marRight w:val="0"/>
                  <w:marTop w:val="0"/>
                  <w:marBottom w:val="0"/>
                  <w:divBdr>
                    <w:top w:val="none" w:sz="0" w:space="0" w:color="auto"/>
                    <w:left w:val="none" w:sz="0" w:space="0" w:color="auto"/>
                    <w:bottom w:val="none" w:sz="0" w:space="0" w:color="auto"/>
                    <w:right w:val="none" w:sz="0" w:space="0" w:color="auto"/>
                  </w:divBdr>
                </w:div>
              </w:divsChild>
            </w:div>
            <w:div w:id="2124834971">
              <w:marLeft w:val="0"/>
              <w:marRight w:val="0"/>
              <w:marTop w:val="0"/>
              <w:marBottom w:val="0"/>
              <w:divBdr>
                <w:top w:val="none" w:sz="0" w:space="0" w:color="auto"/>
                <w:left w:val="none" w:sz="0" w:space="0" w:color="auto"/>
                <w:bottom w:val="none" w:sz="0" w:space="0" w:color="auto"/>
                <w:right w:val="none" w:sz="0" w:space="0" w:color="auto"/>
              </w:divBdr>
              <w:divsChild>
                <w:div w:id="1846629427">
                  <w:marLeft w:val="0"/>
                  <w:marRight w:val="0"/>
                  <w:marTop w:val="0"/>
                  <w:marBottom w:val="0"/>
                  <w:divBdr>
                    <w:top w:val="none" w:sz="0" w:space="0" w:color="auto"/>
                    <w:left w:val="none" w:sz="0" w:space="0" w:color="auto"/>
                    <w:bottom w:val="none" w:sz="0" w:space="0" w:color="auto"/>
                    <w:right w:val="none" w:sz="0" w:space="0" w:color="auto"/>
                  </w:divBdr>
                </w:div>
                <w:div w:id="1149328894">
                  <w:marLeft w:val="0"/>
                  <w:marRight w:val="0"/>
                  <w:marTop w:val="0"/>
                  <w:marBottom w:val="0"/>
                  <w:divBdr>
                    <w:top w:val="none" w:sz="0" w:space="0" w:color="auto"/>
                    <w:left w:val="none" w:sz="0" w:space="0" w:color="auto"/>
                    <w:bottom w:val="none" w:sz="0" w:space="0" w:color="auto"/>
                    <w:right w:val="none" w:sz="0" w:space="0" w:color="auto"/>
                  </w:divBdr>
                </w:div>
                <w:div w:id="1912304892">
                  <w:marLeft w:val="0"/>
                  <w:marRight w:val="0"/>
                  <w:marTop w:val="0"/>
                  <w:marBottom w:val="0"/>
                  <w:divBdr>
                    <w:top w:val="none" w:sz="0" w:space="0" w:color="auto"/>
                    <w:left w:val="none" w:sz="0" w:space="0" w:color="auto"/>
                    <w:bottom w:val="none" w:sz="0" w:space="0" w:color="auto"/>
                    <w:right w:val="none" w:sz="0" w:space="0" w:color="auto"/>
                  </w:divBdr>
                </w:div>
                <w:div w:id="565921056">
                  <w:marLeft w:val="0"/>
                  <w:marRight w:val="0"/>
                  <w:marTop w:val="0"/>
                  <w:marBottom w:val="0"/>
                  <w:divBdr>
                    <w:top w:val="none" w:sz="0" w:space="0" w:color="auto"/>
                    <w:left w:val="none" w:sz="0" w:space="0" w:color="auto"/>
                    <w:bottom w:val="none" w:sz="0" w:space="0" w:color="auto"/>
                    <w:right w:val="none" w:sz="0" w:space="0" w:color="auto"/>
                  </w:divBdr>
                </w:div>
                <w:div w:id="2116829159">
                  <w:marLeft w:val="0"/>
                  <w:marRight w:val="0"/>
                  <w:marTop w:val="0"/>
                  <w:marBottom w:val="0"/>
                  <w:divBdr>
                    <w:top w:val="none" w:sz="0" w:space="0" w:color="auto"/>
                    <w:left w:val="none" w:sz="0" w:space="0" w:color="auto"/>
                    <w:bottom w:val="none" w:sz="0" w:space="0" w:color="auto"/>
                    <w:right w:val="none" w:sz="0" w:space="0" w:color="auto"/>
                  </w:divBdr>
                </w:div>
                <w:div w:id="288558291">
                  <w:marLeft w:val="0"/>
                  <w:marRight w:val="0"/>
                  <w:marTop w:val="0"/>
                  <w:marBottom w:val="0"/>
                  <w:divBdr>
                    <w:top w:val="none" w:sz="0" w:space="0" w:color="auto"/>
                    <w:left w:val="none" w:sz="0" w:space="0" w:color="auto"/>
                    <w:bottom w:val="none" w:sz="0" w:space="0" w:color="auto"/>
                    <w:right w:val="none" w:sz="0" w:space="0" w:color="auto"/>
                  </w:divBdr>
                </w:div>
                <w:div w:id="351997106">
                  <w:marLeft w:val="0"/>
                  <w:marRight w:val="0"/>
                  <w:marTop w:val="0"/>
                  <w:marBottom w:val="0"/>
                  <w:divBdr>
                    <w:top w:val="none" w:sz="0" w:space="0" w:color="auto"/>
                    <w:left w:val="none" w:sz="0" w:space="0" w:color="auto"/>
                    <w:bottom w:val="none" w:sz="0" w:space="0" w:color="auto"/>
                    <w:right w:val="none" w:sz="0" w:space="0" w:color="auto"/>
                  </w:divBdr>
                </w:div>
                <w:div w:id="72433209">
                  <w:marLeft w:val="0"/>
                  <w:marRight w:val="0"/>
                  <w:marTop w:val="0"/>
                  <w:marBottom w:val="0"/>
                  <w:divBdr>
                    <w:top w:val="none" w:sz="0" w:space="0" w:color="auto"/>
                    <w:left w:val="none" w:sz="0" w:space="0" w:color="auto"/>
                    <w:bottom w:val="none" w:sz="0" w:space="0" w:color="auto"/>
                    <w:right w:val="none" w:sz="0" w:space="0" w:color="auto"/>
                  </w:divBdr>
                </w:div>
                <w:div w:id="981696210">
                  <w:marLeft w:val="0"/>
                  <w:marRight w:val="0"/>
                  <w:marTop w:val="0"/>
                  <w:marBottom w:val="0"/>
                  <w:divBdr>
                    <w:top w:val="none" w:sz="0" w:space="0" w:color="auto"/>
                    <w:left w:val="none" w:sz="0" w:space="0" w:color="auto"/>
                    <w:bottom w:val="none" w:sz="0" w:space="0" w:color="auto"/>
                    <w:right w:val="none" w:sz="0" w:space="0" w:color="auto"/>
                  </w:divBdr>
                </w:div>
                <w:div w:id="2052806184">
                  <w:marLeft w:val="0"/>
                  <w:marRight w:val="0"/>
                  <w:marTop w:val="0"/>
                  <w:marBottom w:val="0"/>
                  <w:divBdr>
                    <w:top w:val="none" w:sz="0" w:space="0" w:color="auto"/>
                    <w:left w:val="none" w:sz="0" w:space="0" w:color="auto"/>
                    <w:bottom w:val="none" w:sz="0" w:space="0" w:color="auto"/>
                    <w:right w:val="none" w:sz="0" w:space="0" w:color="auto"/>
                  </w:divBdr>
                </w:div>
                <w:div w:id="1854957999">
                  <w:marLeft w:val="0"/>
                  <w:marRight w:val="0"/>
                  <w:marTop w:val="0"/>
                  <w:marBottom w:val="0"/>
                  <w:divBdr>
                    <w:top w:val="none" w:sz="0" w:space="0" w:color="auto"/>
                    <w:left w:val="none" w:sz="0" w:space="0" w:color="auto"/>
                    <w:bottom w:val="none" w:sz="0" w:space="0" w:color="auto"/>
                    <w:right w:val="none" w:sz="0" w:space="0" w:color="auto"/>
                  </w:divBdr>
                </w:div>
                <w:div w:id="381249082">
                  <w:marLeft w:val="0"/>
                  <w:marRight w:val="0"/>
                  <w:marTop w:val="0"/>
                  <w:marBottom w:val="0"/>
                  <w:divBdr>
                    <w:top w:val="none" w:sz="0" w:space="0" w:color="auto"/>
                    <w:left w:val="none" w:sz="0" w:space="0" w:color="auto"/>
                    <w:bottom w:val="none" w:sz="0" w:space="0" w:color="auto"/>
                    <w:right w:val="none" w:sz="0" w:space="0" w:color="auto"/>
                  </w:divBdr>
                </w:div>
                <w:div w:id="2010867057">
                  <w:marLeft w:val="0"/>
                  <w:marRight w:val="0"/>
                  <w:marTop w:val="0"/>
                  <w:marBottom w:val="0"/>
                  <w:divBdr>
                    <w:top w:val="none" w:sz="0" w:space="0" w:color="auto"/>
                    <w:left w:val="none" w:sz="0" w:space="0" w:color="auto"/>
                    <w:bottom w:val="none" w:sz="0" w:space="0" w:color="auto"/>
                    <w:right w:val="none" w:sz="0" w:space="0" w:color="auto"/>
                  </w:divBdr>
                </w:div>
                <w:div w:id="1187594814">
                  <w:marLeft w:val="0"/>
                  <w:marRight w:val="0"/>
                  <w:marTop w:val="0"/>
                  <w:marBottom w:val="0"/>
                  <w:divBdr>
                    <w:top w:val="none" w:sz="0" w:space="0" w:color="auto"/>
                    <w:left w:val="none" w:sz="0" w:space="0" w:color="auto"/>
                    <w:bottom w:val="none" w:sz="0" w:space="0" w:color="auto"/>
                    <w:right w:val="none" w:sz="0" w:space="0" w:color="auto"/>
                  </w:divBdr>
                </w:div>
                <w:div w:id="1914468809">
                  <w:marLeft w:val="0"/>
                  <w:marRight w:val="0"/>
                  <w:marTop w:val="0"/>
                  <w:marBottom w:val="0"/>
                  <w:divBdr>
                    <w:top w:val="none" w:sz="0" w:space="0" w:color="auto"/>
                    <w:left w:val="none" w:sz="0" w:space="0" w:color="auto"/>
                    <w:bottom w:val="none" w:sz="0" w:space="0" w:color="auto"/>
                    <w:right w:val="none" w:sz="0" w:space="0" w:color="auto"/>
                  </w:divBdr>
                </w:div>
                <w:div w:id="802843683">
                  <w:marLeft w:val="0"/>
                  <w:marRight w:val="0"/>
                  <w:marTop w:val="0"/>
                  <w:marBottom w:val="0"/>
                  <w:divBdr>
                    <w:top w:val="none" w:sz="0" w:space="0" w:color="auto"/>
                    <w:left w:val="none" w:sz="0" w:space="0" w:color="auto"/>
                    <w:bottom w:val="none" w:sz="0" w:space="0" w:color="auto"/>
                    <w:right w:val="none" w:sz="0" w:space="0" w:color="auto"/>
                  </w:divBdr>
                </w:div>
                <w:div w:id="728193151">
                  <w:marLeft w:val="0"/>
                  <w:marRight w:val="0"/>
                  <w:marTop w:val="0"/>
                  <w:marBottom w:val="0"/>
                  <w:divBdr>
                    <w:top w:val="none" w:sz="0" w:space="0" w:color="auto"/>
                    <w:left w:val="none" w:sz="0" w:space="0" w:color="auto"/>
                    <w:bottom w:val="none" w:sz="0" w:space="0" w:color="auto"/>
                    <w:right w:val="none" w:sz="0" w:space="0" w:color="auto"/>
                  </w:divBdr>
                </w:div>
                <w:div w:id="671416501">
                  <w:marLeft w:val="0"/>
                  <w:marRight w:val="0"/>
                  <w:marTop w:val="0"/>
                  <w:marBottom w:val="0"/>
                  <w:divBdr>
                    <w:top w:val="none" w:sz="0" w:space="0" w:color="auto"/>
                    <w:left w:val="none" w:sz="0" w:space="0" w:color="auto"/>
                    <w:bottom w:val="none" w:sz="0" w:space="0" w:color="auto"/>
                    <w:right w:val="none" w:sz="0" w:space="0" w:color="auto"/>
                  </w:divBdr>
                </w:div>
                <w:div w:id="987048697">
                  <w:marLeft w:val="0"/>
                  <w:marRight w:val="0"/>
                  <w:marTop w:val="0"/>
                  <w:marBottom w:val="0"/>
                  <w:divBdr>
                    <w:top w:val="none" w:sz="0" w:space="0" w:color="auto"/>
                    <w:left w:val="none" w:sz="0" w:space="0" w:color="auto"/>
                    <w:bottom w:val="none" w:sz="0" w:space="0" w:color="auto"/>
                    <w:right w:val="none" w:sz="0" w:space="0" w:color="auto"/>
                  </w:divBdr>
                </w:div>
                <w:div w:id="809592021">
                  <w:marLeft w:val="0"/>
                  <w:marRight w:val="0"/>
                  <w:marTop w:val="0"/>
                  <w:marBottom w:val="0"/>
                  <w:divBdr>
                    <w:top w:val="none" w:sz="0" w:space="0" w:color="auto"/>
                    <w:left w:val="none" w:sz="0" w:space="0" w:color="auto"/>
                    <w:bottom w:val="none" w:sz="0" w:space="0" w:color="auto"/>
                    <w:right w:val="none" w:sz="0" w:space="0" w:color="auto"/>
                  </w:divBdr>
                </w:div>
                <w:div w:id="1498378835">
                  <w:marLeft w:val="0"/>
                  <w:marRight w:val="0"/>
                  <w:marTop w:val="0"/>
                  <w:marBottom w:val="0"/>
                  <w:divBdr>
                    <w:top w:val="none" w:sz="0" w:space="0" w:color="auto"/>
                    <w:left w:val="none" w:sz="0" w:space="0" w:color="auto"/>
                    <w:bottom w:val="none" w:sz="0" w:space="0" w:color="auto"/>
                    <w:right w:val="none" w:sz="0" w:space="0" w:color="auto"/>
                  </w:divBdr>
                </w:div>
                <w:div w:id="309939820">
                  <w:marLeft w:val="0"/>
                  <w:marRight w:val="0"/>
                  <w:marTop w:val="0"/>
                  <w:marBottom w:val="0"/>
                  <w:divBdr>
                    <w:top w:val="none" w:sz="0" w:space="0" w:color="auto"/>
                    <w:left w:val="none" w:sz="0" w:space="0" w:color="auto"/>
                    <w:bottom w:val="none" w:sz="0" w:space="0" w:color="auto"/>
                    <w:right w:val="none" w:sz="0" w:space="0" w:color="auto"/>
                  </w:divBdr>
                </w:div>
                <w:div w:id="475148679">
                  <w:marLeft w:val="0"/>
                  <w:marRight w:val="0"/>
                  <w:marTop w:val="0"/>
                  <w:marBottom w:val="0"/>
                  <w:divBdr>
                    <w:top w:val="none" w:sz="0" w:space="0" w:color="auto"/>
                    <w:left w:val="none" w:sz="0" w:space="0" w:color="auto"/>
                    <w:bottom w:val="none" w:sz="0" w:space="0" w:color="auto"/>
                    <w:right w:val="none" w:sz="0" w:space="0" w:color="auto"/>
                  </w:divBdr>
                </w:div>
                <w:div w:id="3651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6147">
          <w:marLeft w:val="0"/>
          <w:marRight w:val="0"/>
          <w:marTop w:val="0"/>
          <w:marBottom w:val="0"/>
          <w:divBdr>
            <w:top w:val="none" w:sz="0" w:space="0" w:color="auto"/>
            <w:left w:val="none" w:sz="0" w:space="0" w:color="auto"/>
            <w:bottom w:val="none" w:sz="0" w:space="0" w:color="auto"/>
            <w:right w:val="none" w:sz="0" w:space="0" w:color="auto"/>
          </w:divBdr>
          <w:divsChild>
            <w:div w:id="148517738">
              <w:marLeft w:val="0"/>
              <w:marRight w:val="0"/>
              <w:marTop w:val="0"/>
              <w:marBottom w:val="0"/>
              <w:divBdr>
                <w:top w:val="none" w:sz="0" w:space="0" w:color="auto"/>
                <w:left w:val="none" w:sz="0" w:space="0" w:color="auto"/>
                <w:bottom w:val="none" w:sz="0" w:space="0" w:color="auto"/>
                <w:right w:val="none" w:sz="0" w:space="0" w:color="auto"/>
              </w:divBdr>
              <w:divsChild>
                <w:div w:id="1437873124">
                  <w:marLeft w:val="0"/>
                  <w:marRight w:val="0"/>
                  <w:marTop w:val="0"/>
                  <w:marBottom w:val="0"/>
                  <w:divBdr>
                    <w:top w:val="none" w:sz="0" w:space="0" w:color="auto"/>
                    <w:left w:val="none" w:sz="0" w:space="0" w:color="auto"/>
                    <w:bottom w:val="none" w:sz="0" w:space="0" w:color="auto"/>
                    <w:right w:val="none" w:sz="0" w:space="0" w:color="auto"/>
                  </w:divBdr>
                </w:div>
                <w:div w:id="1362823156">
                  <w:marLeft w:val="0"/>
                  <w:marRight w:val="0"/>
                  <w:marTop w:val="0"/>
                  <w:marBottom w:val="0"/>
                  <w:divBdr>
                    <w:top w:val="none" w:sz="0" w:space="0" w:color="auto"/>
                    <w:left w:val="none" w:sz="0" w:space="0" w:color="auto"/>
                    <w:bottom w:val="none" w:sz="0" w:space="0" w:color="auto"/>
                    <w:right w:val="none" w:sz="0" w:space="0" w:color="auto"/>
                  </w:divBdr>
                </w:div>
                <w:div w:id="456410314">
                  <w:marLeft w:val="0"/>
                  <w:marRight w:val="0"/>
                  <w:marTop w:val="0"/>
                  <w:marBottom w:val="0"/>
                  <w:divBdr>
                    <w:top w:val="none" w:sz="0" w:space="0" w:color="auto"/>
                    <w:left w:val="none" w:sz="0" w:space="0" w:color="auto"/>
                    <w:bottom w:val="none" w:sz="0" w:space="0" w:color="auto"/>
                    <w:right w:val="none" w:sz="0" w:space="0" w:color="auto"/>
                  </w:divBdr>
                </w:div>
                <w:div w:id="168371064">
                  <w:marLeft w:val="0"/>
                  <w:marRight w:val="0"/>
                  <w:marTop w:val="0"/>
                  <w:marBottom w:val="0"/>
                  <w:divBdr>
                    <w:top w:val="none" w:sz="0" w:space="0" w:color="auto"/>
                    <w:left w:val="none" w:sz="0" w:space="0" w:color="auto"/>
                    <w:bottom w:val="none" w:sz="0" w:space="0" w:color="auto"/>
                    <w:right w:val="none" w:sz="0" w:space="0" w:color="auto"/>
                  </w:divBdr>
                </w:div>
                <w:div w:id="897715191">
                  <w:marLeft w:val="0"/>
                  <w:marRight w:val="0"/>
                  <w:marTop w:val="0"/>
                  <w:marBottom w:val="0"/>
                  <w:divBdr>
                    <w:top w:val="none" w:sz="0" w:space="0" w:color="auto"/>
                    <w:left w:val="none" w:sz="0" w:space="0" w:color="auto"/>
                    <w:bottom w:val="none" w:sz="0" w:space="0" w:color="auto"/>
                    <w:right w:val="none" w:sz="0" w:space="0" w:color="auto"/>
                  </w:divBdr>
                </w:div>
                <w:div w:id="285628397">
                  <w:marLeft w:val="0"/>
                  <w:marRight w:val="0"/>
                  <w:marTop w:val="0"/>
                  <w:marBottom w:val="0"/>
                  <w:divBdr>
                    <w:top w:val="none" w:sz="0" w:space="0" w:color="auto"/>
                    <w:left w:val="none" w:sz="0" w:space="0" w:color="auto"/>
                    <w:bottom w:val="none" w:sz="0" w:space="0" w:color="auto"/>
                    <w:right w:val="none" w:sz="0" w:space="0" w:color="auto"/>
                  </w:divBdr>
                </w:div>
                <w:div w:id="1031956490">
                  <w:marLeft w:val="0"/>
                  <w:marRight w:val="0"/>
                  <w:marTop w:val="0"/>
                  <w:marBottom w:val="0"/>
                  <w:divBdr>
                    <w:top w:val="none" w:sz="0" w:space="0" w:color="auto"/>
                    <w:left w:val="none" w:sz="0" w:space="0" w:color="auto"/>
                    <w:bottom w:val="none" w:sz="0" w:space="0" w:color="auto"/>
                    <w:right w:val="none" w:sz="0" w:space="0" w:color="auto"/>
                  </w:divBdr>
                </w:div>
                <w:div w:id="1927767547">
                  <w:marLeft w:val="0"/>
                  <w:marRight w:val="0"/>
                  <w:marTop w:val="0"/>
                  <w:marBottom w:val="0"/>
                  <w:divBdr>
                    <w:top w:val="none" w:sz="0" w:space="0" w:color="auto"/>
                    <w:left w:val="none" w:sz="0" w:space="0" w:color="auto"/>
                    <w:bottom w:val="none" w:sz="0" w:space="0" w:color="auto"/>
                    <w:right w:val="none" w:sz="0" w:space="0" w:color="auto"/>
                  </w:divBdr>
                </w:div>
                <w:div w:id="1775399508">
                  <w:marLeft w:val="0"/>
                  <w:marRight w:val="0"/>
                  <w:marTop w:val="0"/>
                  <w:marBottom w:val="0"/>
                  <w:divBdr>
                    <w:top w:val="none" w:sz="0" w:space="0" w:color="auto"/>
                    <w:left w:val="none" w:sz="0" w:space="0" w:color="auto"/>
                    <w:bottom w:val="none" w:sz="0" w:space="0" w:color="auto"/>
                    <w:right w:val="none" w:sz="0" w:space="0" w:color="auto"/>
                  </w:divBdr>
                </w:div>
                <w:div w:id="851534542">
                  <w:marLeft w:val="0"/>
                  <w:marRight w:val="0"/>
                  <w:marTop w:val="0"/>
                  <w:marBottom w:val="0"/>
                  <w:divBdr>
                    <w:top w:val="none" w:sz="0" w:space="0" w:color="auto"/>
                    <w:left w:val="none" w:sz="0" w:space="0" w:color="auto"/>
                    <w:bottom w:val="none" w:sz="0" w:space="0" w:color="auto"/>
                    <w:right w:val="none" w:sz="0" w:space="0" w:color="auto"/>
                  </w:divBdr>
                </w:div>
                <w:div w:id="411925534">
                  <w:marLeft w:val="0"/>
                  <w:marRight w:val="0"/>
                  <w:marTop w:val="0"/>
                  <w:marBottom w:val="0"/>
                  <w:divBdr>
                    <w:top w:val="none" w:sz="0" w:space="0" w:color="auto"/>
                    <w:left w:val="none" w:sz="0" w:space="0" w:color="auto"/>
                    <w:bottom w:val="none" w:sz="0" w:space="0" w:color="auto"/>
                    <w:right w:val="none" w:sz="0" w:space="0" w:color="auto"/>
                  </w:divBdr>
                </w:div>
                <w:div w:id="1149247897">
                  <w:marLeft w:val="0"/>
                  <w:marRight w:val="0"/>
                  <w:marTop w:val="0"/>
                  <w:marBottom w:val="0"/>
                  <w:divBdr>
                    <w:top w:val="none" w:sz="0" w:space="0" w:color="auto"/>
                    <w:left w:val="none" w:sz="0" w:space="0" w:color="auto"/>
                    <w:bottom w:val="none" w:sz="0" w:space="0" w:color="auto"/>
                    <w:right w:val="none" w:sz="0" w:space="0" w:color="auto"/>
                  </w:divBdr>
                </w:div>
                <w:div w:id="163521436">
                  <w:marLeft w:val="0"/>
                  <w:marRight w:val="0"/>
                  <w:marTop w:val="0"/>
                  <w:marBottom w:val="0"/>
                  <w:divBdr>
                    <w:top w:val="none" w:sz="0" w:space="0" w:color="auto"/>
                    <w:left w:val="none" w:sz="0" w:space="0" w:color="auto"/>
                    <w:bottom w:val="none" w:sz="0" w:space="0" w:color="auto"/>
                    <w:right w:val="none" w:sz="0" w:space="0" w:color="auto"/>
                  </w:divBdr>
                </w:div>
                <w:div w:id="939341317">
                  <w:marLeft w:val="0"/>
                  <w:marRight w:val="0"/>
                  <w:marTop w:val="0"/>
                  <w:marBottom w:val="0"/>
                  <w:divBdr>
                    <w:top w:val="none" w:sz="0" w:space="0" w:color="auto"/>
                    <w:left w:val="none" w:sz="0" w:space="0" w:color="auto"/>
                    <w:bottom w:val="none" w:sz="0" w:space="0" w:color="auto"/>
                    <w:right w:val="none" w:sz="0" w:space="0" w:color="auto"/>
                  </w:divBdr>
                </w:div>
                <w:div w:id="1972438330">
                  <w:marLeft w:val="0"/>
                  <w:marRight w:val="0"/>
                  <w:marTop w:val="0"/>
                  <w:marBottom w:val="0"/>
                  <w:divBdr>
                    <w:top w:val="none" w:sz="0" w:space="0" w:color="auto"/>
                    <w:left w:val="none" w:sz="0" w:space="0" w:color="auto"/>
                    <w:bottom w:val="none" w:sz="0" w:space="0" w:color="auto"/>
                    <w:right w:val="none" w:sz="0" w:space="0" w:color="auto"/>
                  </w:divBdr>
                </w:div>
                <w:div w:id="2064476364">
                  <w:marLeft w:val="0"/>
                  <w:marRight w:val="0"/>
                  <w:marTop w:val="0"/>
                  <w:marBottom w:val="0"/>
                  <w:divBdr>
                    <w:top w:val="none" w:sz="0" w:space="0" w:color="auto"/>
                    <w:left w:val="none" w:sz="0" w:space="0" w:color="auto"/>
                    <w:bottom w:val="none" w:sz="0" w:space="0" w:color="auto"/>
                    <w:right w:val="none" w:sz="0" w:space="0" w:color="auto"/>
                  </w:divBdr>
                </w:div>
              </w:divsChild>
            </w:div>
            <w:div w:id="979576842">
              <w:marLeft w:val="0"/>
              <w:marRight w:val="0"/>
              <w:marTop w:val="0"/>
              <w:marBottom w:val="0"/>
              <w:divBdr>
                <w:top w:val="none" w:sz="0" w:space="0" w:color="auto"/>
                <w:left w:val="none" w:sz="0" w:space="0" w:color="auto"/>
                <w:bottom w:val="none" w:sz="0" w:space="0" w:color="auto"/>
                <w:right w:val="none" w:sz="0" w:space="0" w:color="auto"/>
              </w:divBdr>
              <w:divsChild>
                <w:div w:id="165219214">
                  <w:marLeft w:val="0"/>
                  <w:marRight w:val="0"/>
                  <w:marTop w:val="0"/>
                  <w:marBottom w:val="0"/>
                  <w:divBdr>
                    <w:top w:val="none" w:sz="0" w:space="0" w:color="auto"/>
                    <w:left w:val="none" w:sz="0" w:space="0" w:color="auto"/>
                    <w:bottom w:val="none" w:sz="0" w:space="0" w:color="auto"/>
                    <w:right w:val="none" w:sz="0" w:space="0" w:color="auto"/>
                  </w:divBdr>
                </w:div>
                <w:div w:id="1075199932">
                  <w:marLeft w:val="0"/>
                  <w:marRight w:val="0"/>
                  <w:marTop w:val="0"/>
                  <w:marBottom w:val="0"/>
                  <w:divBdr>
                    <w:top w:val="none" w:sz="0" w:space="0" w:color="auto"/>
                    <w:left w:val="none" w:sz="0" w:space="0" w:color="auto"/>
                    <w:bottom w:val="none" w:sz="0" w:space="0" w:color="auto"/>
                    <w:right w:val="none" w:sz="0" w:space="0" w:color="auto"/>
                  </w:divBdr>
                </w:div>
                <w:div w:id="759182629">
                  <w:marLeft w:val="0"/>
                  <w:marRight w:val="0"/>
                  <w:marTop w:val="0"/>
                  <w:marBottom w:val="0"/>
                  <w:divBdr>
                    <w:top w:val="none" w:sz="0" w:space="0" w:color="auto"/>
                    <w:left w:val="none" w:sz="0" w:space="0" w:color="auto"/>
                    <w:bottom w:val="none" w:sz="0" w:space="0" w:color="auto"/>
                    <w:right w:val="none" w:sz="0" w:space="0" w:color="auto"/>
                  </w:divBdr>
                </w:div>
                <w:div w:id="1778595580">
                  <w:marLeft w:val="0"/>
                  <w:marRight w:val="0"/>
                  <w:marTop w:val="0"/>
                  <w:marBottom w:val="0"/>
                  <w:divBdr>
                    <w:top w:val="none" w:sz="0" w:space="0" w:color="auto"/>
                    <w:left w:val="none" w:sz="0" w:space="0" w:color="auto"/>
                    <w:bottom w:val="none" w:sz="0" w:space="0" w:color="auto"/>
                    <w:right w:val="none" w:sz="0" w:space="0" w:color="auto"/>
                  </w:divBdr>
                </w:div>
                <w:div w:id="6175639">
                  <w:marLeft w:val="0"/>
                  <w:marRight w:val="0"/>
                  <w:marTop w:val="0"/>
                  <w:marBottom w:val="0"/>
                  <w:divBdr>
                    <w:top w:val="none" w:sz="0" w:space="0" w:color="auto"/>
                    <w:left w:val="none" w:sz="0" w:space="0" w:color="auto"/>
                    <w:bottom w:val="none" w:sz="0" w:space="0" w:color="auto"/>
                    <w:right w:val="none" w:sz="0" w:space="0" w:color="auto"/>
                  </w:divBdr>
                </w:div>
                <w:div w:id="597521082">
                  <w:marLeft w:val="0"/>
                  <w:marRight w:val="0"/>
                  <w:marTop w:val="0"/>
                  <w:marBottom w:val="0"/>
                  <w:divBdr>
                    <w:top w:val="none" w:sz="0" w:space="0" w:color="auto"/>
                    <w:left w:val="none" w:sz="0" w:space="0" w:color="auto"/>
                    <w:bottom w:val="none" w:sz="0" w:space="0" w:color="auto"/>
                    <w:right w:val="none" w:sz="0" w:space="0" w:color="auto"/>
                  </w:divBdr>
                </w:div>
                <w:div w:id="1655135738">
                  <w:marLeft w:val="0"/>
                  <w:marRight w:val="0"/>
                  <w:marTop w:val="0"/>
                  <w:marBottom w:val="0"/>
                  <w:divBdr>
                    <w:top w:val="none" w:sz="0" w:space="0" w:color="auto"/>
                    <w:left w:val="none" w:sz="0" w:space="0" w:color="auto"/>
                    <w:bottom w:val="none" w:sz="0" w:space="0" w:color="auto"/>
                    <w:right w:val="none" w:sz="0" w:space="0" w:color="auto"/>
                  </w:divBdr>
                </w:div>
                <w:div w:id="1990092080">
                  <w:marLeft w:val="0"/>
                  <w:marRight w:val="0"/>
                  <w:marTop w:val="0"/>
                  <w:marBottom w:val="0"/>
                  <w:divBdr>
                    <w:top w:val="none" w:sz="0" w:space="0" w:color="auto"/>
                    <w:left w:val="none" w:sz="0" w:space="0" w:color="auto"/>
                    <w:bottom w:val="none" w:sz="0" w:space="0" w:color="auto"/>
                    <w:right w:val="none" w:sz="0" w:space="0" w:color="auto"/>
                  </w:divBdr>
                </w:div>
                <w:div w:id="2054113904">
                  <w:marLeft w:val="0"/>
                  <w:marRight w:val="0"/>
                  <w:marTop w:val="0"/>
                  <w:marBottom w:val="0"/>
                  <w:divBdr>
                    <w:top w:val="none" w:sz="0" w:space="0" w:color="auto"/>
                    <w:left w:val="none" w:sz="0" w:space="0" w:color="auto"/>
                    <w:bottom w:val="none" w:sz="0" w:space="0" w:color="auto"/>
                    <w:right w:val="none" w:sz="0" w:space="0" w:color="auto"/>
                  </w:divBdr>
                </w:div>
                <w:div w:id="1288319248">
                  <w:marLeft w:val="0"/>
                  <w:marRight w:val="0"/>
                  <w:marTop w:val="0"/>
                  <w:marBottom w:val="0"/>
                  <w:divBdr>
                    <w:top w:val="none" w:sz="0" w:space="0" w:color="auto"/>
                    <w:left w:val="none" w:sz="0" w:space="0" w:color="auto"/>
                    <w:bottom w:val="none" w:sz="0" w:space="0" w:color="auto"/>
                    <w:right w:val="none" w:sz="0" w:space="0" w:color="auto"/>
                  </w:divBdr>
                </w:div>
                <w:div w:id="1192691388">
                  <w:marLeft w:val="0"/>
                  <w:marRight w:val="0"/>
                  <w:marTop w:val="0"/>
                  <w:marBottom w:val="0"/>
                  <w:divBdr>
                    <w:top w:val="none" w:sz="0" w:space="0" w:color="auto"/>
                    <w:left w:val="none" w:sz="0" w:space="0" w:color="auto"/>
                    <w:bottom w:val="none" w:sz="0" w:space="0" w:color="auto"/>
                    <w:right w:val="none" w:sz="0" w:space="0" w:color="auto"/>
                  </w:divBdr>
                </w:div>
                <w:div w:id="1424569736">
                  <w:marLeft w:val="0"/>
                  <w:marRight w:val="0"/>
                  <w:marTop w:val="0"/>
                  <w:marBottom w:val="0"/>
                  <w:divBdr>
                    <w:top w:val="none" w:sz="0" w:space="0" w:color="auto"/>
                    <w:left w:val="none" w:sz="0" w:space="0" w:color="auto"/>
                    <w:bottom w:val="none" w:sz="0" w:space="0" w:color="auto"/>
                    <w:right w:val="none" w:sz="0" w:space="0" w:color="auto"/>
                  </w:divBdr>
                </w:div>
                <w:div w:id="906036224">
                  <w:marLeft w:val="0"/>
                  <w:marRight w:val="0"/>
                  <w:marTop w:val="0"/>
                  <w:marBottom w:val="0"/>
                  <w:divBdr>
                    <w:top w:val="none" w:sz="0" w:space="0" w:color="auto"/>
                    <w:left w:val="none" w:sz="0" w:space="0" w:color="auto"/>
                    <w:bottom w:val="none" w:sz="0" w:space="0" w:color="auto"/>
                    <w:right w:val="none" w:sz="0" w:space="0" w:color="auto"/>
                  </w:divBdr>
                </w:div>
                <w:div w:id="2024017048">
                  <w:marLeft w:val="0"/>
                  <w:marRight w:val="0"/>
                  <w:marTop w:val="0"/>
                  <w:marBottom w:val="0"/>
                  <w:divBdr>
                    <w:top w:val="none" w:sz="0" w:space="0" w:color="auto"/>
                    <w:left w:val="none" w:sz="0" w:space="0" w:color="auto"/>
                    <w:bottom w:val="none" w:sz="0" w:space="0" w:color="auto"/>
                    <w:right w:val="none" w:sz="0" w:space="0" w:color="auto"/>
                  </w:divBdr>
                </w:div>
                <w:div w:id="723064775">
                  <w:marLeft w:val="0"/>
                  <w:marRight w:val="0"/>
                  <w:marTop w:val="0"/>
                  <w:marBottom w:val="0"/>
                  <w:divBdr>
                    <w:top w:val="none" w:sz="0" w:space="0" w:color="auto"/>
                    <w:left w:val="none" w:sz="0" w:space="0" w:color="auto"/>
                    <w:bottom w:val="none" w:sz="0" w:space="0" w:color="auto"/>
                    <w:right w:val="none" w:sz="0" w:space="0" w:color="auto"/>
                  </w:divBdr>
                </w:div>
                <w:div w:id="1161627549">
                  <w:marLeft w:val="0"/>
                  <w:marRight w:val="0"/>
                  <w:marTop w:val="0"/>
                  <w:marBottom w:val="0"/>
                  <w:divBdr>
                    <w:top w:val="none" w:sz="0" w:space="0" w:color="auto"/>
                    <w:left w:val="none" w:sz="0" w:space="0" w:color="auto"/>
                    <w:bottom w:val="none" w:sz="0" w:space="0" w:color="auto"/>
                    <w:right w:val="none" w:sz="0" w:space="0" w:color="auto"/>
                  </w:divBdr>
                </w:div>
                <w:div w:id="458183624">
                  <w:marLeft w:val="0"/>
                  <w:marRight w:val="0"/>
                  <w:marTop w:val="0"/>
                  <w:marBottom w:val="0"/>
                  <w:divBdr>
                    <w:top w:val="none" w:sz="0" w:space="0" w:color="auto"/>
                    <w:left w:val="none" w:sz="0" w:space="0" w:color="auto"/>
                    <w:bottom w:val="none" w:sz="0" w:space="0" w:color="auto"/>
                    <w:right w:val="none" w:sz="0" w:space="0" w:color="auto"/>
                  </w:divBdr>
                </w:div>
                <w:div w:id="831332432">
                  <w:marLeft w:val="0"/>
                  <w:marRight w:val="0"/>
                  <w:marTop w:val="0"/>
                  <w:marBottom w:val="0"/>
                  <w:divBdr>
                    <w:top w:val="none" w:sz="0" w:space="0" w:color="auto"/>
                    <w:left w:val="none" w:sz="0" w:space="0" w:color="auto"/>
                    <w:bottom w:val="none" w:sz="0" w:space="0" w:color="auto"/>
                    <w:right w:val="none" w:sz="0" w:space="0" w:color="auto"/>
                  </w:divBdr>
                </w:div>
              </w:divsChild>
            </w:div>
            <w:div w:id="254217338">
              <w:marLeft w:val="0"/>
              <w:marRight w:val="0"/>
              <w:marTop w:val="0"/>
              <w:marBottom w:val="0"/>
              <w:divBdr>
                <w:top w:val="none" w:sz="0" w:space="0" w:color="auto"/>
                <w:left w:val="none" w:sz="0" w:space="0" w:color="auto"/>
                <w:bottom w:val="none" w:sz="0" w:space="0" w:color="auto"/>
                <w:right w:val="none" w:sz="0" w:space="0" w:color="auto"/>
              </w:divBdr>
              <w:divsChild>
                <w:div w:id="529031636">
                  <w:marLeft w:val="0"/>
                  <w:marRight w:val="0"/>
                  <w:marTop w:val="0"/>
                  <w:marBottom w:val="0"/>
                  <w:divBdr>
                    <w:top w:val="none" w:sz="0" w:space="0" w:color="auto"/>
                    <w:left w:val="none" w:sz="0" w:space="0" w:color="auto"/>
                    <w:bottom w:val="none" w:sz="0" w:space="0" w:color="auto"/>
                    <w:right w:val="none" w:sz="0" w:space="0" w:color="auto"/>
                  </w:divBdr>
                </w:div>
                <w:div w:id="612907875">
                  <w:marLeft w:val="0"/>
                  <w:marRight w:val="0"/>
                  <w:marTop w:val="0"/>
                  <w:marBottom w:val="0"/>
                  <w:divBdr>
                    <w:top w:val="none" w:sz="0" w:space="0" w:color="auto"/>
                    <w:left w:val="none" w:sz="0" w:space="0" w:color="auto"/>
                    <w:bottom w:val="none" w:sz="0" w:space="0" w:color="auto"/>
                    <w:right w:val="none" w:sz="0" w:space="0" w:color="auto"/>
                  </w:divBdr>
                </w:div>
                <w:div w:id="1806696775">
                  <w:marLeft w:val="0"/>
                  <w:marRight w:val="0"/>
                  <w:marTop w:val="0"/>
                  <w:marBottom w:val="0"/>
                  <w:divBdr>
                    <w:top w:val="none" w:sz="0" w:space="0" w:color="auto"/>
                    <w:left w:val="none" w:sz="0" w:space="0" w:color="auto"/>
                    <w:bottom w:val="none" w:sz="0" w:space="0" w:color="auto"/>
                    <w:right w:val="none" w:sz="0" w:space="0" w:color="auto"/>
                  </w:divBdr>
                </w:div>
                <w:div w:id="30343430">
                  <w:marLeft w:val="0"/>
                  <w:marRight w:val="0"/>
                  <w:marTop w:val="0"/>
                  <w:marBottom w:val="0"/>
                  <w:divBdr>
                    <w:top w:val="none" w:sz="0" w:space="0" w:color="auto"/>
                    <w:left w:val="none" w:sz="0" w:space="0" w:color="auto"/>
                    <w:bottom w:val="none" w:sz="0" w:space="0" w:color="auto"/>
                    <w:right w:val="none" w:sz="0" w:space="0" w:color="auto"/>
                  </w:divBdr>
                </w:div>
                <w:div w:id="1389065885">
                  <w:marLeft w:val="0"/>
                  <w:marRight w:val="0"/>
                  <w:marTop w:val="0"/>
                  <w:marBottom w:val="0"/>
                  <w:divBdr>
                    <w:top w:val="none" w:sz="0" w:space="0" w:color="auto"/>
                    <w:left w:val="none" w:sz="0" w:space="0" w:color="auto"/>
                    <w:bottom w:val="none" w:sz="0" w:space="0" w:color="auto"/>
                    <w:right w:val="none" w:sz="0" w:space="0" w:color="auto"/>
                  </w:divBdr>
                </w:div>
                <w:div w:id="64767280">
                  <w:marLeft w:val="0"/>
                  <w:marRight w:val="0"/>
                  <w:marTop w:val="0"/>
                  <w:marBottom w:val="0"/>
                  <w:divBdr>
                    <w:top w:val="none" w:sz="0" w:space="0" w:color="auto"/>
                    <w:left w:val="none" w:sz="0" w:space="0" w:color="auto"/>
                    <w:bottom w:val="none" w:sz="0" w:space="0" w:color="auto"/>
                    <w:right w:val="none" w:sz="0" w:space="0" w:color="auto"/>
                  </w:divBdr>
                </w:div>
                <w:div w:id="1537506898">
                  <w:marLeft w:val="0"/>
                  <w:marRight w:val="0"/>
                  <w:marTop w:val="0"/>
                  <w:marBottom w:val="0"/>
                  <w:divBdr>
                    <w:top w:val="none" w:sz="0" w:space="0" w:color="auto"/>
                    <w:left w:val="none" w:sz="0" w:space="0" w:color="auto"/>
                    <w:bottom w:val="none" w:sz="0" w:space="0" w:color="auto"/>
                    <w:right w:val="none" w:sz="0" w:space="0" w:color="auto"/>
                  </w:divBdr>
                </w:div>
                <w:div w:id="1184052027">
                  <w:marLeft w:val="0"/>
                  <w:marRight w:val="0"/>
                  <w:marTop w:val="0"/>
                  <w:marBottom w:val="0"/>
                  <w:divBdr>
                    <w:top w:val="none" w:sz="0" w:space="0" w:color="auto"/>
                    <w:left w:val="none" w:sz="0" w:space="0" w:color="auto"/>
                    <w:bottom w:val="none" w:sz="0" w:space="0" w:color="auto"/>
                    <w:right w:val="none" w:sz="0" w:space="0" w:color="auto"/>
                  </w:divBdr>
                </w:div>
                <w:div w:id="1945729150">
                  <w:marLeft w:val="0"/>
                  <w:marRight w:val="0"/>
                  <w:marTop w:val="0"/>
                  <w:marBottom w:val="0"/>
                  <w:divBdr>
                    <w:top w:val="none" w:sz="0" w:space="0" w:color="auto"/>
                    <w:left w:val="none" w:sz="0" w:space="0" w:color="auto"/>
                    <w:bottom w:val="none" w:sz="0" w:space="0" w:color="auto"/>
                    <w:right w:val="none" w:sz="0" w:space="0" w:color="auto"/>
                  </w:divBdr>
                </w:div>
                <w:div w:id="329143615">
                  <w:marLeft w:val="0"/>
                  <w:marRight w:val="0"/>
                  <w:marTop w:val="0"/>
                  <w:marBottom w:val="0"/>
                  <w:divBdr>
                    <w:top w:val="none" w:sz="0" w:space="0" w:color="auto"/>
                    <w:left w:val="none" w:sz="0" w:space="0" w:color="auto"/>
                    <w:bottom w:val="none" w:sz="0" w:space="0" w:color="auto"/>
                    <w:right w:val="none" w:sz="0" w:space="0" w:color="auto"/>
                  </w:divBdr>
                </w:div>
                <w:div w:id="1824540813">
                  <w:marLeft w:val="0"/>
                  <w:marRight w:val="0"/>
                  <w:marTop w:val="0"/>
                  <w:marBottom w:val="0"/>
                  <w:divBdr>
                    <w:top w:val="none" w:sz="0" w:space="0" w:color="auto"/>
                    <w:left w:val="none" w:sz="0" w:space="0" w:color="auto"/>
                    <w:bottom w:val="none" w:sz="0" w:space="0" w:color="auto"/>
                    <w:right w:val="none" w:sz="0" w:space="0" w:color="auto"/>
                  </w:divBdr>
                </w:div>
                <w:div w:id="1918594657">
                  <w:marLeft w:val="0"/>
                  <w:marRight w:val="0"/>
                  <w:marTop w:val="0"/>
                  <w:marBottom w:val="0"/>
                  <w:divBdr>
                    <w:top w:val="none" w:sz="0" w:space="0" w:color="auto"/>
                    <w:left w:val="none" w:sz="0" w:space="0" w:color="auto"/>
                    <w:bottom w:val="none" w:sz="0" w:space="0" w:color="auto"/>
                    <w:right w:val="none" w:sz="0" w:space="0" w:color="auto"/>
                  </w:divBdr>
                </w:div>
                <w:div w:id="916129759">
                  <w:marLeft w:val="0"/>
                  <w:marRight w:val="0"/>
                  <w:marTop w:val="0"/>
                  <w:marBottom w:val="0"/>
                  <w:divBdr>
                    <w:top w:val="none" w:sz="0" w:space="0" w:color="auto"/>
                    <w:left w:val="none" w:sz="0" w:space="0" w:color="auto"/>
                    <w:bottom w:val="none" w:sz="0" w:space="0" w:color="auto"/>
                    <w:right w:val="none" w:sz="0" w:space="0" w:color="auto"/>
                  </w:divBdr>
                </w:div>
              </w:divsChild>
            </w:div>
            <w:div w:id="1554921129">
              <w:marLeft w:val="0"/>
              <w:marRight w:val="0"/>
              <w:marTop w:val="0"/>
              <w:marBottom w:val="0"/>
              <w:divBdr>
                <w:top w:val="none" w:sz="0" w:space="0" w:color="auto"/>
                <w:left w:val="none" w:sz="0" w:space="0" w:color="auto"/>
                <w:bottom w:val="none" w:sz="0" w:space="0" w:color="auto"/>
                <w:right w:val="none" w:sz="0" w:space="0" w:color="auto"/>
              </w:divBdr>
              <w:divsChild>
                <w:div w:id="1081373570">
                  <w:marLeft w:val="0"/>
                  <w:marRight w:val="0"/>
                  <w:marTop w:val="0"/>
                  <w:marBottom w:val="0"/>
                  <w:divBdr>
                    <w:top w:val="none" w:sz="0" w:space="0" w:color="auto"/>
                    <w:left w:val="none" w:sz="0" w:space="0" w:color="auto"/>
                    <w:bottom w:val="none" w:sz="0" w:space="0" w:color="auto"/>
                    <w:right w:val="none" w:sz="0" w:space="0" w:color="auto"/>
                  </w:divBdr>
                </w:div>
                <w:div w:id="1528517238">
                  <w:marLeft w:val="0"/>
                  <w:marRight w:val="0"/>
                  <w:marTop w:val="0"/>
                  <w:marBottom w:val="0"/>
                  <w:divBdr>
                    <w:top w:val="none" w:sz="0" w:space="0" w:color="auto"/>
                    <w:left w:val="none" w:sz="0" w:space="0" w:color="auto"/>
                    <w:bottom w:val="none" w:sz="0" w:space="0" w:color="auto"/>
                    <w:right w:val="none" w:sz="0" w:space="0" w:color="auto"/>
                  </w:divBdr>
                </w:div>
                <w:div w:id="723456608">
                  <w:marLeft w:val="0"/>
                  <w:marRight w:val="0"/>
                  <w:marTop w:val="0"/>
                  <w:marBottom w:val="0"/>
                  <w:divBdr>
                    <w:top w:val="none" w:sz="0" w:space="0" w:color="auto"/>
                    <w:left w:val="none" w:sz="0" w:space="0" w:color="auto"/>
                    <w:bottom w:val="none" w:sz="0" w:space="0" w:color="auto"/>
                    <w:right w:val="none" w:sz="0" w:space="0" w:color="auto"/>
                  </w:divBdr>
                </w:div>
                <w:div w:id="151218759">
                  <w:marLeft w:val="0"/>
                  <w:marRight w:val="0"/>
                  <w:marTop w:val="0"/>
                  <w:marBottom w:val="0"/>
                  <w:divBdr>
                    <w:top w:val="none" w:sz="0" w:space="0" w:color="auto"/>
                    <w:left w:val="none" w:sz="0" w:space="0" w:color="auto"/>
                    <w:bottom w:val="none" w:sz="0" w:space="0" w:color="auto"/>
                    <w:right w:val="none" w:sz="0" w:space="0" w:color="auto"/>
                  </w:divBdr>
                </w:div>
                <w:div w:id="1486973957">
                  <w:marLeft w:val="0"/>
                  <w:marRight w:val="0"/>
                  <w:marTop w:val="0"/>
                  <w:marBottom w:val="0"/>
                  <w:divBdr>
                    <w:top w:val="none" w:sz="0" w:space="0" w:color="auto"/>
                    <w:left w:val="none" w:sz="0" w:space="0" w:color="auto"/>
                    <w:bottom w:val="none" w:sz="0" w:space="0" w:color="auto"/>
                    <w:right w:val="none" w:sz="0" w:space="0" w:color="auto"/>
                  </w:divBdr>
                </w:div>
                <w:div w:id="455223537">
                  <w:marLeft w:val="0"/>
                  <w:marRight w:val="0"/>
                  <w:marTop w:val="0"/>
                  <w:marBottom w:val="0"/>
                  <w:divBdr>
                    <w:top w:val="none" w:sz="0" w:space="0" w:color="auto"/>
                    <w:left w:val="none" w:sz="0" w:space="0" w:color="auto"/>
                    <w:bottom w:val="none" w:sz="0" w:space="0" w:color="auto"/>
                    <w:right w:val="none" w:sz="0" w:space="0" w:color="auto"/>
                  </w:divBdr>
                </w:div>
                <w:div w:id="740903388">
                  <w:marLeft w:val="0"/>
                  <w:marRight w:val="0"/>
                  <w:marTop w:val="0"/>
                  <w:marBottom w:val="0"/>
                  <w:divBdr>
                    <w:top w:val="none" w:sz="0" w:space="0" w:color="auto"/>
                    <w:left w:val="none" w:sz="0" w:space="0" w:color="auto"/>
                    <w:bottom w:val="none" w:sz="0" w:space="0" w:color="auto"/>
                    <w:right w:val="none" w:sz="0" w:space="0" w:color="auto"/>
                  </w:divBdr>
                </w:div>
                <w:div w:id="560093361">
                  <w:marLeft w:val="0"/>
                  <w:marRight w:val="0"/>
                  <w:marTop w:val="0"/>
                  <w:marBottom w:val="0"/>
                  <w:divBdr>
                    <w:top w:val="none" w:sz="0" w:space="0" w:color="auto"/>
                    <w:left w:val="none" w:sz="0" w:space="0" w:color="auto"/>
                    <w:bottom w:val="none" w:sz="0" w:space="0" w:color="auto"/>
                    <w:right w:val="none" w:sz="0" w:space="0" w:color="auto"/>
                  </w:divBdr>
                </w:div>
                <w:div w:id="295717032">
                  <w:marLeft w:val="0"/>
                  <w:marRight w:val="0"/>
                  <w:marTop w:val="0"/>
                  <w:marBottom w:val="0"/>
                  <w:divBdr>
                    <w:top w:val="none" w:sz="0" w:space="0" w:color="auto"/>
                    <w:left w:val="none" w:sz="0" w:space="0" w:color="auto"/>
                    <w:bottom w:val="none" w:sz="0" w:space="0" w:color="auto"/>
                    <w:right w:val="none" w:sz="0" w:space="0" w:color="auto"/>
                  </w:divBdr>
                </w:div>
                <w:div w:id="1857882613">
                  <w:marLeft w:val="0"/>
                  <w:marRight w:val="0"/>
                  <w:marTop w:val="0"/>
                  <w:marBottom w:val="0"/>
                  <w:divBdr>
                    <w:top w:val="none" w:sz="0" w:space="0" w:color="auto"/>
                    <w:left w:val="none" w:sz="0" w:space="0" w:color="auto"/>
                    <w:bottom w:val="none" w:sz="0" w:space="0" w:color="auto"/>
                    <w:right w:val="none" w:sz="0" w:space="0" w:color="auto"/>
                  </w:divBdr>
                </w:div>
                <w:div w:id="392896653">
                  <w:marLeft w:val="0"/>
                  <w:marRight w:val="0"/>
                  <w:marTop w:val="0"/>
                  <w:marBottom w:val="0"/>
                  <w:divBdr>
                    <w:top w:val="none" w:sz="0" w:space="0" w:color="auto"/>
                    <w:left w:val="none" w:sz="0" w:space="0" w:color="auto"/>
                    <w:bottom w:val="none" w:sz="0" w:space="0" w:color="auto"/>
                    <w:right w:val="none" w:sz="0" w:space="0" w:color="auto"/>
                  </w:divBdr>
                </w:div>
                <w:div w:id="1279291260">
                  <w:marLeft w:val="0"/>
                  <w:marRight w:val="0"/>
                  <w:marTop w:val="0"/>
                  <w:marBottom w:val="0"/>
                  <w:divBdr>
                    <w:top w:val="none" w:sz="0" w:space="0" w:color="auto"/>
                    <w:left w:val="none" w:sz="0" w:space="0" w:color="auto"/>
                    <w:bottom w:val="none" w:sz="0" w:space="0" w:color="auto"/>
                    <w:right w:val="none" w:sz="0" w:space="0" w:color="auto"/>
                  </w:divBdr>
                </w:div>
                <w:div w:id="2136755586">
                  <w:marLeft w:val="0"/>
                  <w:marRight w:val="0"/>
                  <w:marTop w:val="0"/>
                  <w:marBottom w:val="0"/>
                  <w:divBdr>
                    <w:top w:val="none" w:sz="0" w:space="0" w:color="auto"/>
                    <w:left w:val="none" w:sz="0" w:space="0" w:color="auto"/>
                    <w:bottom w:val="none" w:sz="0" w:space="0" w:color="auto"/>
                    <w:right w:val="none" w:sz="0" w:space="0" w:color="auto"/>
                  </w:divBdr>
                </w:div>
                <w:div w:id="88818651">
                  <w:marLeft w:val="0"/>
                  <w:marRight w:val="0"/>
                  <w:marTop w:val="0"/>
                  <w:marBottom w:val="0"/>
                  <w:divBdr>
                    <w:top w:val="none" w:sz="0" w:space="0" w:color="auto"/>
                    <w:left w:val="none" w:sz="0" w:space="0" w:color="auto"/>
                    <w:bottom w:val="none" w:sz="0" w:space="0" w:color="auto"/>
                    <w:right w:val="none" w:sz="0" w:space="0" w:color="auto"/>
                  </w:divBdr>
                </w:div>
                <w:div w:id="852450194">
                  <w:marLeft w:val="0"/>
                  <w:marRight w:val="0"/>
                  <w:marTop w:val="0"/>
                  <w:marBottom w:val="0"/>
                  <w:divBdr>
                    <w:top w:val="none" w:sz="0" w:space="0" w:color="auto"/>
                    <w:left w:val="none" w:sz="0" w:space="0" w:color="auto"/>
                    <w:bottom w:val="none" w:sz="0" w:space="0" w:color="auto"/>
                    <w:right w:val="none" w:sz="0" w:space="0" w:color="auto"/>
                  </w:divBdr>
                </w:div>
                <w:div w:id="565410484">
                  <w:marLeft w:val="0"/>
                  <w:marRight w:val="0"/>
                  <w:marTop w:val="0"/>
                  <w:marBottom w:val="0"/>
                  <w:divBdr>
                    <w:top w:val="none" w:sz="0" w:space="0" w:color="auto"/>
                    <w:left w:val="none" w:sz="0" w:space="0" w:color="auto"/>
                    <w:bottom w:val="none" w:sz="0" w:space="0" w:color="auto"/>
                    <w:right w:val="none" w:sz="0" w:space="0" w:color="auto"/>
                  </w:divBdr>
                </w:div>
                <w:div w:id="117533383">
                  <w:marLeft w:val="0"/>
                  <w:marRight w:val="0"/>
                  <w:marTop w:val="0"/>
                  <w:marBottom w:val="0"/>
                  <w:divBdr>
                    <w:top w:val="none" w:sz="0" w:space="0" w:color="auto"/>
                    <w:left w:val="none" w:sz="0" w:space="0" w:color="auto"/>
                    <w:bottom w:val="none" w:sz="0" w:space="0" w:color="auto"/>
                    <w:right w:val="none" w:sz="0" w:space="0" w:color="auto"/>
                  </w:divBdr>
                </w:div>
                <w:div w:id="1932394854">
                  <w:marLeft w:val="0"/>
                  <w:marRight w:val="0"/>
                  <w:marTop w:val="0"/>
                  <w:marBottom w:val="0"/>
                  <w:divBdr>
                    <w:top w:val="none" w:sz="0" w:space="0" w:color="auto"/>
                    <w:left w:val="none" w:sz="0" w:space="0" w:color="auto"/>
                    <w:bottom w:val="none" w:sz="0" w:space="0" w:color="auto"/>
                    <w:right w:val="none" w:sz="0" w:space="0" w:color="auto"/>
                  </w:divBdr>
                </w:div>
                <w:div w:id="1042287763">
                  <w:marLeft w:val="0"/>
                  <w:marRight w:val="0"/>
                  <w:marTop w:val="0"/>
                  <w:marBottom w:val="0"/>
                  <w:divBdr>
                    <w:top w:val="none" w:sz="0" w:space="0" w:color="auto"/>
                    <w:left w:val="none" w:sz="0" w:space="0" w:color="auto"/>
                    <w:bottom w:val="none" w:sz="0" w:space="0" w:color="auto"/>
                    <w:right w:val="none" w:sz="0" w:space="0" w:color="auto"/>
                  </w:divBdr>
                </w:div>
                <w:div w:id="1871911636">
                  <w:marLeft w:val="0"/>
                  <w:marRight w:val="0"/>
                  <w:marTop w:val="0"/>
                  <w:marBottom w:val="0"/>
                  <w:divBdr>
                    <w:top w:val="none" w:sz="0" w:space="0" w:color="auto"/>
                    <w:left w:val="none" w:sz="0" w:space="0" w:color="auto"/>
                    <w:bottom w:val="none" w:sz="0" w:space="0" w:color="auto"/>
                    <w:right w:val="none" w:sz="0" w:space="0" w:color="auto"/>
                  </w:divBdr>
                </w:div>
                <w:div w:id="973020821">
                  <w:marLeft w:val="0"/>
                  <w:marRight w:val="0"/>
                  <w:marTop w:val="0"/>
                  <w:marBottom w:val="0"/>
                  <w:divBdr>
                    <w:top w:val="none" w:sz="0" w:space="0" w:color="auto"/>
                    <w:left w:val="none" w:sz="0" w:space="0" w:color="auto"/>
                    <w:bottom w:val="none" w:sz="0" w:space="0" w:color="auto"/>
                    <w:right w:val="none" w:sz="0" w:space="0" w:color="auto"/>
                  </w:divBdr>
                </w:div>
                <w:div w:id="1345981923">
                  <w:marLeft w:val="0"/>
                  <w:marRight w:val="0"/>
                  <w:marTop w:val="0"/>
                  <w:marBottom w:val="0"/>
                  <w:divBdr>
                    <w:top w:val="none" w:sz="0" w:space="0" w:color="auto"/>
                    <w:left w:val="none" w:sz="0" w:space="0" w:color="auto"/>
                    <w:bottom w:val="none" w:sz="0" w:space="0" w:color="auto"/>
                    <w:right w:val="none" w:sz="0" w:space="0" w:color="auto"/>
                  </w:divBdr>
                </w:div>
                <w:div w:id="1122066728">
                  <w:marLeft w:val="0"/>
                  <w:marRight w:val="0"/>
                  <w:marTop w:val="0"/>
                  <w:marBottom w:val="0"/>
                  <w:divBdr>
                    <w:top w:val="none" w:sz="0" w:space="0" w:color="auto"/>
                    <w:left w:val="none" w:sz="0" w:space="0" w:color="auto"/>
                    <w:bottom w:val="none" w:sz="0" w:space="0" w:color="auto"/>
                    <w:right w:val="none" w:sz="0" w:space="0" w:color="auto"/>
                  </w:divBdr>
                </w:div>
                <w:div w:id="1603496022">
                  <w:marLeft w:val="0"/>
                  <w:marRight w:val="0"/>
                  <w:marTop w:val="0"/>
                  <w:marBottom w:val="0"/>
                  <w:divBdr>
                    <w:top w:val="none" w:sz="0" w:space="0" w:color="auto"/>
                    <w:left w:val="none" w:sz="0" w:space="0" w:color="auto"/>
                    <w:bottom w:val="none" w:sz="0" w:space="0" w:color="auto"/>
                    <w:right w:val="none" w:sz="0" w:space="0" w:color="auto"/>
                  </w:divBdr>
                </w:div>
                <w:div w:id="1412581427">
                  <w:marLeft w:val="0"/>
                  <w:marRight w:val="0"/>
                  <w:marTop w:val="0"/>
                  <w:marBottom w:val="0"/>
                  <w:divBdr>
                    <w:top w:val="none" w:sz="0" w:space="0" w:color="auto"/>
                    <w:left w:val="none" w:sz="0" w:space="0" w:color="auto"/>
                    <w:bottom w:val="none" w:sz="0" w:space="0" w:color="auto"/>
                    <w:right w:val="none" w:sz="0" w:space="0" w:color="auto"/>
                  </w:divBdr>
                </w:div>
                <w:div w:id="1487815979">
                  <w:marLeft w:val="0"/>
                  <w:marRight w:val="0"/>
                  <w:marTop w:val="0"/>
                  <w:marBottom w:val="0"/>
                  <w:divBdr>
                    <w:top w:val="none" w:sz="0" w:space="0" w:color="auto"/>
                    <w:left w:val="none" w:sz="0" w:space="0" w:color="auto"/>
                    <w:bottom w:val="none" w:sz="0" w:space="0" w:color="auto"/>
                    <w:right w:val="none" w:sz="0" w:space="0" w:color="auto"/>
                  </w:divBdr>
                </w:div>
                <w:div w:id="284502802">
                  <w:marLeft w:val="0"/>
                  <w:marRight w:val="0"/>
                  <w:marTop w:val="0"/>
                  <w:marBottom w:val="0"/>
                  <w:divBdr>
                    <w:top w:val="none" w:sz="0" w:space="0" w:color="auto"/>
                    <w:left w:val="none" w:sz="0" w:space="0" w:color="auto"/>
                    <w:bottom w:val="none" w:sz="0" w:space="0" w:color="auto"/>
                    <w:right w:val="none" w:sz="0" w:space="0" w:color="auto"/>
                  </w:divBdr>
                </w:div>
                <w:div w:id="1546336045">
                  <w:marLeft w:val="0"/>
                  <w:marRight w:val="0"/>
                  <w:marTop w:val="0"/>
                  <w:marBottom w:val="0"/>
                  <w:divBdr>
                    <w:top w:val="none" w:sz="0" w:space="0" w:color="auto"/>
                    <w:left w:val="none" w:sz="0" w:space="0" w:color="auto"/>
                    <w:bottom w:val="none" w:sz="0" w:space="0" w:color="auto"/>
                    <w:right w:val="none" w:sz="0" w:space="0" w:color="auto"/>
                  </w:divBdr>
                </w:div>
                <w:div w:id="1342002708">
                  <w:marLeft w:val="0"/>
                  <w:marRight w:val="0"/>
                  <w:marTop w:val="0"/>
                  <w:marBottom w:val="0"/>
                  <w:divBdr>
                    <w:top w:val="none" w:sz="0" w:space="0" w:color="auto"/>
                    <w:left w:val="none" w:sz="0" w:space="0" w:color="auto"/>
                    <w:bottom w:val="none" w:sz="0" w:space="0" w:color="auto"/>
                    <w:right w:val="none" w:sz="0" w:space="0" w:color="auto"/>
                  </w:divBdr>
                </w:div>
                <w:div w:id="1904174869">
                  <w:marLeft w:val="0"/>
                  <w:marRight w:val="0"/>
                  <w:marTop w:val="0"/>
                  <w:marBottom w:val="0"/>
                  <w:divBdr>
                    <w:top w:val="none" w:sz="0" w:space="0" w:color="auto"/>
                    <w:left w:val="none" w:sz="0" w:space="0" w:color="auto"/>
                    <w:bottom w:val="none" w:sz="0" w:space="0" w:color="auto"/>
                    <w:right w:val="none" w:sz="0" w:space="0" w:color="auto"/>
                  </w:divBdr>
                </w:div>
                <w:div w:id="653872677">
                  <w:marLeft w:val="0"/>
                  <w:marRight w:val="0"/>
                  <w:marTop w:val="0"/>
                  <w:marBottom w:val="0"/>
                  <w:divBdr>
                    <w:top w:val="none" w:sz="0" w:space="0" w:color="auto"/>
                    <w:left w:val="none" w:sz="0" w:space="0" w:color="auto"/>
                    <w:bottom w:val="none" w:sz="0" w:space="0" w:color="auto"/>
                    <w:right w:val="none" w:sz="0" w:space="0" w:color="auto"/>
                  </w:divBdr>
                </w:div>
                <w:div w:id="268514551">
                  <w:marLeft w:val="0"/>
                  <w:marRight w:val="0"/>
                  <w:marTop w:val="0"/>
                  <w:marBottom w:val="0"/>
                  <w:divBdr>
                    <w:top w:val="none" w:sz="0" w:space="0" w:color="auto"/>
                    <w:left w:val="none" w:sz="0" w:space="0" w:color="auto"/>
                    <w:bottom w:val="none" w:sz="0" w:space="0" w:color="auto"/>
                    <w:right w:val="none" w:sz="0" w:space="0" w:color="auto"/>
                  </w:divBdr>
                </w:div>
                <w:div w:id="1067655655">
                  <w:marLeft w:val="0"/>
                  <w:marRight w:val="0"/>
                  <w:marTop w:val="0"/>
                  <w:marBottom w:val="0"/>
                  <w:divBdr>
                    <w:top w:val="none" w:sz="0" w:space="0" w:color="auto"/>
                    <w:left w:val="none" w:sz="0" w:space="0" w:color="auto"/>
                    <w:bottom w:val="none" w:sz="0" w:space="0" w:color="auto"/>
                    <w:right w:val="none" w:sz="0" w:space="0" w:color="auto"/>
                  </w:divBdr>
                  <w:divsChild>
                    <w:div w:id="1818766968">
                      <w:marLeft w:val="0"/>
                      <w:marRight w:val="0"/>
                      <w:marTop w:val="240"/>
                      <w:marBottom w:val="240"/>
                      <w:divBdr>
                        <w:top w:val="none" w:sz="0" w:space="0" w:color="auto"/>
                        <w:left w:val="none" w:sz="0" w:space="0" w:color="auto"/>
                        <w:bottom w:val="none" w:sz="0" w:space="0" w:color="auto"/>
                        <w:right w:val="none" w:sz="0" w:space="0" w:color="auto"/>
                      </w:divBdr>
                    </w:div>
                  </w:divsChild>
                </w:div>
                <w:div w:id="724648163">
                  <w:marLeft w:val="0"/>
                  <w:marRight w:val="0"/>
                  <w:marTop w:val="0"/>
                  <w:marBottom w:val="0"/>
                  <w:divBdr>
                    <w:top w:val="none" w:sz="0" w:space="0" w:color="auto"/>
                    <w:left w:val="none" w:sz="0" w:space="0" w:color="auto"/>
                    <w:bottom w:val="none" w:sz="0" w:space="0" w:color="auto"/>
                    <w:right w:val="none" w:sz="0" w:space="0" w:color="auto"/>
                  </w:divBdr>
                </w:div>
                <w:div w:id="1774747233">
                  <w:marLeft w:val="0"/>
                  <w:marRight w:val="0"/>
                  <w:marTop w:val="0"/>
                  <w:marBottom w:val="0"/>
                  <w:divBdr>
                    <w:top w:val="none" w:sz="0" w:space="0" w:color="auto"/>
                    <w:left w:val="none" w:sz="0" w:space="0" w:color="auto"/>
                    <w:bottom w:val="none" w:sz="0" w:space="0" w:color="auto"/>
                    <w:right w:val="none" w:sz="0" w:space="0" w:color="auto"/>
                  </w:divBdr>
                </w:div>
                <w:div w:id="1823429840">
                  <w:marLeft w:val="0"/>
                  <w:marRight w:val="0"/>
                  <w:marTop w:val="0"/>
                  <w:marBottom w:val="0"/>
                  <w:divBdr>
                    <w:top w:val="none" w:sz="0" w:space="0" w:color="auto"/>
                    <w:left w:val="none" w:sz="0" w:space="0" w:color="auto"/>
                    <w:bottom w:val="none" w:sz="0" w:space="0" w:color="auto"/>
                    <w:right w:val="none" w:sz="0" w:space="0" w:color="auto"/>
                  </w:divBdr>
                </w:div>
                <w:div w:id="1097480538">
                  <w:marLeft w:val="0"/>
                  <w:marRight w:val="0"/>
                  <w:marTop w:val="0"/>
                  <w:marBottom w:val="0"/>
                  <w:divBdr>
                    <w:top w:val="none" w:sz="0" w:space="0" w:color="auto"/>
                    <w:left w:val="none" w:sz="0" w:space="0" w:color="auto"/>
                    <w:bottom w:val="none" w:sz="0" w:space="0" w:color="auto"/>
                    <w:right w:val="none" w:sz="0" w:space="0" w:color="auto"/>
                  </w:divBdr>
                </w:div>
                <w:div w:id="1413967388">
                  <w:marLeft w:val="0"/>
                  <w:marRight w:val="0"/>
                  <w:marTop w:val="0"/>
                  <w:marBottom w:val="0"/>
                  <w:divBdr>
                    <w:top w:val="none" w:sz="0" w:space="0" w:color="auto"/>
                    <w:left w:val="none" w:sz="0" w:space="0" w:color="auto"/>
                    <w:bottom w:val="none" w:sz="0" w:space="0" w:color="auto"/>
                    <w:right w:val="none" w:sz="0" w:space="0" w:color="auto"/>
                  </w:divBdr>
                </w:div>
                <w:div w:id="1093864139">
                  <w:marLeft w:val="0"/>
                  <w:marRight w:val="0"/>
                  <w:marTop w:val="0"/>
                  <w:marBottom w:val="0"/>
                  <w:divBdr>
                    <w:top w:val="none" w:sz="0" w:space="0" w:color="auto"/>
                    <w:left w:val="none" w:sz="0" w:space="0" w:color="auto"/>
                    <w:bottom w:val="none" w:sz="0" w:space="0" w:color="auto"/>
                    <w:right w:val="none" w:sz="0" w:space="0" w:color="auto"/>
                  </w:divBdr>
                </w:div>
                <w:div w:id="265816246">
                  <w:marLeft w:val="0"/>
                  <w:marRight w:val="0"/>
                  <w:marTop w:val="0"/>
                  <w:marBottom w:val="0"/>
                  <w:divBdr>
                    <w:top w:val="none" w:sz="0" w:space="0" w:color="auto"/>
                    <w:left w:val="none" w:sz="0" w:space="0" w:color="auto"/>
                    <w:bottom w:val="none" w:sz="0" w:space="0" w:color="auto"/>
                    <w:right w:val="none" w:sz="0" w:space="0" w:color="auto"/>
                  </w:divBdr>
                </w:div>
                <w:div w:id="11487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ternet.garant.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15953-F2D8-4864-8DE5-C5EC537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24256</Words>
  <Characters>138261</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2022-11-28T13:04:00Z</cp:lastPrinted>
  <dcterms:created xsi:type="dcterms:W3CDTF">2025-02-26T12:27:00Z</dcterms:created>
  <dcterms:modified xsi:type="dcterms:W3CDTF">2025-04-25T06:19:00Z</dcterms:modified>
</cp:coreProperties>
</file>