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923"/>
      </w:tblGrid>
      <w:tr w:rsidR="00474A00" w:rsidTr="00474A00">
        <w:trPr>
          <w:cantSplit/>
          <w:trHeight w:val="1257"/>
        </w:trPr>
        <w:tc>
          <w:tcPr>
            <w:tcW w:w="9923" w:type="dxa"/>
          </w:tcPr>
          <w:p w:rsidR="00474A00" w:rsidRPr="002B5D6D" w:rsidRDefault="00474A00" w:rsidP="00474A00">
            <w:pPr>
              <w:jc w:val="center"/>
              <w:rPr>
                <w:sz w:val="20"/>
                <w:szCs w:val="20"/>
              </w:rPr>
            </w:pPr>
            <w:r>
              <w:t xml:space="preserve">  </w:t>
            </w:r>
            <w:r>
              <w:rPr>
                <w:rFonts w:ascii="Arial" w:hAnsi="Arial" w:cs="Arial"/>
                <w:noProof/>
                <w:sz w:val="20"/>
                <w:szCs w:val="20"/>
              </w:rPr>
              <w:drawing>
                <wp:inline distT="0" distB="0" distL="0" distR="0">
                  <wp:extent cx="5238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474A00" w:rsidRDefault="00474A00" w:rsidP="00474A00">
            <w:pPr>
              <w:jc w:val="center"/>
              <w:rPr>
                <w:rFonts w:ascii="Arial" w:hAnsi="Arial" w:cs="Arial"/>
                <w:b/>
              </w:rPr>
            </w:pPr>
          </w:p>
        </w:tc>
      </w:tr>
      <w:tr w:rsidR="00474A00" w:rsidTr="00474A00">
        <w:trPr>
          <w:trHeight w:val="399"/>
        </w:trPr>
        <w:tc>
          <w:tcPr>
            <w:tcW w:w="9923" w:type="dxa"/>
          </w:tcPr>
          <w:p w:rsidR="00474A00" w:rsidRPr="00115360" w:rsidRDefault="00474A00" w:rsidP="00474A00">
            <w:pPr>
              <w:pStyle w:val="4"/>
              <w:spacing w:before="0" w:after="0"/>
              <w:jc w:val="center"/>
              <w:rPr>
                <w:rFonts w:ascii="Times New Roman" w:hAnsi="Times New Roman"/>
              </w:rPr>
            </w:pPr>
            <w:r w:rsidRPr="00115360">
              <w:rPr>
                <w:rFonts w:ascii="Times New Roman" w:hAnsi="Times New Roman"/>
              </w:rPr>
              <w:t xml:space="preserve">Администрация </w:t>
            </w:r>
            <w:proofErr w:type="spellStart"/>
            <w:r w:rsidRPr="00115360">
              <w:rPr>
                <w:rFonts w:ascii="Times New Roman" w:hAnsi="Times New Roman"/>
              </w:rPr>
              <w:t>Пучежского</w:t>
            </w:r>
            <w:proofErr w:type="spellEnd"/>
            <w:r w:rsidRPr="00115360">
              <w:rPr>
                <w:rFonts w:ascii="Times New Roman" w:hAnsi="Times New Roman"/>
              </w:rPr>
              <w:t xml:space="preserve"> муниципального района</w:t>
            </w:r>
          </w:p>
          <w:p w:rsidR="00474A00" w:rsidRDefault="00474A00" w:rsidP="00474A00">
            <w:pPr>
              <w:pStyle w:val="4"/>
              <w:spacing w:before="0" w:after="0"/>
              <w:jc w:val="center"/>
              <w:rPr>
                <w:rFonts w:ascii="Times New Roman" w:hAnsi="Times New Roman"/>
              </w:rPr>
            </w:pPr>
            <w:r w:rsidRPr="00115360">
              <w:rPr>
                <w:rFonts w:ascii="Times New Roman" w:hAnsi="Times New Roman"/>
              </w:rPr>
              <w:t>Ивановской области</w:t>
            </w:r>
          </w:p>
          <w:p w:rsidR="00474A00" w:rsidRDefault="00474A00" w:rsidP="00474A00">
            <w:pPr>
              <w:pStyle w:val="4"/>
              <w:spacing w:before="0" w:after="0"/>
              <w:jc w:val="center"/>
              <w:rPr>
                <w:rFonts w:ascii="Times New Roman" w:hAnsi="Times New Roman"/>
              </w:rPr>
            </w:pPr>
          </w:p>
          <w:p w:rsidR="00474A00" w:rsidRPr="00115360" w:rsidRDefault="00474A00" w:rsidP="00474A00">
            <w:pPr>
              <w:pStyle w:val="4"/>
              <w:spacing w:before="0" w:after="0"/>
              <w:jc w:val="center"/>
              <w:rPr>
                <w:rFonts w:ascii="Times New Roman" w:hAnsi="Times New Roman"/>
              </w:rPr>
            </w:pPr>
            <w:r w:rsidRPr="00115360">
              <w:rPr>
                <w:rFonts w:ascii="Times New Roman" w:hAnsi="Times New Roman"/>
              </w:rPr>
              <w:t>П О С Т А Н О В Л Е Н И Е</w:t>
            </w:r>
          </w:p>
          <w:p w:rsidR="00474A00" w:rsidRPr="00115360" w:rsidRDefault="00474A00" w:rsidP="00474A00">
            <w:pPr>
              <w:pStyle w:val="4"/>
              <w:spacing w:before="0" w:after="0"/>
              <w:jc w:val="center"/>
              <w:rPr>
                <w:rFonts w:ascii="Times New Roman" w:hAnsi="Times New Roman"/>
              </w:rPr>
            </w:pPr>
          </w:p>
        </w:tc>
      </w:tr>
      <w:tr w:rsidR="00474A00" w:rsidTr="00474A00">
        <w:trPr>
          <w:cantSplit/>
        </w:trPr>
        <w:tc>
          <w:tcPr>
            <w:tcW w:w="9923" w:type="dxa"/>
          </w:tcPr>
          <w:p w:rsidR="00474A00" w:rsidRPr="005C66E8" w:rsidRDefault="00474A00" w:rsidP="00474A00">
            <w:pPr>
              <w:tabs>
                <w:tab w:val="left" w:pos="795"/>
                <w:tab w:val="center" w:pos="4608"/>
              </w:tabs>
              <w:jc w:val="center"/>
            </w:pPr>
            <w:r w:rsidRPr="005C66E8">
              <w:t xml:space="preserve">от </w:t>
            </w:r>
            <w:r>
              <w:t xml:space="preserve">                     .2023 г.</w:t>
            </w:r>
            <w:r w:rsidRPr="005C66E8">
              <w:t xml:space="preserve">                                                             № </w:t>
            </w:r>
            <w:r>
              <w:t xml:space="preserve">         </w:t>
            </w:r>
            <w:proofErr w:type="gramStart"/>
            <w:r>
              <w:t>-</w:t>
            </w:r>
            <w:proofErr w:type="spellStart"/>
            <w:r>
              <w:t>п</w:t>
            </w:r>
            <w:proofErr w:type="spellEnd"/>
            <w:proofErr w:type="gramEnd"/>
          </w:p>
        </w:tc>
      </w:tr>
      <w:tr w:rsidR="00474A00" w:rsidRPr="00C172A8" w:rsidTr="00474A00">
        <w:trPr>
          <w:trHeight w:val="193"/>
        </w:trPr>
        <w:tc>
          <w:tcPr>
            <w:tcW w:w="9923" w:type="dxa"/>
          </w:tcPr>
          <w:p w:rsidR="00474A00" w:rsidRPr="005C66E8" w:rsidRDefault="00474A00" w:rsidP="00474A00">
            <w:pPr>
              <w:jc w:val="center"/>
            </w:pPr>
            <w:r w:rsidRPr="005C66E8">
              <w:t>г. Пучеж</w:t>
            </w:r>
          </w:p>
        </w:tc>
      </w:tr>
    </w:tbl>
    <w:p w:rsidR="00DE71E3" w:rsidRDefault="00DE71E3" w:rsidP="00DE71E3">
      <w:pPr>
        <w:jc w:val="both"/>
        <w:rPr>
          <w:sz w:val="28"/>
          <w:szCs w:val="28"/>
          <w:u w:val="single"/>
        </w:rPr>
      </w:pPr>
    </w:p>
    <w:p w:rsidR="00DE71E3" w:rsidRPr="00B64309" w:rsidRDefault="00DE71E3" w:rsidP="00DE71E3">
      <w:pPr>
        <w:jc w:val="both"/>
      </w:pPr>
    </w:p>
    <w:p w:rsidR="00DE71E3" w:rsidRPr="00474A00" w:rsidRDefault="00DE71E3" w:rsidP="00474A00">
      <w:pPr>
        <w:tabs>
          <w:tab w:val="left" w:pos="3164"/>
        </w:tabs>
        <w:spacing w:before="120"/>
        <w:jc w:val="center"/>
        <w:rPr>
          <w:b/>
          <w:sz w:val="28"/>
          <w:szCs w:val="28"/>
        </w:rPr>
      </w:pPr>
      <w:r w:rsidRPr="00474A00">
        <w:rPr>
          <w:b/>
          <w:sz w:val="28"/>
          <w:szCs w:val="28"/>
        </w:rPr>
        <w:t>Об утверждении  административного регламента</w:t>
      </w:r>
      <w:r w:rsidR="00474A00" w:rsidRPr="00474A00">
        <w:rPr>
          <w:b/>
          <w:sz w:val="28"/>
          <w:szCs w:val="28"/>
        </w:rPr>
        <w:t xml:space="preserve"> </w:t>
      </w:r>
      <w:r w:rsidRPr="00474A00">
        <w:rPr>
          <w:b/>
          <w:sz w:val="28"/>
          <w:szCs w:val="28"/>
        </w:rPr>
        <w:t>предоставления  муниципальной услуги  «Передача</w:t>
      </w:r>
      <w:r w:rsidR="00474A00" w:rsidRPr="00474A00">
        <w:rPr>
          <w:b/>
          <w:sz w:val="28"/>
          <w:szCs w:val="28"/>
        </w:rPr>
        <w:t xml:space="preserve"> </w:t>
      </w:r>
      <w:r w:rsidRPr="00474A00">
        <w:rPr>
          <w:b/>
          <w:sz w:val="28"/>
          <w:szCs w:val="28"/>
        </w:rPr>
        <w:t>в собственность граждан занимаемых ими жилых</w:t>
      </w:r>
      <w:r w:rsidR="00474A00" w:rsidRPr="00474A00">
        <w:rPr>
          <w:b/>
          <w:sz w:val="28"/>
          <w:szCs w:val="28"/>
        </w:rPr>
        <w:t xml:space="preserve"> </w:t>
      </w:r>
      <w:r w:rsidRPr="00474A00">
        <w:rPr>
          <w:b/>
          <w:sz w:val="28"/>
          <w:szCs w:val="28"/>
        </w:rPr>
        <w:t>помещений жилищного фонда (приватизация</w:t>
      </w:r>
      <w:r w:rsidR="00474A00" w:rsidRPr="00474A00">
        <w:rPr>
          <w:b/>
          <w:sz w:val="28"/>
          <w:szCs w:val="28"/>
        </w:rPr>
        <w:t xml:space="preserve"> </w:t>
      </w:r>
      <w:r w:rsidRPr="00474A00">
        <w:rPr>
          <w:b/>
          <w:sz w:val="28"/>
          <w:szCs w:val="28"/>
        </w:rPr>
        <w:t>жилищного фонда)»</w:t>
      </w:r>
    </w:p>
    <w:p w:rsidR="00474A00" w:rsidRDefault="00474A00" w:rsidP="00DE71E3">
      <w:pPr>
        <w:tabs>
          <w:tab w:val="left" w:pos="3164"/>
        </w:tabs>
        <w:spacing w:before="480"/>
        <w:ind w:firstLine="709"/>
        <w:jc w:val="both"/>
        <w:rPr>
          <w:sz w:val="28"/>
          <w:szCs w:val="28"/>
        </w:rPr>
      </w:pPr>
      <w:proofErr w:type="gramStart"/>
      <w:r>
        <w:rPr>
          <w:sz w:val="28"/>
          <w:szCs w:val="28"/>
        </w:rPr>
        <w:t xml:space="preserve">В соответствии </w:t>
      </w:r>
      <w:r w:rsidRPr="00474A00">
        <w:rPr>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82579D">
        <w:rPr>
          <w:sz w:val="28"/>
          <w:szCs w:val="28"/>
        </w:rPr>
        <w:t>на основании</w:t>
      </w:r>
      <w:r w:rsidRPr="0082579D">
        <w:rPr>
          <w:b/>
          <w:sz w:val="28"/>
          <w:szCs w:val="28"/>
        </w:rPr>
        <w:t xml:space="preserve"> </w:t>
      </w:r>
      <w:r w:rsidRPr="0082579D">
        <w:rPr>
          <w:sz w:val="28"/>
          <w:szCs w:val="28"/>
        </w:rPr>
        <w:t>Закона Российской Федерации от 4 июля 1991 года № 1541-1 «О приватизации жилищного фонда в Российской Федерации»</w:t>
      </w:r>
      <w:r>
        <w:rPr>
          <w:sz w:val="28"/>
          <w:szCs w:val="28"/>
        </w:rPr>
        <w:t xml:space="preserve">, </w:t>
      </w:r>
      <w:r w:rsidRPr="00474A00">
        <w:rPr>
          <w:sz w:val="28"/>
          <w:szCs w:val="28"/>
        </w:rPr>
        <w:t xml:space="preserve"> руководствуясь Уставом </w:t>
      </w:r>
      <w:proofErr w:type="spellStart"/>
      <w:r w:rsidRPr="00474A00">
        <w:rPr>
          <w:sz w:val="28"/>
          <w:szCs w:val="28"/>
        </w:rPr>
        <w:t>Пучежского</w:t>
      </w:r>
      <w:proofErr w:type="spellEnd"/>
      <w:r w:rsidRPr="00474A00">
        <w:rPr>
          <w:sz w:val="28"/>
          <w:szCs w:val="28"/>
        </w:rPr>
        <w:t xml:space="preserve"> муниципального района Ивановской области</w:t>
      </w:r>
      <w:r w:rsidR="00DE71E3" w:rsidRPr="00474A00">
        <w:rPr>
          <w:sz w:val="28"/>
          <w:szCs w:val="28"/>
        </w:rPr>
        <w:t xml:space="preserve"> </w:t>
      </w:r>
      <w:proofErr w:type="gramEnd"/>
    </w:p>
    <w:p w:rsidR="00474A00" w:rsidRDefault="00474A00" w:rsidP="00474A00">
      <w:pPr>
        <w:suppressAutoHyphens/>
        <w:jc w:val="center"/>
        <w:rPr>
          <w:sz w:val="28"/>
          <w:szCs w:val="28"/>
        </w:rPr>
      </w:pPr>
    </w:p>
    <w:p w:rsidR="00474A00" w:rsidRPr="00E02B32" w:rsidRDefault="00474A00" w:rsidP="00474A00">
      <w:pPr>
        <w:suppressAutoHyphens/>
        <w:jc w:val="center"/>
        <w:rPr>
          <w:sz w:val="28"/>
          <w:szCs w:val="28"/>
        </w:rPr>
      </w:pPr>
      <w:proofErr w:type="spellStart"/>
      <w:proofErr w:type="gramStart"/>
      <w:r w:rsidRPr="00E02B32">
        <w:rPr>
          <w:sz w:val="28"/>
          <w:szCs w:val="28"/>
        </w:rPr>
        <w:t>п</w:t>
      </w:r>
      <w:proofErr w:type="spellEnd"/>
      <w:proofErr w:type="gramEnd"/>
      <w:r w:rsidRPr="00E02B32">
        <w:rPr>
          <w:sz w:val="28"/>
          <w:szCs w:val="28"/>
        </w:rPr>
        <w:t xml:space="preserve"> о с т а </w:t>
      </w:r>
      <w:proofErr w:type="spellStart"/>
      <w:r w:rsidRPr="00E02B32">
        <w:rPr>
          <w:sz w:val="28"/>
          <w:szCs w:val="28"/>
        </w:rPr>
        <w:t>н</w:t>
      </w:r>
      <w:proofErr w:type="spellEnd"/>
      <w:r w:rsidRPr="00E02B32">
        <w:rPr>
          <w:sz w:val="28"/>
          <w:szCs w:val="28"/>
        </w:rPr>
        <w:t xml:space="preserve"> о в л я ю:</w:t>
      </w:r>
    </w:p>
    <w:p w:rsidR="00DE71E3" w:rsidRDefault="00DE71E3" w:rsidP="00474A00">
      <w:pPr>
        <w:tabs>
          <w:tab w:val="left" w:pos="3164"/>
        </w:tabs>
        <w:spacing w:before="480"/>
        <w:ind w:firstLine="709"/>
        <w:jc w:val="both"/>
        <w:rPr>
          <w:sz w:val="28"/>
          <w:szCs w:val="28"/>
        </w:rPr>
      </w:pPr>
      <w:r w:rsidRPr="00474A00">
        <w:rPr>
          <w:rFonts w:eastAsia="Lucida Sans Unicode"/>
          <w:color w:val="000000"/>
          <w:sz w:val="28"/>
          <w:szCs w:val="28"/>
          <w:shd w:val="clear" w:color="auto" w:fill="FFFFFF"/>
          <w:lang w:eastAsia="en-US" w:bidi="en-US"/>
        </w:rPr>
        <w:t xml:space="preserve"> </w:t>
      </w:r>
      <w:r>
        <w:rPr>
          <w:sz w:val="28"/>
          <w:szCs w:val="28"/>
        </w:rPr>
        <w:t>1. Утвердить прилагаемый административный регламент предоставления муниципальной услуги «П</w:t>
      </w:r>
      <w:r w:rsidRPr="00A75D57">
        <w:rPr>
          <w:sz w:val="28"/>
          <w:szCs w:val="28"/>
        </w:rPr>
        <w:t>ередач</w:t>
      </w:r>
      <w:r>
        <w:rPr>
          <w:sz w:val="28"/>
          <w:szCs w:val="28"/>
        </w:rPr>
        <w:t>а</w:t>
      </w:r>
      <w:r w:rsidRPr="00A75D57">
        <w:rPr>
          <w:sz w:val="28"/>
          <w:szCs w:val="28"/>
        </w:rPr>
        <w:t xml:space="preserve"> в собственность граждан</w:t>
      </w:r>
      <w:r>
        <w:rPr>
          <w:sz w:val="28"/>
          <w:szCs w:val="28"/>
        </w:rPr>
        <w:t xml:space="preserve"> занимаемых ими</w:t>
      </w:r>
      <w:r w:rsidRPr="00A75D57">
        <w:rPr>
          <w:sz w:val="28"/>
          <w:szCs w:val="28"/>
        </w:rPr>
        <w:t xml:space="preserve"> жил</w:t>
      </w:r>
      <w:r>
        <w:rPr>
          <w:sz w:val="28"/>
          <w:szCs w:val="28"/>
        </w:rPr>
        <w:t>ых</w:t>
      </w:r>
      <w:r w:rsidRPr="00A75D57">
        <w:rPr>
          <w:sz w:val="28"/>
          <w:szCs w:val="28"/>
        </w:rPr>
        <w:t xml:space="preserve"> помещени</w:t>
      </w:r>
      <w:r>
        <w:rPr>
          <w:sz w:val="28"/>
          <w:szCs w:val="28"/>
        </w:rPr>
        <w:t>й</w:t>
      </w:r>
      <w:r w:rsidRPr="00A75D57">
        <w:rPr>
          <w:sz w:val="28"/>
          <w:szCs w:val="28"/>
        </w:rPr>
        <w:t xml:space="preserve"> жилищного фонда (приватизаци</w:t>
      </w:r>
      <w:r>
        <w:rPr>
          <w:sz w:val="28"/>
          <w:szCs w:val="28"/>
        </w:rPr>
        <w:t xml:space="preserve">я </w:t>
      </w:r>
      <w:r w:rsidRPr="00A75D57">
        <w:rPr>
          <w:sz w:val="28"/>
          <w:szCs w:val="28"/>
        </w:rPr>
        <w:t>жилищного фонда)</w:t>
      </w:r>
      <w:r>
        <w:rPr>
          <w:sz w:val="28"/>
          <w:szCs w:val="28"/>
        </w:rPr>
        <w:t>».</w:t>
      </w:r>
    </w:p>
    <w:p w:rsidR="00474A00" w:rsidRPr="00474A00" w:rsidRDefault="00474A00" w:rsidP="00474A00">
      <w:pPr>
        <w:tabs>
          <w:tab w:val="left" w:pos="1134"/>
        </w:tabs>
        <w:suppressAutoHyphens/>
        <w:autoSpaceDE w:val="0"/>
        <w:autoSpaceDN w:val="0"/>
        <w:adjustRightInd w:val="0"/>
        <w:jc w:val="both"/>
        <w:rPr>
          <w:b/>
          <w:sz w:val="28"/>
          <w:szCs w:val="28"/>
        </w:rPr>
      </w:pPr>
      <w:r>
        <w:rPr>
          <w:color w:val="000000"/>
          <w:sz w:val="28"/>
          <w:szCs w:val="28"/>
        </w:rPr>
        <w:t xml:space="preserve">         </w:t>
      </w:r>
      <w:r w:rsidRPr="00474A00">
        <w:rPr>
          <w:color w:val="000000"/>
          <w:sz w:val="28"/>
          <w:szCs w:val="28"/>
        </w:rPr>
        <w:t>2</w:t>
      </w:r>
      <w:r>
        <w:rPr>
          <w:color w:val="000000"/>
        </w:rPr>
        <w:t xml:space="preserve">. </w:t>
      </w:r>
      <w:r w:rsidRPr="00474A00">
        <w:rPr>
          <w:color w:val="000000"/>
          <w:sz w:val="28"/>
          <w:szCs w:val="28"/>
        </w:rPr>
        <w:t xml:space="preserve">Настоящее постановление опубликовать в «Правовом вестнике </w:t>
      </w:r>
      <w:proofErr w:type="spellStart"/>
      <w:r w:rsidRPr="00474A00">
        <w:rPr>
          <w:color w:val="000000"/>
          <w:sz w:val="28"/>
          <w:szCs w:val="28"/>
        </w:rPr>
        <w:t>Пучежского</w:t>
      </w:r>
      <w:proofErr w:type="spellEnd"/>
      <w:r w:rsidRPr="00474A00">
        <w:rPr>
          <w:color w:val="000000"/>
          <w:sz w:val="28"/>
          <w:szCs w:val="28"/>
        </w:rPr>
        <w:t xml:space="preserve"> муниципального района» и </w:t>
      </w:r>
      <w:proofErr w:type="gramStart"/>
      <w:r w:rsidRPr="00474A00">
        <w:rPr>
          <w:color w:val="000000"/>
          <w:sz w:val="28"/>
          <w:szCs w:val="28"/>
        </w:rPr>
        <w:t>разместить его</w:t>
      </w:r>
      <w:proofErr w:type="gramEnd"/>
      <w:r w:rsidRPr="00474A00">
        <w:rPr>
          <w:color w:val="000000"/>
          <w:sz w:val="28"/>
          <w:szCs w:val="28"/>
        </w:rPr>
        <w:t xml:space="preserve"> на официальном сайте администрации </w:t>
      </w:r>
      <w:proofErr w:type="spellStart"/>
      <w:r w:rsidRPr="00474A00">
        <w:rPr>
          <w:color w:val="000000"/>
          <w:sz w:val="28"/>
          <w:szCs w:val="28"/>
        </w:rPr>
        <w:t>Пучежского</w:t>
      </w:r>
      <w:proofErr w:type="spellEnd"/>
      <w:r w:rsidRPr="00474A00">
        <w:rPr>
          <w:color w:val="000000"/>
          <w:sz w:val="28"/>
          <w:szCs w:val="28"/>
        </w:rPr>
        <w:t xml:space="preserve"> муниципального района в информационно-телекоммуникационной сети «Интернет».</w:t>
      </w:r>
    </w:p>
    <w:p w:rsidR="00474A00" w:rsidRPr="00474A00" w:rsidRDefault="00474A00" w:rsidP="00474A00">
      <w:pPr>
        <w:tabs>
          <w:tab w:val="left" w:pos="1134"/>
        </w:tabs>
        <w:suppressAutoHyphens/>
        <w:autoSpaceDE w:val="0"/>
        <w:autoSpaceDN w:val="0"/>
        <w:adjustRightInd w:val="0"/>
        <w:jc w:val="both"/>
        <w:rPr>
          <w:b/>
          <w:sz w:val="28"/>
          <w:szCs w:val="28"/>
        </w:rPr>
      </w:pPr>
      <w:r>
        <w:rPr>
          <w:color w:val="000000"/>
          <w:sz w:val="28"/>
          <w:szCs w:val="28"/>
        </w:rPr>
        <w:t xml:space="preserve">      3.</w:t>
      </w:r>
      <w:r w:rsidRPr="00474A00">
        <w:rPr>
          <w:color w:val="000000"/>
          <w:sz w:val="28"/>
          <w:szCs w:val="28"/>
        </w:rPr>
        <w:t>Настоящее постановление вступает в силу с момента его официального опубликования.</w:t>
      </w:r>
    </w:p>
    <w:p w:rsidR="00474A00" w:rsidRPr="00474A00" w:rsidRDefault="00474A00" w:rsidP="00474A00">
      <w:pPr>
        <w:tabs>
          <w:tab w:val="left" w:pos="1134"/>
        </w:tabs>
        <w:suppressAutoHyphens/>
        <w:autoSpaceDE w:val="0"/>
        <w:autoSpaceDN w:val="0"/>
        <w:adjustRightInd w:val="0"/>
        <w:jc w:val="both"/>
        <w:rPr>
          <w:sz w:val="28"/>
          <w:szCs w:val="28"/>
        </w:rPr>
      </w:pPr>
      <w:r>
        <w:rPr>
          <w:sz w:val="28"/>
          <w:szCs w:val="28"/>
        </w:rPr>
        <w:t xml:space="preserve">      4.</w:t>
      </w:r>
      <w:proofErr w:type="gramStart"/>
      <w:r w:rsidRPr="00474A00">
        <w:rPr>
          <w:sz w:val="28"/>
          <w:szCs w:val="28"/>
        </w:rPr>
        <w:t>Контроль за</w:t>
      </w:r>
      <w:proofErr w:type="gramEnd"/>
      <w:r w:rsidRPr="00474A00">
        <w:rPr>
          <w:sz w:val="28"/>
          <w:szCs w:val="28"/>
        </w:rPr>
        <w:t xml:space="preserve"> исполнением настоящего постановления возложить на первого заместителя  главы  администрации </w:t>
      </w:r>
      <w:proofErr w:type="spellStart"/>
      <w:r w:rsidRPr="00474A00">
        <w:rPr>
          <w:sz w:val="28"/>
          <w:szCs w:val="28"/>
        </w:rPr>
        <w:t>Пучежского</w:t>
      </w:r>
      <w:proofErr w:type="spellEnd"/>
      <w:r w:rsidRPr="00474A00">
        <w:rPr>
          <w:sz w:val="28"/>
          <w:szCs w:val="28"/>
        </w:rPr>
        <w:t xml:space="preserve"> муниципального района </w:t>
      </w:r>
      <w:proofErr w:type="spellStart"/>
      <w:r w:rsidRPr="00474A00">
        <w:rPr>
          <w:sz w:val="28"/>
          <w:szCs w:val="28"/>
        </w:rPr>
        <w:t>Золоткову</w:t>
      </w:r>
      <w:proofErr w:type="spellEnd"/>
      <w:r w:rsidRPr="00474A00">
        <w:rPr>
          <w:sz w:val="28"/>
          <w:szCs w:val="28"/>
        </w:rPr>
        <w:t xml:space="preserve"> И.В.</w:t>
      </w:r>
    </w:p>
    <w:p w:rsidR="00474A00" w:rsidRPr="00474A00" w:rsidRDefault="00474A00" w:rsidP="00474A00">
      <w:pPr>
        <w:tabs>
          <w:tab w:val="left" w:pos="3164"/>
        </w:tabs>
        <w:spacing w:before="480"/>
        <w:ind w:firstLine="709"/>
        <w:jc w:val="both"/>
        <w:rPr>
          <w:sz w:val="28"/>
          <w:szCs w:val="28"/>
        </w:rPr>
      </w:pPr>
    </w:p>
    <w:p w:rsidR="00DE71E3" w:rsidRPr="00474A00" w:rsidRDefault="00474A00" w:rsidP="00DE71E3">
      <w:pPr>
        <w:rPr>
          <w:sz w:val="28"/>
          <w:szCs w:val="28"/>
        </w:rPr>
      </w:pPr>
      <w:r w:rsidRPr="00474A00">
        <w:rPr>
          <w:sz w:val="28"/>
          <w:szCs w:val="28"/>
        </w:rPr>
        <w:t xml:space="preserve">  Глава </w:t>
      </w:r>
      <w:proofErr w:type="spellStart"/>
      <w:r w:rsidRPr="00474A00">
        <w:rPr>
          <w:sz w:val="28"/>
          <w:szCs w:val="28"/>
        </w:rPr>
        <w:t>Пучежского</w:t>
      </w:r>
      <w:proofErr w:type="spellEnd"/>
      <w:r w:rsidRPr="00474A00">
        <w:rPr>
          <w:sz w:val="28"/>
          <w:szCs w:val="28"/>
        </w:rPr>
        <w:t xml:space="preserve"> муниципального района       </w:t>
      </w:r>
      <w:r>
        <w:rPr>
          <w:sz w:val="28"/>
          <w:szCs w:val="28"/>
        </w:rPr>
        <w:t xml:space="preserve">                       </w:t>
      </w:r>
      <w:r w:rsidRPr="00474A00">
        <w:rPr>
          <w:sz w:val="28"/>
          <w:szCs w:val="28"/>
        </w:rPr>
        <w:t xml:space="preserve">  </w:t>
      </w:r>
      <w:proofErr w:type="spellStart"/>
      <w:r>
        <w:rPr>
          <w:sz w:val="28"/>
          <w:szCs w:val="28"/>
        </w:rPr>
        <w:t>И.Н.Шипков</w:t>
      </w:r>
      <w:proofErr w:type="spellEnd"/>
      <w:r w:rsidRPr="00474A00">
        <w:rPr>
          <w:sz w:val="28"/>
          <w:szCs w:val="28"/>
        </w:rPr>
        <w:t xml:space="preserve">                                           </w:t>
      </w:r>
    </w:p>
    <w:p w:rsidR="00474A00" w:rsidRDefault="00474A00" w:rsidP="00DE71E3"/>
    <w:p w:rsidR="00474A00" w:rsidRDefault="00474A00" w:rsidP="00DE71E3"/>
    <w:p w:rsidR="00474A00" w:rsidRDefault="00474A00" w:rsidP="00DE71E3"/>
    <w:p w:rsidR="00DE71E3" w:rsidRDefault="00DE71E3" w:rsidP="0030118F">
      <w:pPr>
        <w:jc w:val="center"/>
        <w:rPr>
          <w:b/>
        </w:rPr>
      </w:pPr>
    </w:p>
    <w:p w:rsidR="00DE71E3" w:rsidRDefault="00DE71E3" w:rsidP="0030118F">
      <w:pPr>
        <w:jc w:val="center"/>
        <w:rPr>
          <w:b/>
        </w:rPr>
      </w:pPr>
    </w:p>
    <w:p w:rsidR="00DE71E3" w:rsidRDefault="00DE71E3" w:rsidP="0030118F">
      <w:pPr>
        <w:jc w:val="center"/>
        <w:rPr>
          <w:b/>
        </w:rPr>
      </w:pPr>
    </w:p>
    <w:p w:rsidR="00474A00" w:rsidRPr="00E02B32" w:rsidRDefault="00474A00" w:rsidP="00474A00">
      <w:pPr>
        <w:suppressAutoHyphens/>
        <w:jc w:val="right"/>
        <w:rPr>
          <w:rStyle w:val="a9"/>
          <w:b w:val="0"/>
          <w:bCs/>
        </w:rPr>
      </w:pPr>
      <w:r w:rsidRPr="00E02B32">
        <w:rPr>
          <w:rStyle w:val="a9"/>
          <w:b w:val="0"/>
          <w:bCs/>
        </w:rPr>
        <w:t>Приложение</w:t>
      </w:r>
      <w:r w:rsidRPr="00E02B32">
        <w:rPr>
          <w:rStyle w:val="a9"/>
          <w:b w:val="0"/>
          <w:bCs/>
        </w:rPr>
        <w:br/>
        <w:t xml:space="preserve">к </w:t>
      </w:r>
      <w:hyperlink w:anchor="sub_0" w:history="1">
        <w:proofErr w:type="gramStart"/>
        <w:r w:rsidRPr="00474A00">
          <w:rPr>
            <w:rStyle w:val="a8"/>
            <w:b w:val="0"/>
            <w:color w:val="auto"/>
          </w:rPr>
          <w:t>постановлени</w:t>
        </w:r>
      </w:hyperlink>
      <w:r w:rsidRPr="00E02B32">
        <w:rPr>
          <w:rStyle w:val="a9"/>
          <w:b w:val="0"/>
          <w:bCs/>
        </w:rPr>
        <w:t>ю</w:t>
      </w:r>
      <w:proofErr w:type="gramEnd"/>
      <w:r w:rsidRPr="00E02B32">
        <w:rPr>
          <w:rStyle w:val="a9"/>
          <w:b w:val="0"/>
          <w:bCs/>
        </w:rPr>
        <w:t xml:space="preserve"> администрации </w:t>
      </w:r>
    </w:p>
    <w:p w:rsidR="00474A00" w:rsidRPr="00E02B32" w:rsidRDefault="00474A00" w:rsidP="00474A00">
      <w:pPr>
        <w:suppressAutoHyphens/>
        <w:jc w:val="right"/>
        <w:rPr>
          <w:rStyle w:val="a9"/>
          <w:b w:val="0"/>
          <w:bCs/>
        </w:rPr>
      </w:pPr>
      <w:proofErr w:type="spellStart"/>
      <w:r w:rsidRPr="00E02B32">
        <w:rPr>
          <w:rStyle w:val="a9"/>
          <w:b w:val="0"/>
          <w:bCs/>
        </w:rPr>
        <w:t>Пучежского</w:t>
      </w:r>
      <w:proofErr w:type="spellEnd"/>
      <w:r w:rsidRPr="00E02B32">
        <w:rPr>
          <w:rStyle w:val="a9"/>
          <w:b w:val="0"/>
          <w:bCs/>
        </w:rPr>
        <w:t xml:space="preserve"> муниципального района</w:t>
      </w:r>
      <w:r w:rsidRPr="00E02B32">
        <w:rPr>
          <w:rStyle w:val="a9"/>
          <w:b w:val="0"/>
          <w:bCs/>
        </w:rPr>
        <w:br/>
        <w:t xml:space="preserve">от </w:t>
      </w:r>
      <w:r>
        <w:rPr>
          <w:rStyle w:val="a9"/>
          <w:b w:val="0"/>
          <w:bCs/>
        </w:rPr>
        <w:t xml:space="preserve">        .2023 г. </w:t>
      </w:r>
      <w:r w:rsidRPr="00E02B32">
        <w:rPr>
          <w:rStyle w:val="a9"/>
          <w:b w:val="0"/>
          <w:bCs/>
        </w:rPr>
        <w:t xml:space="preserve"> № </w:t>
      </w:r>
      <w:r>
        <w:rPr>
          <w:rStyle w:val="a9"/>
          <w:b w:val="0"/>
          <w:bCs/>
        </w:rPr>
        <w:t xml:space="preserve">    </w:t>
      </w:r>
      <w:proofErr w:type="gramStart"/>
      <w:r>
        <w:rPr>
          <w:rStyle w:val="a9"/>
          <w:b w:val="0"/>
          <w:bCs/>
        </w:rPr>
        <w:t>-</w:t>
      </w:r>
      <w:proofErr w:type="spellStart"/>
      <w:r>
        <w:rPr>
          <w:rStyle w:val="a9"/>
          <w:b w:val="0"/>
          <w:bCs/>
        </w:rPr>
        <w:t>п</w:t>
      </w:r>
      <w:proofErr w:type="spellEnd"/>
      <w:proofErr w:type="gramEnd"/>
    </w:p>
    <w:p w:rsidR="00DE71E3" w:rsidRDefault="00DE71E3" w:rsidP="0030118F">
      <w:pPr>
        <w:jc w:val="center"/>
        <w:rPr>
          <w:b/>
        </w:rPr>
      </w:pPr>
    </w:p>
    <w:p w:rsidR="00DE71E3" w:rsidRDefault="00DE71E3" w:rsidP="0030118F">
      <w:pPr>
        <w:jc w:val="center"/>
        <w:rPr>
          <w:b/>
        </w:rPr>
      </w:pPr>
    </w:p>
    <w:p w:rsidR="0030118F" w:rsidRDefault="0077703E" w:rsidP="0030118F">
      <w:pPr>
        <w:jc w:val="center"/>
        <w:rPr>
          <w:b/>
        </w:rPr>
      </w:pPr>
      <w:r w:rsidRPr="002119BC">
        <w:rPr>
          <w:b/>
        </w:rPr>
        <w:t>Административный регламент</w:t>
      </w:r>
      <w:r w:rsidR="0030118F">
        <w:rPr>
          <w:b/>
        </w:rPr>
        <w:t xml:space="preserve"> </w:t>
      </w:r>
    </w:p>
    <w:p w:rsidR="002B1345" w:rsidRDefault="0077703E" w:rsidP="0030118F">
      <w:pPr>
        <w:jc w:val="center"/>
        <w:rPr>
          <w:b/>
        </w:rPr>
      </w:pPr>
      <w:r w:rsidRPr="002119BC">
        <w:rPr>
          <w:b/>
        </w:rPr>
        <w:t xml:space="preserve">предоставления муниципальной услуги </w:t>
      </w:r>
    </w:p>
    <w:p w:rsidR="00CE0F93" w:rsidRDefault="0077703E" w:rsidP="002119BC">
      <w:pPr>
        <w:jc w:val="center"/>
        <w:rPr>
          <w:b/>
        </w:rPr>
      </w:pPr>
      <w:r w:rsidRPr="002119BC">
        <w:rPr>
          <w:b/>
        </w:rPr>
        <w:t xml:space="preserve">«Передача в собственность граждан занимаемых ими </w:t>
      </w:r>
    </w:p>
    <w:p w:rsidR="00861547" w:rsidRPr="002119BC" w:rsidRDefault="0077703E" w:rsidP="002119BC">
      <w:pPr>
        <w:jc w:val="center"/>
        <w:rPr>
          <w:b/>
        </w:rPr>
      </w:pPr>
      <w:r w:rsidRPr="002119BC">
        <w:rPr>
          <w:b/>
        </w:rPr>
        <w:t>жилых помещений жилищного фонда (приватизация жилищного фонда)»</w:t>
      </w:r>
    </w:p>
    <w:p w:rsidR="002119BC" w:rsidRPr="002119BC" w:rsidRDefault="002119BC" w:rsidP="002119BC">
      <w:pPr>
        <w:jc w:val="center"/>
        <w:rPr>
          <w:b/>
        </w:rPr>
      </w:pPr>
    </w:p>
    <w:p w:rsidR="00861547" w:rsidRPr="002119BC" w:rsidRDefault="0077703E" w:rsidP="002119BC">
      <w:pPr>
        <w:jc w:val="center"/>
        <w:rPr>
          <w:b/>
        </w:rPr>
      </w:pPr>
      <w:r w:rsidRPr="002119BC">
        <w:rPr>
          <w:b/>
        </w:rPr>
        <w:t>I. Общие положения</w:t>
      </w:r>
    </w:p>
    <w:p w:rsidR="002119BC" w:rsidRDefault="002119BC" w:rsidP="002119BC">
      <w:pPr>
        <w:jc w:val="center"/>
      </w:pPr>
    </w:p>
    <w:p w:rsidR="00861547" w:rsidRDefault="002119BC" w:rsidP="00474A00">
      <w:pPr>
        <w:tabs>
          <w:tab w:val="left" w:pos="567"/>
        </w:tabs>
        <w:jc w:val="both"/>
      </w:pPr>
      <w:r>
        <w:t xml:space="preserve">       </w:t>
      </w:r>
      <w:r w:rsidR="0077703E">
        <w:t>1.1. Административный регламент</w:t>
      </w:r>
      <w:r w:rsidR="0030118F">
        <w:t xml:space="preserve"> </w:t>
      </w:r>
      <w:r w:rsidR="0077703E">
        <w:t>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w:t>
      </w:r>
      <w:r w:rsidR="00474A00">
        <w:t xml:space="preserve"> по тексту</w:t>
      </w:r>
      <w:r w:rsidR="0077703E">
        <w:t xml:space="preserve"> –</w:t>
      </w:r>
      <w:r w:rsidR="00474A00">
        <w:t xml:space="preserve"> Р</w:t>
      </w:r>
      <w:r w:rsidR="0077703E">
        <w:t xml:space="preserve">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w:t>
      </w:r>
      <w:proofErr w:type="gramStart"/>
      <w:r w:rsidR="0077703E">
        <w:t xml:space="preserve">Настоящий </w:t>
      </w:r>
      <w:r w:rsidR="00474A00">
        <w:t>Р</w:t>
      </w:r>
      <w:r w:rsidR="0077703E">
        <w:t>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w:t>
      </w:r>
      <w:proofErr w:type="gramEnd"/>
      <w:r w:rsidR="0077703E">
        <w:t xml:space="preserve"> организации предоставления государственных и муниципальных услуг».</w:t>
      </w:r>
    </w:p>
    <w:p w:rsidR="002119BC" w:rsidRDefault="00861547" w:rsidP="008A5B86">
      <w:pPr>
        <w:jc w:val="both"/>
      </w:pPr>
      <w:r>
        <w:t xml:space="preserve"> </w:t>
      </w:r>
      <w:r w:rsidR="002119BC">
        <w:t xml:space="preserve">      </w:t>
      </w:r>
      <w:r>
        <w:t>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w:t>
      </w:r>
      <w:r w:rsidR="002B1345">
        <w:t xml:space="preserve"> </w:t>
      </w:r>
      <w:proofErr w:type="spellStart"/>
      <w:r w:rsidR="00875A9E" w:rsidRPr="00D522E0">
        <w:t>Пучежского</w:t>
      </w:r>
      <w:proofErr w:type="spellEnd"/>
      <w:r w:rsidR="00875A9E" w:rsidRPr="00D522E0">
        <w:t xml:space="preserve"> городского поселения</w:t>
      </w:r>
      <w:r w:rsidR="00474A00">
        <w:t xml:space="preserve"> </w:t>
      </w:r>
      <w:r>
        <w:t xml:space="preserve">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861547" w:rsidRDefault="002119BC" w:rsidP="008A5B86">
      <w:pPr>
        <w:jc w:val="both"/>
      </w:pPr>
      <w:r>
        <w:t xml:space="preserve">       </w:t>
      </w:r>
      <w:r w:rsidR="00861547">
        <w:t xml:space="preserve">1.3. Интересы заявителей, указанных в пункте 1.2 настоящего </w:t>
      </w:r>
      <w:r w:rsidR="00875A9E">
        <w:t>Р</w:t>
      </w:r>
      <w:r w:rsidR="00861547">
        <w:t>егламента, могут представлять лица, обладающие соответствующими полномочиями (далее – представитель).</w:t>
      </w:r>
    </w:p>
    <w:p w:rsidR="00861547" w:rsidRDefault="002119BC" w:rsidP="002119BC">
      <w:pPr>
        <w:tabs>
          <w:tab w:val="left" w:pos="426"/>
        </w:tabs>
        <w:jc w:val="both"/>
      </w:pPr>
      <w:r>
        <w:t xml:space="preserve">       </w:t>
      </w:r>
      <w:r w:rsidR="00861547">
        <w:t xml:space="preserve">1.4. Информирование о порядке предоставления муниципальной услуги осуществляется: </w:t>
      </w:r>
    </w:p>
    <w:p w:rsidR="002119BC" w:rsidRDefault="002119BC" w:rsidP="008A5B86">
      <w:pPr>
        <w:jc w:val="both"/>
      </w:pPr>
      <w:r>
        <w:t xml:space="preserve">       </w:t>
      </w:r>
      <w:r w:rsidR="00861547">
        <w:t xml:space="preserve">1) непосредственно при личном приеме заявителя в </w:t>
      </w:r>
      <w:r w:rsidR="002B1345" w:rsidRPr="002B1345">
        <w:t>администраци</w:t>
      </w:r>
      <w:r w:rsidR="000158B0">
        <w:t>и</w:t>
      </w:r>
      <w:r w:rsidR="002B1345" w:rsidRPr="002B1345">
        <w:t xml:space="preserve"> </w:t>
      </w:r>
      <w:proofErr w:type="spellStart"/>
      <w:r w:rsidR="00875A9E">
        <w:t>Пучежского</w:t>
      </w:r>
      <w:proofErr w:type="spellEnd"/>
      <w:r w:rsidR="00875A9E">
        <w:t xml:space="preserve"> муниципального района</w:t>
      </w:r>
      <w:r w:rsidR="00861547">
        <w:t xml:space="preserve"> </w:t>
      </w:r>
      <w:r w:rsidR="00875A9E">
        <w:t xml:space="preserve">Ивановской области </w:t>
      </w:r>
      <w:r w:rsidR="00861547">
        <w:t>(далее</w:t>
      </w:r>
      <w:r w:rsidR="002B1345">
        <w:t xml:space="preserve"> Администрация</w:t>
      </w:r>
      <w:r w:rsidR="00861547">
        <w:t xml:space="preserve">) или </w:t>
      </w:r>
      <w:r w:rsidR="00875A9E" w:rsidRPr="000F138D">
        <w:t xml:space="preserve">МУ "Многофункциональный центр предоставления государственных и муниципальных услуг </w:t>
      </w:r>
      <w:proofErr w:type="spellStart"/>
      <w:r w:rsidR="00875A9E" w:rsidRPr="000F138D">
        <w:t>Пучежского</w:t>
      </w:r>
      <w:proofErr w:type="spellEnd"/>
      <w:r w:rsidR="00875A9E" w:rsidRPr="000F138D">
        <w:t xml:space="preserve"> муниципального района Ивановской области" (далее  -  МФЦ)</w:t>
      </w:r>
      <w:r w:rsidR="00861547">
        <w:t xml:space="preserve">; </w:t>
      </w:r>
    </w:p>
    <w:p w:rsidR="002119BC" w:rsidRDefault="002119BC" w:rsidP="008A5B86">
      <w:pPr>
        <w:jc w:val="both"/>
      </w:pPr>
      <w:r>
        <w:t xml:space="preserve">     </w:t>
      </w:r>
      <w:r w:rsidR="00861547">
        <w:t xml:space="preserve">2) по телефону </w:t>
      </w:r>
      <w:r w:rsidR="002B1345">
        <w:t>Администрации</w:t>
      </w:r>
      <w:r w:rsidR="00861547">
        <w:t xml:space="preserve"> или </w:t>
      </w:r>
      <w:r w:rsidR="00D0098F">
        <w:t>МФЦ</w:t>
      </w:r>
      <w:r w:rsidR="00861547">
        <w:t xml:space="preserve">; </w:t>
      </w:r>
    </w:p>
    <w:p w:rsidR="002119BC" w:rsidRDefault="002119BC" w:rsidP="008A5B86">
      <w:pPr>
        <w:jc w:val="both"/>
      </w:pPr>
      <w:r>
        <w:t xml:space="preserve">     </w:t>
      </w:r>
      <w:r w:rsidR="00861547">
        <w:t xml:space="preserve">3) письменно, в том числе посредством электронной почты, факсимильной связи; </w:t>
      </w:r>
    </w:p>
    <w:p w:rsidR="002119BC" w:rsidRDefault="002119BC" w:rsidP="008A5B86">
      <w:pPr>
        <w:jc w:val="both"/>
      </w:pPr>
      <w:r>
        <w:t xml:space="preserve">     </w:t>
      </w:r>
      <w:r w:rsidR="00861547">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w:t>
      </w:r>
    </w:p>
    <w:p w:rsidR="002119BC" w:rsidRDefault="002119BC" w:rsidP="008A5B86">
      <w:pPr>
        <w:jc w:val="both"/>
      </w:pPr>
      <w:r>
        <w:t xml:space="preserve">     </w:t>
      </w:r>
      <w:r w:rsidR="00861547">
        <w:t xml:space="preserve">5) посредством размещения информации на информационных стендах </w:t>
      </w:r>
      <w:r w:rsidR="002B1345">
        <w:t>Администрации</w:t>
      </w:r>
      <w:r w:rsidR="00861547">
        <w:t xml:space="preserve"> или </w:t>
      </w:r>
      <w:r w:rsidR="00D0098F">
        <w:t>МФЦ</w:t>
      </w:r>
      <w:r w:rsidR="00861547">
        <w:t xml:space="preserve">. </w:t>
      </w:r>
    </w:p>
    <w:p w:rsidR="002119BC" w:rsidRDefault="002119BC" w:rsidP="008A5B86">
      <w:pPr>
        <w:jc w:val="both"/>
      </w:pPr>
      <w:r>
        <w:t xml:space="preserve">     </w:t>
      </w:r>
      <w:r w:rsidR="00861547">
        <w:t xml:space="preserve">1.5. Информирование осуществляется по вопросам, касающимся: </w:t>
      </w:r>
    </w:p>
    <w:p w:rsidR="002119BC" w:rsidRDefault="002119BC" w:rsidP="008A5B86">
      <w:pPr>
        <w:jc w:val="both"/>
      </w:pPr>
      <w:r>
        <w:t xml:space="preserve">     </w:t>
      </w:r>
      <w:r w:rsidR="00861547">
        <w:t>способов подачи заявления о предоставлении муниципальной услуги;</w:t>
      </w:r>
    </w:p>
    <w:p w:rsidR="002119BC" w:rsidRDefault="002119BC" w:rsidP="008A5B86">
      <w:pPr>
        <w:jc w:val="both"/>
      </w:pPr>
      <w:r>
        <w:t xml:space="preserve">    </w:t>
      </w:r>
      <w:r w:rsidR="00861547">
        <w:t xml:space="preserve"> адресов </w:t>
      </w:r>
      <w:r w:rsidR="002B1345">
        <w:t>Администрации</w:t>
      </w:r>
      <w:r w:rsidR="00861547">
        <w:t xml:space="preserve"> и </w:t>
      </w:r>
      <w:r w:rsidR="00D0098F">
        <w:t>МФЦ</w:t>
      </w:r>
      <w:r w:rsidR="00861547">
        <w:t xml:space="preserve">, обращение в которые необходимо для предоставления муниципальной услуги; </w:t>
      </w:r>
    </w:p>
    <w:p w:rsidR="002B1345" w:rsidRDefault="002119BC" w:rsidP="008A5B86">
      <w:pPr>
        <w:jc w:val="both"/>
      </w:pPr>
      <w:r>
        <w:t xml:space="preserve">          </w:t>
      </w:r>
      <w:r w:rsidR="00861547">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119BC" w:rsidRDefault="002B1345" w:rsidP="008A5B86">
      <w:pPr>
        <w:jc w:val="both"/>
      </w:pPr>
      <w:r>
        <w:t xml:space="preserve">     </w:t>
      </w:r>
      <w:r w:rsidR="00861547">
        <w:t xml:space="preserve">порядка и сроков предоставления муниципальной услуги; </w:t>
      </w:r>
    </w:p>
    <w:p w:rsidR="00DD4A25" w:rsidRDefault="002119BC" w:rsidP="008A5B86">
      <w:pPr>
        <w:jc w:val="both"/>
      </w:pPr>
      <w:r>
        <w:t xml:space="preserve">     </w:t>
      </w:r>
      <w:r w:rsidR="00861547">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119BC" w:rsidRDefault="00DD4A25" w:rsidP="008A5B86">
      <w:pPr>
        <w:jc w:val="both"/>
      </w:pPr>
      <w:r>
        <w:t xml:space="preserve">     </w:t>
      </w:r>
      <w:r w:rsidR="00861547">
        <w:t xml:space="preserve">по вопросам предоставления услуг, которые являются необходимыми и обязательными для предоставления муниципальной услуги; </w:t>
      </w:r>
    </w:p>
    <w:p w:rsidR="002119BC" w:rsidRDefault="002119BC" w:rsidP="008A5B86">
      <w:pPr>
        <w:jc w:val="both"/>
      </w:pPr>
      <w:r>
        <w:lastRenderedPageBreak/>
        <w:t xml:space="preserve">     </w:t>
      </w:r>
      <w:r w:rsidR="00861547">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119BC" w:rsidRDefault="002119BC" w:rsidP="008A5B86">
      <w:pPr>
        <w:jc w:val="both"/>
      </w:pPr>
      <w:r>
        <w:t xml:space="preserve">    </w:t>
      </w:r>
      <w:r w:rsidR="00861547">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2119BC" w:rsidRDefault="002119BC" w:rsidP="008A5B86">
      <w:pPr>
        <w:jc w:val="both"/>
      </w:pPr>
      <w:r>
        <w:t xml:space="preserve">     </w:t>
      </w:r>
      <w:r w:rsidR="00861547">
        <w:t xml:space="preserve">1.6. При устном обращении Заявителя (лично или по телефону) должностное лицо </w:t>
      </w:r>
      <w:r w:rsidR="00DD4A25">
        <w:t>Администрации</w:t>
      </w:r>
      <w:r w:rsidR="00861547">
        <w:t xml:space="preserve">, работник </w:t>
      </w:r>
      <w:r w:rsidR="00D0098F">
        <w:t>МФЦ</w:t>
      </w:r>
      <w:r w:rsidR="00861547">
        <w:t xml:space="preserve">, осуществляющий консультирование, подробно и в вежливой (корректной) форме информирует </w:t>
      </w:r>
      <w:proofErr w:type="gramStart"/>
      <w:r w:rsidR="00861547">
        <w:t>обратившихся</w:t>
      </w:r>
      <w:proofErr w:type="gramEnd"/>
      <w:r w:rsidR="00861547">
        <w:t xml:space="preserve"> по интересующим вопросам. </w:t>
      </w:r>
    </w:p>
    <w:p w:rsidR="002119BC" w:rsidRDefault="002119BC" w:rsidP="008A5B86">
      <w:pPr>
        <w:jc w:val="both"/>
      </w:pPr>
      <w:r>
        <w:t xml:space="preserve">      </w:t>
      </w:r>
      <w:r w:rsidR="00861547">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119BC" w:rsidRDefault="002119BC" w:rsidP="008A5B86">
      <w:pPr>
        <w:jc w:val="both"/>
      </w:pPr>
      <w:r>
        <w:t xml:space="preserve">      </w:t>
      </w:r>
      <w:r w:rsidR="00861547">
        <w:t xml:space="preserve">Если должностное лицо </w:t>
      </w:r>
      <w:r w:rsidR="00DD4A25">
        <w:t>Администрации</w:t>
      </w:r>
      <w:r w:rsidR="00861547">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w:t>
      </w:r>
    </w:p>
    <w:p w:rsidR="002119BC" w:rsidRDefault="002119BC" w:rsidP="008A5B86">
      <w:pPr>
        <w:jc w:val="both"/>
      </w:pPr>
      <w:r>
        <w:t xml:space="preserve">    </w:t>
      </w:r>
      <w:r w:rsidR="00861547">
        <w:t xml:space="preserve"> Если подготовка ответа требует продолжительного времени, он предлагает Заявителю один из следующих вариантов дальнейших действий: </w:t>
      </w:r>
    </w:p>
    <w:p w:rsidR="002119BC" w:rsidRDefault="002119BC" w:rsidP="008A5B86">
      <w:pPr>
        <w:jc w:val="both"/>
      </w:pPr>
      <w:r>
        <w:t xml:space="preserve">     </w:t>
      </w:r>
      <w:r w:rsidR="00861547">
        <w:t xml:space="preserve">изложить обращение в письменной форме; </w:t>
      </w:r>
    </w:p>
    <w:p w:rsidR="002119BC" w:rsidRDefault="002119BC" w:rsidP="008A5B86">
      <w:pPr>
        <w:jc w:val="both"/>
      </w:pPr>
      <w:r>
        <w:t xml:space="preserve">     </w:t>
      </w:r>
      <w:r w:rsidR="00861547">
        <w:t xml:space="preserve">назначить другое время для консультаций. </w:t>
      </w:r>
    </w:p>
    <w:p w:rsidR="002119BC" w:rsidRDefault="002119BC" w:rsidP="008A5B86">
      <w:pPr>
        <w:jc w:val="both"/>
      </w:pPr>
      <w:r>
        <w:t xml:space="preserve">     </w:t>
      </w:r>
      <w:r w:rsidR="00861547">
        <w:t xml:space="preserve">Должностное лицо </w:t>
      </w:r>
      <w:r w:rsidR="00DD4A25">
        <w:t>Администрации</w:t>
      </w:r>
      <w:r w:rsidR="00861547">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119BC" w:rsidRDefault="002119BC" w:rsidP="008A5B86">
      <w:pPr>
        <w:jc w:val="both"/>
      </w:pPr>
      <w:r>
        <w:t xml:space="preserve">   </w:t>
      </w:r>
      <w:r w:rsidR="00861547">
        <w:t xml:space="preserve"> </w:t>
      </w:r>
      <w:r>
        <w:t xml:space="preserve"> </w:t>
      </w:r>
      <w:r w:rsidR="00861547">
        <w:t>Продолжительность информирования по телефону не должна превышать 10 минут.</w:t>
      </w:r>
    </w:p>
    <w:p w:rsidR="002119BC" w:rsidRDefault="002119BC" w:rsidP="008A5B86">
      <w:pPr>
        <w:jc w:val="both"/>
      </w:pPr>
      <w:r>
        <w:t xml:space="preserve">    </w:t>
      </w:r>
      <w:r w:rsidR="00861547">
        <w:t xml:space="preserve"> Информирование осуществляется в соответствии с графиком приема граждан. </w:t>
      </w:r>
    </w:p>
    <w:p w:rsidR="0098385B" w:rsidRDefault="002119BC" w:rsidP="008A5B86">
      <w:pPr>
        <w:jc w:val="both"/>
      </w:pPr>
      <w:r>
        <w:t xml:space="preserve">     </w:t>
      </w:r>
      <w:r w:rsidR="00861547">
        <w:t xml:space="preserve">1.7. По письменному обращению должностное лицо </w:t>
      </w:r>
      <w:r w:rsidR="00DD4A25">
        <w:t>Администрации</w:t>
      </w:r>
      <w:r w:rsidR="00861547">
        <w:t xml:space="preserve">,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w:t>
      </w:r>
      <w:r w:rsidR="00F834F0">
        <w:t>Р</w:t>
      </w:r>
      <w:r w:rsidR="00861547">
        <w:t xml:space="preserve">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98385B" w:rsidRDefault="0098385B" w:rsidP="008A5B86">
      <w:pPr>
        <w:jc w:val="both"/>
      </w:pPr>
      <w:r>
        <w:t xml:space="preserve">     </w:t>
      </w:r>
      <w:r w:rsidR="00861547">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8385B" w:rsidRDefault="0098385B" w:rsidP="008A5B86">
      <w:pPr>
        <w:jc w:val="both"/>
      </w:pPr>
      <w:r>
        <w:t xml:space="preserve">     </w:t>
      </w:r>
      <w:r w:rsidR="00861547">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385B" w:rsidRDefault="0098385B" w:rsidP="008A5B86">
      <w:pPr>
        <w:jc w:val="both"/>
      </w:pPr>
      <w:r>
        <w:t xml:space="preserve">     </w:t>
      </w:r>
      <w:r w:rsidR="00861547">
        <w:t xml:space="preserve">1.9. На официальном сайте </w:t>
      </w:r>
      <w:r w:rsidR="00DD4A25">
        <w:t>Администрации</w:t>
      </w:r>
      <w:r w:rsidR="00861547">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0098F">
        <w:t>МФЦ</w:t>
      </w:r>
      <w:r w:rsidR="00861547">
        <w:t xml:space="preserve"> размещается следующая справочная информация: </w:t>
      </w:r>
    </w:p>
    <w:p w:rsidR="00D0098F" w:rsidRPr="000F138D" w:rsidRDefault="00D0098F" w:rsidP="00D0098F">
      <w:pPr>
        <w:suppressAutoHyphens/>
        <w:jc w:val="both"/>
      </w:pPr>
      <w:r w:rsidRPr="000F138D">
        <w:t xml:space="preserve">Местонахождение администрации </w:t>
      </w:r>
      <w:proofErr w:type="spellStart"/>
      <w:r w:rsidRPr="000F138D">
        <w:t>Пучежского</w:t>
      </w:r>
      <w:proofErr w:type="spellEnd"/>
      <w:r w:rsidRPr="000F138D">
        <w:t xml:space="preserve"> муниципального района Ивановской области: Ивановская обл., г. Пучеж, ул. Ленина, 27.</w:t>
      </w:r>
    </w:p>
    <w:p w:rsidR="00D0098F" w:rsidRPr="000F138D" w:rsidRDefault="00D0098F" w:rsidP="00D0098F">
      <w:pPr>
        <w:suppressAutoHyphens/>
        <w:jc w:val="both"/>
        <w:rPr>
          <w:color w:val="000000"/>
        </w:rPr>
      </w:pPr>
      <w:r w:rsidRPr="000F138D">
        <w:t xml:space="preserve">Электронный адрес: </w:t>
      </w:r>
      <w:r w:rsidRPr="000F138D">
        <w:rPr>
          <w:color w:val="000000"/>
          <w:lang w:val="en-US"/>
        </w:rPr>
        <w:t>puchezh</w:t>
      </w:r>
      <w:r w:rsidRPr="000F138D">
        <w:rPr>
          <w:color w:val="000000"/>
        </w:rPr>
        <w:t>@</w:t>
      </w:r>
      <w:r w:rsidRPr="000F138D">
        <w:rPr>
          <w:color w:val="000000"/>
          <w:lang w:val="en-US"/>
        </w:rPr>
        <w:t>ivreg</w:t>
      </w:r>
      <w:r w:rsidRPr="000F138D">
        <w:rPr>
          <w:color w:val="000000"/>
        </w:rPr>
        <w:t>.</w:t>
      </w:r>
      <w:proofErr w:type="spellStart"/>
      <w:r w:rsidRPr="000F138D">
        <w:rPr>
          <w:color w:val="000000"/>
        </w:rPr>
        <w:t>ru</w:t>
      </w:r>
      <w:proofErr w:type="spellEnd"/>
      <w:r w:rsidRPr="000F138D">
        <w:rPr>
          <w:color w:val="000000"/>
        </w:rPr>
        <w:t>;</w:t>
      </w:r>
    </w:p>
    <w:p w:rsidR="00D0098F" w:rsidRPr="000F138D" w:rsidRDefault="00D0098F" w:rsidP="00D0098F">
      <w:pPr>
        <w:suppressAutoHyphens/>
        <w:jc w:val="both"/>
      </w:pPr>
      <w:r w:rsidRPr="000F138D">
        <w:t>Телефоны для справок: (849345)2-31-73;</w:t>
      </w:r>
    </w:p>
    <w:p w:rsidR="00D0098F" w:rsidRPr="000F138D" w:rsidRDefault="00D0098F" w:rsidP="00D0098F">
      <w:pPr>
        <w:suppressAutoHyphens/>
        <w:jc w:val="both"/>
      </w:pPr>
      <w:r w:rsidRPr="000F138D">
        <w:t xml:space="preserve">График работы администрации </w:t>
      </w:r>
      <w:proofErr w:type="spellStart"/>
      <w:r w:rsidRPr="000F138D">
        <w:t>Пучежского</w:t>
      </w:r>
      <w:proofErr w:type="spellEnd"/>
      <w:r w:rsidRPr="000F138D">
        <w:t xml:space="preserve"> муниципального района Ивановской области:</w:t>
      </w:r>
    </w:p>
    <w:p w:rsidR="00D0098F" w:rsidRPr="000F138D" w:rsidRDefault="00D0098F" w:rsidP="00D0098F">
      <w:pPr>
        <w:suppressAutoHyphens/>
        <w:jc w:val="both"/>
      </w:pPr>
      <w:r w:rsidRPr="000F138D">
        <w:t xml:space="preserve">понедельник - четверг с 08.00 до 17.00, пятница с 08.00 до 15.45, обед с 12.00 </w:t>
      </w:r>
      <w:proofErr w:type="gramStart"/>
      <w:r w:rsidRPr="000F138D">
        <w:t>до</w:t>
      </w:r>
      <w:proofErr w:type="gramEnd"/>
      <w:r w:rsidRPr="000F138D">
        <w:t xml:space="preserve"> 12.45, выходные - суббота и воскресенье.</w:t>
      </w:r>
    </w:p>
    <w:p w:rsidR="00D0098F" w:rsidRPr="000F138D" w:rsidRDefault="00D0098F" w:rsidP="00D0098F">
      <w:pPr>
        <w:suppressAutoHyphens/>
        <w:jc w:val="both"/>
      </w:pPr>
      <w:r w:rsidRPr="000F138D">
        <w:t>Местонахождение МФЦ: Ивановская область</w:t>
      </w:r>
      <w:proofErr w:type="gramStart"/>
      <w:r w:rsidRPr="000F138D">
        <w:t xml:space="preserve">., </w:t>
      </w:r>
      <w:proofErr w:type="gramEnd"/>
      <w:r w:rsidRPr="000F138D">
        <w:t>г. Пучеж, ул. М.Горького, 16.</w:t>
      </w:r>
    </w:p>
    <w:p w:rsidR="00D0098F" w:rsidRPr="000F138D" w:rsidRDefault="00D0098F" w:rsidP="00D0098F">
      <w:pPr>
        <w:suppressAutoHyphens/>
        <w:jc w:val="both"/>
        <w:rPr>
          <w:color w:val="000000"/>
        </w:rPr>
      </w:pPr>
      <w:r w:rsidRPr="000F138D">
        <w:t>Электронный адрес</w:t>
      </w:r>
      <w:r w:rsidRPr="000F138D">
        <w:rPr>
          <w:color w:val="000000"/>
        </w:rPr>
        <w:t xml:space="preserve">: </w:t>
      </w:r>
      <w:proofErr w:type="spellStart"/>
      <w:r w:rsidRPr="000F138D">
        <w:rPr>
          <w:color w:val="000000"/>
        </w:rPr>
        <w:t>mfc</w:t>
      </w:r>
      <w:proofErr w:type="spellEnd"/>
      <w:r w:rsidRPr="000F138D">
        <w:rPr>
          <w:color w:val="000000"/>
        </w:rPr>
        <w:t>.</w:t>
      </w:r>
      <w:r w:rsidRPr="000F138D">
        <w:rPr>
          <w:color w:val="000000"/>
          <w:lang w:val="en-US"/>
        </w:rPr>
        <w:t>ivanovoobl</w:t>
      </w:r>
      <w:r w:rsidRPr="000F138D">
        <w:rPr>
          <w:color w:val="000000"/>
        </w:rPr>
        <w:t>.</w:t>
      </w:r>
      <w:proofErr w:type="spellStart"/>
      <w:r w:rsidRPr="000F138D">
        <w:rPr>
          <w:color w:val="000000"/>
        </w:rPr>
        <w:t>ru</w:t>
      </w:r>
      <w:proofErr w:type="spellEnd"/>
      <w:r w:rsidRPr="000F138D">
        <w:rPr>
          <w:color w:val="000000"/>
        </w:rPr>
        <w:t>.</w:t>
      </w:r>
    </w:p>
    <w:p w:rsidR="00D0098F" w:rsidRPr="000F138D" w:rsidRDefault="00D0098F" w:rsidP="00D0098F">
      <w:pPr>
        <w:suppressAutoHyphens/>
        <w:jc w:val="both"/>
      </w:pPr>
      <w:r w:rsidRPr="000F138D">
        <w:t>Телефоны для справок: (849345) 2-22-14.</w:t>
      </w:r>
    </w:p>
    <w:p w:rsidR="00D0098F" w:rsidRDefault="00D0098F" w:rsidP="00D0098F">
      <w:pPr>
        <w:suppressAutoHyphens/>
        <w:jc w:val="both"/>
      </w:pPr>
      <w:r w:rsidRPr="000F138D">
        <w:t>График работы:</w:t>
      </w:r>
    </w:p>
    <w:p w:rsidR="00F834F0" w:rsidRPr="000F138D" w:rsidRDefault="00F834F0" w:rsidP="00D0098F">
      <w:pPr>
        <w:suppressAutoHyphens/>
        <w:jc w:val="both"/>
      </w:pPr>
    </w:p>
    <w:p w:rsidR="00D0098F" w:rsidRDefault="00D0098F" w:rsidP="00D0098F">
      <w:pPr>
        <w:suppressAutoHyphens/>
        <w:jc w:val="both"/>
      </w:pPr>
    </w:p>
    <w:p w:rsidR="00C10666" w:rsidRDefault="00C10666" w:rsidP="00D0098F">
      <w:pPr>
        <w:suppressAutoHyphens/>
        <w:jc w:val="both"/>
      </w:pPr>
    </w:p>
    <w:p w:rsidR="00C10666" w:rsidRPr="000F138D" w:rsidRDefault="00C10666" w:rsidP="00D0098F">
      <w:pPr>
        <w:suppressAutoHyphens/>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40"/>
        <w:gridCol w:w="4480"/>
      </w:tblGrid>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Понедельник</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 08:15 до 17:00</w:t>
            </w: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Вторник</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 08:15 до 17:00</w:t>
            </w: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Среда</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 08:15 до 17:00</w:t>
            </w: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Четверг</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 08:15 до 17:00</w:t>
            </w:r>
          </w:p>
          <w:p w:rsidR="00D0098F" w:rsidRPr="000F138D" w:rsidRDefault="00D0098F" w:rsidP="00F834F0">
            <w:pPr>
              <w:suppressAutoHyphens/>
              <w:jc w:val="both"/>
            </w:pP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Пятница</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 08:15 до 16:00</w:t>
            </w: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Суббота</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выходной</w:t>
            </w: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Воскресенье</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выходной</w:t>
            </w:r>
          </w:p>
        </w:tc>
      </w:tr>
    </w:tbl>
    <w:p w:rsidR="00D0098F" w:rsidRPr="000F138D" w:rsidRDefault="00D0098F" w:rsidP="00D0098F">
      <w:pPr>
        <w:suppressAutoHyphens/>
        <w:jc w:val="both"/>
      </w:pPr>
    </w:p>
    <w:p w:rsidR="00D0098F" w:rsidRPr="000F138D" w:rsidRDefault="00D0098F" w:rsidP="00D0098F">
      <w:pPr>
        <w:suppressAutoHyphens/>
        <w:jc w:val="both"/>
        <w:rPr>
          <w:color w:val="FF0000"/>
        </w:rPr>
      </w:pPr>
      <w:r w:rsidRPr="000F138D">
        <w:t>Информация о местонахождении и графике работы многофункционального центра предоставления государственных и муниципальных услуг размещена на сайте</w:t>
      </w:r>
      <w:r w:rsidRPr="000F138D">
        <w:rPr>
          <w:color w:val="000000"/>
        </w:rPr>
        <w:t xml:space="preserve">: </w:t>
      </w:r>
      <w:proofErr w:type="spellStart"/>
      <w:r w:rsidRPr="000F138D">
        <w:rPr>
          <w:color w:val="000000"/>
        </w:rPr>
        <w:t>mfc</w:t>
      </w:r>
      <w:proofErr w:type="spellEnd"/>
      <w:r w:rsidRPr="000F138D">
        <w:rPr>
          <w:color w:val="000000"/>
        </w:rPr>
        <w:t>.</w:t>
      </w:r>
      <w:r w:rsidRPr="000F138D">
        <w:rPr>
          <w:color w:val="000000"/>
          <w:lang w:val="en-US"/>
        </w:rPr>
        <w:t>ivanovoobl</w:t>
      </w:r>
      <w:r w:rsidRPr="000F138D">
        <w:rPr>
          <w:color w:val="000000"/>
        </w:rPr>
        <w:t>.</w:t>
      </w:r>
      <w:proofErr w:type="spellStart"/>
      <w:r w:rsidRPr="000F138D">
        <w:rPr>
          <w:color w:val="000000"/>
        </w:rPr>
        <w:t>ru</w:t>
      </w:r>
      <w:proofErr w:type="spellEnd"/>
      <w:r w:rsidRPr="000F138D">
        <w:rPr>
          <w:color w:val="000000"/>
        </w:rPr>
        <w:t>.</w:t>
      </w:r>
    </w:p>
    <w:p w:rsidR="00D0098F" w:rsidRDefault="00D0098F" w:rsidP="008A5B86">
      <w:pPr>
        <w:jc w:val="both"/>
      </w:pPr>
    </w:p>
    <w:p w:rsidR="0098385B" w:rsidRDefault="0098385B" w:rsidP="008A5B86">
      <w:pPr>
        <w:jc w:val="both"/>
      </w:pPr>
      <w:r>
        <w:t xml:space="preserve">     </w:t>
      </w:r>
      <w:r w:rsidR="00861547">
        <w:t xml:space="preserve">1.10. В </w:t>
      </w:r>
      <w:r w:rsidR="00FF23E5">
        <w:t>помещении</w:t>
      </w:r>
      <w:r w:rsidR="00861547">
        <w:t xml:space="preserve"> ожидания </w:t>
      </w:r>
      <w:r w:rsidR="00FF23E5">
        <w:t>Администрации</w:t>
      </w:r>
      <w:r w:rsidR="00861547">
        <w:t xml:space="preserve"> размещаются нормативные правовые акты, регулирующие порядок предоставления муниципальной услуги, в том числе </w:t>
      </w:r>
      <w:r w:rsidR="00C10666">
        <w:t>Р</w:t>
      </w:r>
      <w:r w:rsidR="00861547">
        <w:t xml:space="preserve">егламент, которые по требованию заявителя предоставляются ему для ознакомления. </w:t>
      </w:r>
    </w:p>
    <w:p w:rsidR="002B2B0A" w:rsidRDefault="002B2B0A" w:rsidP="002B2B0A">
      <w:pPr>
        <w:suppressAutoHyphens/>
        <w:jc w:val="both"/>
      </w:pPr>
      <w:r w:rsidRPr="000F138D">
        <w:t xml:space="preserve">Прием Заявителей для предоставления муниципальной услуги осуществляется специалистом управления ЖКХ по адресу: </w:t>
      </w:r>
      <w:proofErr w:type="gramStart"/>
      <w:r w:rsidRPr="000F138D">
        <w:t>г</w:t>
      </w:r>
      <w:proofErr w:type="gramEnd"/>
      <w:r w:rsidRPr="000F138D">
        <w:t>. Пучеж, ул. Лени</w:t>
      </w:r>
      <w:r>
        <w:t>на, д. 27, этаж 1, кабинет N 103</w:t>
      </w:r>
      <w:r w:rsidRPr="000F138D">
        <w:t xml:space="preserve">, либо специалистами  МФЦ, согласно графику приема граждан, указанному в </w:t>
      </w:r>
      <w:hyperlink w:anchor="sub_215" w:history="1">
        <w:r w:rsidRPr="000F138D">
          <w:rPr>
            <w:rStyle w:val="a8"/>
          </w:rPr>
          <w:t xml:space="preserve">пункте </w:t>
        </w:r>
        <w:r>
          <w:rPr>
            <w:rStyle w:val="a8"/>
          </w:rPr>
          <w:t>1.9</w:t>
        </w:r>
      </w:hyperlink>
      <w:r>
        <w:t xml:space="preserve"> </w:t>
      </w:r>
      <w:r w:rsidRPr="000F138D">
        <w:t xml:space="preserve"> настоящего Регламента.</w:t>
      </w:r>
    </w:p>
    <w:p w:rsidR="0098385B" w:rsidRDefault="0098385B" w:rsidP="008A5B86">
      <w:pPr>
        <w:jc w:val="both"/>
      </w:pPr>
      <w:r>
        <w:t xml:space="preserve">     </w:t>
      </w:r>
      <w:r w:rsidR="00861547">
        <w:t xml:space="preserve">1.11. Размещение информации о порядке предоставления муниципальной услуги на информационных стендах в помещении </w:t>
      </w:r>
      <w:r w:rsidR="00C10666">
        <w:t>МФЦ</w:t>
      </w:r>
      <w:r w:rsidR="00861547">
        <w:t xml:space="preserve"> осуществляется в соответствии с соглашением, заключенным между </w:t>
      </w:r>
      <w:r w:rsidR="00C10666">
        <w:t>МФЦ</w:t>
      </w:r>
      <w:r w:rsidR="00861547">
        <w:t xml:space="preserve"> и </w:t>
      </w:r>
      <w:r w:rsidR="00FF23E5">
        <w:t>Администрацией</w:t>
      </w:r>
      <w:r w:rsidR="00861547">
        <w:t xml:space="preserve"> с учетом требований к информированию, установленных </w:t>
      </w:r>
      <w:r w:rsidR="00C10666">
        <w:t>Р</w:t>
      </w:r>
      <w:r w:rsidR="00861547">
        <w:t xml:space="preserve">егламентом. </w:t>
      </w:r>
    </w:p>
    <w:p w:rsidR="00861547" w:rsidRDefault="0098385B" w:rsidP="008A5B86">
      <w:pPr>
        <w:jc w:val="both"/>
      </w:pPr>
      <w:r>
        <w:t xml:space="preserve">     </w:t>
      </w:r>
      <w:r w:rsidR="00861547">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при обращении заявителя лично, по телефону посредством электронной почты.</w:t>
      </w:r>
    </w:p>
    <w:p w:rsidR="00861547" w:rsidRDefault="00861547" w:rsidP="008A5B86">
      <w:pPr>
        <w:jc w:val="both"/>
      </w:pPr>
    </w:p>
    <w:p w:rsidR="00861547" w:rsidRDefault="00861547" w:rsidP="0098385B">
      <w:pPr>
        <w:jc w:val="center"/>
        <w:rPr>
          <w:b/>
        </w:rPr>
      </w:pPr>
      <w:r w:rsidRPr="0098385B">
        <w:rPr>
          <w:b/>
        </w:rPr>
        <w:t>II. Стандарт предоставления муниципальной услуги</w:t>
      </w:r>
    </w:p>
    <w:p w:rsidR="0098385B" w:rsidRPr="0098385B" w:rsidRDefault="0098385B" w:rsidP="0098385B">
      <w:pPr>
        <w:jc w:val="center"/>
        <w:rPr>
          <w:b/>
        </w:rPr>
      </w:pPr>
    </w:p>
    <w:p w:rsidR="00861547" w:rsidRDefault="00861547" w:rsidP="0098385B">
      <w:pPr>
        <w:jc w:val="center"/>
        <w:rPr>
          <w:b/>
        </w:rPr>
      </w:pPr>
      <w:r w:rsidRPr="0098385B">
        <w:rPr>
          <w:b/>
        </w:rPr>
        <w:t>Наименование муниципальной услуги</w:t>
      </w:r>
    </w:p>
    <w:p w:rsidR="0098385B" w:rsidRPr="0098385B" w:rsidRDefault="0098385B" w:rsidP="0098385B">
      <w:pPr>
        <w:jc w:val="center"/>
        <w:rPr>
          <w:b/>
        </w:rPr>
      </w:pPr>
    </w:p>
    <w:p w:rsidR="00861547" w:rsidRDefault="0098385B" w:rsidP="008A5B86">
      <w:pPr>
        <w:jc w:val="both"/>
      </w:pPr>
      <w:r>
        <w:t xml:space="preserve">     </w:t>
      </w:r>
      <w:r w:rsidR="00861547">
        <w:t>2.1</w:t>
      </w:r>
      <w:r w:rsidR="000158B0">
        <w:t>. М</w:t>
      </w:r>
      <w:r w:rsidR="00861547">
        <w:t>униципальная услуга Передача в собственность граждан занимаемых ими жилых помещений жилищного фонда (приватизация жилищного фонда).</w:t>
      </w:r>
    </w:p>
    <w:p w:rsidR="00C10666" w:rsidRPr="000F138D" w:rsidRDefault="0098385B" w:rsidP="00C10666">
      <w:pPr>
        <w:suppressAutoHyphens/>
        <w:jc w:val="both"/>
      </w:pPr>
      <w:r>
        <w:t xml:space="preserve">     </w:t>
      </w:r>
      <w:r w:rsidR="00861547">
        <w:t xml:space="preserve">2.2. </w:t>
      </w:r>
      <w:r w:rsidR="00C10666" w:rsidRPr="000F138D">
        <w:t xml:space="preserve">Наименование органа, предоставляющего муниципальную услугу: администрация </w:t>
      </w:r>
      <w:proofErr w:type="spellStart"/>
      <w:r w:rsidR="00C10666" w:rsidRPr="000F138D">
        <w:t>Пучежского</w:t>
      </w:r>
      <w:proofErr w:type="spellEnd"/>
      <w:r w:rsidR="00C10666" w:rsidRPr="000F138D">
        <w:t xml:space="preserve"> муниципального района (далее – уполномоченный орган). Структурным подразделением уполномоченного органа, осуществляющим непосредственное предоставление муниципальной услуги, является управление </w:t>
      </w:r>
      <w:proofErr w:type="spellStart"/>
      <w:r w:rsidR="00C10666" w:rsidRPr="000F138D">
        <w:t>жилищно</w:t>
      </w:r>
      <w:proofErr w:type="spellEnd"/>
      <w:r w:rsidR="00C10666" w:rsidRPr="000F138D">
        <w:t xml:space="preserve"> - коммунального хозяйства администрации </w:t>
      </w:r>
      <w:proofErr w:type="spellStart"/>
      <w:r w:rsidR="00C10666" w:rsidRPr="000F138D">
        <w:t>Пучежского</w:t>
      </w:r>
      <w:proofErr w:type="spellEnd"/>
      <w:r w:rsidR="00C10666" w:rsidRPr="000F138D">
        <w:t xml:space="preserve"> муниципального района  Ивановской области (далее - управление ЖКХ).</w:t>
      </w:r>
    </w:p>
    <w:p w:rsidR="0098385B" w:rsidRDefault="0098385B" w:rsidP="00C10666">
      <w:pPr>
        <w:jc w:val="both"/>
      </w:pPr>
      <w:r>
        <w:t xml:space="preserve">     </w:t>
      </w:r>
      <w:r w:rsidR="00861547">
        <w:t xml:space="preserve">При предоставлении муниципальной услуги </w:t>
      </w:r>
      <w:r w:rsidR="00921700">
        <w:t>Администрация</w:t>
      </w:r>
      <w:r w:rsidR="00861547">
        <w:t xml:space="preserve">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98385B" w:rsidRDefault="0098385B" w:rsidP="008A5B86">
      <w:pPr>
        <w:jc w:val="both"/>
      </w:pPr>
      <w:r>
        <w:t xml:space="preserve">     </w:t>
      </w:r>
      <w:r w:rsidR="00861547">
        <w:t>1. Сведения о регистрационном учете по месту жительства или месту пребывания</w:t>
      </w:r>
      <w:r w:rsidR="00015E01">
        <w:t>, о действит</w:t>
      </w:r>
      <w:r w:rsidR="009F4741">
        <w:t xml:space="preserve">ельности Паспорта Гражданина РФ, сведения о лицах, зарегистрированных по месту пребывания или по месту жительства, а также состоящих на миграционном учёте </w:t>
      </w:r>
      <w:r w:rsidR="00861547">
        <w:t>- МВД России;</w:t>
      </w:r>
    </w:p>
    <w:p w:rsidR="0098385B" w:rsidRDefault="0098385B" w:rsidP="008A5B86">
      <w:pPr>
        <w:jc w:val="both"/>
      </w:pPr>
      <w:r>
        <w:t xml:space="preserve">     </w:t>
      </w:r>
      <w:r w:rsidR="009F4741">
        <w:t>2</w:t>
      </w:r>
      <w:r w:rsidR="00861547">
        <w:t>. Предоставление из ЕГР ЗАГС по з</w:t>
      </w:r>
      <w:r w:rsidR="00015E01">
        <w:t>апросу сведений о рождении, перемене фамилии, имени, отчестве</w:t>
      </w:r>
      <w:r w:rsidR="00861547">
        <w:t xml:space="preserve">; </w:t>
      </w:r>
    </w:p>
    <w:p w:rsidR="0098385B" w:rsidRDefault="0098385B" w:rsidP="008A5B86">
      <w:pPr>
        <w:jc w:val="both"/>
      </w:pPr>
      <w:r>
        <w:t xml:space="preserve">     </w:t>
      </w:r>
      <w:r w:rsidR="009F4741">
        <w:t>3</w:t>
      </w:r>
      <w:r w:rsidR="00861547">
        <w:t xml:space="preserve">. О соответствии фамильно-именной группы, даты рождения, пола и СНИЛС – ПФР; </w:t>
      </w:r>
    </w:p>
    <w:p w:rsidR="0098385B" w:rsidRDefault="0098385B" w:rsidP="008A5B86">
      <w:pPr>
        <w:jc w:val="both"/>
      </w:pPr>
      <w:r>
        <w:t xml:space="preserve">     </w:t>
      </w:r>
      <w:r w:rsidR="009F4741">
        <w:t>4</w:t>
      </w:r>
      <w:r w:rsidR="00861547">
        <w:t xml:space="preserve">. Сведения о наличии приватизируемого жилого помещения в реестре муниципальной собственности – </w:t>
      </w:r>
      <w:r w:rsidR="00C10666">
        <w:t>управление ЖКХ</w:t>
      </w:r>
      <w:r w:rsidR="00861547">
        <w:t>, ответственн</w:t>
      </w:r>
      <w:r w:rsidR="00C10666">
        <w:t>ое</w:t>
      </w:r>
      <w:r w:rsidR="00861547">
        <w:t xml:space="preserve"> за ведение реестра муниципальной собственности; </w:t>
      </w:r>
    </w:p>
    <w:p w:rsidR="0098385B" w:rsidRDefault="0098385B" w:rsidP="008A5B86">
      <w:pPr>
        <w:jc w:val="both"/>
      </w:pPr>
      <w:r>
        <w:lastRenderedPageBreak/>
        <w:t xml:space="preserve">     </w:t>
      </w:r>
      <w:r w:rsidR="009F4741">
        <w:t>5</w:t>
      </w:r>
      <w:r w:rsidR="00861547">
        <w:t xml:space="preserve">. Сведения, подтверждающие, что ранее право заявителя на приватизацию не было использовано; </w:t>
      </w:r>
    </w:p>
    <w:p w:rsidR="0098385B" w:rsidRDefault="0098385B" w:rsidP="008A5B86">
      <w:pPr>
        <w:jc w:val="both"/>
      </w:pPr>
      <w:r>
        <w:t xml:space="preserve">     </w:t>
      </w:r>
      <w:r w:rsidR="009F4741">
        <w:t>6</w:t>
      </w:r>
      <w:r w:rsidR="00861547">
        <w:t xml:space="preserve">. Документы, подтверждающие право заявителя на пользование жилым помещением </w:t>
      </w:r>
      <w:r w:rsidR="00C10666">
        <w:t>–</w:t>
      </w:r>
      <w:r w:rsidR="00861547">
        <w:t xml:space="preserve"> </w:t>
      </w:r>
      <w:r w:rsidR="00C10666">
        <w:t>управление ЖКХ</w:t>
      </w:r>
      <w:r w:rsidR="0099512A">
        <w:t>, от</w:t>
      </w:r>
      <w:r w:rsidR="00C10666">
        <w:t>ветственное</w:t>
      </w:r>
      <w:r w:rsidR="00861547">
        <w:t xml:space="preserve"> за предоставление жилых помещений на условиях найма из муниципальной собственности; </w:t>
      </w:r>
    </w:p>
    <w:p w:rsidR="0098385B" w:rsidRDefault="0098385B" w:rsidP="008A5B86">
      <w:pPr>
        <w:jc w:val="both"/>
      </w:pPr>
      <w:r>
        <w:t xml:space="preserve">     </w:t>
      </w:r>
      <w:r w:rsidR="009F4741">
        <w:t>7</w:t>
      </w:r>
      <w:r w:rsidR="00861547">
        <w:t xml:space="preserve">. Соглашение о расторжении договора передачи жилого помещения в собственность граждан </w:t>
      </w:r>
      <w:r w:rsidR="00C10666">
        <w:t>–</w:t>
      </w:r>
      <w:r w:rsidR="00861547">
        <w:t xml:space="preserve"> </w:t>
      </w:r>
      <w:r w:rsidR="00C10666">
        <w:t>Администрация</w:t>
      </w:r>
      <w:r w:rsidR="00861547">
        <w:t>, осуществляющ</w:t>
      </w:r>
      <w:r w:rsidR="00C10666">
        <w:t>ая</w:t>
      </w:r>
      <w:r w:rsidR="00861547">
        <w:t xml:space="preserve"> заключение договора на приватизацию. </w:t>
      </w:r>
    </w:p>
    <w:p w:rsidR="00861547" w:rsidRDefault="0098385B" w:rsidP="008A5B86">
      <w:pPr>
        <w:jc w:val="both"/>
      </w:pPr>
      <w:r>
        <w:t xml:space="preserve">     </w:t>
      </w:r>
      <w:r w:rsidR="00861547">
        <w:t xml:space="preserve">2.4. При предоставлении муниципальной услуги </w:t>
      </w:r>
      <w:r w:rsidR="0099512A">
        <w:t>Администрации</w:t>
      </w:r>
      <w:r w:rsidR="00861547">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8385B" w:rsidRDefault="0098385B" w:rsidP="008A5B86">
      <w:pPr>
        <w:jc w:val="both"/>
      </w:pPr>
      <w:r>
        <w:t xml:space="preserve">     </w:t>
      </w:r>
      <w:r w:rsidR="00861547">
        <w:t xml:space="preserve">2.5. Результатом предоставления </w:t>
      </w:r>
      <w:r w:rsidR="0099512A">
        <w:t>муниципаль</w:t>
      </w:r>
      <w:r w:rsidR="00861547">
        <w:t xml:space="preserve">ной услуги является один из следующих документов: </w:t>
      </w:r>
    </w:p>
    <w:p w:rsidR="0098385B" w:rsidRDefault="0098385B" w:rsidP="008A5B86">
      <w:pPr>
        <w:jc w:val="both"/>
      </w:pPr>
      <w:r>
        <w:t xml:space="preserve">     </w:t>
      </w:r>
      <w:r w:rsidR="00861547">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861547" w:rsidRDefault="0098385B" w:rsidP="008A5B86">
      <w:pPr>
        <w:jc w:val="both"/>
      </w:pPr>
      <w:r>
        <w:t xml:space="preserve">     </w:t>
      </w:r>
      <w:r w:rsidR="00861547">
        <w:t>2.5.2 Решение об отказе в предоставлении государственной услуги.</w:t>
      </w:r>
    </w:p>
    <w:p w:rsidR="00861547" w:rsidRDefault="0098385B" w:rsidP="008A5B86">
      <w:pPr>
        <w:jc w:val="both"/>
      </w:pPr>
      <w:r>
        <w:t xml:space="preserve">    </w:t>
      </w:r>
      <w:r w:rsidR="00861547">
        <w:t xml:space="preserve">2.6. </w:t>
      </w:r>
      <w:proofErr w:type="gramStart"/>
      <w:r w:rsidR="00F46751">
        <w:t>Администрация</w:t>
      </w:r>
      <w:r w:rsidR="000B3E15">
        <w:t xml:space="preserve"> в течение 2</w:t>
      </w:r>
      <w:r w:rsidR="00861547">
        <w:t xml:space="preserve">5 рабочих дней со дня регистрации заявления и документов, необходимых для предоставления муниципальной услуги в </w:t>
      </w:r>
      <w:r w:rsidR="00F46751">
        <w:t>Администрации</w:t>
      </w:r>
      <w:r w:rsidR="00861547">
        <w:t xml:space="preserve">, направляет заявителю способом указанном в заявлении один из результатов, указанных в пункте 2.5 </w:t>
      </w:r>
      <w:r w:rsidR="00C10666">
        <w:t>Р</w:t>
      </w:r>
      <w:r w:rsidR="00861547">
        <w:t>егламента.</w:t>
      </w:r>
      <w:proofErr w:type="gramEnd"/>
    </w:p>
    <w:p w:rsidR="00F46751" w:rsidRDefault="00861547" w:rsidP="008A5B86">
      <w:pPr>
        <w:jc w:val="both"/>
      </w:pPr>
      <w:r>
        <w:t xml:space="preserve"> </w:t>
      </w:r>
      <w:r w:rsidR="0098385B">
        <w:t xml:space="preserve">     </w:t>
      </w:r>
      <w:r>
        <w:t>2.7. Перечень нормативных правовых актов, регулирующих предоставление муниципальной услуги</w:t>
      </w:r>
      <w:r w:rsidR="00F46751">
        <w:t>:</w:t>
      </w:r>
      <w:r>
        <w:t xml:space="preserve"> </w:t>
      </w:r>
    </w:p>
    <w:p w:rsidR="00F46751" w:rsidRPr="00F46751" w:rsidRDefault="00F46751" w:rsidP="00F46751">
      <w:pPr>
        <w:pStyle w:val="ConsPlusNormal"/>
        <w:widowControl/>
        <w:ind w:firstLine="709"/>
        <w:jc w:val="both"/>
        <w:rPr>
          <w:rFonts w:ascii="Times New Roman" w:hAnsi="Times New Roman" w:cs="Times New Roman"/>
          <w:sz w:val="24"/>
          <w:szCs w:val="24"/>
        </w:rPr>
      </w:pPr>
      <w:r w:rsidRPr="00F46751">
        <w:rPr>
          <w:rFonts w:ascii="Times New Roman" w:hAnsi="Times New Roman" w:cs="Times New Roman"/>
          <w:sz w:val="24"/>
          <w:szCs w:val="24"/>
        </w:rPr>
        <w:t>Конституци</w:t>
      </w:r>
      <w:r w:rsidR="00A32E74">
        <w:rPr>
          <w:rFonts w:ascii="Times New Roman" w:hAnsi="Times New Roman" w:cs="Times New Roman"/>
          <w:sz w:val="24"/>
          <w:szCs w:val="24"/>
        </w:rPr>
        <w:t>я</w:t>
      </w:r>
      <w:r w:rsidRPr="00F46751">
        <w:rPr>
          <w:rFonts w:ascii="Times New Roman" w:hAnsi="Times New Roman" w:cs="Times New Roman"/>
          <w:sz w:val="24"/>
          <w:szCs w:val="24"/>
        </w:rPr>
        <w:t xml:space="preserve"> Российской Федерации </w:t>
      </w:r>
    </w:p>
    <w:p w:rsidR="00F46751" w:rsidRPr="00F46751" w:rsidRDefault="00F46751" w:rsidP="00F46751">
      <w:pPr>
        <w:pStyle w:val="ConsPlusNormal"/>
        <w:widowControl/>
        <w:ind w:firstLine="709"/>
        <w:jc w:val="both"/>
        <w:rPr>
          <w:rFonts w:ascii="Times New Roman" w:hAnsi="Times New Roman" w:cs="Times New Roman"/>
          <w:sz w:val="24"/>
          <w:szCs w:val="24"/>
        </w:rPr>
      </w:pPr>
      <w:r w:rsidRPr="00F46751">
        <w:rPr>
          <w:rFonts w:ascii="Times New Roman" w:hAnsi="Times New Roman" w:cs="Times New Roman"/>
          <w:sz w:val="24"/>
          <w:szCs w:val="24"/>
        </w:rPr>
        <w:t>Граждански</w:t>
      </w:r>
      <w:r w:rsidR="00A32E74">
        <w:rPr>
          <w:rFonts w:ascii="Times New Roman" w:hAnsi="Times New Roman" w:cs="Times New Roman"/>
          <w:sz w:val="24"/>
          <w:szCs w:val="24"/>
        </w:rPr>
        <w:t>й</w:t>
      </w:r>
      <w:r w:rsidRPr="00F46751">
        <w:rPr>
          <w:rFonts w:ascii="Times New Roman" w:hAnsi="Times New Roman" w:cs="Times New Roman"/>
          <w:sz w:val="24"/>
          <w:szCs w:val="24"/>
        </w:rPr>
        <w:t xml:space="preserve"> кодекс Российской Федерации: </w:t>
      </w:r>
    </w:p>
    <w:p w:rsidR="00F46751" w:rsidRPr="00F46751" w:rsidRDefault="00F46751" w:rsidP="00F46751">
      <w:pPr>
        <w:pStyle w:val="ConsPlusNormal"/>
        <w:widowControl/>
        <w:ind w:firstLine="709"/>
        <w:jc w:val="both"/>
        <w:rPr>
          <w:rFonts w:ascii="Times New Roman" w:hAnsi="Times New Roman" w:cs="Times New Roman"/>
          <w:sz w:val="24"/>
          <w:szCs w:val="24"/>
        </w:rPr>
      </w:pPr>
      <w:r w:rsidRPr="00F46751">
        <w:rPr>
          <w:rFonts w:ascii="Times New Roman" w:hAnsi="Times New Roman" w:cs="Times New Roman"/>
          <w:sz w:val="24"/>
          <w:szCs w:val="24"/>
        </w:rPr>
        <w:t>Жилищны</w:t>
      </w:r>
      <w:r w:rsidR="00A32E74">
        <w:rPr>
          <w:rFonts w:ascii="Times New Roman" w:hAnsi="Times New Roman" w:cs="Times New Roman"/>
          <w:sz w:val="24"/>
          <w:szCs w:val="24"/>
        </w:rPr>
        <w:t>й</w:t>
      </w:r>
      <w:r w:rsidRPr="00F46751">
        <w:rPr>
          <w:rFonts w:ascii="Times New Roman" w:hAnsi="Times New Roman" w:cs="Times New Roman"/>
          <w:sz w:val="24"/>
          <w:szCs w:val="24"/>
        </w:rPr>
        <w:t xml:space="preserve"> кодекс Российской Федерации </w:t>
      </w:r>
    </w:p>
    <w:p w:rsidR="00F46751" w:rsidRPr="00F46751" w:rsidRDefault="00F46751" w:rsidP="00F46751">
      <w:pPr>
        <w:pStyle w:val="ConsPlusNormal"/>
        <w:widowControl/>
        <w:ind w:firstLine="709"/>
        <w:jc w:val="both"/>
        <w:rPr>
          <w:rFonts w:ascii="Times New Roman" w:hAnsi="Times New Roman" w:cs="Times New Roman"/>
          <w:bCs/>
          <w:sz w:val="24"/>
          <w:szCs w:val="24"/>
        </w:rPr>
      </w:pPr>
      <w:r w:rsidRPr="00F46751">
        <w:rPr>
          <w:rFonts w:ascii="Times New Roman" w:hAnsi="Times New Roman" w:cs="Times New Roman"/>
          <w:bCs/>
          <w:sz w:val="24"/>
          <w:szCs w:val="24"/>
        </w:rPr>
        <w:t>Федеральны</w:t>
      </w:r>
      <w:r w:rsidR="00A32E74">
        <w:rPr>
          <w:rFonts w:ascii="Times New Roman" w:hAnsi="Times New Roman" w:cs="Times New Roman"/>
          <w:bCs/>
          <w:sz w:val="24"/>
          <w:szCs w:val="24"/>
        </w:rPr>
        <w:t>й</w:t>
      </w:r>
      <w:r w:rsidRPr="00F46751">
        <w:rPr>
          <w:rFonts w:ascii="Times New Roman" w:hAnsi="Times New Roman" w:cs="Times New Roman"/>
          <w:bCs/>
          <w:sz w:val="24"/>
          <w:szCs w:val="24"/>
        </w:rPr>
        <w:t xml:space="preserve"> закон от 6.10.2003 № 131-ФЗ «Об общих принципах организации местного самоуправления в Российской Федерации»;</w:t>
      </w:r>
    </w:p>
    <w:p w:rsidR="00F46751" w:rsidRPr="00F46751" w:rsidRDefault="00F46751" w:rsidP="00F46751">
      <w:pPr>
        <w:pStyle w:val="a5"/>
        <w:spacing w:before="0" w:beforeAutospacing="0" w:after="0"/>
        <w:ind w:firstLine="709"/>
        <w:jc w:val="both"/>
        <w:rPr>
          <w:bCs/>
        </w:rPr>
      </w:pPr>
      <w:r w:rsidRPr="00F46751">
        <w:rPr>
          <w:bCs/>
        </w:rPr>
        <w:t>Федеральны</w:t>
      </w:r>
      <w:r w:rsidR="00A32E74">
        <w:rPr>
          <w:bCs/>
        </w:rPr>
        <w:t>й</w:t>
      </w:r>
      <w:r w:rsidRPr="00F46751">
        <w:rPr>
          <w:bCs/>
        </w:rPr>
        <w:t xml:space="preserve"> закон от 02.05.2006 № 59-ФЗ «О порядке рассмотрения обращения граждан Российской Федерации»; </w:t>
      </w:r>
    </w:p>
    <w:p w:rsidR="00F46751" w:rsidRPr="00F46751" w:rsidRDefault="00F46751" w:rsidP="00F46751">
      <w:pPr>
        <w:ind w:firstLine="709"/>
        <w:jc w:val="both"/>
      </w:pPr>
      <w:r w:rsidRPr="00F46751">
        <w:t>Федеральны</w:t>
      </w:r>
      <w:r w:rsidR="00A32E74">
        <w:t>й</w:t>
      </w:r>
      <w:r w:rsidRPr="00F46751">
        <w:t xml:space="preserve"> закон от 27.07.2010г. № 210-ФЗ «Об организации предоставления государственных и муниципальных услуг»;</w:t>
      </w:r>
    </w:p>
    <w:p w:rsidR="00F46751" w:rsidRPr="00F46751" w:rsidRDefault="00F46751" w:rsidP="00F46751">
      <w:pPr>
        <w:ind w:firstLine="709"/>
        <w:jc w:val="both"/>
        <w:rPr>
          <w:b/>
        </w:rPr>
      </w:pPr>
      <w:r w:rsidRPr="00F46751">
        <w:rPr>
          <w:color w:val="000000"/>
        </w:rPr>
        <w:t>Закон Российской Федерации от 4 июля 1991 года № 1541-1 «О приватизации жилищного фонда в Российской Федерации»</w:t>
      </w:r>
      <w:r w:rsidRPr="00F46751">
        <w:rPr>
          <w:b/>
        </w:rPr>
        <w:t xml:space="preserve">; </w:t>
      </w:r>
    </w:p>
    <w:p w:rsidR="00F46751" w:rsidRDefault="00F46751" w:rsidP="00C10666">
      <w:pPr>
        <w:ind w:firstLine="709"/>
        <w:jc w:val="both"/>
      </w:pPr>
      <w:r w:rsidRPr="00F46751">
        <w:t xml:space="preserve">Устав </w:t>
      </w:r>
      <w:proofErr w:type="spellStart"/>
      <w:r w:rsidR="00C10666">
        <w:t>Пучежского</w:t>
      </w:r>
      <w:proofErr w:type="spellEnd"/>
      <w:r w:rsidR="00C10666">
        <w:t xml:space="preserve"> муниципального района.</w:t>
      </w:r>
    </w:p>
    <w:p w:rsidR="00861547" w:rsidRDefault="00861547" w:rsidP="008A5B86">
      <w:pPr>
        <w:jc w:val="both"/>
      </w:pPr>
      <w:r w:rsidRPr="00C429B2">
        <w:rPr>
          <w:b/>
        </w:rPr>
        <w:t xml:space="preserve"> </w:t>
      </w:r>
    </w:p>
    <w:p w:rsidR="0098385B" w:rsidRDefault="00861547" w:rsidP="0098385B">
      <w:pPr>
        <w:jc w:val="center"/>
        <w:rPr>
          <w:b/>
        </w:rPr>
      </w:pPr>
      <w:r w:rsidRPr="0098385B">
        <w:rPr>
          <w:b/>
        </w:rPr>
        <w:t xml:space="preserve">Исчерпывающий перечень документов и сведений, необходимых </w:t>
      </w:r>
      <w:proofErr w:type="gramStart"/>
      <w:r w:rsidRPr="0098385B">
        <w:rPr>
          <w:b/>
        </w:rPr>
        <w:t>в</w:t>
      </w:r>
      <w:proofErr w:type="gramEnd"/>
      <w:r w:rsidRPr="0098385B">
        <w:rPr>
          <w:b/>
        </w:rPr>
        <w:t xml:space="preserve"> </w:t>
      </w:r>
    </w:p>
    <w:p w:rsidR="0098385B" w:rsidRDefault="00861547" w:rsidP="0098385B">
      <w:pPr>
        <w:jc w:val="center"/>
        <w:rPr>
          <w:b/>
        </w:rPr>
      </w:pPr>
      <w:r w:rsidRPr="0098385B">
        <w:rPr>
          <w:b/>
        </w:rPr>
        <w:t xml:space="preserve">соответствии с нормативными правовыми актами для предоставления </w:t>
      </w:r>
    </w:p>
    <w:p w:rsidR="0098385B" w:rsidRDefault="00861547" w:rsidP="0098385B">
      <w:pPr>
        <w:jc w:val="center"/>
        <w:rPr>
          <w:b/>
        </w:rPr>
      </w:pPr>
      <w:r w:rsidRPr="0098385B">
        <w:rPr>
          <w:b/>
        </w:rPr>
        <w:t xml:space="preserve">муниципальной услуги и услуг, которые являются </w:t>
      </w:r>
      <w:r w:rsidR="00362377" w:rsidRPr="0098385B">
        <w:rPr>
          <w:b/>
        </w:rPr>
        <w:t>необходимыми и</w:t>
      </w:r>
    </w:p>
    <w:p w:rsidR="00362377" w:rsidRDefault="00861547" w:rsidP="00362377">
      <w:pPr>
        <w:jc w:val="center"/>
        <w:rPr>
          <w:b/>
        </w:rPr>
      </w:pPr>
      <w:r w:rsidRPr="0098385B">
        <w:rPr>
          <w:b/>
        </w:rPr>
        <w:t xml:space="preserve">обязательными для предоставления муниципальной услуги, </w:t>
      </w:r>
      <w:r w:rsidR="00362377" w:rsidRPr="0098385B">
        <w:rPr>
          <w:b/>
        </w:rPr>
        <w:t>подлежащих</w:t>
      </w:r>
    </w:p>
    <w:p w:rsidR="0098385B" w:rsidRDefault="00861547" w:rsidP="00362377">
      <w:pPr>
        <w:jc w:val="center"/>
        <w:rPr>
          <w:b/>
        </w:rPr>
      </w:pPr>
      <w:r w:rsidRPr="0098385B">
        <w:rPr>
          <w:b/>
        </w:rPr>
        <w:t xml:space="preserve">представлению заявителем, способы их </w:t>
      </w:r>
      <w:r w:rsidR="00362377" w:rsidRPr="0098385B">
        <w:rPr>
          <w:b/>
        </w:rPr>
        <w:t>получения заявителем,</w:t>
      </w:r>
      <w:r w:rsidR="00362377" w:rsidRPr="00362377">
        <w:rPr>
          <w:b/>
        </w:rPr>
        <w:t xml:space="preserve"> </w:t>
      </w:r>
      <w:r w:rsidR="00362377" w:rsidRPr="0098385B">
        <w:rPr>
          <w:b/>
        </w:rPr>
        <w:t>в том числе</w:t>
      </w:r>
    </w:p>
    <w:p w:rsidR="00362377" w:rsidRDefault="00861547" w:rsidP="00362377">
      <w:pPr>
        <w:jc w:val="center"/>
        <w:rPr>
          <w:b/>
        </w:rPr>
      </w:pPr>
      <w:r w:rsidRPr="0098385B">
        <w:rPr>
          <w:b/>
        </w:rPr>
        <w:t xml:space="preserve">в электронной форме, порядок их </w:t>
      </w:r>
      <w:r w:rsidR="00362377" w:rsidRPr="0098385B">
        <w:rPr>
          <w:b/>
        </w:rPr>
        <w:t>представления</w:t>
      </w:r>
    </w:p>
    <w:p w:rsidR="00195277" w:rsidRPr="0098385B" w:rsidRDefault="00195277" w:rsidP="00362377">
      <w:pPr>
        <w:rPr>
          <w:b/>
        </w:rPr>
      </w:pPr>
    </w:p>
    <w:p w:rsidR="00195277" w:rsidRDefault="00195277" w:rsidP="008A5B86">
      <w:pPr>
        <w:jc w:val="both"/>
      </w:pPr>
      <w:r>
        <w:t xml:space="preserve">     </w:t>
      </w:r>
      <w:r w:rsidR="00861547">
        <w:t xml:space="preserve">2.8. Для получения муниципальной услуги заявитель представляет: </w:t>
      </w:r>
    </w:p>
    <w:p w:rsidR="00195277" w:rsidRDefault="00195277" w:rsidP="008A5B86">
      <w:pPr>
        <w:jc w:val="both"/>
      </w:pPr>
      <w:r>
        <w:t xml:space="preserve">     </w:t>
      </w:r>
      <w:r w:rsidR="00861547">
        <w:t xml:space="preserve">2.8.1. Заявление о предоставлении муниципальной услуги по форме, согласно Приложению № 1 к настоящему </w:t>
      </w:r>
      <w:r w:rsidR="00D15F88">
        <w:t>Р</w:t>
      </w:r>
      <w:r w:rsidR="00861547">
        <w:t xml:space="preserve">егламенту. </w:t>
      </w:r>
    </w:p>
    <w:p w:rsidR="00195277" w:rsidRDefault="00195277" w:rsidP="008A5B86">
      <w:pPr>
        <w:jc w:val="both"/>
      </w:pPr>
      <w:r>
        <w:t xml:space="preserve">     </w:t>
      </w:r>
      <w:r w:rsidR="00861547">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95277" w:rsidRDefault="00195277" w:rsidP="008A5B86">
      <w:pPr>
        <w:jc w:val="both"/>
      </w:pPr>
      <w:r>
        <w:t xml:space="preserve">     </w:t>
      </w:r>
      <w:r w:rsidR="00861547">
        <w:t xml:space="preserve">В заявлении также указывается один из следующих способов направления результата предоставления муниципальной услуги: </w:t>
      </w:r>
    </w:p>
    <w:p w:rsidR="00195277" w:rsidRDefault="00195277" w:rsidP="008A5B86">
      <w:pPr>
        <w:jc w:val="both"/>
      </w:pPr>
      <w:r>
        <w:t xml:space="preserve">     </w:t>
      </w:r>
      <w:r w:rsidR="00861547">
        <w:t xml:space="preserve">в форме электронного документа в личном кабинете на ЕПГУ; </w:t>
      </w:r>
    </w:p>
    <w:p w:rsidR="00195277" w:rsidRDefault="00195277" w:rsidP="008A5B86">
      <w:pPr>
        <w:jc w:val="both"/>
      </w:pPr>
      <w:r>
        <w:t xml:space="preserve">     </w:t>
      </w:r>
      <w:r w:rsidR="00861547">
        <w:t xml:space="preserve">дополнительно на бумажном носителе в виде распечатанного экземпляра электронного документа в </w:t>
      </w:r>
      <w:r w:rsidR="00362377">
        <w:t>Администрации</w:t>
      </w:r>
      <w:r w:rsidR="00861547">
        <w:t xml:space="preserve">, </w:t>
      </w:r>
      <w:r w:rsidR="00D15F88">
        <w:t>МФЦ</w:t>
      </w:r>
      <w:r w:rsidR="00861547">
        <w:t xml:space="preserve">. </w:t>
      </w:r>
    </w:p>
    <w:p w:rsidR="00195277" w:rsidRDefault="00195277" w:rsidP="008A5B86">
      <w:pPr>
        <w:jc w:val="both"/>
      </w:pPr>
      <w:r>
        <w:lastRenderedPageBreak/>
        <w:t xml:space="preserve">     </w:t>
      </w:r>
      <w:r w:rsidR="00861547">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t>.</w:t>
      </w:r>
      <w:r w:rsidR="00861547">
        <w:t xml:space="preserve"> </w:t>
      </w:r>
    </w:p>
    <w:p w:rsidR="00195277" w:rsidRDefault="00195277" w:rsidP="008A5B86">
      <w:pPr>
        <w:jc w:val="both"/>
      </w:pPr>
      <w:r>
        <w:t xml:space="preserve">     </w:t>
      </w:r>
      <w:r w:rsidR="00861547">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95277" w:rsidRDefault="00195277" w:rsidP="008A5B86">
      <w:pPr>
        <w:jc w:val="both"/>
      </w:pPr>
      <w:r>
        <w:t xml:space="preserve">     </w:t>
      </w:r>
      <w:r w:rsidR="00861547">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95277" w:rsidRDefault="00195277" w:rsidP="008A5B86">
      <w:pPr>
        <w:jc w:val="both"/>
      </w:pPr>
      <w:r>
        <w:t xml:space="preserve">     </w:t>
      </w:r>
      <w:r w:rsidR="00861547">
        <w:t>Документ, подтверждающий полномочия</w:t>
      </w:r>
      <w:r w:rsidR="00CE0F93">
        <w:t xml:space="preserve"> </w:t>
      </w:r>
      <w:r w:rsidR="00861547">
        <w:t>заявителя</w:t>
      </w:r>
      <w:r w:rsidR="00CE0F93">
        <w:t>,</w:t>
      </w:r>
      <w:r w:rsidR="00861547">
        <w:t xml:space="preserve"> должен быть выдан нотариусом и подписан усиленной квалификационной электронной подписью нотариуса. </w:t>
      </w:r>
    </w:p>
    <w:p w:rsidR="00195277" w:rsidRDefault="00195277" w:rsidP="008A5B86">
      <w:pPr>
        <w:jc w:val="both"/>
      </w:pPr>
      <w:r>
        <w:t xml:space="preserve">     </w:t>
      </w:r>
      <w:r w:rsidR="00861547">
        <w:t xml:space="preserve">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195277" w:rsidRDefault="00195277" w:rsidP="008A5B86">
      <w:pPr>
        <w:jc w:val="both"/>
      </w:pPr>
      <w:r>
        <w:t xml:space="preserve">     </w:t>
      </w:r>
      <w:r w:rsidR="00861547">
        <w:t xml:space="preserve">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195277" w:rsidRDefault="00195277" w:rsidP="008A5B86">
      <w:pPr>
        <w:jc w:val="both"/>
      </w:pPr>
      <w:r>
        <w:t xml:space="preserve">     </w:t>
      </w:r>
      <w:r w:rsidR="00861547">
        <w:t xml:space="preserve">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95277" w:rsidRDefault="00195277" w:rsidP="008A5B86">
      <w:pPr>
        <w:jc w:val="both"/>
      </w:pPr>
      <w:r>
        <w:t xml:space="preserve">     </w:t>
      </w:r>
      <w:r w:rsidR="00861547">
        <w:t xml:space="preserve">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95277" w:rsidRDefault="00195277" w:rsidP="008A5B86">
      <w:pPr>
        <w:jc w:val="both"/>
      </w:pPr>
      <w:r>
        <w:t xml:space="preserve">     </w:t>
      </w:r>
      <w:r w:rsidR="00861547">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195277" w:rsidRDefault="00195277" w:rsidP="008A5B86">
      <w:pPr>
        <w:jc w:val="both"/>
      </w:pPr>
      <w:r>
        <w:t xml:space="preserve">     </w:t>
      </w:r>
      <w:r w:rsidR="00861547">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195277" w:rsidRDefault="00195277" w:rsidP="008A5B86">
      <w:pPr>
        <w:jc w:val="both"/>
      </w:pPr>
      <w:r>
        <w:t xml:space="preserve">     </w:t>
      </w:r>
      <w:r w:rsidR="00861547">
        <w:t xml:space="preserve">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95277" w:rsidRDefault="00195277" w:rsidP="008A5B86">
      <w:pPr>
        <w:jc w:val="both"/>
      </w:pPr>
      <w:r>
        <w:t xml:space="preserve">     </w:t>
      </w:r>
      <w:r w:rsidR="00861547">
        <w:t xml:space="preserve">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w:t>
      </w:r>
      <w:r w:rsidR="00861547">
        <w:lastRenderedPageBreak/>
        <w:t xml:space="preserve">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195277" w:rsidRDefault="00195277" w:rsidP="008A5B86">
      <w:pPr>
        <w:jc w:val="both"/>
      </w:pPr>
      <w:r>
        <w:t xml:space="preserve">     </w:t>
      </w:r>
      <w:r w:rsidR="00861547">
        <w:t xml:space="preserve">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195277" w:rsidRDefault="00195277" w:rsidP="008A5B86">
      <w:pPr>
        <w:jc w:val="both"/>
      </w:pPr>
      <w:r>
        <w:t xml:space="preserve">     </w:t>
      </w:r>
      <w:r w:rsidR="00861547">
        <w:t xml:space="preserve">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95277" w:rsidRDefault="00195277" w:rsidP="008A5B86">
      <w:pPr>
        <w:jc w:val="both"/>
      </w:pPr>
      <w:r>
        <w:t xml:space="preserve">      </w:t>
      </w:r>
      <w:r w:rsidR="00861547">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w:t>
      </w:r>
      <w:r w:rsidR="00D15F88">
        <w:t>Р</w:t>
      </w:r>
      <w:r w:rsidR="00861547">
        <w:t xml:space="preserve">егламента отсутствует. </w:t>
      </w:r>
    </w:p>
    <w:p w:rsidR="00195277" w:rsidRDefault="00195277" w:rsidP="008A5B86">
      <w:pPr>
        <w:jc w:val="both"/>
      </w:pPr>
      <w:r>
        <w:t xml:space="preserve">     </w:t>
      </w:r>
      <w:r w:rsidR="00861547">
        <w:t xml:space="preserve">2.9. Заявления и прилагаемые документы, указанные в пункте 2.8 настоящего Административного регламента, направляются (подаются) в </w:t>
      </w:r>
      <w:r w:rsidR="00153716">
        <w:t>Администрацию</w:t>
      </w:r>
      <w:r w:rsidR="00861547">
        <w:t xml:space="preserve"> в электронной форме путем заполнения формы запроса через личный кабинет на ЕПГУ. </w:t>
      </w:r>
    </w:p>
    <w:p w:rsidR="00861547" w:rsidRDefault="00195277" w:rsidP="008A5B86">
      <w:pPr>
        <w:jc w:val="both"/>
      </w:pPr>
      <w:r>
        <w:t xml:space="preserve">     </w:t>
      </w:r>
      <w:r w:rsidR="00861547">
        <w:t>2.10. Письменный отказ от участия в приватизации.</w:t>
      </w:r>
    </w:p>
    <w:p w:rsidR="00861547" w:rsidRDefault="00861547" w:rsidP="008A5B86">
      <w:pPr>
        <w:jc w:val="both"/>
      </w:pPr>
    </w:p>
    <w:p w:rsidR="00195277" w:rsidRDefault="00861547" w:rsidP="00195277">
      <w:pPr>
        <w:jc w:val="center"/>
        <w:rPr>
          <w:b/>
        </w:rPr>
      </w:pPr>
      <w:r w:rsidRPr="00195277">
        <w:rPr>
          <w:b/>
        </w:rPr>
        <w:t xml:space="preserve">Исчерпывающий перечень документов и сведений, необходимых в </w:t>
      </w:r>
    </w:p>
    <w:p w:rsidR="00195277" w:rsidRDefault="00861547" w:rsidP="00195277">
      <w:pPr>
        <w:jc w:val="center"/>
        <w:rPr>
          <w:b/>
        </w:rPr>
      </w:pPr>
      <w:r w:rsidRPr="00195277">
        <w:rPr>
          <w:b/>
        </w:rPr>
        <w:t xml:space="preserve">соответствии с нормативными правовыми актами для предоставления </w:t>
      </w:r>
    </w:p>
    <w:p w:rsidR="00861547" w:rsidRDefault="00861547" w:rsidP="00195277">
      <w:pPr>
        <w:jc w:val="center"/>
        <w:rPr>
          <w:b/>
        </w:rPr>
      </w:pPr>
      <w:r w:rsidRPr="00195277">
        <w:rPr>
          <w:b/>
        </w:rPr>
        <w:t>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195277" w:rsidRPr="00195277" w:rsidRDefault="00195277" w:rsidP="00195277">
      <w:pPr>
        <w:jc w:val="center"/>
        <w:rPr>
          <w:b/>
        </w:rPr>
      </w:pPr>
    </w:p>
    <w:p w:rsidR="00195277" w:rsidRDefault="00861547" w:rsidP="008A5B86">
      <w:pPr>
        <w:jc w:val="both"/>
      </w:pPr>
      <w:r>
        <w:t xml:space="preserve"> </w:t>
      </w:r>
      <w:r w:rsidR="00195277">
        <w:t xml:space="preserve">     </w:t>
      </w:r>
      <w: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w:t>
      </w:r>
      <w:r w:rsidR="000B3E15">
        <w:t xml:space="preserve">распоряжении </w:t>
      </w:r>
      <w:r>
        <w:t xml:space="preserve">органов местного самоуправления и иных органов, участвующих в предоставлении муниципальных услуг в случае обращения: </w:t>
      </w:r>
    </w:p>
    <w:p w:rsidR="00195277" w:rsidRDefault="00195277" w:rsidP="008A5B86">
      <w:pPr>
        <w:jc w:val="both"/>
      </w:pPr>
      <w:r>
        <w:t xml:space="preserve">     </w:t>
      </w:r>
      <w:r w:rsidR="00861547">
        <w:t xml:space="preserve">2.11.1. </w:t>
      </w:r>
      <w:r w:rsidR="00153716">
        <w:t>Договор социального найма</w:t>
      </w:r>
      <w:r w:rsidR="00861547">
        <w:t xml:space="preserve"> или выписка из </w:t>
      </w:r>
      <w:r w:rsidR="00153716">
        <w:t>постановл</w:t>
      </w:r>
      <w:r w:rsidR="00861547">
        <w:t xml:space="preserve">ения </w:t>
      </w:r>
      <w:r w:rsidR="00153716">
        <w:t>Администрации</w:t>
      </w:r>
      <w:r w:rsidR="00861547">
        <w:t xml:space="preserve"> о предоставлении жилого помещения по договору социального найма. </w:t>
      </w:r>
    </w:p>
    <w:p w:rsidR="00195277" w:rsidRDefault="00195277" w:rsidP="008A5B86">
      <w:pPr>
        <w:jc w:val="both"/>
      </w:pPr>
      <w:r>
        <w:t xml:space="preserve">     </w:t>
      </w:r>
      <w:r w:rsidR="00861547">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rsidR="00195277" w:rsidRDefault="00195277" w:rsidP="008A5B86">
      <w:pPr>
        <w:jc w:val="both"/>
      </w:pPr>
      <w:r>
        <w:t xml:space="preserve">     </w:t>
      </w:r>
      <w:r w:rsidR="00861547">
        <w:t xml:space="preserve">2.11.3. Документы, содержащие сведения о гражданстве лиц, не достигших 14-летнего возраста. </w:t>
      </w:r>
    </w:p>
    <w:p w:rsidR="00195277" w:rsidRDefault="00195277" w:rsidP="008A5B86">
      <w:pPr>
        <w:jc w:val="both"/>
      </w:pPr>
      <w:r>
        <w:t xml:space="preserve">     </w:t>
      </w:r>
      <w:r w:rsidR="00861547">
        <w:t xml:space="preserve">2.11.4. </w:t>
      </w:r>
      <w:r w:rsidR="00861547" w:rsidRPr="00C429B2">
        <w:rPr>
          <w:b/>
          <w:i/>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r w:rsidR="00861547">
        <w:t xml:space="preserve">. </w:t>
      </w:r>
    </w:p>
    <w:p w:rsidR="00195277" w:rsidRDefault="00195277" w:rsidP="008A5B86">
      <w:pPr>
        <w:jc w:val="both"/>
      </w:pPr>
      <w:r>
        <w:t xml:space="preserve">     </w:t>
      </w:r>
      <w:r w:rsidR="00861547">
        <w:t>2.11.5. Копия финансового лицевого счета при приватизации комнат в коммунальной квартире</w:t>
      </w:r>
      <w:r w:rsidR="002D7806">
        <w:t>.</w:t>
      </w:r>
      <w:r w:rsidR="00861547">
        <w:t xml:space="preserve"> </w:t>
      </w:r>
    </w:p>
    <w:p w:rsidR="00195277" w:rsidRDefault="00195277" w:rsidP="008A5B86">
      <w:pPr>
        <w:jc w:val="both"/>
      </w:pPr>
      <w:r>
        <w:t xml:space="preserve">     </w:t>
      </w:r>
      <w:r w:rsidR="00861547">
        <w:t xml:space="preserve">2.11.6. Документы, подтверждающие использованное (неиспользованное) право на приватизацию жилого помещения. </w:t>
      </w:r>
    </w:p>
    <w:p w:rsidR="00195277" w:rsidRDefault="00195277" w:rsidP="008A5B86">
      <w:pPr>
        <w:jc w:val="both"/>
      </w:pPr>
      <w:r>
        <w:t xml:space="preserve">     </w:t>
      </w:r>
      <w:r w:rsidR="00861547">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195277" w:rsidRDefault="00195277" w:rsidP="008A5B86">
      <w:pPr>
        <w:jc w:val="both"/>
      </w:pPr>
      <w:r>
        <w:lastRenderedPageBreak/>
        <w:t xml:space="preserve">     </w:t>
      </w:r>
      <w:r w:rsidR="00861547">
        <w:t xml:space="preserve">2.11.8. Документ, подтверждающий полномочия органа, указанного в пункте 2.11.7 настоящего </w:t>
      </w:r>
      <w:r w:rsidR="00D15F88">
        <w:t>Р</w:t>
      </w:r>
      <w:r w:rsidR="00861547">
        <w:t xml:space="preserve">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rsidR="00195277" w:rsidRDefault="00195277" w:rsidP="008A5B86">
      <w:pPr>
        <w:jc w:val="both"/>
      </w:pPr>
    </w:p>
    <w:p w:rsidR="00195277" w:rsidRDefault="00861547" w:rsidP="00195277">
      <w:pPr>
        <w:jc w:val="center"/>
        <w:rPr>
          <w:b/>
        </w:rPr>
      </w:pPr>
      <w:r w:rsidRPr="00195277">
        <w:rPr>
          <w:b/>
        </w:rPr>
        <w:t xml:space="preserve">Исчерпывающий перечень оснований для отказа в приеме документов, </w:t>
      </w:r>
    </w:p>
    <w:p w:rsidR="00195277" w:rsidRDefault="00861547" w:rsidP="00195277">
      <w:pPr>
        <w:jc w:val="center"/>
        <w:rPr>
          <w:b/>
        </w:rPr>
      </w:pPr>
      <w:r w:rsidRPr="00195277">
        <w:rPr>
          <w:b/>
        </w:rPr>
        <w:t>необходимых для предоставления муниципальной услуги</w:t>
      </w:r>
    </w:p>
    <w:p w:rsidR="00195277" w:rsidRPr="00195277" w:rsidRDefault="00195277" w:rsidP="00195277">
      <w:pPr>
        <w:jc w:val="center"/>
        <w:rPr>
          <w:b/>
        </w:rPr>
      </w:pPr>
    </w:p>
    <w:p w:rsidR="00195277" w:rsidRDefault="00195277" w:rsidP="008A5B86">
      <w:pPr>
        <w:jc w:val="both"/>
      </w:pPr>
      <w:r>
        <w:t xml:space="preserve">     </w:t>
      </w:r>
      <w:r w:rsidR="00861547">
        <w:t xml:space="preserve">2.12. Основаниями для отказа в приеме к рассмотрению документов, необходимых для предоставления муниципальной услуги, являются: </w:t>
      </w:r>
    </w:p>
    <w:p w:rsidR="0030118F" w:rsidRDefault="00195277" w:rsidP="008A5B86">
      <w:pPr>
        <w:jc w:val="both"/>
      </w:pPr>
      <w:r>
        <w:t xml:space="preserve">     </w:t>
      </w:r>
      <w:r w:rsidR="00861547">
        <w:t xml:space="preserve">1) </w:t>
      </w:r>
      <w:r w:rsidR="0030118F">
        <w:t xml:space="preserve">неполное заполнение обязательных полей в форме запроса о предоставлении услуги (недостоверное, неправильное); </w:t>
      </w:r>
    </w:p>
    <w:p w:rsidR="00195277" w:rsidRDefault="00195277" w:rsidP="008A5B86">
      <w:pPr>
        <w:jc w:val="both"/>
      </w:pPr>
      <w:r>
        <w:t xml:space="preserve">     </w:t>
      </w:r>
      <w:r w:rsidR="00861547">
        <w:t xml:space="preserve">2) </w:t>
      </w:r>
      <w:r w:rsidR="0030118F">
        <w:t>представление неполного комплекта документов;</w:t>
      </w:r>
    </w:p>
    <w:p w:rsidR="00195277" w:rsidRDefault="00195277" w:rsidP="008A5B86">
      <w:pPr>
        <w:jc w:val="both"/>
      </w:pPr>
      <w:r>
        <w:t xml:space="preserve">     </w:t>
      </w:r>
      <w:r w:rsidR="00861547">
        <w:t xml:space="preserve">3) </w:t>
      </w:r>
      <w:r w:rsidR="0030118F">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861547">
        <w:t xml:space="preserve"> </w:t>
      </w:r>
    </w:p>
    <w:p w:rsidR="00195277" w:rsidRDefault="00195277" w:rsidP="008A5B86">
      <w:pPr>
        <w:jc w:val="both"/>
      </w:pPr>
      <w:r>
        <w:t xml:space="preserve">     </w:t>
      </w:r>
      <w:r w:rsidR="00861547">
        <w:t xml:space="preserve">4) </w:t>
      </w:r>
      <w:r w:rsidR="00881AF8">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95277" w:rsidRDefault="00195277" w:rsidP="008A5B86">
      <w:pPr>
        <w:jc w:val="both"/>
      </w:pPr>
      <w:r>
        <w:t xml:space="preserve">     </w:t>
      </w:r>
      <w:r w:rsidR="00861547">
        <w:t xml:space="preserve">5) </w:t>
      </w:r>
      <w:r w:rsidR="00881AF8">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r w:rsidR="00861547">
        <w:t xml:space="preserve"> </w:t>
      </w:r>
    </w:p>
    <w:p w:rsidR="00195277" w:rsidRDefault="00195277" w:rsidP="008A5B86">
      <w:pPr>
        <w:jc w:val="both"/>
      </w:pPr>
      <w:r>
        <w:t xml:space="preserve">     </w:t>
      </w:r>
      <w:r w:rsidR="00861547">
        <w:t xml:space="preserve">6) </w:t>
      </w:r>
      <w:r w:rsidR="00881AF8">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r w:rsidR="00861547">
        <w:t xml:space="preserve"> </w:t>
      </w:r>
    </w:p>
    <w:p w:rsidR="00195277" w:rsidRDefault="00195277" w:rsidP="008A5B86">
      <w:pPr>
        <w:jc w:val="both"/>
      </w:pPr>
      <w:r>
        <w:t xml:space="preserve">     </w:t>
      </w:r>
      <w:r w:rsidR="00861547">
        <w:t xml:space="preserve">7) </w:t>
      </w:r>
      <w:r w:rsidR="00881AF8">
        <w:t xml:space="preserve">заявление подано лицом, не имеющим полномочий представлять интересы заявителя. </w:t>
      </w:r>
      <w:r w:rsidR="00861547">
        <w:t xml:space="preserve"> </w:t>
      </w:r>
    </w:p>
    <w:p w:rsidR="00861547" w:rsidRDefault="00195277" w:rsidP="008A5B86">
      <w:pPr>
        <w:jc w:val="both"/>
      </w:pPr>
      <w:r>
        <w:t xml:space="preserve">     </w:t>
      </w:r>
      <w:r w:rsidR="00861547">
        <w:t xml:space="preserve">2.12.1. Решение об отказе в приеме документов направляется </w:t>
      </w:r>
      <w:r w:rsidR="000B3E15">
        <w:t xml:space="preserve">заявителю </w:t>
      </w:r>
      <w:r w:rsidR="00861547">
        <w:t>не позднее первого рабочего дня, следующего за днем подачи заявления.</w:t>
      </w:r>
    </w:p>
    <w:p w:rsidR="00861547" w:rsidRDefault="00861547" w:rsidP="008A5B86">
      <w:pPr>
        <w:jc w:val="both"/>
      </w:pPr>
    </w:p>
    <w:p w:rsidR="00881AF8" w:rsidRDefault="00861547" w:rsidP="00195277">
      <w:pPr>
        <w:jc w:val="center"/>
        <w:rPr>
          <w:b/>
        </w:rPr>
      </w:pPr>
      <w:r w:rsidRPr="00195277">
        <w:rPr>
          <w:b/>
        </w:rPr>
        <w:t xml:space="preserve">Исчерпывающий перечень оснований для приостановления </w:t>
      </w:r>
    </w:p>
    <w:p w:rsidR="00861547" w:rsidRDefault="00861547" w:rsidP="00881AF8">
      <w:pPr>
        <w:jc w:val="center"/>
        <w:rPr>
          <w:b/>
        </w:rPr>
      </w:pPr>
      <w:r w:rsidRPr="00195277">
        <w:rPr>
          <w:b/>
        </w:rPr>
        <w:t>или отказа в предоставлении муниципальной услуги</w:t>
      </w:r>
    </w:p>
    <w:p w:rsidR="00195277" w:rsidRPr="00195277" w:rsidRDefault="00195277" w:rsidP="00195277">
      <w:pPr>
        <w:jc w:val="center"/>
        <w:rPr>
          <w:b/>
        </w:rPr>
      </w:pPr>
    </w:p>
    <w:p w:rsidR="00B92E19" w:rsidRDefault="00861547" w:rsidP="008A5B86">
      <w:pPr>
        <w:jc w:val="both"/>
      </w:pPr>
      <w:r>
        <w:t xml:space="preserve"> </w:t>
      </w:r>
      <w:r w:rsidR="00195277">
        <w:t xml:space="preserve">    </w:t>
      </w:r>
      <w:r>
        <w:t xml:space="preserve">2.13. Основаниями для отказа в предоставлении государственной услуги являются: </w:t>
      </w:r>
    </w:p>
    <w:p w:rsidR="00B92E19" w:rsidRDefault="00B92E19" w:rsidP="008A5B86">
      <w:pPr>
        <w:jc w:val="both"/>
      </w:pPr>
      <w:r>
        <w:t xml:space="preserve">     </w:t>
      </w:r>
      <w:r w:rsidR="00861547">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B92E19" w:rsidRDefault="00B92E19" w:rsidP="008A5B86">
      <w:pPr>
        <w:jc w:val="both"/>
      </w:pPr>
      <w:r>
        <w:t xml:space="preserve">     </w:t>
      </w:r>
      <w:r w:rsidR="00861547">
        <w:t xml:space="preserve">2.13.2. Обращение за предоставлением государственной услуги лица, не являющегося заявителем на предоставление </w:t>
      </w:r>
      <w:r w:rsidR="00881AF8">
        <w:t>муниципаль</w:t>
      </w:r>
      <w:r w:rsidR="00861547">
        <w:t xml:space="preserve">ной услуги в соответствии с настоящим </w:t>
      </w:r>
      <w:r w:rsidR="00D15F88">
        <w:t>Р</w:t>
      </w:r>
      <w:r w:rsidR="00861547">
        <w:t xml:space="preserve">егламентом (в случае, если указанное основание было выявлено при процедуре принятия решения о предоставлении </w:t>
      </w:r>
      <w:r w:rsidR="00881AF8">
        <w:t>муниципальной</w:t>
      </w:r>
      <w:r w:rsidR="00861547">
        <w:t xml:space="preserve"> услуги). </w:t>
      </w:r>
    </w:p>
    <w:p w:rsidR="00B92E19" w:rsidRDefault="00B92E19" w:rsidP="008A5B86">
      <w:pPr>
        <w:jc w:val="both"/>
      </w:pPr>
      <w:r>
        <w:t xml:space="preserve">     </w:t>
      </w:r>
      <w:r w:rsidR="00861547">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B92E19" w:rsidRDefault="00B92E19" w:rsidP="008A5B86">
      <w:pPr>
        <w:jc w:val="both"/>
      </w:pPr>
      <w:r>
        <w:t xml:space="preserve">     </w:t>
      </w:r>
      <w:r w:rsidR="00861547">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B92E19" w:rsidRDefault="00B92E19" w:rsidP="008A5B86">
      <w:pPr>
        <w:jc w:val="both"/>
      </w:pPr>
      <w:r>
        <w:t xml:space="preserve">     </w:t>
      </w:r>
      <w:r w:rsidR="00861547">
        <w:t>2.13.</w:t>
      </w:r>
      <w:r>
        <w:t>5</w:t>
      </w:r>
      <w:r w:rsidR="00861547">
        <w:t xml:space="preserve">. Отказ в приватизации жилого помещения одного или нескольких лиц, зарегистрированных по месту жительства с заявителем. </w:t>
      </w:r>
    </w:p>
    <w:p w:rsidR="00B92E19" w:rsidRDefault="00B92E19" w:rsidP="008A5B86">
      <w:pPr>
        <w:jc w:val="both"/>
      </w:pPr>
      <w:r>
        <w:t xml:space="preserve">     </w:t>
      </w:r>
      <w:r w:rsidR="00861547">
        <w:t>2.13.</w:t>
      </w:r>
      <w:r>
        <w:t>6</w:t>
      </w:r>
      <w:r w:rsidR="00861547">
        <w:t xml:space="preserve">. Использованное ранее право на приватизацию. </w:t>
      </w:r>
    </w:p>
    <w:p w:rsidR="00B92E19" w:rsidRDefault="00B92E19" w:rsidP="008A5B86">
      <w:pPr>
        <w:jc w:val="both"/>
      </w:pPr>
      <w:r>
        <w:t xml:space="preserve">     </w:t>
      </w:r>
      <w:r w:rsidR="00861547">
        <w:t>2.13.</w:t>
      </w:r>
      <w:r>
        <w:t>7</w:t>
      </w:r>
      <w:r w:rsidR="00861547">
        <w:t xml:space="preserve">. Обращение с запросом о приватизации жилого помещения, находящегося в аварийном состоянии, в общежитии, служебного жилого помещения. </w:t>
      </w:r>
    </w:p>
    <w:p w:rsidR="00B92E19" w:rsidRDefault="00B92E19" w:rsidP="008A5B86">
      <w:pPr>
        <w:jc w:val="both"/>
      </w:pPr>
      <w:r>
        <w:t xml:space="preserve">     </w:t>
      </w:r>
      <w:r w:rsidR="00861547">
        <w:t>2.13.</w:t>
      </w:r>
      <w:r>
        <w:t>8</w:t>
      </w:r>
      <w:r w:rsidR="00861547">
        <w:t xml:space="preserve">. Отсутствие/непредставление сведений, подтверждающих участие (неучастие) в приватизации, из других субъектов Российской Федерации. </w:t>
      </w:r>
    </w:p>
    <w:p w:rsidR="00B92E19" w:rsidRDefault="00B92E19" w:rsidP="008A5B86">
      <w:pPr>
        <w:jc w:val="both"/>
      </w:pPr>
      <w:r>
        <w:t xml:space="preserve">     </w:t>
      </w:r>
      <w:r w:rsidR="00861547">
        <w:t>2.13.</w:t>
      </w:r>
      <w:r>
        <w:t>9</w:t>
      </w:r>
      <w:r w:rsidR="00861547">
        <w:t xml:space="preserve">. Отсутствие права собственности на приватизируемое заявителем жилое помещение у </w:t>
      </w:r>
      <w:r w:rsidR="00CB024D">
        <w:t>Администрации</w:t>
      </w:r>
      <w:r w:rsidR="00861547">
        <w:t xml:space="preserve">, предоставляющего муниципальную услугу. </w:t>
      </w:r>
    </w:p>
    <w:p w:rsidR="00B92E19" w:rsidRDefault="00B92E19" w:rsidP="008A5B86">
      <w:pPr>
        <w:jc w:val="both"/>
      </w:pPr>
      <w:r>
        <w:lastRenderedPageBreak/>
        <w:t xml:space="preserve">     </w:t>
      </w:r>
      <w:r w:rsidR="00861547">
        <w:t>2.13.1</w:t>
      </w:r>
      <w:r>
        <w:t>0</w:t>
      </w:r>
      <w:r w:rsidR="00861547">
        <w:t xml:space="preserve">. Изменение паспортных и/или иных персональных данных в период предоставления </w:t>
      </w:r>
      <w:r w:rsidR="00CB024D">
        <w:t>муниципальной</w:t>
      </w:r>
      <w:r w:rsidR="00861547">
        <w:t xml:space="preserve"> услуги. </w:t>
      </w:r>
    </w:p>
    <w:p w:rsidR="00B92E19" w:rsidRDefault="00B92E19" w:rsidP="008A5B86">
      <w:pPr>
        <w:jc w:val="both"/>
      </w:pPr>
      <w:r>
        <w:t xml:space="preserve">     </w:t>
      </w:r>
      <w:r w:rsidR="00861547">
        <w:t>2.13.1</w:t>
      </w:r>
      <w:r>
        <w:t>1</w:t>
      </w:r>
      <w:r w:rsidR="00861547">
        <w:t xml:space="preserve">. Арест жилого помещения. </w:t>
      </w:r>
    </w:p>
    <w:p w:rsidR="00B92E19" w:rsidRDefault="00B92E19" w:rsidP="008A5B86">
      <w:pPr>
        <w:jc w:val="both"/>
      </w:pPr>
      <w:r>
        <w:t xml:space="preserve">     </w:t>
      </w:r>
      <w:r w:rsidR="00861547">
        <w:t>2.13.1</w:t>
      </w:r>
      <w:r>
        <w:t>2</w:t>
      </w:r>
      <w:r w:rsidR="00861547">
        <w:t xml:space="preserve">. Изменение состава лиц, совместно проживающих в приватизируемом жилом помещении с заявителем, в период предоставления </w:t>
      </w:r>
      <w:r w:rsidR="00CB024D">
        <w:t>муниципальной</w:t>
      </w:r>
      <w:r w:rsidR="00861547">
        <w:t xml:space="preserve"> услуги. </w:t>
      </w:r>
    </w:p>
    <w:p w:rsidR="00B92E19" w:rsidRDefault="00B92E19" w:rsidP="008A5B86">
      <w:pPr>
        <w:jc w:val="both"/>
      </w:pPr>
      <w:r>
        <w:t xml:space="preserve">     </w:t>
      </w:r>
      <w:r w:rsidR="00861547">
        <w:t>2.13.1</w:t>
      </w:r>
      <w:r>
        <w:t>3</w:t>
      </w:r>
      <w:r w:rsidR="00861547">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B92E19" w:rsidRDefault="00B92E19" w:rsidP="008A5B86">
      <w:pPr>
        <w:jc w:val="both"/>
      </w:pPr>
      <w:r>
        <w:t xml:space="preserve">     </w:t>
      </w:r>
      <w:r w:rsidR="00861547">
        <w:t xml:space="preserve">- граждан, выбывших в организации стационарного социального обслуживания; </w:t>
      </w:r>
    </w:p>
    <w:p w:rsidR="00B92E19" w:rsidRDefault="00B92E19" w:rsidP="008A5B86">
      <w:pPr>
        <w:jc w:val="both"/>
      </w:pPr>
      <w:r>
        <w:t xml:space="preserve">     </w:t>
      </w:r>
      <w:r w:rsidR="00861547">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CB024D" w:rsidRDefault="00B92E19" w:rsidP="008A5B86">
      <w:pPr>
        <w:jc w:val="both"/>
      </w:pPr>
      <w:r>
        <w:t xml:space="preserve">     </w:t>
      </w:r>
      <w:r w:rsidR="00861547">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B92E19" w:rsidRDefault="00CB024D" w:rsidP="008A5B86">
      <w:pPr>
        <w:jc w:val="both"/>
      </w:pPr>
      <w:r>
        <w:t xml:space="preserve">     </w:t>
      </w:r>
      <w:r w:rsidR="00861547">
        <w:t xml:space="preserve">- граждан, снятых с регистрационного учета на основании судебных решений, но сохранивших право пользования жилым помещением; </w:t>
      </w:r>
    </w:p>
    <w:p w:rsidR="00B92E19" w:rsidRDefault="00B92E19" w:rsidP="008A5B86">
      <w:pPr>
        <w:jc w:val="both"/>
      </w:pPr>
      <w:r>
        <w:t xml:space="preserve">     </w:t>
      </w:r>
      <w:r w:rsidR="00861547">
        <w:t xml:space="preserve">- граждан, снятых с регистрационного учета без указания точного адреса. </w:t>
      </w:r>
    </w:p>
    <w:p w:rsidR="00B92E19" w:rsidRDefault="00B92E19" w:rsidP="008A5B86">
      <w:pPr>
        <w:jc w:val="both"/>
      </w:pPr>
      <w:r>
        <w:t xml:space="preserve">     </w:t>
      </w:r>
      <w:r w:rsidR="00861547">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B92E19" w:rsidRDefault="00B92E19" w:rsidP="008A5B86">
      <w:pPr>
        <w:jc w:val="both"/>
      </w:pPr>
      <w:r>
        <w:t xml:space="preserve">     </w:t>
      </w:r>
      <w:r w:rsidR="00861547">
        <w:t>2.13.1</w:t>
      </w:r>
      <w:r>
        <w:t>4</w:t>
      </w:r>
      <w:r w:rsidR="00861547">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B92E19" w:rsidRDefault="00B92E19" w:rsidP="008A5B86">
      <w:pPr>
        <w:jc w:val="both"/>
      </w:pPr>
      <w:r>
        <w:t xml:space="preserve">     </w:t>
      </w:r>
      <w:r w:rsidR="00861547">
        <w:t>2.13.1</w:t>
      </w:r>
      <w:r>
        <w:t>5</w:t>
      </w:r>
      <w:r w:rsidR="00861547">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p>
    <w:p w:rsidR="00861547" w:rsidRDefault="00B92E19" w:rsidP="008A5B86">
      <w:pPr>
        <w:jc w:val="both"/>
      </w:pPr>
      <w:r>
        <w:t xml:space="preserve">     </w:t>
      </w:r>
      <w:r w:rsidR="00861547">
        <w:t>2.13.1</w:t>
      </w:r>
      <w:r>
        <w:t>6</w:t>
      </w:r>
      <w:r w:rsidR="00861547">
        <w:t>. Оспаривание в судебном порядке права на жилое помещение, в отношении которого подан запрос.</w:t>
      </w:r>
    </w:p>
    <w:p w:rsidR="00861547" w:rsidRDefault="00861547" w:rsidP="008A5B86">
      <w:pPr>
        <w:jc w:val="both"/>
      </w:pPr>
    </w:p>
    <w:p w:rsidR="00B92E19" w:rsidRDefault="00861547" w:rsidP="00B92E19">
      <w:pPr>
        <w:jc w:val="center"/>
        <w:rPr>
          <w:b/>
        </w:rPr>
      </w:pPr>
      <w:r w:rsidRPr="00B92E19">
        <w:rPr>
          <w:b/>
        </w:rPr>
        <w:t xml:space="preserve">Перечень услуг, которые являются необходимыми и обязательными для </w:t>
      </w:r>
    </w:p>
    <w:p w:rsidR="00B92E19" w:rsidRDefault="00861547" w:rsidP="00B92E19">
      <w:pPr>
        <w:jc w:val="center"/>
        <w:rPr>
          <w:b/>
        </w:rPr>
      </w:pPr>
      <w:r w:rsidRPr="00B92E19">
        <w:rPr>
          <w:b/>
        </w:rPr>
        <w:t xml:space="preserve">предоставления муниципальной услуги, в том числе </w:t>
      </w:r>
      <w:r w:rsidR="008B5CAC" w:rsidRPr="00B92E19">
        <w:rPr>
          <w:b/>
        </w:rPr>
        <w:t>сведения о документе</w:t>
      </w:r>
    </w:p>
    <w:p w:rsidR="00861547" w:rsidRDefault="00861547" w:rsidP="00B92E19">
      <w:pPr>
        <w:jc w:val="center"/>
        <w:rPr>
          <w:b/>
        </w:rPr>
      </w:pPr>
      <w:r w:rsidRPr="00B92E19">
        <w:rPr>
          <w:b/>
        </w:rPr>
        <w:t xml:space="preserve"> (документах), выдаваемом (выдаваемых) организациями, участвующими в предоставлении муниципальной услуги</w:t>
      </w:r>
    </w:p>
    <w:p w:rsidR="00B92E19" w:rsidRPr="00B92E19" w:rsidRDefault="00B92E19" w:rsidP="00B92E19">
      <w:pPr>
        <w:jc w:val="center"/>
        <w:rPr>
          <w:b/>
        </w:rPr>
      </w:pPr>
    </w:p>
    <w:p w:rsidR="00861547" w:rsidRDefault="00B92E19" w:rsidP="008A5B86">
      <w:pPr>
        <w:jc w:val="both"/>
      </w:pPr>
      <w:r>
        <w:t xml:space="preserve">    </w:t>
      </w:r>
      <w:r w:rsidR="00861547">
        <w:t xml:space="preserve"> 2.14. Услуги, необходимые и обязательные для предоставления муниципальной услуги, отсутствуют.</w:t>
      </w:r>
    </w:p>
    <w:p w:rsidR="00861547" w:rsidRDefault="00861547" w:rsidP="008A5B86">
      <w:pPr>
        <w:jc w:val="both"/>
      </w:pPr>
    </w:p>
    <w:p w:rsidR="008B5CAC" w:rsidRDefault="00861547" w:rsidP="00B92E19">
      <w:pPr>
        <w:jc w:val="center"/>
        <w:rPr>
          <w:b/>
        </w:rPr>
      </w:pPr>
      <w:r w:rsidRPr="00B92E19">
        <w:rPr>
          <w:b/>
        </w:rPr>
        <w:t xml:space="preserve">Порядок, размер и основания взимания государственной пошлины </w:t>
      </w:r>
    </w:p>
    <w:p w:rsidR="00861547" w:rsidRDefault="00861547" w:rsidP="00B92E19">
      <w:pPr>
        <w:jc w:val="center"/>
        <w:rPr>
          <w:b/>
        </w:rPr>
      </w:pPr>
      <w:r w:rsidRPr="00B92E19">
        <w:rPr>
          <w:b/>
        </w:rPr>
        <w:t>или иной оплаты, взимаемой за предоставление муниципальной услуги</w:t>
      </w:r>
    </w:p>
    <w:p w:rsidR="00B92E19" w:rsidRPr="00B92E19" w:rsidRDefault="00B92E19" w:rsidP="00B92E19">
      <w:pPr>
        <w:jc w:val="center"/>
        <w:rPr>
          <w:b/>
        </w:rPr>
      </w:pPr>
    </w:p>
    <w:p w:rsidR="00B92E19" w:rsidRDefault="00861547" w:rsidP="008A5B86">
      <w:pPr>
        <w:jc w:val="both"/>
      </w:pPr>
      <w:r>
        <w:t xml:space="preserve"> </w:t>
      </w:r>
      <w:r w:rsidR="00B92E19">
        <w:t xml:space="preserve">    </w:t>
      </w:r>
      <w:r>
        <w:t xml:space="preserve">2.15. Предоставление муниципальной услуги осуществляется бесплатно. </w:t>
      </w:r>
      <w:r w:rsidR="00B92E19">
        <w:t xml:space="preserve">    </w:t>
      </w:r>
    </w:p>
    <w:p w:rsidR="00861547" w:rsidRDefault="00B92E19" w:rsidP="008A5B86">
      <w:pPr>
        <w:jc w:val="both"/>
      </w:pPr>
      <w:r>
        <w:t xml:space="preserve">     </w:t>
      </w:r>
    </w:p>
    <w:p w:rsidR="00B92E19" w:rsidRDefault="00861547" w:rsidP="00B92E19">
      <w:pPr>
        <w:jc w:val="center"/>
        <w:rPr>
          <w:b/>
        </w:rPr>
      </w:pPr>
      <w:r w:rsidRPr="00B92E19">
        <w:rPr>
          <w:b/>
        </w:rPr>
        <w:t xml:space="preserve">Порядок, размер и основания взимания платы за предоставление услуг, </w:t>
      </w:r>
    </w:p>
    <w:p w:rsidR="00B92E19" w:rsidRDefault="00861547" w:rsidP="00B92E19">
      <w:pPr>
        <w:jc w:val="center"/>
        <w:rPr>
          <w:b/>
        </w:rPr>
      </w:pPr>
      <w:r w:rsidRPr="00B92E19">
        <w:rPr>
          <w:b/>
        </w:rPr>
        <w:t xml:space="preserve">которые являются необходимыми и обязательными для предоставления </w:t>
      </w:r>
    </w:p>
    <w:p w:rsidR="00B92E19" w:rsidRDefault="00861547" w:rsidP="00B92E19">
      <w:pPr>
        <w:jc w:val="center"/>
        <w:rPr>
          <w:b/>
        </w:rPr>
      </w:pPr>
      <w:r w:rsidRPr="00B92E19">
        <w:rPr>
          <w:b/>
        </w:rPr>
        <w:t xml:space="preserve">муниципальной услуги, включая информацию о методике </w:t>
      </w:r>
    </w:p>
    <w:p w:rsidR="00861547" w:rsidRDefault="00861547" w:rsidP="00B92E19">
      <w:pPr>
        <w:jc w:val="center"/>
        <w:rPr>
          <w:b/>
        </w:rPr>
      </w:pPr>
      <w:r w:rsidRPr="00B92E19">
        <w:rPr>
          <w:b/>
        </w:rPr>
        <w:t>расчета размера такой платы.</w:t>
      </w:r>
    </w:p>
    <w:p w:rsidR="00B92E19" w:rsidRPr="00B92E19" w:rsidRDefault="00B92E19" w:rsidP="00B92E19">
      <w:pPr>
        <w:jc w:val="center"/>
        <w:rPr>
          <w:b/>
        </w:rPr>
      </w:pPr>
    </w:p>
    <w:p w:rsidR="00861547" w:rsidRDefault="00861547" w:rsidP="008A5B86">
      <w:pPr>
        <w:jc w:val="both"/>
      </w:pPr>
      <w:r>
        <w:t xml:space="preserve"> </w:t>
      </w:r>
      <w:r w:rsidR="00B92E19">
        <w:t xml:space="preserve">    </w:t>
      </w:r>
      <w:r>
        <w:t>2.1</w:t>
      </w:r>
      <w:r w:rsidR="005B19AD">
        <w:t>6</w:t>
      </w:r>
      <w:r>
        <w:t>. Услуги, необходимые и обязательные для предоставления муниципальной услуги, отсутствуют.</w:t>
      </w:r>
    </w:p>
    <w:p w:rsidR="00861547" w:rsidRDefault="00861547" w:rsidP="008A5B86">
      <w:pPr>
        <w:jc w:val="both"/>
      </w:pPr>
    </w:p>
    <w:p w:rsidR="00D15F88" w:rsidRDefault="00D15F88" w:rsidP="00B92E19">
      <w:pPr>
        <w:jc w:val="center"/>
        <w:rPr>
          <w:b/>
        </w:rPr>
      </w:pPr>
    </w:p>
    <w:p w:rsidR="00D15F88" w:rsidRDefault="00D15F88" w:rsidP="00B92E19">
      <w:pPr>
        <w:jc w:val="center"/>
        <w:rPr>
          <w:b/>
        </w:rPr>
      </w:pPr>
    </w:p>
    <w:p w:rsidR="00D15F88" w:rsidRDefault="00D15F88" w:rsidP="00B92E19">
      <w:pPr>
        <w:jc w:val="center"/>
        <w:rPr>
          <w:b/>
        </w:rPr>
      </w:pPr>
    </w:p>
    <w:p w:rsidR="00B92E19" w:rsidRDefault="00861547" w:rsidP="00B92E19">
      <w:pPr>
        <w:jc w:val="center"/>
        <w:rPr>
          <w:b/>
        </w:rPr>
      </w:pPr>
      <w:r w:rsidRPr="00B92E19">
        <w:rPr>
          <w:b/>
        </w:rPr>
        <w:t xml:space="preserve">Максимальный срок ожидания в очереди при подаче запроса о </w:t>
      </w:r>
    </w:p>
    <w:p w:rsidR="00B92E19" w:rsidRDefault="00861547" w:rsidP="00B92E19">
      <w:pPr>
        <w:jc w:val="center"/>
        <w:rPr>
          <w:b/>
        </w:rPr>
      </w:pPr>
      <w:r w:rsidRPr="00B92E19">
        <w:rPr>
          <w:b/>
        </w:rPr>
        <w:t xml:space="preserve">предоставлении муниципальной услуги и при получении </w:t>
      </w:r>
    </w:p>
    <w:p w:rsidR="00861547" w:rsidRDefault="00861547" w:rsidP="00B92E19">
      <w:pPr>
        <w:jc w:val="center"/>
        <w:rPr>
          <w:b/>
        </w:rPr>
      </w:pPr>
      <w:r w:rsidRPr="00B92E19">
        <w:rPr>
          <w:b/>
        </w:rPr>
        <w:t>результата предоставления муниципальной услуги</w:t>
      </w:r>
    </w:p>
    <w:p w:rsidR="00B92E19" w:rsidRPr="00B92E19" w:rsidRDefault="00B92E19" w:rsidP="00B92E19">
      <w:pPr>
        <w:jc w:val="center"/>
        <w:rPr>
          <w:b/>
        </w:rPr>
      </w:pPr>
    </w:p>
    <w:p w:rsidR="00861547" w:rsidRDefault="00861547" w:rsidP="008A5B86">
      <w:pPr>
        <w:jc w:val="both"/>
      </w:pPr>
      <w:r>
        <w:t xml:space="preserve"> </w:t>
      </w:r>
      <w:r w:rsidR="00CC6941">
        <w:t xml:space="preserve">    </w:t>
      </w:r>
      <w:r>
        <w:t>2.1</w:t>
      </w:r>
      <w:r w:rsidR="005B19AD">
        <w:t>7</w:t>
      </w:r>
      <w: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8B5CAC">
        <w:t>Администрации</w:t>
      </w:r>
      <w:r>
        <w:t xml:space="preserve"> или </w:t>
      </w:r>
      <w:r w:rsidR="00D15F88">
        <w:t>МФЦ</w:t>
      </w:r>
      <w:r>
        <w:t xml:space="preserve"> составляет не более 15 минут.</w:t>
      </w:r>
    </w:p>
    <w:p w:rsidR="00861547" w:rsidRDefault="00861547" w:rsidP="008A5B86">
      <w:pPr>
        <w:jc w:val="both"/>
      </w:pPr>
    </w:p>
    <w:p w:rsidR="00CC6941" w:rsidRDefault="00861547" w:rsidP="00CC6941">
      <w:pPr>
        <w:jc w:val="center"/>
        <w:rPr>
          <w:b/>
        </w:rPr>
      </w:pPr>
      <w:r w:rsidRPr="00CC6941">
        <w:rPr>
          <w:b/>
        </w:rPr>
        <w:t xml:space="preserve">Срок и порядок регистрации запроса заявителя о предоставлении </w:t>
      </w:r>
    </w:p>
    <w:p w:rsidR="00861547" w:rsidRDefault="00861547" w:rsidP="00CC6941">
      <w:pPr>
        <w:jc w:val="center"/>
        <w:rPr>
          <w:b/>
        </w:rPr>
      </w:pPr>
      <w:r w:rsidRPr="00CC6941">
        <w:rPr>
          <w:b/>
        </w:rPr>
        <w:t>муниципальной услуги, в том числе в электронной форме</w:t>
      </w:r>
    </w:p>
    <w:p w:rsidR="00CC6941" w:rsidRPr="00CC6941" w:rsidRDefault="00CC6941" w:rsidP="00CC6941">
      <w:pPr>
        <w:jc w:val="center"/>
        <w:rPr>
          <w:b/>
        </w:rPr>
      </w:pPr>
    </w:p>
    <w:p w:rsidR="00861547" w:rsidRDefault="00861547" w:rsidP="008A5B86">
      <w:pPr>
        <w:jc w:val="both"/>
      </w:pPr>
      <w:r>
        <w:t xml:space="preserve"> </w:t>
      </w:r>
      <w:r w:rsidR="00CC6941">
        <w:t xml:space="preserve">    </w:t>
      </w:r>
      <w:r>
        <w:t>2.1</w:t>
      </w:r>
      <w:r w:rsidR="005B19AD">
        <w:t>8</w:t>
      </w:r>
      <w:r>
        <w:t>. Срок регистрации заявления о предоставле</w:t>
      </w:r>
      <w:r w:rsidR="000B3E15">
        <w:t>нии муниципальной услуги подлежи</w:t>
      </w:r>
      <w:r>
        <w:t xml:space="preserve">т регистрации в </w:t>
      </w:r>
      <w:r w:rsidR="008B5CAC">
        <w:t>Администрации</w:t>
      </w:r>
      <w:r>
        <w:t xml:space="preserve"> в течение 15 минут с момента приема заявления и документов, необходимых для предоставления муниципальной услуги.</w:t>
      </w:r>
    </w:p>
    <w:p w:rsidR="00861547" w:rsidRDefault="00861547" w:rsidP="008A5B86">
      <w:pPr>
        <w:jc w:val="both"/>
      </w:pPr>
    </w:p>
    <w:p w:rsidR="00C91166" w:rsidRDefault="00861547" w:rsidP="00CC6941">
      <w:pPr>
        <w:jc w:val="center"/>
        <w:rPr>
          <w:b/>
        </w:rPr>
      </w:pPr>
      <w:r w:rsidRPr="00CC6941">
        <w:rPr>
          <w:b/>
        </w:rPr>
        <w:t xml:space="preserve">Требования к помещениям, в которых </w:t>
      </w:r>
    </w:p>
    <w:p w:rsidR="007F7139" w:rsidRDefault="00861547" w:rsidP="00CC6941">
      <w:pPr>
        <w:jc w:val="center"/>
        <w:rPr>
          <w:b/>
        </w:rPr>
      </w:pPr>
      <w:r w:rsidRPr="00CC6941">
        <w:rPr>
          <w:b/>
        </w:rPr>
        <w:t>предоставляется муниципальная услуга</w:t>
      </w:r>
    </w:p>
    <w:p w:rsidR="00CC6941" w:rsidRPr="00CC6941" w:rsidRDefault="00CC6941" w:rsidP="00CC6941">
      <w:pPr>
        <w:jc w:val="center"/>
        <w:rPr>
          <w:b/>
        </w:rPr>
      </w:pPr>
    </w:p>
    <w:p w:rsidR="00CC6941" w:rsidRDefault="00861547" w:rsidP="008A5B86">
      <w:pPr>
        <w:jc w:val="both"/>
      </w:pPr>
      <w:r>
        <w:t xml:space="preserve"> </w:t>
      </w:r>
      <w:r w:rsidR="00CC6941">
        <w:t xml:space="preserve">    </w:t>
      </w:r>
      <w:r>
        <w:t>2.</w:t>
      </w:r>
      <w:r w:rsidR="005B19AD">
        <w:t>19</w:t>
      </w:r>
      <w:r>
        <w:t>. Местоположение административн</w:t>
      </w:r>
      <w:r w:rsidR="000B3E15">
        <w:t>ых</w:t>
      </w:r>
      <w:r>
        <w:t xml:space="preserve"> здани</w:t>
      </w:r>
      <w:r w:rsidR="000B3E15">
        <w:t>й</w:t>
      </w:r>
      <w:r>
        <w:t>, в которых осуществляется прием заявлений и документов, необходимых для предоставления муниципальной услуги, а также выдача результатов предоставле</w:t>
      </w:r>
      <w:r w:rsidR="000B3E15">
        <w:t>ния муниципальной услуги, должны</w:t>
      </w:r>
      <w:r>
        <w:t xml:space="preserve"> обеспечивать удобство для граждан с точки зрения пешеходной доступности от остановок общественного транспорта. </w:t>
      </w:r>
    </w:p>
    <w:p w:rsidR="00D15F88" w:rsidRDefault="00CC6941" w:rsidP="008A5B86">
      <w:pPr>
        <w:jc w:val="both"/>
      </w:pPr>
      <w:r>
        <w:t xml:space="preserve">     </w:t>
      </w:r>
      <w:r w:rsidR="00861547">
        <w:t>В случае</w:t>
      </w:r>
      <w:proofErr w:type="gramStart"/>
      <w:r w:rsidR="00861547">
        <w:t>,</w:t>
      </w:r>
      <w:proofErr w:type="gramEnd"/>
      <w:r w:rsidR="00861547">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C6941" w:rsidRDefault="00CC6941" w:rsidP="008A5B86">
      <w:pPr>
        <w:jc w:val="both"/>
      </w:pPr>
      <w:r>
        <w:t xml:space="preserve">     </w:t>
      </w:r>
      <w:r w:rsidR="00861547">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C6941" w:rsidRDefault="00CC6941" w:rsidP="008A5B86">
      <w:pPr>
        <w:jc w:val="both"/>
      </w:pPr>
      <w:r>
        <w:t xml:space="preserve">     </w:t>
      </w:r>
      <w:r w:rsidR="00861547">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C6941" w:rsidRDefault="00861547" w:rsidP="008A5B86">
      <w:pPr>
        <w:jc w:val="both"/>
      </w:pPr>
      <w:r>
        <w:t xml:space="preserve"> </w:t>
      </w:r>
      <w:r w:rsidR="00CC6941">
        <w:t xml:space="preserve">    </w:t>
      </w:r>
      <w:r>
        <w:t xml:space="preserve">Центральный вход в здание </w:t>
      </w:r>
      <w:r w:rsidR="00C91166">
        <w:t>Администрации</w:t>
      </w:r>
      <w:r>
        <w:t xml:space="preserve"> должен быть оборудован информационной табличкой (вывеской), содержащей информацию: </w:t>
      </w:r>
    </w:p>
    <w:p w:rsidR="00CC6941" w:rsidRDefault="00CC6941" w:rsidP="008A5B86">
      <w:pPr>
        <w:jc w:val="both"/>
      </w:pPr>
      <w:r>
        <w:t xml:space="preserve">     </w:t>
      </w:r>
      <w:r w:rsidR="00861547">
        <w:t xml:space="preserve">наименование; </w:t>
      </w:r>
    </w:p>
    <w:p w:rsidR="00CC6941" w:rsidRDefault="00CC6941" w:rsidP="008A5B86">
      <w:pPr>
        <w:jc w:val="both"/>
      </w:pPr>
      <w:r>
        <w:t xml:space="preserve">     </w:t>
      </w:r>
      <w:r w:rsidR="00861547">
        <w:t xml:space="preserve">местонахождение и юридический адрес; </w:t>
      </w:r>
    </w:p>
    <w:p w:rsidR="00CC6941" w:rsidRDefault="00CC6941" w:rsidP="008A5B86">
      <w:pPr>
        <w:jc w:val="both"/>
      </w:pPr>
      <w:r>
        <w:t xml:space="preserve">     </w:t>
      </w:r>
      <w:r w:rsidR="00861547">
        <w:t xml:space="preserve">режим работы; </w:t>
      </w:r>
    </w:p>
    <w:p w:rsidR="00CC6941" w:rsidRDefault="00CC6941" w:rsidP="008A5B86">
      <w:pPr>
        <w:jc w:val="both"/>
      </w:pPr>
      <w:r>
        <w:t xml:space="preserve">     </w:t>
      </w:r>
      <w:r w:rsidR="00861547">
        <w:t xml:space="preserve">график приема; </w:t>
      </w:r>
    </w:p>
    <w:p w:rsidR="00CC6941" w:rsidRDefault="00CC6941" w:rsidP="008A5B86">
      <w:pPr>
        <w:jc w:val="both"/>
      </w:pPr>
      <w:r>
        <w:t xml:space="preserve">     </w:t>
      </w:r>
      <w:r w:rsidR="00861547">
        <w:t xml:space="preserve">номера телефонов для справок. </w:t>
      </w:r>
    </w:p>
    <w:p w:rsidR="00CC6941" w:rsidRDefault="00CC6941" w:rsidP="008A5B86">
      <w:pPr>
        <w:jc w:val="both"/>
      </w:pPr>
      <w:r>
        <w:t xml:space="preserve">     </w:t>
      </w:r>
      <w:r w:rsidR="00861547">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C6941" w:rsidRDefault="00CC6941" w:rsidP="008A5B86">
      <w:pPr>
        <w:jc w:val="both"/>
      </w:pPr>
      <w:r>
        <w:t xml:space="preserve">     </w:t>
      </w:r>
      <w:r w:rsidR="00861547">
        <w:t xml:space="preserve">Помещения, в которых предоставляется муниципальная услуга, оснащаются: </w:t>
      </w:r>
    </w:p>
    <w:p w:rsidR="00CC6941" w:rsidRDefault="00CC6941" w:rsidP="008A5B86">
      <w:pPr>
        <w:jc w:val="both"/>
      </w:pPr>
      <w:r>
        <w:t xml:space="preserve">     </w:t>
      </w:r>
      <w:r w:rsidR="00861547">
        <w:t xml:space="preserve">противопожарной системой и средствами пожаротушения; </w:t>
      </w:r>
    </w:p>
    <w:p w:rsidR="00CC6941" w:rsidRDefault="00CC6941" w:rsidP="008A5B86">
      <w:pPr>
        <w:jc w:val="both"/>
      </w:pPr>
      <w:r>
        <w:t xml:space="preserve">     </w:t>
      </w:r>
      <w:r w:rsidR="00861547">
        <w:t xml:space="preserve">системой оповещения о возникновении чрезвычайной ситуации; </w:t>
      </w:r>
    </w:p>
    <w:p w:rsidR="00C91166" w:rsidRDefault="00CC6941" w:rsidP="008A5B86">
      <w:pPr>
        <w:jc w:val="both"/>
      </w:pPr>
      <w:r>
        <w:t xml:space="preserve">     </w:t>
      </w:r>
      <w:r w:rsidR="00861547">
        <w:t xml:space="preserve">средствами оказания первой медицинской помощи; </w:t>
      </w:r>
    </w:p>
    <w:p w:rsidR="00CC6941" w:rsidRDefault="00C91166" w:rsidP="008A5B86">
      <w:pPr>
        <w:jc w:val="both"/>
      </w:pPr>
      <w:r>
        <w:t xml:space="preserve">     </w:t>
      </w:r>
      <w:r w:rsidR="00861547">
        <w:t xml:space="preserve">туалетными комнатами для посетителей. </w:t>
      </w:r>
    </w:p>
    <w:p w:rsidR="00CC6941" w:rsidRDefault="00CC6941" w:rsidP="008A5B86">
      <w:pPr>
        <w:jc w:val="both"/>
      </w:pPr>
      <w:r>
        <w:t xml:space="preserve">     </w:t>
      </w:r>
      <w:r w:rsidR="00861547">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C6941" w:rsidRDefault="00CC6941" w:rsidP="008A5B86">
      <w:pPr>
        <w:jc w:val="both"/>
      </w:pPr>
      <w:r>
        <w:t xml:space="preserve">     </w:t>
      </w:r>
      <w:r w:rsidR="00861547">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C6941" w:rsidRDefault="00CC6941" w:rsidP="008A5B86">
      <w:pPr>
        <w:jc w:val="both"/>
      </w:pPr>
      <w:r>
        <w:lastRenderedPageBreak/>
        <w:t xml:space="preserve">     </w:t>
      </w:r>
      <w:r w:rsidR="00861547">
        <w:t xml:space="preserve">Места для заполнения заявлений оборудуются стульями, столами (стойками), бланками заявлений, письменными принадлежностями. </w:t>
      </w:r>
    </w:p>
    <w:p w:rsidR="00CC6941" w:rsidRDefault="00CC6941" w:rsidP="008A5B86">
      <w:pPr>
        <w:jc w:val="both"/>
      </w:pPr>
      <w:r>
        <w:t xml:space="preserve">     </w:t>
      </w:r>
      <w:r w:rsidR="00861547">
        <w:t xml:space="preserve">Места приема Заявителей оборудуются информационными табличками (вывесками) с указанием: </w:t>
      </w:r>
    </w:p>
    <w:p w:rsidR="00CC6941" w:rsidRDefault="00CC6941" w:rsidP="008A5B86">
      <w:pPr>
        <w:jc w:val="both"/>
      </w:pPr>
      <w:r>
        <w:t xml:space="preserve">     </w:t>
      </w:r>
      <w:r w:rsidR="00861547">
        <w:t xml:space="preserve">номера кабинета и наименования отдела; </w:t>
      </w:r>
    </w:p>
    <w:p w:rsidR="00CC6941" w:rsidRDefault="00CC6941" w:rsidP="008A5B86">
      <w:pPr>
        <w:jc w:val="both"/>
      </w:pPr>
      <w:r>
        <w:t xml:space="preserve">     </w:t>
      </w:r>
      <w:r w:rsidR="00861547">
        <w:t xml:space="preserve">фамилии, имени и отчества (последнее – при наличии), должности ответственного лица за прием документов; </w:t>
      </w:r>
    </w:p>
    <w:p w:rsidR="00CC6941" w:rsidRDefault="00CC6941" w:rsidP="008A5B86">
      <w:pPr>
        <w:jc w:val="both"/>
      </w:pPr>
      <w:r>
        <w:t xml:space="preserve">     </w:t>
      </w:r>
      <w:r w:rsidR="00861547">
        <w:t xml:space="preserve">графика приема Заявителей. </w:t>
      </w:r>
    </w:p>
    <w:p w:rsidR="00CC6941" w:rsidRDefault="00CC6941" w:rsidP="008A5B86">
      <w:pPr>
        <w:jc w:val="both"/>
      </w:pPr>
      <w:r>
        <w:t xml:space="preserve">     </w:t>
      </w:r>
      <w:r w:rsidR="00861547">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A6AC1" w:rsidRDefault="00CC6941" w:rsidP="008A5B86">
      <w:pPr>
        <w:jc w:val="both"/>
      </w:pPr>
      <w:r>
        <w:t xml:space="preserve">     </w:t>
      </w:r>
      <w:r w:rsidR="00861547">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A6AC1" w:rsidRDefault="004A6AC1" w:rsidP="008A5B86">
      <w:pPr>
        <w:jc w:val="both"/>
      </w:pPr>
      <w:r>
        <w:t xml:space="preserve">     </w:t>
      </w:r>
      <w:r w:rsidR="00861547">
        <w:t xml:space="preserve">При предоставлении муниципальной услуги инвалидам обеспечиваются: </w:t>
      </w:r>
    </w:p>
    <w:p w:rsidR="004A6AC1" w:rsidRDefault="004A6AC1" w:rsidP="008A5B86">
      <w:pPr>
        <w:jc w:val="both"/>
      </w:pPr>
      <w:r>
        <w:t xml:space="preserve">     </w:t>
      </w:r>
      <w:r w:rsidR="00861547">
        <w:t xml:space="preserve">возможность беспрепятственного доступа к объекту (зданию, помещению), в котором предоставляется муниципальная услуга; </w:t>
      </w:r>
    </w:p>
    <w:p w:rsidR="004A6AC1" w:rsidRDefault="004A6AC1" w:rsidP="008A5B86">
      <w:pPr>
        <w:jc w:val="both"/>
      </w:pPr>
      <w:r>
        <w:t xml:space="preserve">     </w:t>
      </w:r>
      <w:r w:rsidR="00861547">
        <w:t>возможность самостоятельного передвижения по территории, на которой расположен</w:t>
      </w:r>
      <w:r w:rsidR="000D14E2">
        <w:t>о</w:t>
      </w:r>
      <w:r w:rsidR="00861547">
        <w:t xml:space="preserve"> здани</w:t>
      </w:r>
      <w:r w:rsidR="000D14E2">
        <w:t>е</w:t>
      </w:r>
      <w:r w:rsidR="00861547">
        <w:t xml:space="preserve"> </w:t>
      </w:r>
      <w:r w:rsidR="000D14E2">
        <w:t>Администрации</w:t>
      </w:r>
      <w:r w:rsidR="00861547">
        <w:t>, в котор</w:t>
      </w:r>
      <w:r w:rsidR="000D14E2">
        <w:t>ой</w:t>
      </w:r>
      <w:r w:rsidR="00861547">
        <w:t xml:space="preserve"> предоставляется муниципальная услуга, а также вход в </w:t>
      </w:r>
      <w:r w:rsidR="000D14E2">
        <w:t>здание</w:t>
      </w:r>
      <w:r w:rsidR="00861547">
        <w:t xml:space="preserve"> и выход из н</w:t>
      </w:r>
      <w:r w:rsidR="000D14E2">
        <w:t>его</w:t>
      </w:r>
      <w:r w:rsidR="00861547">
        <w:t xml:space="preserve">, посадки в транспортное средство и высадки из него, в том числе с использование кресла-коляски; </w:t>
      </w:r>
    </w:p>
    <w:p w:rsidR="004A6AC1" w:rsidRDefault="004A6AC1" w:rsidP="008A5B86">
      <w:pPr>
        <w:jc w:val="both"/>
      </w:pPr>
      <w:r>
        <w:t xml:space="preserve">     </w:t>
      </w:r>
      <w:r w:rsidR="00861547">
        <w:t>надлежащее размещение оборудования и носителей информации, необходимых для обеспечения беспрепятственного доступа инвалидов здани</w:t>
      </w:r>
      <w:r w:rsidR="00DE4FA9">
        <w:t>ю</w:t>
      </w:r>
      <w:r w:rsidR="00861547">
        <w:t xml:space="preserve"> и помещени</w:t>
      </w:r>
      <w:r w:rsidR="00DE4FA9">
        <w:t>ям</w:t>
      </w:r>
      <w:r w:rsidR="00861547">
        <w:t xml:space="preserve">, в которых предоставляется муниципальная услуга, и к муниципальной услуге с учетом ограничений их жизнедеятельности; </w:t>
      </w:r>
    </w:p>
    <w:p w:rsidR="004A6AC1" w:rsidRDefault="004A6AC1" w:rsidP="008A5B86">
      <w:pPr>
        <w:jc w:val="both"/>
      </w:pPr>
      <w:r>
        <w:t xml:space="preserve">     </w:t>
      </w:r>
      <w:r w:rsidR="00861547">
        <w:t>допуск собаки-проводника при наличии документа, подтверждающего ее специальное обучение, на объекты (здани</w:t>
      </w:r>
      <w:r w:rsidR="00DE4FA9">
        <w:t>е</w:t>
      </w:r>
      <w:r w:rsidR="00861547">
        <w:t xml:space="preserve">, помещения), в которых предоставляются муниципальная услуги; </w:t>
      </w:r>
    </w:p>
    <w:p w:rsidR="00861547" w:rsidRDefault="004A6AC1" w:rsidP="008A5B86">
      <w:pPr>
        <w:jc w:val="both"/>
      </w:pPr>
      <w:r>
        <w:t xml:space="preserve">     </w:t>
      </w:r>
      <w:r w:rsidR="00861547">
        <w:t>оказание инвалидам помощи в преодолении барьеров, мешающих получению ими государственных и муниципальных услуг наравне с другими лицами.</w:t>
      </w:r>
    </w:p>
    <w:p w:rsidR="007F7139" w:rsidRDefault="007F7139" w:rsidP="008A5B86">
      <w:pPr>
        <w:jc w:val="both"/>
      </w:pPr>
    </w:p>
    <w:p w:rsidR="007F7139" w:rsidRDefault="007F7139" w:rsidP="004A6AC1">
      <w:pPr>
        <w:jc w:val="center"/>
        <w:rPr>
          <w:b/>
        </w:rPr>
      </w:pPr>
      <w:r w:rsidRPr="004A6AC1">
        <w:rPr>
          <w:b/>
        </w:rPr>
        <w:t>Показатели доступности и качества муниципальной услуги</w:t>
      </w:r>
    </w:p>
    <w:p w:rsidR="004A6AC1" w:rsidRPr="004A6AC1" w:rsidRDefault="004A6AC1" w:rsidP="004A6AC1">
      <w:pPr>
        <w:jc w:val="center"/>
        <w:rPr>
          <w:b/>
        </w:rPr>
      </w:pPr>
    </w:p>
    <w:p w:rsidR="004A6AC1" w:rsidRDefault="004A6AC1" w:rsidP="008A5B86">
      <w:pPr>
        <w:jc w:val="both"/>
      </w:pPr>
      <w:r>
        <w:t xml:space="preserve">     </w:t>
      </w:r>
      <w:r w:rsidR="007F7139">
        <w:t>2.2</w:t>
      </w:r>
      <w:r w:rsidR="005B19AD">
        <w:t>0</w:t>
      </w:r>
      <w:r w:rsidR="007F7139">
        <w:t xml:space="preserve">. Основными показателями доступности предоставления муниципальной услуги являются: </w:t>
      </w:r>
    </w:p>
    <w:p w:rsidR="004A6AC1" w:rsidRDefault="004A6AC1" w:rsidP="008A5B86">
      <w:pPr>
        <w:jc w:val="both"/>
      </w:pPr>
      <w:r>
        <w:t xml:space="preserve">     </w:t>
      </w:r>
      <w:r w:rsidR="007F7139">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4A6AC1" w:rsidRDefault="004A6AC1" w:rsidP="008A5B86">
      <w:pPr>
        <w:jc w:val="both"/>
      </w:pPr>
      <w:r>
        <w:t xml:space="preserve">     </w:t>
      </w:r>
      <w:r w:rsidR="007F7139">
        <w:t xml:space="preserve">возможность получения заявителем уведомлений о предоставлении муниципальной услуги с помощью ЕПГУ; </w:t>
      </w:r>
    </w:p>
    <w:p w:rsidR="004A6AC1" w:rsidRDefault="004A6AC1" w:rsidP="008A5B86">
      <w:pPr>
        <w:jc w:val="both"/>
      </w:pPr>
      <w:r>
        <w:t xml:space="preserve">     </w:t>
      </w:r>
      <w:r w:rsidR="007F7139">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4A6AC1" w:rsidRDefault="004A6AC1" w:rsidP="008A5B86">
      <w:pPr>
        <w:jc w:val="both"/>
      </w:pPr>
      <w:r>
        <w:t xml:space="preserve">     </w:t>
      </w:r>
      <w:r w:rsidR="007F7139">
        <w:t>2.2</w:t>
      </w:r>
      <w:r w:rsidR="005B19AD">
        <w:t>1</w:t>
      </w:r>
      <w:r w:rsidR="007F7139">
        <w:t xml:space="preserve">. Основными показателями качества предоставления муниципальной услуги являются: </w:t>
      </w:r>
    </w:p>
    <w:p w:rsidR="004A6AC1" w:rsidRDefault="004A6AC1" w:rsidP="008A5B86">
      <w:pPr>
        <w:jc w:val="both"/>
      </w:pPr>
      <w:r>
        <w:t xml:space="preserve">     </w:t>
      </w:r>
      <w:r w:rsidR="007F7139">
        <w:t xml:space="preserve">своевременность предоставления муниципальной услуги в соответствии со стандартом ее предоставления, установленным настоящим </w:t>
      </w:r>
      <w:r w:rsidR="00D15F88">
        <w:t>Р</w:t>
      </w:r>
      <w:r w:rsidR="007F7139">
        <w:t xml:space="preserve">егламентом; </w:t>
      </w:r>
    </w:p>
    <w:p w:rsidR="004A6AC1" w:rsidRDefault="004A6AC1" w:rsidP="008A5B86">
      <w:pPr>
        <w:jc w:val="both"/>
      </w:pPr>
      <w:r>
        <w:t xml:space="preserve">     </w:t>
      </w:r>
      <w:r w:rsidR="007F7139">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4A6AC1" w:rsidRDefault="004A6AC1" w:rsidP="008A5B86">
      <w:pPr>
        <w:jc w:val="both"/>
      </w:pPr>
      <w:r>
        <w:t xml:space="preserve">     </w:t>
      </w:r>
      <w:r w:rsidR="007F7139">
        <w:t xml:space="preserve">отсутствие обоснованных жалоб на действия (бездействие) сотрудников и их некорректное (невнимательное) отношение к заявителям; </w:t>
      </w:r>
    </w:p>
    <w:p w:rsidR="004A6AC1" w:rsidRDefault="004A6AC1" w:rsidP="008A5B86">
      <w:pPr>
        <w:jc w:val="both"/>
      </w:pPr>
      <w:r>
        <w:t xml:space="preserve">     </w:t>
      </w:r>
      <w:r w:rsidR="007F7139">
        <w:t xml:space="preserve">отсутствие нарушений установленных сроков в процессе предоставления муниципальной услуги; </w:t>
      </w:r>
    </w:p>
    <w:p w:rsidR="007F7139" w:rsidRDefault="004A6AC1" w:rsidP="008A5B86">
      <w:pPr>
        <w:jc w:val="both"/>
      </w:pPr>
      <w:r>
        <w:t xml:space="preserve">     </w:t>
      </w:r>
      <w:r w:rsidR="007F7139">
        <w:t xml:space="preserve">отсутствие заявлений об оспаривании решений, действий (бездействия) </w:t>
      </w:r>
      <w:r w:rsidR="00DE4FA9">
        <w:t>Администрации</w:t>
      </w:r>
      <w:r w:rsidR="007F7139">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F7139" w:rsidRDefault="007F7139" w:rsidP="008A5B86">
      <w:pPr>
        <w:jc w:val="both"/>
      </w:pPr>
    </w:p>
    <w:p w:rsidR="00D15F88" w:rsidRDefault="00D15F88" w:rsidP="004A6AC1">
      <w:pPr>
        <w:jc w:val="center"/>
        <w:rPr>
          <w:b/>
        </w:rPr>
      </w:pPr>
    </w:p>
    <w:p w:rsidR="00D15F88" w:rsidRDefault="00D15F88" w:rsidP="004A6AC1">
      <w:pPr>
        <w:jc w:val="center"/>
        <w:rPr>
          <w:b/>
        </w:rPr>
      </w:pPr>
    </w:p>
    <w:p w:rsidR="00D15F88" w:rsidRDefault="00D15F88" w:rsidP="004A6AC1">
      <w:pPr>
        <w:jc w:val="center"/>
        <w:rPr>
          <w:b/>
        </w:rPr>
      </w:pPr>
    </w:p>
    <w:p w:rsidR="00D15F88" w:rsidRDefault="00D15F88" w:rsidP="004A6AC1">
      <w:pPr>
        <w:jc w:val="center"/>
        <w:rPr>
          <w:b/>
        </w:rPr>
      </w:pPr>
    </w:p>
    <w:p w:rsidR="009C4375" w:rsidRDefault="007F7139" w:rsidP="009C4375">
      <w:pPr>
        <w:jc w:val="center"/>
        <w:rPr>
          <w:b/>
        </w:rPr>
      </w:pPr>
      <w:r w:rsidRPr="009C4375">
        <w:rPr>
          <w:b/>
        </w:rPr>
        <w:t xml:space="preserve">III. Состав, последовательность и сроки выполнения административных </w:t>
      </w:r>
    </w:p>
    <w:p w:rsidR="009C4375" w:rsidRDefault="007F7139" w:rsidP="009C4375">
      <w:pPr>
        <w:jc w:val="center"/>
        <w:rPr>
          <w:b/>
        </w:rPr>
      </w:pPr>
      <w:r w:rsidRPr="009C4375">
        <w:rPr>
          <w:b/>
        </w:rPr>
        <w:t xml:space="preserve">процедур (действий), требования к порядку их выполнения, в том числе особенности выполнения административных процедур в электронной форме </w:t>
      </w:r>
    </w:p>
    <w:p w:rsidR="009C4375" w:rsidRDefault="009C4375" w:rsidP="009C4375">
      <w:pPr>
        <w:jc w:val="center"/>
        <w:rPr>
          <w:b/>
        </w:rPr>
      </w:pPr>
    </w:p>
    <w:p w:rsidR="007F7139" w:rsidRDefault="007F7139" w:rsidP="009C4375">
      <w:pPr>
        <w:jc w:val="center"/>
        <w:rPr>
          <w:b/>
        </w:rPr>
      </w:pPr>
      <w:r w:rsidRPr="009C4375">
        <w:rPr>
          <w:b/>
        </w:rPr>
        <w:t>Исчерпывающий перечень административных процедур</w:t>
      </w:r>
    </w:p>
    <w:p w:rsidR="009C4375" w:rsidRPr="009C4375" w:rsidRDefault="009C4375" w:rsidP="009C4375">
      <w:pPr>
        <w:jc w:val="center"/>
        <w:rPr>
          <w:b/>
        </w:rPr>
      </w:pPr>
    </w:p>
    <w:p w:rsidR="009C4375" w:rsidRDefault="007F7139" w:rsidP="008A5B86">
      <w:pPr>
        <w:jc w:val="both"/>
      </w:pPr>
      <w:r>
        <w:t xml:space="preserve"> </w:t>
      </w:r>
      <w:r w:rsidR="009C4375">
        <w:t xml:space="preserve">     </w:t>
      </w:r>
      <w:r>
        <w:t xml:space="preserve">3.1. Предоставление муниципальной услуги включает в себя следующие административные процедуры: </w:t>
      </w:r>
    </w:p>
    <w:p w:rsidR="009C4375" w:rsidRDefault="009C4375" w:rsidP="008A5B86">
      <w:pPr>
        <w:jc w:val="both"/>
      </w:pPr>
      <w:r>
        <w:t xml:space="preserve">     </w:t>
      </w:r>
      <w:r w:rsidR="007F7139">
        <w:t xml:space="preserve">проверка документов и регистрация заявления; </w:t>
      </w:r>
    </w:p>
    <w:p w:rsidR="009C4375" w:rsidRDefault="009C4375" w:rsidP="008A5B86">
      <w:pPr>
        <w:jc w:val="both"/>
      </w:pPr>
      <w:r>
        <w:t xml:space="preserve">     </w:t>
      </w:r>
      <w:r w:rsidR="007F7139">
        <w:t xml:space="preserve">получение сведений посредством СМЭВ; </w:t>
      </w:r>
    </w:p>
    <w:p w:rsidR="009C4375" w:rsidRDefault="009C4375" w:rsidP="008A5B86">
      <w:pPr>
        <w:jc w:val="both"/>
      </w:pPr>
      <w:r>
        <w:t xml:space="preserve">     </w:t>
      </w:r>
      <w:r w:rsidR="007F7139">
        <w:t xml:space="preserve">рассмотрение документов и сведений; </w:t>
      </w:r>
    </w:p>
    <w:p w:rsidR="000B3E15" w:rsidRDefault="009C4375" w:rsidP="008A5B86">
      <w:pPr>
        <w:jc w:val="both"/>
      </w:pPr>
      <w:r>
        <w:t xml:space="preserve">     </w:t>
      </w:r>
      <w:r w:rsidR="007F7139">
        <w:t xml:space="preserve">принятие решения; </w:t>
      </w:r>
    </w:p>
    <w:p w:rsidR="009C4375" w:rsidRDefault="000B3E15" w:rsidP="008A5B86">
      <w:pPr>
        <w:jc w:val="both"/>
      </w:pPr>
      <w:r>
        <w:t xml:space="preserve">     </w:t>
      </w:r>
      <w:r w:rsidR="007F7139">
        <w:t xml:space="preserve">выдача результата; </w:t>
      </w:r>
    </w:p>
    <w:p w:rsidR="007F7139" w:rsidRDefault="009C4375" w:rsidP="008A5B86">
      <w:pPr>
        <w:jc w:val="both"/>
      </w:pPr>
      <w:r>
        <w:t xml:space="preserve">     </w:t>
      </w:r>
      <w:r w:rsidR="007F7139">
        <w:t>внесение результата муниципальной услуги в реестр юридически значимых записей.</w:t>
      </w:r>
    </w:p>
    <w:p w:rsidR="007F7139" w:rsidRDefault="007F7139" w:rsidP="008A5B86">
      <w:pPr>
        <w:jc w:val="both"/>
      </w:pPr>
    </w:p>
    <w:p w:rsidR="00E1559A" w:rsidRDefault="007F7139" w:rsidP="009C4375">
      <w:pPr>
        <w:jc w:val="center"/>
        <w:rPr>
          <w:b/>
        </w:rPr>
      </w:pPr>
      <w:r w:rsidRPr="009C4375">
        <w:rPr>
          <w:b/>
        </w:rPr>
        <w:t xml:space="preserve">Перечень административных процедур (действий) </w:t>
      </w:r>
    </w:p>
    <w:p w:rsidR="00E1559A" w:rsidRDefault="007F7139" w:rsidP="00E1559A">
      <w:pPr>
        <w:jc w:val="center"/>
        <w:rPr>
          <w:b/>
        </w:rPr>
      </w:pPr>
      <w:r w:rsidRPr="009C4375">
        <w:rPr>
          <w:b/>
        </w:rPr>
        <w:t xml:space="preserve">при предоставлении </w:t>
      </w:r>
      <w:r w:rsidR="00E1559A" w:rsidRPr="009C4375">
        <w:rPr>
          <w:b/>
        </w:rPr>
        <w:t>муниципальной услуги в электронной форме</w:t>
      </w:r>
    </w:p>
    <w:p w:rsidR="009C4375" w:rsidRPr="009C4375" w:rsidRDefault="009C4375" w:rsidP="00E1559A">
      <w:pPr>
        <w:rPr>
          <w:b/>
        </w:rPr>
      </w:pPr>
    </w:p>
    <w:p w:rsidR="009C4375" w:rsidRDefault="007F7139" w:rsidP="008A5B86">
      <w:pPr>
        <w:jc w:val="both"/>
      </w:pPr>
      <w:r>
        <w:t xml:space="preserve"> </w:t>
      </w:r>
      <w:r w:rsidR="009C4375">
        <w:t xml:space="preserve">    </w:t>
      </w:r>
      <w:r>
        <w:t xml:space="preserve">3.2. При предоставлении муниципальной услуги в электронной форме заявителю обеспечиваются: </w:t>
      </w:r>
    </w:p>
    <w:p w:rsidR="009C4375" w:rsidRDefault="009C4375" w:rsidP="008A5B86">
      <w:pPr>
        <w:jc w:val="both"/>
      </w:pPr>
      <w:r>
        <w:t xml:space="preserve">     </w:t>
      </w:r>
      <w:r w:rsidR="007F7139">
        <w:t xml:space="preserve">получение информации о порядке и сроках предоставления муниципальной услуги; </w:t>
      </w:r>
    </w:p>
    <w:p w:rsidR="000B3E15" w:rsidRDefault="009C4375" w:rsidP="008A5B86">
      <w:pPr>
        <w:jc w:val="both"/>
      </w:pPr>
      <w:r>
        <w:t xml:space="preserve">     </w:t>
      </w:r>
      <w:r w:rsidR="007F7139">
        <w:t xml:space="preserve">формирование заявления; </w:t>
      </w:r>
    </w:p>
    <w:p w:rsidR="009C4375" w:rsidRDefault="000B3E15" w:rsidP="008A5B86">
      <w:pPr>
        <w:jc w:val="both"/>
      </w:pPr>
      <w:r>
        <w:t xml:space="preserve">    </w:t>
      </w:r>
      <w:r w:rsidR="007F7139">
        <w:t xml:space="preserve">прием и регистрация </w:t>
      </w:r>
      <w:r w:rsidR="00E1559A">
        <w:t>Администрацией</w:t>
      </w:r>
      <w:r w:rsidR="007F7139">
        <w:t xml:space="preserve"> заявления и иных документов, необходимых для предоставления муниципальной услуги; </w:t>
      </w:r>
    </w:p>
    <w:p w:rsidR="009C4375" w:rsidRDefault="009C4375" w:rsidP="008A5B86">
      <w:pPr>
        <w:jc w:val="both"/>
      </w:pPr>
      <w:r>
        <w:t xml:space="preserve">     </w:t>
      </w:r>
      <w:r w:rsidR="007F7139">
        <w:t xml:space="preserve">получение результата предоставления муниципальной услуги; </w:t>
      </w:r>
    </w:p>
    <w:p w:rsidR="009C4375" w:rsidRDefault="009C4375" w:rsidP="008A5B86">
      <w:pPr>
        <w:jc w:val="both"/>
      </w:pPr>
      <w:r>
        <w:t xml:space="preserve">     </w:t>
      </w:r>
      <w:r w:rsidR="007F7139">
        <w:t xml:space="preserve">получение сведений о ходе рассмотрения заявления; </w:t>
      </w:r>
    </w:p>
    <w:p w:rsidR="009C4375" w:rsidRDefault="009C4375" w:rsidP="008A5B86">
      <w:pPr>
        <w:jc w:val="both"/>
      </w:pPr>
      <w:r>
        <w:t xml:space="preserve">     </w:t>
      </w:r>
      <w:r w:rsidR="007F7139">
        <w:t xml:space="preserve">осуществление оценки качества предоставления муниципальной услуги; </w:t>
      </w:r>
    </w:p>
    <w:p w:rsidR="007F7139" w:rsidRDefault="009C4375" w:rsidP="008A5B86">
      <w:pPr>
        <w:jc w:val="both"/>
      </w:pPr>
      <w:r>
        <w:t xml:space="preserve">     </w:t>
      </w:r>
      <w:r w:rsidR="007F7139">
        <w:t xml:space="preserve">досудебное (внесудебное) обжалование решений и действий (бездействия) </w:t>
      </w:r>
      <w:r w:rsidR="00E1559A">
        <w:t>Администрации</w:t>
      </w:r>
      <w:r w:rsidR="007F7139">
        <w:t xml:space="preserve"> либо действия (бездействие) должностных лиц </w:t>
      </w:r>
      <w:r w:rsidR="00E1559A">
        <w:t>Администрации</w:t>
      </w:r>
      <w:r w:rsidR="007F7139">
        <w:t>, предоставляюще</w:t>
      </w:r>
      <w:r w:rsidR="00E1559A">
        <w:t>й</w:t>
      </w:r>
      <w:r w:rsidR="007F7139">
        <w:t xml:space="preserve"> муниципальную услугу, либо муниципального служащего.</w:t>
      </w:r>
    </w:p>
    <w:p w:rsidR="007F7139" w:rsidRDefault="007F7139" w:rsidP="008A5B86">
      <w:pPr>
        <w:jc w:val="both"/>
      </w:pPr>
    </w:p>
    <w:p w:rsidR="009C4375" w:rsidRDefault="007F7139" w:rsidP="009C4375">
      <w:pPr>
        <w:jc w:val="center"/>
        <w:rPr>
          <w:b/>
        </w:rPr>
      </w:pPr>
      <w:r w:rsidRPr="009C4375">
        <w:rPr>
          <w:b/>
        </w:rPr>
        <w:t xml:space="preserve">Порядок осуществления административных процедур (действий) в </w:t>
      </w:r>
    </w:p>
    <w:p w:rsidR="007F7139" w:rsidRDefault="007F7139" w:rsidP="009C4375">
      <w:pPr>
        <w:jc w:val="center"/>
        <w:rPr>
          <w:b/>
        </w:rPr>
      </w:pPr>
      <w:r w:rsidRPr="009C4375">
        <w:rPr>
          <w:b/>
        </w:rPr>
        <w:t>электронной форме</w:t>
      </w:r>
    </w:p>
    <w:p w:rsidR="009C4375" w:rsidRPr="009C4375" w:rsidRDefault="009C4375" w:rsidP="009C4375">
      <w:pPr>
        <w:jc w:val="center"/>
        <w:rPr>
          <w:b/>
        </w:rPr>
      </w:pPr>
    </w:p>
    <w:p w:rsidR="009C4375" w:rsidRDefault="007F7139" w:rsidP="008A5B86">
      <w:pPr>
        <w:jc w:val="both"/>
      </w:pPr>
      <w:r>
        <w:t xml:space="preserve"> </w:t>
      </w:r>
      <w:r w:rsidR="009C4375">
        <w:t xml:space="preserve">    </w:t>
      </w:r>
      <w:r>
        <w:t xml:space="preserve">3.3. Формирование заявления. </w:t>
      </w:r>
    </w:p>
    <w:p w:rsidR="009C4375" w:rsidRDefault="009C4375" w:rsidP="008A5B86">
      <w:pPr>
        <w:jc w:val="both"/>
      </w:pPr>
      <w:r>
        <w:t xml:space="preserve">     </w:t>
      </w:r>
      <w:r w:rsidR="007F7139">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C4375" w:rsidRDefault="009C4375" w:rsidP="008A5B86">
      <w:pPr>
        <w:jc w:val="both"/>
      </w:pPr>
      <w:r>
        <w:t xml:space="preserve">     </w:t>
      </w:r>
      <w:r w:rsidR="007F7139">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C4375" w:rsidRDefault="009C4375" w:rsidP="008A5B86">
      <w:pPr>
        <w:jc w:val="both"/>
      </w:pPr>
      <w:r>
        <w:t xml:space="preserve">     </w:t>
      </w:r>
      <w:r w:rsidR="007F7139">
        <w:t xml:space="preserve">При формировании заявления заявителю обеспечивается: </w:t>
      </w:r>
    </w:p>
    <w:p w:rsidR="009C4375" w:rsidRDefault="009C4375" w:rsidP="008A5B86">
      <w:pPr>
        <w:jc w:val="both"/>
      </w:pPr>
      <w:r>
        <w:t xml:space="preserve">     </w:t>
      </w:r>
      <w:r w:rsidR="007F7139">
        <w:t xml:space="preserve">а) возможность копирования и сохранения заявления и иных документов, указанных в пункте 2.8 настоящего </w:t>
      </w:r>
      <w:r w:rsidR="00D15F88">
        <w:t>Р</w:t>
      </w:r>
      <w:r w:rsidR="007F7139">
        <w:t xml:space="preserve">егламента, необходимых для предоставления муниципальной услуги; </w:t>
      </w:r>
    </w:p>
    <w:p w:rsidR="009C4375" w:rsidRDefault="009C4375" w:rsidP="008A5B86">
      <w:pPr>
        <w:jc w:val="both"/>
      </w:pPr>
      <w:r>
        <w:t xml:space="preserve">     </w:t>
      </w:r>
      <w:r w:rsidR="007F7139">
        <w:t xml:space="preserve">б) возможность печати на бумажном носителе копии электронной формы заявления; </w:t>
      </w:r>
    </w:p>
    <w:p w:rsidR="009C4375" w:rsidRDefault="009C4375" w:rsidP="008A5B86">
      <w:pPr>
        <w:jc w:val="both"/>
      </w:pPr>
      <w:r>
        <w:t xml:space="preserve">     </w:t>
      </w:r>
      <w:r w:rsidR="007F7139">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C4375" w:rsidRDefault="009C4375" w:rsidP="008A5B86">
      <w:pPr>
        <w:jc w:val="both"/>
      </w:pPr>
      <w:r>
        <w:t xml:space="preserve">     </w:t>
      </w:r>
      <w:r w:rsidR="007F7139">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C4375" w:rsidRDefault="009C4375" w:rsidP="008A5B86">
      <w:pPr>
        <w:jc w:val="both"/>
      </w:pPr>
      <w:r>
        <w:t xml:space="preserve">     </w:t>
      </w:r>
      <w:r w:rsidR="007F7139">
        <w:t xml:space="preserve">д) возможность вернуться на любой из этапов заполнения электронной формы заявления без потери ранее введенной информации; </w:t>
      </w:r>
    </w:p>
    <w:p w:rsidR="009C4375" w:rsidRDefault="009C4375" w:rsidP="008A5B86">
      <w:pPr>
        <w:jc w:val="both"/>
      </w:pPr>
      <w:r>
        <w:lastRenderedPageBreak/>
        <w:t xml:space="preserve">     </w:t>
      </w:r>
      <w:r w:rsidR="007F7139">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C4375" w:rsidRDefault="009C4375" w:rsidP="008A5B86">
      <w:pPr>
        <w:jc w:val="both"/>
      </w:pPr>
      <w:r>
        <w:t xml:space="preserve">     </w:t>
      </w:r>
      <w:r w:rsidR="007F7139">
        <w:t xml:space="preserve">Сформированное и подписанное заявление и иные документы, необходимые для предоставления муниципальной услуги, направляются в </w:t>
      </w:r>
      <w:r w:rsidR="00E1559A">
        <w:t>Администрацию</w:t>
      </w:r>
      <w:r w:rsidR="007F7139">
        <w:t xml:space="preserve"> посредством ЕПГУ. </w:t>
      </w:r>
    </w:p>
    <w:p w:rsidR="009C4375" w:rsidRDefault="009C4375" w:rsidP="008A5B86">
      <w:pPr>
        <w:jc w:val="both"/>
      </w:pPr>
      <w:r>
        <w:t xml:space="preserve">     </w:t>
      </w:r>
      <w:r w:rsidR="007F7139">
        <w:t xml:space="preserve">3.4. </w:t>
      </w:r>
      <w:r w:rsidR="00E1559A">
        <w:t>Администрация</w:t>
      </w:r>
      <w:r w:rsidR="007F7139">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C4375" w:rsidRDefault="009C4375" w:rsidP="008A5B86">
      <w:pPr>
        <w:jc w:val="both"/>
      </w:pPr>
      <w:r>
        <w:t xml:space="preserve">     </w:t>
      </w:r>
      <w:r w:rsidR="007F7139">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C4375" w:rsidRDefault="009C4375" w:rsidP="008A5B86">
      <w:pPr>
        <w:jc w:val="both"/>
      </w:pPr>
      <w:r>
        <w:t xml:space="preserve">     </w:t>
      </w:r>
      <w:r w:rsidR="007F7139">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C4375" w:rsidRDefault="009C4375" w:rsidP="008A5B86">
      <w:pPr>
        <w:jc w:val="both"/>
      </w:pPr>
      <w:r>
        <w:t xml:space="preserve">     </w:t>
      </w:r>
      <w:r w:rsidR="007F7139">
        <w:t xml:space="preserve">3.5. Электронное заявление становится доступным для должностного лица </w:t>
      </w:r>
      <w:r w:rsidR="00E1559A">
        <w:t>Администрации</w:t>
      </w:r>
      <w:r w:rsidR="007F7139">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E1559A">
        <w:t>Администрацией</w:t>
      </w:r>
      <w:r w:rsidR="007F7139">
        <w:t xml:space="preserve"> для предоставления муниципальной услуги (далее – ГИС). </w:t>
      </w:r>
    </w:p>
    <w:p w:rsidR="009C4375" w:rsidRDefault="009C4375" w:rsidP="008A5B86">
      <w:pPr>
        <w:jc w:val="both"/>
      </w:pPr>
      <w:r>
        <w:t xml:space="preserve">     </w:t>
      </w:r>
      <w:r w:rsidR="007F7139">
        <w:t xml:space="preserve">Ответственное должностное лицо: </w:t>
      </w:r>
    </w:p>
    <w:p w:rsidR="009C4375" w:rsidRDefault="009C4375" w:rsidP="008A5B86">
      <w:pPr>
        <w:jc w:val="both"/>
      </w:pPr>
      <w:r>
        <w:t xml:space="preserve">     </w:t>
      </w:r>
      <w:r w:rsidR="007F7139">
        <w:t xml:space="preserve">проверяет наличие электронных заявлений, поступивших с ЕПГУ, с периодом не реже 2 раз в день; </w:t>
      </w:r>
    </w:p>
    <w:p w:rsidR="009C4375" w:rsidRDefault="009C4375" w:rsidP="008A5B86">
      <w:pPr>
        <w:jc w:val="both"/>
      </w:pPr>
      <w:r>
        <w:t xml:space="preserve">     </w:t>
      </w:r>
      <w:r w:rsidR="007F7139">
        <w:t xml:space="preserve">рассматривает поступившие заявления и приложенные образы документов (документы); </w:t>
      </w:r>
    </w:p>
    <w:p w:rsidR="009C4375" w:rsidRDefault="009C4375" w:rsidP="008A5B86">
      <w:pPr>
        <w:jc w:val="both"/>
      </w:pPr>
      <w:r>
        <w:t xml:space="preserve">     </w:t>
      </w:r>
      <w:r w:rsidR="007F7139">
        <w:t xml:space="preserve">производит действия в соответствии с пунктом 3.4 настоящего Административного регламента. </w:t>
      </w:r>
    </w:p>
    <w:p w:rsidR="009C4375" w:rsidRDefault="009C4375" w:rsidP="008A5B86">
      <w:pPr>
        <w:jc w:val="both"/>
      </w:pPr>
      <w:r>
        <w:t xml:space="preserve">     </w:t>
      </w:r>
      <w:r w:rsidR="007F7139">
        <w:t xml:space="preserve">3.6. Заявителю в качестве результата предоставления муниципальной услуги обеспечивается возможность получения документа: </w:t>
      </w:r>
    </w:p>
    <w:p w:rsidR="009C4375" w:rsidRDefault="009C4375" w:rsidP="008A5B86">
      <w:pPr>
        <w:jc w:val="both"/>
      </w:pPr>
      <w:r>
        <w:t xml:space="preserve">     </w:t>
      </w:r>
      <w:r w:rsidR="007F7139">
        <w:t xml:space="preserve">в форме электронного документа, подписанного усиленной квалифицированной электронной подписью уполномоченного должностного лица </w:t>
      </w:r>
      <w:r w:rsidR="00E1559A">
        <w:t>Администрации</w:t>
      </w:r>
      <w:r w:rsidR="007F7139">
        <w:t xml:space="preserve">, направленного заявителю в личный кабинет на ЕПГУ; </w:t>
      </w:r>
    </w:p>
    <w:p w:rsidR="009C4375" w:rsidRDefault="009C4375" w:rsidP="008A5B86">
      <w:pPr>
        <w:jc w:val="both"/>
      </w:pPr>
      <w:r>
        <w:t xml:space="preserve">     </w:t>
      </w:r>
      <w:r w:rsidR="007F7139">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9C4375" w:rsidRDefault="009C4375" w:rsidP="008A5B86">
      <w:pPr>
        <w:jc w:val="both"/>
      </w:pPr>
      <w:r>
        <w:t xml:space="preserve">     </w:t>
      </w:r>
      <w:r w:rsidR="007F7139">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C4375" w:rsidRDefault="009C4375" w:rsidP="008A5B86">
      <w:pPr>
        <w:jc w:val="both"/>
      </w:pPr>
      <w:r>
        <w:t xml:space="preserve">     </w:t>
      </w:r>
      <w:r w:rsidR="007F7139">
        <w:t xml:space="preserve">При предоставлении муниципальной услуги в электронной форме заявителю направляется: </w:t>
      </w:r>
    </w:p>
    <w:p w:rsidR="0061053E" w:rsidRDefault="009C4375" w:rsidP="008A5B86">
      <w:pPr>
        <w:jc w:val="both"/>
      </w:pPr>
      <w:r>
        <w:t xml:space="preserve">     </w:t>
      </w:r>
      <w:r w:rsidR="007F7139">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1053E" w:rsidRDefault="0061053E" w:rsidP="008A5B86">
      <w:pPr>
        <w:jc w:val="both"/>
      </w:pPr>
      <w:r>
        <w:t xml:space="preserve">     </w:t>
      </w:r>
      <w:r w:rsidR="007F7139">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1053E" w:rsidRDefault="0061053E" w:rsidP="008A5B86">
      <w:pPr>
        <w:jc w:val="both"/>
      </w:pPr>
      <w:r>
        <w:t xml:space="preserve">     </w:t>
      </w:r>
      <w:r w:rsidR="007F7139">
        <w:t xml:space="preserve">3.8. Оценка качества предоставления муниципальной услуги. </w:t>
      </w:r>
    </w:p>
    <w:p w:rsidR="00D15F88" w:rsidRDefault="0061053E" w:rsidP="008A5B86">
      <w:pPr>
        <w:jc w:val="both"/>
      </w:pPr>
      <w:r>
        <w:t xml:space="preserve">     </w:t>
      </w:r>
      <w:proofErr w:type="gramStart"/>
      <w:r w:rsidR="007F7139">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7F7139">
        <w:t xml:space="preserve"> </w:t>
      </w:r>
      <w:proofErr w:type="gramStart"/>
      <w:r w:rsidR="007F7139">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7F7139">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7F7139">
        <w:t xml:space="preserve"> решений о </w:t>
      </w:r>
    </w:p>
    <w:p w:rsidR="00D15F88" w:rsidRDefault="00D15F88" w:rsidP="008A5B86">
      <w:pPr>
        <w:jc w:val="both"/>
      </w:pPr>
    </w:p>
    <w:p w:rsidR="0061053E" w:rsidRDefault="007F7139" w:rsidP="008A5B86">
      <w:pPr>
        <w:jc w:val="both"/>
      </w:pPr>
      <w:r>
        <w:t xml:space="preserve">досрочном </w:t>
      </w:r>
      <w:proofErr w:type="gramStart"/>
      <w:r>
        <w:t>прекращении</w:t>
      </w:r>
      <w:proofErr w:type="gramEnd"/>
      <w:r>
        <w:t xml:space="preserve"> исполнения соответствующими руководителями своих должностных обязанностей». </w:t>
      </w:r>
    </w:p>
    <w:p w:rsidR="007F7139" w:rsidRDefault="0061053E" w:rsidP="008A5B86">
      <w:pPr>
        <w:jc w:val="both"/>
      </w:pPr>
      <w:r>
        <w:t xml:space="preserve">     </w:t>
      </w:r>
      <w:r w:rsidR="007F7139">
        <w:t xml:space="preserve">3.9. </w:t>
      </w:r>
      <w:proofErr w:type="gramStart"/>
      <w:r w:rsidR="007F7139">
        <w:t xml:space="preserve">Заявителю обеспечивается возможность направления жалобы на решения, действия или бездействие </w:t>
      </w:r>
      <w:r w:rsidR="00900522">
        <w:t>Администрации</w:t>
      </w:r>
      <w:r w:rsidR="007F7139">
        <w:t xml:space="preserve">, должностного лица </w:t>
      </w:r>
      <w:r w:rsidR="00900522">
        <w:t>Администрации</w:t>
      </w:r>
      <w:r w:rsidR="007F7139">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B3E15">
        <w:t>»</w:t>
      </w:r>
      <w:r w:rsidR="007F7139">
        <w:t>.</w:t>
      </w:r>
      <w:proofErr w:type="gramEnd"/>
    </w:p>
    <w:p w:rsidR="007F7139" w:rsidRDefault="007F7139" w:rsidP="008A5B86">
      <w:pPr>
        <w:jc w:val="both"/>
      </w:pPr>
    </w:p>
    <w:p w:rsidR="0061053E" w:rsidRDefault="00CD0FC0" w:rsidP="0061053E">
      <w:pPr>
        <w:jc w:val="center"/>
        <w:rPr>
          <w:b/>
        </w:rPr>
      </w:pPr>
      <w:r w:rsidRPr="0061053E">
        <w:rPr>
          <w:b/>
        </w:rPr>
        <w:t xml:space="preserve">Порядок исправления допущенных опечаток и ошибок </w:t>
      </w:r>
    </w:p>
    <w:p w:rsidR="0061053E" w:rsidRDefault="00CD0FC0" w:rsidP="0061053E">
      <w:pPr>
        <w:jc w:val="center"/>
        <w:rPr>
          <w:b/>
        </w:rPr>
      </w:pPr>
      <w:r w:rsidRPr="0061053E">
        <w:rPr>
          <w:b/>
        </w:rPr>
        <w:t xml:space="preserve">в выданных в результате предоставления </w:t>
      </w:r>
    </w:p>
    <w:p w:rsidR="00CD0FC0" w:rsidRDefault="00CD0FC0" w:rsidP="0061053E">
      <w:pPr>
        <w:jc w:val="center"/>
        <w:rPr>
          <w:b/>
        </w:rPr>
      </w:pPr>
      <w:r w:rsidRPr="0061053E">
        <w:rPr>
          <w:b/>
        </w:rPr>
        <w:t>муниципальной услуги документах</w:t>
      </w:r>
    </w:p>
    <w:p w:rsidR="0061053E" w:rsidRPr="0061053E" w:rsidRDefault="0061053E" w:rsidP="0061053E">
      <w:pPr>
        <w:jc w:val="center"/>
        <w:rPr>
          <w:b/>
        </w:rPr>
      </w:pPr>
    </w:p>
    <w:p w:rsidR="0061053E" w:rsidRDefault="00CD0FC0" w:rsidP="008A5B86">
      <w:pPr>
        <w:jc w:val="both"/>
      </w:pPr>
      <w:r>
        <w:t xml:space="preserve"> </w:t>
      </w:r>
      <w:r w:rsidR="0061053E">
        <w:t xml:space="preserve">    </w:t>
      </w:r>
      <w:r>
        <w:t xml:space="preserve">3.10. В случае выявления опечаток и ошибок заявитель вправе обратиться в </w:t>
      </w:r>
      <w:r w:rsidR="00900522">
        <w:t>Администрацию</w:t>
      </w:r>
      <w:r>
        <w:t xml:space="preserve"> с заявлением с приложением документов, указанных в пункте 2.8. настоящего Административного регламента. </w:t>
      </w:r>
    </w:p>
    <w:p w:rsidR="0061053E" w:rsidRDefault="0061053E" w:rsidP="008A5B86">
      <w:pPr>
        <w:jc w:val="both"/>
      </w:pPr>
      <w:r>
        <w:t xml:space="preserve">     </w:t>
      </w:r>
      <w:r w:rsidR="00CD0FC0">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61053E" w:rsidRDefault="0061053E" w:rsidP="008A5B86">
      <w:pPr>
        <w:jc w:val="both"/>
      </w:pPr>
      <w:r>
        <w:t xml:space="preserve">     </w:t>
      </w:r>
      <w:r w:rsidR="00CD0FC0">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61053E" w:rsidRDefault="0061053E" w:rsidP="008A5B86">
      <w:pPr>
        <w:jc w:val="both"/>
      </w:pPr>
      <w:r>
        <w:t xml:space="preserve">     </w:t>
      </w:r>
      <w:r w:rsidR="000B3E15">
        <w:t>3.12</w:t>
      </w:r>
      <w:r w:rsidR="00CD0FC0">
        <w:t xml:space="preserve">.1. Заявитель при обнаружении опечаток и ошибок в документах, выданных в результате предоставления муниципальной услуги, обращается лично в </w:t>
      </w:r>
      <w:r w:rsidR="00900522">
        <w:t>Администрацию</w:t>
      </w:r>
      <w:r w:rsidR="00CD0FC0">
        <w:t xml:space="preserve"> с заявлением о необходимости исправления опечаток и ошибок, в котором содержится указание на их описание. </w:t>
      </w:r>
    </w:p>
    <w:p w:rsidR="0061053E" w:rsidRDefault="0061053E" w:rsidP="008A5B86">
      <w:pPr>
        <w:jc w:val="both"/>
      </w:pPr>
      <w:r>
        <w:t xml:space="preserve">     </w:t>
      </w:r>
      <w:r w:rsidR="000B3E15">
        <w:t>3.12</w:t>
      </w:r>
      <w:r w:rsidR="00CD0FC0">
        <w:t xml:space="preserve">.2. </w:t>
      </w:r>
      <w:r w:rsidR="00900522">
        <w:t>Администрация</w:t>
      </w:r>
      <w:r w:rsidR="00CD0FC0">
        <w:t xml:space="preserve"> при получении заявле</w:t>
      </w:r>
      <w:r w:rsidR="000B3E15">
        <w:t>ния, указанного в подпункте 3.12.1 пункта 3.12</w:t>
      </w:r>
      <w:r w:rsidR="00CD0FC0">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61053E" w:rsidRDefault="0061053E" w:rsidP="008A5B86">
      <w:pPr>
        <w:jc w:val="both"/>
      </w:pPr>
      <w:r>
        <w:t xml:space="preserve">     </w:t>
      </w:r>
      <w:r w:rsidR="000B3E15">
        <w:t>3.12</w:t>
      </w:r>
      <w:r w:rsidR="00CD0FC0">
        <w:t xml:space="preserve">.3. </w:t>
      </w:r>
      <w:r w:rsidR="0086613D">
        <w:t>Администрация</w:t>
      </w:r>
      <w:r w:rsidR="00CD0FC0">
        <w:t xml:space="preserve"> обеспечивает устранение опечаток и ошибок в документах, являющихся результатом предоставления муниципальной услуги. </w:t>
      </w:r>
    </w:p>
    <w:p w:rsidR="00CD0FC0" w:rsidRDefault="0061053E" w:rsidP="008A5B86">
      <w:pPr>
        <w:jc w:val="both"/>
      </w:pPr>
      <w:r>
        <w:t xml:space="preserve">     </w:t>
      </w:r>
      <w:r w:rsidR="000B3E15">
        <w:t>3.12</w:t>
      </w:r>
      <w:r w:rsidR="00CD0FC0">
        <w:t xml:space="preserve">.4. Срок устранения опечаток и ошибок не должен превышать 3 (трех) рабочих дней </w:t>
      </w:r>
      <w:proofErr w:type="gramStart"/>
      <w:r w:rsidR="00CD0FC0">
        <w:t>с даты регистрации</w:t>
      </w:r>
      <w:proofErr w:type="gramEnd"/>
      <w:r w:rsidR="00CD0FC0">
        <w:t xml:space="preserve"> заявле</w:t>
      </w:r>
      <w:r w:rsidR="000B3E15">
        <w:t>ния, указанного в подпункте 3.12.1 пункта 3.12</w:t>
      </w:r>
      <w:r w:rsidR="00CD0FC0">
        <w:t xml:space="preserve"> настоящего подраздела.</w:t>
      </w:r>
    </w:p>
    <w:p w:rsidR="00CD0FC0" w:rsidRDefault="00CD0FC0" w:rsidP="008A5B86">
      <w:pPr>
        <w:jc w:val="both"/>
      </w:pPr>
    </w:p>
    <w:p w:rsidR="008A5B86" w:rsidRDefault="00CD0FC0" w:rsidP="0061053E">
      <w:pPr>
        <w:jc w:val="center"/>
        <w:rPr>
          <w:b/>
        </w:rPr>
      </w:pPr>
      <w:r w:rsidRPr="0061053E">
        <w:rPr>
          <w:b/>
        </w:rPr>
        <w:t>IV. Формы контроля за исполнением административного регламента</w:t>
      </w:r>
    </w:p>
    <w:p w:rsidR="0061053E" w:rsidRPr="0061053E" w:rsidRDefault="0061053E" w:rsidP="0061053E">
      <w:pPr>
        <w:jc w:val="center"/>
        <w:rPr>
          <w:b/>
        </w:rPr>
      </w:pPr>
    </w:p>
    <w:p w:rsidR="0061053E" w:rsidRDefault="00CD0FC0" w:rsidP="0061053E">
      <w:pPr>
        <w:jc w:val="center"/>
        <w:rPr>
          <w:b/>
        </w:rPr>
      </w:pPr>
      <w:r w:rsidRPr="0061053E">
        <w:rPr>
          <w:b/>
        </w:rPr>
        <w:t xml:space="preserve">Порядок осуществления текущего контроля за соблюдением </w:t>
      </w:r>
    </w:p>
    <w:p w:rsidR="0061053E" w:rsidRDefault="00CD0FC0" w:rsidP="0061053E">
      <w:pPr>
        <w:jc w:val="center"/>
        <w:rPr>
          <w:b/>
        </w:rPr>
      </w:pPr>
      <w:r w:rsidRPr="0061053E">
        <w:rPr>
          <w:b/>
        </w:rPr>
        <w:t xml:space="preserve">и исполнением ответственными должностными лицами положений </w:t>
      </w:r>
    </w:p>
    <w:p w:rsidR="0061053E" w:rsidRDefault="00CD0FC0" w:rsidP="0061053E">
      <w:pPr>
        <w:jc w:val="center"/>
        <w:rPr>
          <w:b/>
        </w:rPr>
      </w:pPr>
      <w:r w:rsidRPr="0061053E">
        <w:rPr>
          <w:b/>
        </w:rPr>
        <w:t xml:space="preserve">регламента и иных нормативных правовых актов, </w:t>
      </w:r>
    </w:p>
    <w:p w:rsidR="0061053E" w:rsidRDefault="00CD0FC0" w:rsidP="0061053E">
      <w:pPr>
        <w:jc w:val="center"/>
        <w:rPr>
          <w:b/>
        </w:rPr>
      </w:pPr>
      <w:r w:rsidRPr="0061053E">
        <w:rPr>
          <w:b/>
        </w:rPr>
        <w:t xml:space="preserve">устанавливающих требования к предоставлению </w:t>
      </w:r>
    </w:p>
    <w:p w:rsidR="008A5B86" w:rsidRDefault="00CD0FC0" w:rsidP="0061053E">
      <w:pPr>
        <w:jc w:val="center"/>
        <w:rPr>
          <w:b/>
        </w:rPr>
      </w:pPr>
      <w:r w:rsidRPr="0061053E">
        <w:rPr>
          <w:b/>
        </w:rPr>
        <w:t>муниципальной услуги, а также принятием ими решений</w:t>
      </w:r>
    </w:p>
    <w:p w:rsidR="0061053E" w:rsidRPr="0061053E" w:rsidRDefault="0061053E" w:rsidP="0061053E">
      <w:pPr>
        <w:jc w:val="center"/>
        <w:rPr>
          <w:b/>
        </w:rPr>
      </w:pPr>
    </w:p>
    <w:p w:rsidR="0061053E" w:rsidRDefault="0061053E" w:rsidP="008A5B86">
      <w:pPr>
        <w:jc w:val="both"/>
      </w:pPr>
      <w:r>
        <w:t xml:space="preserve">     </w:t>
      </w:r>
      <w:r w:rsidR="00CD0FC0">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w:t>
      </w:r>
    </w:p>
    <w:p w:rsidR="0061053E" w:rsidRDefault="0061053E" w:rsidP="008A5B86">
      <w:pPr>
        <w:jc w:val="both"/>
      </w:pPr>
      <w:r>
        <w:t xml:space="preserve">     </w:t>
      </w:r>
      <w:r w:rsidR="00CD0FC0">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B3E15" w:rsidRDefault="0061053E" w:rsidP="008A5B86">
      <w:pPr>
        <w:jc w:val="both"/>
      </w:pPr>
      <w:r>
        <w:t xml:space="preserve">     </w:t>
      </w:r>
      <w:r w:rsidR="00CD0FC0">
        <w:t xml:space="preserve">Текущий контроль осуществляется путем проведения проверок: </w:t>
      </w:r>
    </w:p>
    <w:p w:rsidR="0061053E" w:rsidRDefault="000B3E15" w:rsidP="008A5B86">
      <w:pPr>
        <w:jc w:val="both"/>
      </w:pPr>
      <w:r>
        <w:t xml:space="preserve">     </w:t>
      </w:r>
      <w:r w:rsidR="00CD0FC0">
        <w:t xml:space="preserve">решений о предоставлении (об отказе в предоставлении) муниципальной услуги; </w:t>
      </w:r>
    </w:p>
    <w:p w:rsidR="0061053E" w:rsidRDefault="0061053E" w:rsidP="008A5B86">
      <w:pPr>
        <w:jc w:val="both"/>
      </w:pPr>
      <w:r>
        <w:t xml:space="preserve">     </w:t>
      </w:r>
      <w:r w:rsidR="00CD0FC0">
        <w:t xml:space="preserve">выявления и устранения нарушений прав граждан; </w:t>
      </w:r>
    </w:p>
    <w:p w:rsidR="00CD0FC0" w:rsidRDefault="0061053E" w:rsidP="008A5B86">
      <w:pPr>
        <w:jc w:val="both"/>
      </w:pPr>
      <w:r>
        <w:t xml:space="preserve">     </w:t>
      </w:r>
      <w:r w:rsidR="00CD0FC0">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5F88" w:rsidRDefault="00D15F88" w:rsidP="0061053E">
      <w:pPr>
        <w:jc w:val="center"/>
        <w:rPr>
          <w:b/>
        </w:rPr>
      </w:pPr>
    </w:p>
    <w:p w:rsidR="00BC53DD" w:rsidRDefault="008A5B86" w:rsidP="00BC53DD">
      <w:pPr>
        <w:jc w:val="center"/>
        <w:rPr>
          <w:b/>
        </w:rPr>
      </w:pPr>
      <w:r w:rsidRPr="00BC53DD">
        <w:rPr>
          <w:b/>
        </w:rPr>
        <w:t xml:space="preserve">V. Досудебный (внесудебный) порядок обжалования решений и действий </w:t>
      </w:r>
    </w:p>
    <w:p w:rsidR="00BC53DD" w:rsidRDefault="008A5B86" w:rsidP="00BC53DD">
      <w:pPr>
        <w:jc w:val="center"/>
        <w:rPr>
          <w:b/>
        </w:rPr>
      </w:pPr>
      <w:r w:rsidRPr="00BC53DD">
        <w:rPr>
          <w:b/>
        </w:rPr>
        <w:t xml:space="preserve">(бездействия) органа, предоставляющего муниципальную </w:t>
      </w:r>
      <w:r w:rsidR="00B23969" w:rsidRPr="00BC53DD">
        <w:rPr>
          <w:b/>
        </w:rPr>
        <w:t>услугу,</w:t>
      </w:r>
    </w:p>
    <w:p w:rsidR="00B23969" w:rsidRDefault="008A5B86" w:rsidP="00B23969">
      <w:pPr>
        <w:jc w:val="center"/>
        <w:rPr>
          <w:b/>
        </w:rPr>
      </w:pPr>
      <w:r w:rsidRPr="00BC53DD">
        <w:rPr>
          <w:b/>
        </w:rPr>
        <w:t xml:space="preserve">а также их должностных лиц, муниципальных </w:t>
      </w:r>
      <w:r w:rsidR="00B23969" w:rsidRPr="00BC53DD">
        <w:rPr>
          <w:b/>
        </w:rPr>
        <w:t>служащих</w:t>
      </w:r>
    </w:p>
    <w:p w:rsidR="00BC53DD" w:rsidRPr="00BC53DD" w:rsidRDefault="00BC53DD" w:rsidP="00B23969">
      <w:pPr>
        <w:rPr>
          <w:b/>
        </w:rPr>
      </w:pPr>
    </w:p>
    <w:p w:rsidR="00015E01" w:rsidRPr="000F138D" w:rsidRDefault="00BC53DD" w:rsidP="00015E01">
      <w:pPr>
        <w:suppressAutoHyphens/>
        <w:jc w:val="both"/>
      </w:pPr>
      <w:r>
        <w:t xml:space="preserve">    </w:t>
      </w:r>
      <w:r w:rsidR="008A5B86">
        <w:t xml:space="preserve"> </w:t>
      </w:r>
      <w:r w:rsidR="00015E01" w:rsidRPr="000F138D">
        <w:t xml:space="preserve">5.1. Жалоба на действие (бездействие) специалиста управления ЖКХ или на принятое решение, подается в вышестоящий орган - администрацию </w:t>
      </w:r>
      <w:proofErr w:type="spellStart"/>
      <w:r w:rsidR="00015E01" w:rsidRPr="000F138D">
        <w:t>Пучежского</w:t>
      </w:r>
      <w:proofErr w:type="spellEnd"/>
      <w:r w:rsidR="00015E01" w:rsidRPr="000F138D">
        <w:t xml:space="preserve"> муниципального района - в письменной форме на бумажном носителе или посредством направления электронного пис</w:t>
      </w:r>
      <w:r w:rsidR="00015E01" w:rsidRPr="000F138D">
        <w:t>ь</w:t>
      </w:r>
      <w:r w:rsidR="00015E01" w:rsidRPr="000F138D">
        <w:t>ма.</w:t>
      </w:r>
    </w:p>
    <w:p w:rsidR="00015E01" w:rsidRPr="000F138D" w:rsidRDefault="00015E01" w:rsidP="00015E01">
      <w:pPr>
        <w:suppressAutoHyphens/>
        <w:jc w:val="both"/>
      </w:pPr>
      <w:r w:rsidRPr="000F138D">
        <w:t>Жалоба на действие (бездействие) специалиста МФЦ подается непосредственно на имя директора МФЦ в письменной форме на бумажном носителе или посредством направления эле</w:t>
      </w:r>
      <w:r w:rsidRPr="000F138D">
        <w:t>к</w:t>
      </w:r>
      <w:r w:rsidRPr="000F138D">
        <w:t>тронного письма.</w:t>
      </w:r>
    </w:p>
    <w:p w:rsidR="00015E01" w:rsidRPr="000F138D" w:rsidRDefault="00015E01" w:rsidP="00015E01">
      <w:pPr>
        <w:suppressAutoHyphens/>
        <w:jc w:val="both"/>
      </w:pPr>
      <w:r w:rsidRPr="000F138D">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hyperlink r:id="rId7" w:history="1">
        <w:r w:rsidRPr="000F138D">
          <w:rPr>
            <w:rStyle w:val="a8"/>
          </w:rPr>
          <w:t>единого портала</w:t>
        </w:r>
      </w:hyperlink>
      <w:r w:rsidRPr="000F138D">
        <w:t xml:space="preserve"> государственных и муниципальных услуг либо регионального портала государственных и муниципальных услуг, а также может быть принята при личном приеме в соответствии с графиком приема.</w:t>
      </w:r>
    </w:p>
    <w:p w:rsidR="00015E01" w:rsidRPr="000F138D" w:rsidRDefault="00015E01" w:rsidP="00015E01">
      <w:pPr>
        <w:suppressAutoHyphens/>
        <w:jc w:val="both"/>
      </w:pPr>
      <w:r w:rsidRPr="000F138D">
        <w:t>5.2. Жалоба подается:</w:t>
      </w:r>
    </w:p>
    <w:p w:rsidR="00015E01" w:rsidRPr="000F138D" w:rsidRDefault="00015E01" w:rsidP="00015E01">
      <w:pPr>
        <w:suppressAutoHyphens/>
        <w:jc w:val="both"/>
      </w:pPr>
      <w:r w:rsidRPr="000F138D">
        <w:t>в письменном виде по адресу: 155360, Ивановская обл., г. Пучеж, ул. Ленина, д. 27;</w:t>
      </w:r>
    </w:p>
    <w:p w:rsidR="00015E01" w:rsidRPr="000F138D" w:rsidRDefault="00015E01" w:rsidP="00015E01">
      <w:pPr>
        <w:suppressAutoHyphens/>
        <w:jc w:val="both"/>
      </w:pPr>
      <w:r w:rsidRPr="000F138D">
        <w:t xml:space="preserve">на адрес </w:t>
      </w:r>
      <w:proofErr w:type="spellStart"/>
      <w:r w:rsidRPr="000F138D">
        <w:t>интернет-приемной</w:t>
      </w:r>
      <w:proofErr w:type="spellEnd"/>
      <w:r w:rsidRPr="000F138D">
        <w:t xml:space="preserve"> администрации </w:t>
      </w:r>
      <w:proofErr w:type="spellStart"/>
      <w:r w:rsidRPr="000F138D">
        <w:t>Пучежского</w:t>
      </w:r>
      <w:proofErr w:type="spellEnd"/>
      <w:r w:rsidRPr="000F138D">
        <w:t xml:space="preserve"> муниципального района, размещенный на </w:t>
      </w:r>
      <w:hyperlink r:id="rId8" w:history="1">
        <w:r w:rsidRPr="000F138D">
          <w:rPr>
            <w:rStyle w:val="a8"/>
          </w:rPr>
          <w:t>сайте</w:t>
        </w:r>
      </w:hyperlink>
      <w:r w:rsidRPr="000F138D">
        <w:t xml:space="preserve"> администрации </w:t>
      </w:r>
      <w:proofErr w:type="spellStart"/>
      <w:r w:rsidRPr="000F138D">
        <w:t>Пучежского</w:t>
      </w:r>
      <w:proofErr w:type="spellEnd"/>
      <w:r w:rsidRPr="000F138D">
        <w:t xml:space="preserve"> муниципального района:</w:t>
      </w:r>
      <w:r w:rsidRPr="000F138D">
        <w:rPr>
          <w:lang w:val="en-US"/>
        </w:rPr>
        <w:t>http</w:t>
      </w:r>
      <w:r w:rsidRPr="000F138D">
        <w:t>://</w:t>
      </w:r>
      <w:proofErr w:type="spellStart"/>
      <w:r w:rsidRPr="000F138D">
        <w:t>пучежский-район</w:t>
      </w:r>
      <w:proofErr w:type="gramStart"/>
      <w:r w:rsidRPr="000F138D">
        <w:t>.р</w:t>
      </w:r>
      <w:proofErr w:type="gramEnd"/>
      <w:r w:rsidRPr="000F138D">
        <w:t>ф</w:t>
      </w:r>
      <w:proofErr w:type="spellEnd"/>
      <w:r w:rsidRPr="000F138D">
        <w:t>, раздел "интернет приемная";</w:t>
      </w:r>
    </w:p>
    <w:p w:rsidR="00015E01" w:rsidRPr="000F138D" w:rsidRDefault="00015E01" w:rsidP="00015E01">
      <w:pPr>
        <w:suppressAutoHyphens/>
        <w:jc w:val="both"/>
      </w:pPr>
      <w:r w:rsidRPr="000F138D">
        <w:t>на личном приеме в соответствии с графиком, телефон для предварительной записи 2-14-41.</w:t>
      </w:r>
    </w:p>
    <w:p w:rsidR="00015E01" w:rsidRPr="000F138D" w:rsidRDefault="00015E01" w:rsidP="00015E01">
      <w:pPr>
        <w:suppressAutoHyphens/>
        <w:jc w:val="both"/>
      </w:pPr>
      <w:r w:rsidRPr="000F138D">
        <w:t>5.3. Заявитель может обратиться с жалобой на действие (бездействие) специалиста управления ЖКХ либо специалиста  МФЦ или решение, принятое уполномоченным органом при предоставлении муниципальной услуги, в том числе в следующих случаях:</w:t>
      </w:r>
    </w:p>
    <w:p w:rsidR="00015E01" w:rsidRPr="000F138D" w:rsidRDefault="00015E01" w:rsidP="00015E01">
      <w:pPr>
        <w:suppressAutoHyphens/>
        <w:jc w:val="both"/>
      </w:pPr>
      <w:r w:rsidRPr="000F138D">
        <w:t>1) нарушение срока регистрации запроса Заявителя о предоставлении муниципальной услуги;</w:t>
      </w:r>
    </w:p>
    <w:p w:rsidR="00015E01" w:rsidRPr="000F138D" w:rsidRDefault="00015E01" w:rsidP="00015E01">
      <w:pPr>
        <w:suppressAutoHyphens/>
        <w:jc w:val="both"/>
      </w:pPr>
      <w:r w:rsidRPr="000F138D">
        <w:t>2) нарушение срока предоставления муниципальной услуги;</w:t>
      </w:r>
    </w:p>
    <w:p w:rsidR="00015E01" w:rsidRPr="000F138D" w:rsidRDefault="00015E01" w:rsidP="00015E01">
      <w:pPr>
        <w:suppressAutoHyphens/>
        <w:jc w:val="both"/>
      </w:pPr>
      <w:r w:rsidRPr="000F138D">
        <w:t>3) требование у Заявителя документов, не предусмотренных настоящим Регламентом для предоставления муниципальной услуги;</w:t>
      </w:r>
    </w:p>
    <w:p w:rsidR="00015E01" w:rsidRPr="000F138D" w:rsidRDefault="00015E01" w:rsidP="00015E01">
      <w:pPr>
        <w:suppressAutoHyphens/>
        <w:jc w:val="both"/>
      </w:pPr>
      <w:r w:rsidRPr="000F138D">
        <w:t>4) отказ в приеме документов, предоставление которых предусмотрено настоящим Регламентом для предоставления муниципальной услуги, у Заявителя;</w:t>
      </w:r>
    </w:p>
    <w:p w:rsidR="00015E01" w:rsidRPr="000F138D" w:rsidRDefault="00015E01" w:rsidP="00015E01">
      <w:pPr>
        <w:suppressAutoHyphens/>
        <w:jc w:val="both"/>
      </w:pPr>
      <w:r w:rsidRPr="000F138D">
        <w:t>5) отказ в предоставлении муниципальной услуги, если основания отказа не предусмотрены настоящим Регламентом;</w:t>
      </w:r>
    </w:p>
    <w:p w:rsidR="00015E01" w:rsidRPr="000F138D" w:rsidRDefault="00015E01" w:rsidP="00015E01">
      <w:pPr>
        <w:suppressAutoHyphens/>
        <w:jc w:val="both"/>
      </w:pPr>
      <w:r w:rsidRPr="000F138D">
        <w:t>6) затребование с Заявителя при предоставлении муниципальной услуги платы, не предусмотренной настоящим Регламентом;</w:t>
      </w:r>
    </w:p>
    <w:p w:rsidR="00015E01" w:rsidRPr="000F138D" w:rsidRDefault="00015E01" w:rsidP="00015E01">
      <w:pPr>
        <w:suppressAutoHyphens/>
        <w:jc w:val="both"/>
      </w:pPr>
      <w:proofErr w:type="gramStart"/>
      <w:r w:rsidRPr="000F138D">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w:t>
      </w:r>
      <w:r w:rsidRPr="000F138D">
        <w:t>с</w:t>
      </w:r>
      <w:r w:rsidRPr="000F138D">
        <w:t>тановленного срока таких исправлений;</w:t>
      </w:r>
      <w:proofErr w:type="gramEnd"/>
    </w:p>
    <w:p w:rsidR="00015E01" w:rsidRPr="000F138D" w:rsidRDefault="00015E01" w:rsidP="00015E01">
      <w:pPr>
        <w:suppressAutoHyphens/>
        <w:jc w:val="both"/>
      </w:pPr>
      <w:proofErr w:type="gramStart"/>
      <w:r w:rsidRPr="000F138D">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w:t>
      </w:r>
      <w:r w:rsidRPr="000F138D">
        <w:t>а</w:t>
      </w:r>
      <w:r w:rsidRPr="000F138D">
        <w:t>вовыми актами субъектов Российской Федерации, муниципальными правовыми актами;</w:t>
      </w:r>
      <w:proofErr w:type="gramEnd"/>
    </w:p>
    <w:p w:rsidR="00015E01" w:rsidRPr="000F138D" w:rsidRDefault="00015E01" w:rsidP="00015E01">
      <w:pPr>
        <w:suppressAutoHyphens/>
        <w:jc w:val="both"/>
      </w:pPr>
      <w:r w:rsidRPr="000F138D">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5E01" w:rsidRPr="000F138D" w:rsidRDefault="00015E01" w:rsidP="00015E01">
      <w:pPr>
        <w:suppressAutoHyphens/>
        <w:jc w:val="both"/>
      </w:pPr>
      <w:r w:rsidRPr="000F138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5E01" w:rsidRPr="000F138D" w:rsidRDefault="00015E01" w:rsidP="00015E01">
      <w:pPr>
        <w:suppressAutoHyphens/>
        <w:jc w:val="both"/>
      </w:pPr>
      <w:r w:rsidRPr="000F138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5E01" w:rsidRPr="000F138D" w:rsidRDefault="00015E01" w:rsidP="00015E01">
      <w:pPr>
        <w:suppressAutoHyphens/>
        <w:jc w:val="both"/>
      </w:pPr>
      <w:r w:rsidRPr="000F138D">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5E01" w:rsidRPr="000F138D" w:rsidRDefault="00015E01" w:rsidP="00015E01">
      <w:pPr>
        <w:suppressAutoHyphens/>
        <w:jc w:val="both"/>
      </w:pPr>
      <w:proofErr w:type="gramStart"/>
      <w:r w:rsidRPr="000F138D">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w:t>
      </w:r>
      <w:r w:rsidRPr="000F138D">
        <w:t>у</w:t>
      </w:r>
      <w:r w:rsidRPr="000F138D">
        <w:t>гу, руководителя многофункционального центра при первоначальном отказе в приеме</w:t>
      </w:r>
      <w:proofErr w:type="gramEnd"/>
      <w:r w:rsidRPr="000F138D">
        <w:t xml:space="preserve">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015E01" w:rsidRPr="000F138D" w:rsidRDefault="00015E01" w:rsidP="00015E01">
      <w:pPr>
        <w:suppressAutoHyphens/>
        <w:jc w:val="both"/>
      </w:pPr>
      <w:bookmarkStart w:id="0" w:name="sub_540"/>
      <w:r w:rsidRPr="000F138D">
        <w:t>5.4. Жалоба должна содержать:</w:t>
      </w:r>
    </w:p>
    <w:bookmarkEnd w:id="0"/>
    <w:p w:rsidR="00015E01" w:rsidRPr="000F138D" w:rsidRDefault="00015E01" w:rsidP="00015E01">
      <w:pPr>
        <w:suppressAutoHyphens/>
        <w:jc w:val="both"/>
      </w:pPr>
      <w:r w:rsidRPr="000F138D">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5E01" w:rsidRPr="000F138D" w:rsidRDefault="00015E01" w:rsidP="00015E01">
      <w:pPr>
        <w:suppressAutoHyphens/>
        <w:jc w:val="both"/>
      </w:pPr>
      <w:proofErr w:type="gramStart"/>
      <w:r w:rsidRPr="000F138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5E01" w:rsidRPr="000F138D" w:rsidRDefault="00015E01" w:rsidP="00015E01">
      <w:pPr>
        <w:suppressAutoHyphens/>
        <w:jc w:val="both"/>
      </w:pPr>
      <w:r w:rsidRPr="000F138D">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5E01" w:rsidRPr="000F138D" w:rsidRDefault="00015E01" w:rsidP="00015E01">
      <w:pPr>
        <w:suppressAutoHyphens/>
        <w:jc w:val="both"/>
      </w:pPr>
      <w:r w:rsidRPr="000F138D">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5E01" w:rsidRPr="000F138D" w:rsidRDefault="00015E01" w:rsidP="00015E01">
      <w:pPr>
        <w:suppressAutoHyphens/>
        <w:jc w:val="both"/>
      </w:pPr>
      <w:bookmarkStart w:id="1" w:name="sub_550"/>
      <w:r w:rsidRPr="000F138D">
        <w:t xml:space="preserve">5.5. </w:t>
      </w:r>
      <w:proofErr w:type="gramStart"/>
      <w:r w:rsidRPr="000F138D">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F138D">
        <w:t xml:space="preserve"> исправлений - в течение пяти рабочих дней со дня ее регистрации.</w:t>
      </w:r>
    </w:p>
    <w:bookmarkEnd w:id="1"/>
    <w:p w:rsidR="00015E01" w:rsidRPr="000F138D" w:rsidRDefault="00015E01" w:rsidP="00015E01">
      <w:pPr>
        <w:suppressAutoHyphens/>
        <w:jc w:val="both"/>
      </w:pPr>
      <w:r w:rsidRPr="000F138D">
        <w:t>5.6. По результатам рассмотрения жалобы орган, предоставляющий муниципальную услугу, принимает одно из следующих решений:</w:t>
      </w:r>
    </w:p>
    <w:p w:rsidR="00015E01" w:rsidRPr="000F138D" w:rsidRDefault="00015E01" w:rsidP="00015E01">
      <w:pPr>
        <w:suppressAutoHyphens/>
        <w:jc w:val="both"/>
      </w:pPr>
      <w:proofErr w:type="gramStart"/>
      <w:r w:rsidRPr="000F138D">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w:t>
      </w:r>
      <w:r w:rsidRPr="000F138D">
        <w:t>е</w:t>
      </w:r>
      <w:r w:rsidRPr="000F138D">
        <w:t>нежных средств, взимание которых не предусмотрено настоящим Регламентом, а также в иных формах;</w:t>
      </w:r>
      <w:proofErr w:type="gramEnd"/>
    </w:p>
    <w:p w:rsidR="00015E01" w:rsidRPr="000F138D" w:rsidRDefault="00015E01" w:rsidP="00015E01">
      <w:pPr>
        <w:suppressAutoHyphens/>
        <w:jc w:val="both"/>
      </w:pPr>
      <w:r w:rsidRPr="000F138D">
        <w:t>2) отказывает в удовлетворении жалобы.</w:t>
      </w:r>
    </w:p>
    <w:p w:rsidR="00015E01" w:rsidRPr="000F138D" w:rsidRDefault="00015E01" w:rsidP="00015E01">
      <w:pPr>
        <w:suppressAutoHyphens/>
        <w:jc w:val="both"/>
      </w:pPr>
      <w:r w:rsidRPr="000F138D">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E01" w:rsidRPr="000F138D" w:rsidRDefault="00015E01" w:rsidP="00015E01">
      <w:pPr>
        <w:suppressAutoHyphens/>
        <w:jc w:val="both"/>
      </w:pPr>
      <w:bookmarkStart w:id="2" w:name="sub_563"/>
      <w:r w:rsidRPr="000F138D">
        <w:t xml:space="preserve">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138D">
        <w:t>неудобства</w:t>
      </w:r>
      <w:proofErr w:type="gramEnd"/>
      <w:r w:rsidRPr="000F138D">
        <w:t xml:space="preserve"> и указывается информация о дальнейших действиях, которые необходимо совершить заявителю в целях получения муниципальной услуги.</w:t>
      </w:r>
    </w:p>
    <w:bookmarkEnd w:id="2"/>
    <w:p w:rsidR="00015E01" w:rsidRPr="000F138D" w:rsidRDefault="00015E01" w:rsidP="00015E01">
      <w:pPr>
        <w:suppressAutoHyphens/>
        <w:jc w:val="both"/>
      </w:pPr>
      <w:r w:rsidRPr="000F138D">
        <w:t xml:space="preserve">4. В случае признания </w:t>
      </w:r>
      <w:proofErr w:type="gramStart"/>
      <w:r w:rsidRPr="000F138D">
        <w:t>жалобы</w:t>
      </w:r>
      <w:proofErr w:type="gramEnd"/>
      <w:r w:rsidRPr="000F138D">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5E01" w:rsidRPr="000F138D" w:rsidRDefault="00015E01" w:rsidP="00015E01">
      <w:pPr>
        <w:suppressAutoHyphens/>
        <w:jc w:val="both"/>
      </w:pPr>
      <w:r w:rsidRPr="000F138D">
        <w:lastRenderedPageBreak/>
        <w:t xml:space="preserve">5. В случае установления в ходе или по результатам </w:t>
      </w:r>
      <w:proofErr w:type="gramStart"/>
      <w:r w:rsidRPr="000F138D">
        <w:t>рассмотрения жалобы признаков состава административного правонарушения</w:t>
      </w:r>
      <w:proofErr w:type="gramEnd"/>
      <w:r w:rsidRPr="000F138D">
        <w:t xml:space="preserve"> или преступления должностное лицо, работник, наделенные полномочиями по рассмотрению жалоб в соответствии с </w:t>
      </w:r>
      <w:hyperlink w:anchor="sub_510" w:history="1">
        <w:r w:rsidRPr="000F138D">
          <w:rPr>
            <w:rStyle w:val="a8"/>
          </w:rPr>
          <w:t>пунктом 1 статьи 5.1</w:t>
        </w:r>
      </w:hyperlink>
      <w:r w:rsidRPr="000F138D">
        <w:t xml:space="preserve"> настоящего Регламента, незамедлительно направляют имеющиеся материалы в органы прокуратуры.</w:t>
      </w:r>
    </w:p>
    <w:p w:rsidR="00015E01" w:rsidRPr="000F138D" w:rsidRDefault="00015E01" w:rsidP="00015E01">
      <w:pPr>
        <w:suppressAutoHyphens/>
        <w:jc w:val="both"/>
      </w:pPr>
    </w:p>
    <w:p w:rsidR="00015E01" w:rsidRPr="000F138D" w:rsidRDefault="00015E01" w:rsidP="00015E01">
      <w:pPr>
        <w:suppressAutoHyphens/>
        <w:jc w:val="both"/>
        <w:rPr>
          <w:rStyle w:val="a9"/>
        </w:rPr>
      </w:pPr>
    </w:p>
    <w:p w:rsidR="00015E01" w:rsidRPr="000F138D" w:rsidRDefault="00015E01" w:rsidP="00015E01">
      <w:pPr>
        <w:suppressAutoHyphens/>
        <w:jc w:val="both"/>
        <w:rPr>
          <w:rStyle w:val="a9"/>
        </w:rPr>
      </w:pPr>
    </w:p>
    <w:p w:rsidR="008A5B86" w:rsidRDefault="008A5B86" w:rsidP="00015E01">
      <w:pPr>
        <w:jc w:val="both"/>
      </w:pPr>
    </w:p>
    <w:p w:rsidR="002119BC" w:rsidRDefault="002119BC" w:rsidP="0077703E"/>
    <w:p w:rsidR="002119BC" w:rsidRDefault="002119BC" w:rsidP="0077703E"/>
    <w:p w:rsidR="002119BC" w:rsidRDefault="002119BC" w:rsidP="0077703E"/>
    <w:p w:rsidR="002119BC" w:rsidRDefault="002119BC" w:rsidP="0077703E"/>
    <w:p w:rsidR="002119BC" w:rsidRDefault="002119BC" w:rsidP="0077703E"/>
    <w:p w:rsidR="00CE0F93" w:rsidRDefault="00CE0F93" w:rsidP="0077703E"/>
    <w:p w:rsidR="00CE0F93" w:rsidRDefault="00CE0F93"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CE0F93" w:rsidRDefault="00CE0F93" w:rsidP="0077703E"/>
    <w:p w:rsidR="00CE0F93" w:rsidRDefault="00CE0F93" w:rsidP="0077703E"/>
    <w:p w:rsidR="00D15F88" w:rsidRDefault="00D15F88" w:rsidP="0077703E"/>
    <w:p w:rsidR="00D15F88" w:rsidRDefault="00D15F88" w:rsidP="0077703E"/>
    <w:p w:rsidR="00CE0F93" w:rsidRPr="00F90B66" w:rsidRDefault="00F90B66" w:rsidP="00F90B66">
      <w:pPr>
        <w:jc w:val="center"/>
        <w:rPr>
          <w:sz w:val="22"/>
          <w:szCs w:val="22"/>
        </w:rPr>
      </w:pPr>
      <w:r w:rsidRPr="00F90B66">
        <w:rPr>
          <w:sz w:val="22"/>
          <w:szCs w:val="22"/>
        </w:rPr>
        <w:t xml:space="preserve">                                                                                                            </w:t>
      </w:r>
      <w:r>
        <w:rPr>
          <w:sz w:val="22"/>
          <w:szCs w:val="22"/>
        </w:rPr>
        <w:t xml:space="preserve">        </w:t>
      </w:r>
      <w:r w:rsidRPr="00F90B66">
        <w:rPr>
          <w:sz w:val="22"/>
          <w:szCs w:val="22"/>
        </w:rPr>
        <w:t xml:space="preserve">  </w:t>
      </w:r>
      <w:r w:rsidR="008A5B86" w:rsidRPr="00F90B66">
        <w:rPr>
          <w:sz w:val="22"/>
          <w:szCs w:val="22"/>
        </w:rPr>
        <w:t>Приложение 1</w:t>
      </w:r>
    </w:p>
    <w:p w:rsidR="00CE0F93" w:rsidRPr="00F90B66" w:rsidRDefault="008A5B86" w:rsidP="00CE0F93">
      <w:pPr>
        <w:jc w:val="right"/>
        <w:rPr>
          <w:sz w:val="22"/>
          <w:szCs w:val="22"/>
        </w:rPr>
      </w:pPr>
      <w:r w:rsidRPr="00F90B66">
        <w:rPr>
          <w:sz w:val="22"/>
          <w:szCs w:val="22"/>
        </w:rPr>
        <w:t xml:space="preserve">к Административному регламенту </w:t>
      </w:r>
    </w:p>
    <w:p w:rsidR="00CE0F93" w:rsidRPr="00F90B66" w:rsidRDefault="00F90B66" w:rsidP="00F90B66">
      <w:pPr>
        <w:jc w:val="center"/>
        <w:rPr>
          <w:sz w:val="22"/>
          <w:szCs w:val="22"/>
        </w:rPr>
      </w:pPr>
      <w:r>
        <w:rPr>
          <w:sz w:val="22"/>
          <w:szCs w:val="22"/>
        </w:rPr>
        <w:t xml:space="preserve">                                                                                                                         </w:t>
      </w:r>
      <w:r w:rsidR="008A5B86" w:rsidRPr="00F90B66">
        <w:rPr>
          <w:sz w:val="22"/>
          <w:szCs w:val="22"/>
        </w:rPr>
        <w:t xml:space="preserve">предоставления </w:t>
      </w:r>
      <w:r>
        <w:rPr>
          <w:sz w:val="22"/>
          <w:szCs w:val="22"/>
        </w:rPr>
        <w:t xml:space="preserve">    </w:t>
      </w:r>
      <w:r w:rsidR="008A5B86" w:rsidRPr="00F90B66">
        <w:rPr>
          <w:sz w:val="22"/>
          <w:szCs w:val="22"/>
        </w:rPr>
        <w:t xml:space="preserve">муниципальной </w:t>
      </w:r>
    </w:p>
    <w:p w:rsidR="00CE0F93" w:rsidRPr="00F90B66" w:rsidRDefault="008A5B86" w:rsidP="00CE0F93">
      <w:pPr>
        <w:jc w:val="right"/>
        <w:rPr>
          <w:sz w:val="22"/>
          <w:szCs w:val="22"/>
        </w:rPr>
      </w:pPr>
      <w:r w:rsidRPr="00F90B66">
        <w:rPr>
          <w:sz w:val="22"/>
          <w:szCs w:val="22"/>
        </w:rPr>
        <w:t xml:space="preserve">услуги «Передача в собственность </w:t>
      </w:r>
    </w:p>
    <w:p w:rsidR="00CE0F93" w:rsidRPr="00F90B66" w:rsidRDefault="008A5B86" w:rsidP="00CE0F93">
      <w:pPr>
        <w:jc w:val="right"/>
        <w:rPr>
          <w:sz w:val="22"/>
          <w:szCs w:val="22"/>
        </w:rPr>
      </w:pPr>
      <w:r w:rsidRPr="00F90B66">
        <w:rPr>
          <w:sz w:val="22"/>
          <w:szCs w:val="22"/>
        </w:rPr>
        <w:t xml:space="preserve">граждан </w:t>
      </w:r>
      <w:r w:rsidR="00F90B66">
        <w:rPr>
          <w:sz w:val="22"/>
          <w:szCs w:val="22"/>
        </w:rPr>
        <w:t xml:space="preserve"> </w:t>
      </w:r>
      <w:r w:rsidRPr="00F90B66">
        <w:rPr>
          <w:sz w:val="22"/>
          <w:szCs w:val="22"/>
        </w:rPr>
        <w:t xml:space="preserve">занимаемых </w:t>
      </w:r>
      <w:r w:rsidR="00F90B66">
        <w:rPr>
          <w:sz w:val="22"/>
          <w:szCs w:val="22"/>
        </w:rPr>
        <w:t xml:space="preserve"> </w:t>
      </w:r>
      <w:r w:rsidRPr="00F90B66">
        <w:rPr>
          <w:sz w:val="22"/>
          <w:szCs w:val="22"/>
        </w:rPr>
        <w:t xml:space="preserve">ими </w:t>
      </w:r>
      <w:r w:rsidR="00F90B66">
        <w:rPr>
          <w:sz w:val="22"/>
          <w:szCs w:val="22"/>
        </w:rPr>
        <w:t xml:space="preserve"> </w:t>
      </w:r>
      <w:r w:rsidRPr="00F90B66">
        <w:rPr>
          <w:sz w:val="22"/>
          <w:szCs w:val="22"/>
        </w:rPr>
        <w:t xml:space="preserve">жилых </w:t>
      </w:r>
    </w:p>
    <w:p w:rsidR="00CE0F93" w:rsidRPr="00F90B66" w:rsidRDefault="008A5B86" w:rsidP="00CE0F93">
      <w:pPr>
        <w:jc w:val="right"/>
        <w:rPr>
          <w:sz w:val="22"/>
          <w:szCs w:val="22"/>
        </w:rPr>
      </w:pPr>
      <w:r w:rsidRPr="00F90B66">
        <w:rPr>
          <w:sz w:val="22"/>
          <w:szCs w:val="22"/>
        </w:rPr>
        <w:t>помещений</w:t>
      </w:r>
      <w:r w:rsidR="00F90B66">
        <w:rPr>
          <w:sz w:val="22"/>
          <w:szCs w:val="22"/>
        </w:rPr>
        <w:t xml:space="preserve">   </w:t>
      </w:r>
      <w:r w:rsidRPr="00F90B66">
        <w:rPr>
          <w:sz w:val="22"/>
          <w:szCs w:val="22"/>
        </w:rPr>
        <w:t xml:space="preserve"> </w:t>
      </w:r>
      <w:r w:rsidR="00F90B66">
        <w:rPr>
          <w:sz w:val="22"/>
          <w:szCs w:val="22"/>
        </w:rPr>
        <w:t xml:space="preserve"> </w:t>
      </w:r>
      <w:r w:rsidRPr="00F90B66">
        <w:rPr>
          <w:sz w:val="22"/>
          <w:szCs w:val="22"/>
        </w:rPr>
        <w:t>жилищного</w:t>
      </w:r>
      <w:r w:rsidR="00F90B66">
        <w:rPr>
          <w:sz w:val="22"/>
          <w:szCs w:val="22"/>
        </w:rPr>
        <w:t xml:space="preserve">  </w:t>
      </w:r>
      <w:r w:rsidRPr="00F90B66">
        <w:rPr>
          <w:sz w:val="22"/>
          <w:szCs w:val="22"/>
        </w:rPr>
        <w:t xml:space="preserve"> </w:t>
      </w:r>
      <w:r w:rsidR="00F90B66">
        <w:rPr>
          <w:sz w:val="22"/>
          <w:szCs w:val="22"/>
        </w:rPr>
        <w:t xml:space="preserve">  </w:t>
      </w:r>
      <w:r w:rsidRPr="00F90B66">
        <w:rPr>
          <w:sz w:val="22"/>
          <w:szCs w:val="22"/>
        </w:rPr>
        <w:t xml:space="preserve">фонда </w:t>
      </w:r>
    </w:p>
    <w:p w:rsidR="008A5B86" w:rsidRPr="00F90B66" w:rsidRDefault="008A5B86" w:rsidP="00CE0F93">
      <w:pPr>
        <w:jc w:val="right"/>
        <w:rPr>
          <w:sz w:val="22"/>
          <w:szCs w:val="22"/>
        </w:rPr>
      </w:pPr>
      <w:r w:rsidRPr="00F90B66">
        <w:rPr>
          <w:sz w:val="22"/>
          <w:szCs w:val="22"/>
        </w:rPr>
        <w:t xml:space="preserve">(приватизация жилищного фонда)» </w:t>
      </w:r>
    </w:p>
    <w:p w:rsidR="00CE0F93" w:rsidRDefault="00CE0F93" w:rsidP="00CE0F93">
      <w:pPr>
        <w:jc w:val="right"/>
      </w:pPr>
    </w:p>
    <w:p w:rsidR="00CE0F93" w:rsidRDefault="00CE0F93" w:rsidP="00CE0F93">
      <w:pPr>
        <w:jc w:val="right"/>
      </w:pPr>
    </w:p>
    <w:p w:rsidR="008A5B86" w:rsidRDefault="008A5B86" w:rsidP="0077703E"/>
    <w:p w:rsidR="00F90B66" w:rsidRDefault="008A5B86" w:rsidP="0077703E">
      <w:r>
        <w:t>Сведения о заявителе:</w:t>
      </w:r>
      <w:r w:rsidR="00F90B66">
        <w:t xml:space="preserve">                                                               </w:t>
      </w:r>
      <w:r>
        <w:t xml:space="preserve"> </w:t>
      </w:r>
      <w:r w:rsidR="00F90B66">
        <w:t>Кому адресован документ:</w:t>
      </w:r>
    </w:p>
    <w:p w:rsidR="00F90B66" w:rsidRDefault="008A5B86" w:rsidP="0077703E">
      <w:r>
        <w:t xml:space="preserve">__________________________ </w:t>
      </w:r>
      <w:r w:rsidR="00F90B66">
        <w:t xml:space="preserve">                                                ______________________________</w:t>
      </w:r>
    </w:p>
    <w:p w:rsidR="00F90B66" w:rsidRPr="00F90B66" w:rsidRDefault="00F90B66" w:rsidP="0077703E">
      <w:pPr>
        <w:rPr>
          <w:sz w:val="18"/>
          <w:szCs w:val="18"/>
        </w:rPr>
      </w:pPr>
      <w:r>
        <w:rPr>
          <w:sz w:val="18"/>
          <w:szCs w:val="18"/>
        </w:rPr>
        <w:t xml:space="preserve">     </w:t>
      </w:r>
      <w:proofErr w:type="gramStart"/>
      <w:r w:rsidR="008A5B86" w:rsidRPr="00F90B66">
        <w:rPr>
          <w:sz w:val="18"/>
          <w:szCs w:val="18"/>
        </w:rPr>
        <w:t xml:space="preserve">(Ф.И.О. физического лица) </w:t>
      </w:r>
      <w:r>
        <w:rPr>
          <w:sz w:val="18"/>
          <w:szCs w:val="18"/>
        </w:rPr>
        <w:t xml:space="preserve">                                                                                        </w:t>
      </w:r>
      <w:r w:rsidRPr="00F90B66">
        <w:rPr>
          <w:sz w:val="18"/>
          <w:szCs w:val="18"/>
        </w:rPr>
        <w:t>(наименование уполномоченного органа</w:t>
      </w:r>
      <w:proofErr w:type="gramEnd"/>
    </w:p>
    <w:p w:rsidR="00F90B66" w:rsidRDefault="00F90B66" w:rsidP="0077703E">
      <w:pPr>
        <w:rPr>
          <w:sz w:val="18"/>
          <w:szCs w:val="18"/>
        </w:rPr>
      </w:pPr>
      <w:r>
        <w:rPr>
          <w:sz w:val="18"/>
          <w:szCs w:val="18"/>
        </w:rPr>
        <w:t xml:space="preserve">                                                                                                                                       </w:t>
      </w:r>
      <w:r w:rsidRPr="00F90B66">
        <w:rPr>
          <w:sz w:val="18"/>
          <w:szCs w:val="18"/>
        </w:rPr>
        <w:t>исполнительной власти субъекта Российской</w:t>
      </w:r>
    </w:p>
    <w:p w:rsidR="00F90B66" w:rsidRDefault="00F90B66" w:rsidP="0077703E">
      <w:pPr>
        <w:rPr>
          <w:sz w:val="18"/>
          <w:szCs w:val="18"/>
        </w:rPr>
      </w:pPr>
      <w:r>
        <w:rPr>
          <w:sz w:val="18"/>
          <w:szCs w:val="18"/>
        </w:rPr>
        <w:t xml:space="preserve">                                                                                                                                      </w:t>
      </w:r>
      <w:r w:rsidRPr="00F90B66">
        <w:rPr>
          <w:sz w:val="18"/>
          <w:szCs w:val="18"/>
        </w:rPr>
        <w:t xml:space="preserve"> </w:t>
      </w:r>
      <w:r>
        <w:rPr>
          <w:sz w:val="18"/>
          <w:szCs w:val="18"/>
        </w:rPr>
        <w:t xml:space="preserve">         </w:t>
      </w:r>
      <w:r w:rsidRPr="00F90B66">
        <w:rPr>
          <w:sz w:val="18"/>
          <w:szCs w:val="18"/>
        </w:rPr>
        <w:t xml:space="preserve">Федерации или органа местного </w:t>
      </w:r>
    </w:p>
    <w:p w:rsidR="00F90B66" w:rsidRDefault="00F90B66" w:rsidP="0077703E">
      <w:r>
        <w:rPr>
          <w:sz w:val="18"/>
          <w:szCs w:val="18"/>
        </w:rPr>
        <w:t xml:space="preserve">                                                                                                                                                              </w:t>
      </w:r>
      <w:r w:rsidRPr="00F90B66">
        <w:rPr>
          <w:sz w:val="18"/>
          <w:szCs w:val="18"/>
        </w:rPr>
        <w:t>самоуправления</w:t>
      </w:r>
    </w:p>
    <w:p w:rsidR="00F90B66" w:rsidRPr="00F90B66" w:rsidRDefault="008A5B86" w:rsidP="0077703E">
      <w:pPr>
        <w:rPr>
          <w:sz w:val="20"/>
          <w:szCs w:val="20"/>
        </w:rPr>
      </w:pPr>
      <w:r w:rsidRPr="00F90B66">
        <w:rPr>
          <w:sz w:val="20"/>
          <w:szCs w:val="20"/>
        </w:rPr>
        <w:t xml:space="preserve">Документ, удостоверяющий личность </w:t>
      </w:r>
    </w:p>
    <w:p w:rsidR="00F90B66" w:rsidRDefault="008A5B86" w:rsidP="0077703E">
      <w:r>
        <w:t xml:space="preserve">__________________ </w:t>
      </w:r>
      <w:r w:rsidRPr="00F90B66">
        <w:rPr>
          <w:sz w:val="20"/>
          <w:szCs w:val="20"/>
        </w:rPr>
        <w:t>(вид документа)</w:t>
      </w:r>
      <w:r>
        <w:t xml:space="preserve"> </w:t>
      </w:r>
    </w:p>
    <w:p w:rsidR="00F90B66" w:rsidRDefault="008A5B86" w:rsidP="0077703E">
      <w:r>
        <w:t xml:space="preserve">___________________ </w:t>
      </w:r>
      <w:r w:rsidRPr="00F90B66">
        <w:rPr>
          <w:sz w:val="20"/>
          <w:szCs w:val="20"/>
        </w:rPr>
        <w:t>(серия, номер)</w:t>
      </w:r>
      <w:r>
        <w:t xml:space="preserve"> </w:t>
      </w:r>
    </w:p>
    <w:p w:rsidR="00F90B66" w:rsidRDefault="008A5B86" w:rsidP="0077703E">
      <w:r>
        <w:t>___</w:t>
      </w:r>
      <w:r w:rsidR="00F90B66">
        <w:t>____</w:t>
      </w:r>
      <w:r>
        <w:t xml:space="preserve">_________ </w:t>
      </w:r>
      <w:r w:rsidRPr="00F90B66">
        <w:rPr>
          <w:sz w:val="20"/>
          <w:szCs w:val="20"/>
        </w:rPr>
        <w:t>(кем, когда выдан</w:t>
      </w:r>
      <w:r w:rsidR="00F90B66">
        <w:rPr>
          <w:sz w:val="20"/>
          <w:szCs w:val="20"/>
        </w:rPr>
        <w:t>)</w:t>
      </w:r>
      <w:r>
        <w:t xml:space="preserve"> </w:t>
      </w:r>
    </w:p>
    <w:p w:rsidR="00F90B66" w:rsidRDefault="00F90B66" w:rsidP="0077703E"/>
    <w:p w:rsidR="00F90B66" w:rsidRDefault="008A5B86" w:rsidP="0077703E">
      <w:r>
        <w:t xml:space="preserve">СНИЛС _______________ </w:t>
      </w:r>
    </w:p>
    <w:p w:rsidR="00F90B66" w:rsidRDefault="008A5B86" w:rsidP="0077703E">
      <w:r>
        <w:t xml:space="preserve">__________________________ </w:t>
      </w:r>
    </w:p>
    <w:p w:rsidR="00F90B66" w:rsidRDefault="008A5B86" w:rsidP="0077703E">
      <w:pPr>
        <w:rPr>
          <w:sz w:val="18"/>
          <w:szCs w:val="18"/>
        </w:rPr>
      </w:pPr>
      <w:r w:rsidRPr="00F90B66">
        <w:rPr>
          <w:sz w:val="18"/>
          <w:szCs w:val="18"/>
        </w:rPr>
        <w:t>(адрес регистрации по месту жительства</w:t>
      </w:r>
      <w:r w:rsidR="00F90B66">
        <w:rPr>
          <w:sz w:val="18"/>
          <w:szCs w:val="18"/>
        </w:rPr>
        <w:t>)</w:t>
      </w:r>
    </w:p>
    <w:p w:rsidR="00F90B66" w:rsidRPr="00F90B66" w:rsidRDefault="008A5B86" w:rsidP="0077703E">
      <w:pPr>
        <w:rPr>
          <w:sz w:val="18"/>
          <w:szCs w:val="18"/>
        </w:rPr>
      </w:pPr>
      <w:r w:rsidRPr="00F90B66">
        <w:rPr>
          <w:sz w:val="18"/>
          <w:szCs w:val="18"/>
        </w:rPr>
        <w:t xml:space="preserve"> </w:t>
      </w:r>
    </w:p>
    <w:p w:rsidR="00F90B66" w:rsidRDefault="008A5B86" w:rsidP="0077703E">
      <w:r>
        <w:t xml:space="preserve">__________________________ </w:t>
      </w:r>
    </w:p>
    <w:p w:rsidR="00F90B66" w:rsidRPr="00F90B66" w:rsidRDefault="008A5B86" w:rsidP="0077703E">
      <w:pPr>
        <w:rPr>
          <w:sz w:val="18"/>
          <w:szCs w:val="18"/>
        </w:rPr>
      </w:pPr>
      <w:r w:rsidRPr="00F90B66">
        <w:rPr>
          <w:sz w:val="18"/>
          <w:szCs w:val="18"/>
        </w:rPr>
        <w:t>(адрес регистрации по месту жительства</w:t>
      </w:r>
      <w:r w:rsidR="00F90B66">
        <w:rPr>
          <w:sz w:val="18"/>
          <w:szCs w:val="18"/>
        </w:rPr>
        <w:t>)</w:t>
      </w:r>
      <w:r w:rsidRPr="00F90B66">
        <w:rPr>
          <w:sz w:val="18"/>
          <w:szCs w:val="18"/>
        </w:rPr>
        <w:t xml:space="preserve"> </w:t>
      </w:r>
    </w:p>
    <w:p w:rsidR="00F90B66" w:rsidRDefault="00F90B66" w:rsidP="0077703E"/>
    <w:p w:rsidR="00F90B66" w:rsidRDefault="008A5B86" w:rsidP="0077703E">
      <w:r>
        <w:t xml:space="preserve">Контактная информация </w:t>
      </w:r>
    </w:p>
    <w:p w:rsidR="00F90B66" w:rsidRDefault="008A5B86" w:rsidP="0077703E">
      <w:r>
        <w:t xml:space="preserve">Тел._________________ </w:t>
      </w:r>
    </w:p>
    <w:p w:rsidR="00F90B66" w:rsidRDefault="008A5B86" w:rsidP="0077703E">
      <w:r>
        <w:t xml:space="preserve">эл. почта _________________ </w:t>
      </w:r>
    </w:p>
    <w:p w:rsidR="00F90B66" w:rsidRDefault="00F90B66" w:rsidP="0077703E">
      <w:pPr>
        <w:rPr>
          <w:sz w:val="18"/>
          <w:szCs w:val="18"/>
        </w:rPr>
      </w:pPr>
    </w:p>
    <w:p w:rsidR="00F90B66" w:rsidRDefault="00F90B66" w:rsidP="0077703E">
      <w:pPr>
        <w:rPr>
          <w:sz w:val="18"/>
          <w:szCs w:val="18"/>
        </w:rPr>
      </w:pPr>
    </w:p>
    <w:p w:rsidR="00F90B66" w:rsidRPr="00F90B66" w:rsidRDefault="00F90B66" w:rsidP="0077703E">
      <w:pPr>
        <w:rPr>
          <w:sz w:val="18"/>
          <w:szCs w:val="18"/>
        </w:rPr>
      </w:pPr>
    </w:p>
    <w:p w:rsidR="00F90B66" w:rsidRDefault="008A5B86" w:rsidP="00F90B66">
      <w:pPr>
        <w:jc w:val="center"/>
      </w:pPr>
      <w:r>
        <w:t>Заявление</w:t>
      </w:r>
    </w:p>
    <w:p w:rsidR="00F90B66" w:rsidRDefault="00F90B66" w:rsidP="00F90B66">
      <w:pPr>
        <w:jc w:val="center"/>
      </w:pPr>
    </w:p>
    <w:p w:rsidR="00004ECE" w:rsidRDefault="00F90B66" w:rsidP="00F90B66">
      <w:pPr>
        <w:jc w:val="both"/>
      </w:pPr>
      <w:r>
        <w:t xml:space="preserve">     </w:t>
      </w:r>
      <w:r w:rsidR="00004ECE">
        <w:t xml:space="preserve">  </w:t>
      </w:r>
      <w:r w:rsidR="008A5B86">
        <w:t xml:space="preserve">Прошу предоставить </w:t>
      </w:r>
      <w:r w:rsidR="00583F59">
        <w:t>муниципальную</w:t>
      </w:r>
      <w:r w:rsidR="008A5B86">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004ECE">
        <w:t xml:space="preserve"> __________________________________________</w:t>
      </w:r>
      <w:r w:rsidR="00004ECE">
        <w:br/>
        <w:t>__________________________________________________________________________________.</w:t>
      </w:r>
      <w:r w:rsidR="008A5B86">
        <w:t xml:space="preserve"> </w:t>
      </w:r>
    </w:p>
    <w:p w:rsidR="00004ECE" w:rsidRDefault="008A5B86" w:rsidP="00F90B66">
      <w:pPr>
        <w:jc w:val="both"/>
      </w:pPr>
      <w:r>
        <w:t xml:space="preserve"> </w:t>
      </w:r>
      <w:r w:rsidR="00004ECE">
        <w:t xml:space="preserve">      </w:t>
      </w:r>
      <w:r>
        <w:t xml:space="preserve">Настоящим подтверждаю, что ранее право на участие в приватизации на территории Российской Федерации не использовал. </w:t>
      </w:r>
    </w:p>
    <w:p w:rsidR="00004ECE" w:rsidRDefault="00004ECE" w:rsidP="00F90B66">
      <w:pPr>
        <w:jc w:val="both"/>
      </w:pPr>
      <w:r>
        <w:t xml:space="preserve">       </w:t>
      </w:r>
      <w:r w:rsidR="008A5B86">
        <w:t xml:space="preserve">Документы, необходимые для предоставления </w:t>
      </w:r>
      <w:r w:rsidR="00583F59">
        <w:t>муниципальной</w:t>
      </w:r>
      <w:r w:rsidR="008A5B86">
        <w:t xml:space="preserve"> услуги, прилагаются. </w:t>
      </w:r>
    </w:p>
    <w:p w:rsidR="00004ECE" w:rsidRDefault="00004ECE" w:rsidP="00F90B66">
      <w:pPr>
        <w:jc w:val="both"/>
      </w:pPr>
      <w:r>
        <w:t xml:space="preserve">       </w:t>
      </w:r>
      <w:r w:rsidR="008A5B86">
        <w:t xml:space="preserve">Конечный результат предоставления </w:t>
      </w:r>
      <w:r w:rsidR="00583F59">
        <w:t>муниципальной</w:t>
      </w:r>
      <w:r w:rsidR="008A5B86">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 </w:t>
      </w:r>
    </w:p>
    <w:p w:rsidR="00004ECE" w:rsidRDefault="00004ECE" w:rsidP="00F90B66">
      <w:pPr>
        <w:jc w:val="both"/>
      </w:pPr>
      <w:r>
        <w:t xml:space="preserve">       </w:t>
      </w:r>
      <w:r w:rsidR="008A5B86">
        <w:t xml:space="preserve">Решение об отказе в приеме документов, необходимых для предоставления </w:t>
      </w:r>
      <w:r w:rsidR="00583F59">
        <w:t>муниципальной</w:t>
      </w:r>
      <w:r w:rsidR="008A5B86">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430B16" w:rsidRDefault="00004ECE" w:rsidP="00F90B66">
      <w:pPr>
        <w:jc w:val="both"/>
      </w:pPr>
      <w:r>
        <w:t xml:space="preserve">       </w:t>
      </w:r>
      <w:r w:rsidR="008A5B86">
        <w:t xml:space="preserve">Решение о приостановлении предоставления </w:t>
      </w:r>
      <w:r w:rsidR="00583F59">
        <w:t>муниципальной</w:t>
      </w:r>
      <w:r w:rsidR="008A5B86">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430B16" w:rsidRDefault="008A5B86" w:rsidP="00F90B66">
      <w:pPr>
        <w:jc w:val="both"/>
      </w:pPr>
      <w:r>
        <w:lastRenderedPageBreak/>
        <w:t xml:space="preserve">_____________________________ </w:t>
      </w:r>
      <w:r w:rsidR="00430B16">
        <w:t xml:space="preserve">                     </w:t>
      </w:r>
      <w:r>
        <w:t xml:space="preserve">___________________________________ </w:t>
      </w:r>
    </w:p>
    <w:p w:rsidR="00430B16" w:rsidRPr="00430B16" w:rsidRDefault="00430B16" w:rsidP="00F90B66">
      <w:pPr>
        <w:jc w:val="both"/>
        <w:rPr>
          <w:sz w:val="18"/>
          <w:szCs w:val="18"/>
        </w:rPr>
      </w:pPr>
      <w:r>
        <w:rPr>
          <w:sz w:val="18"/>
          <w:szCs w:val="18"/>
        </w:rPr>
        <w:t xml:space="preserve">                                   </w:t>
      </w:r>
      <w:r w:rsidR="008A5B86" w:rsidRPr="00430B16">
        <w:rPr>
          <w:sz w:val="18"/>
          <w:szCs w:val="18"/>
        </w:rPr>
        <w:t xml:space="preserve">(подпись) </w:t>
      </w:r>
      <w:r>
        <w:rPr>
          <w:sz w:val="18"/>
          <w:szCs w:val="18"/>
        </w:rPr>
        <w:t xml:space="preserve">                                                                                   </w:t>
      </w:r>
      <w:r w:rsidR="008A5B86" w:rsidRPr="00430B16">
        <w:rPr>
          <w:sz w:val="18"/>
          <w:szCs w:val="18"/>
        </w:rPr>
        <w:t xml:space="preserve">(расшифровка подписи) </w:t>
      </w:r>
    </w:p>
    <w:p w:rsidR="00430B16" w:rsidRDefault="008A5B86" w:rsidP="00F90B66">
      <w:pPr>
        <w:jc w:val="both"/>
      </w:pPr>
      <w:r>
        <w:t xml:space="preserve">Дата ________________________________ </w:t>
      </w:r>
    </w:p>
    <w:p w:rsidR="00430B16" w:rsidRDefault="00430B16" w:rsidP="00F90B66">
      <w:pPr>
        <w:jc w:val="both"/>
      </w:pPr>
      <w:r>
        <w:t xml:space="preserve">       </w:t>
      </w:r>
      <w:proofErr w:type="gramStart"/>
      <w:r w:rsidR="008A5B86">
        <w:t xml:space="preserve">Настоящим подтверждаю свое согласие на осуществление </w:t>
      </w:r>
      <w:r w:rsidR="0006031D">
        <w:t xml:space="preserve">администрацией </w:t>
      </w:r>
      <w:proofErr w:type="spellStart"/>
      <w:r w:rsidR="000F58DF">
        <w:t>Пучежского</w:t>
      </w:r>
      <w:proofErr w:type="spellEnd"/>
      <w:r w:rsidR="000F58DF">
        <w:t xml:space="preserve"> муниципального района</w:t>
      </w:r>
      <w:r w:rsidR="008A5B86">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w:t>
      </w:r>
      <w:proofErr w:type="gramEnd"/>
      <w:r w:rsidR="008A5B86">
        <w:t xml:space="preserve"> </w:t>
      </w:r>
      <w:proofErr w:type="gramStart"/>
      <w:r w:rsidR="008A5B86">
        <w:t>целях</w:t>
      </w:r>
      <w:proofErr w:type="gramEnd"/>
      <w:r w:rsidR="008A5B86">
        <w:t xml:space="preserve"> получения информации об этапе предоставления </w:t>
      </w:r>
      <w:r w:rsidR="0006031D">
        <w:t>муниципальной</w:t>
      </w:r>
      <w:r w:rsidR="008A5B86">
        <w:t xml:space="preserve"> услуги, о результате предоставления </w:t>
      </w:r>
      <w:r w:rsidR="0006031D">
        <w:t>муниципальной</w:t>
      </w:r>
      <w:r w:rsidR="008A5B86">
        <w:t xml:space="preserve"> услуги, а также на их использование </w:t>
      </w:r>
      <w:r w:rsidR="0006031D">
        <w:t xml:space="preserve">администрацией </w:t>
      </w:r>
      <w:proofErr w:type="spellStart"/>
      <w:r w:rsidR="000F58DF">
        <w:t>Пучежского</w:t>
      </w:r>
      <w:proofErr w:type="spellEnd"/>
      <w:r w:rsidR="000F58DF">
        <w:t xml:space="preserve"> муниципального района</w:t>
      </w:r>
      <w:r w:rsidR="008A5B86">
        <w:t xml:space="preserve">, подведомственными </w:t>
      </w:r>
      <w:r w:rsidR="002A567A">
        <w:t>ей</w:t>
      </w:r>
      <w:r w:rsidR="008A5B86">
        <w:t xml:space="preserve"> организациями. </w:t>
      </w:r>
    </w:p>
    <w:p w:rsidR="00430B16" w:rsidRDefault="00430B16" w:rsidP="00F90B66">
      <w:pPr>
        <w:jc w:val="both"/>
      </w:pPr>
      <w:r>
        <w:t xml:space="preserve">       </w:t>
      </w:r>
      <w:r w:rsidR="008A5B86">
        <w:t xml:space="preserve">Настоящим также подтверждаю свое согласие на получение мною информации о предоставлении </w:t>
      </w:r>
      <w:r w:rsidR="0006031D">
        <w:t>муниципальной</w:t>
      </w:r>
      <w:r w:rsidR="008A5B86">
        <w:t xml:space="preserve"> услуги, а также о деятельности </w:t>
      </w:r>
      <w:r w:rsidR="0006031D">
        <w:t>администраци</w:t>
      </w:r>
      <w:r w:rsidR="002A567A">
        <w:t>и</w:t>
      </w:r>
      <w:r w:rsidR="0006031D">
        <w:t xml:space="preserve"> </w:t>
      </w:r>
      <w:proofErr w:type="spellStart"/>
      <w:r w:rsidR="000F58DF">
        <w:t>Пучежского</w:t>
      </w:r>
      <w:proofErr w:type="spellEnd"/>
      <w:r w:rsidR="000F58DF">
        <w:t xml:space="preserve"> муниципального района</w:t>
      </w:r>
      <w:r w:rsidR="008A5B86">
        <w:t xml:space="preserve"> и подведомственных </w:t>
      </w:r>
      <w:r w:rsidR="002A567A">
        <w:t>ей</w:t>
      </w:r>
      <w:r w:rsidR="008A5B86">
        <w:t xml:space="preserve"> организаций. </w:t>
      </w:r>
    </w:p>
    <w:p w:rsidR="00430B16" w:rsidRDefault="00430B16" w:rsidP="00F90B66">
      <w:pPr>
        <w:jc w:val="both"/>
      </w:pPr>
      <w:r>
        <w:t xml:space="preserve">       </w:t>
      </w:r>
      <w:r w:rsidR="008A5B86">
        <w:t xml:space="preserve">Указанная информация может быть предоставлена мне с применением </w:t>
      </w:r>
      <w:proofErr w:type="spellStart"/>
      <w:r w:rsidR="008A5B86">
        <w:t>неголосовых</w:t>
      </w:r>
      <w:proofErr w:type="spellEnd"/>
      <w:r w:rsidR="008A5B86">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430B16" w:rsidRDefault="00430B16" w:rsidP="00F90B66">
      <w:pPr>
        <w:jc w:val="both"/>
      </w:pPr>
      <w:r>
        <w:t xml:space="preserve">       </w:t>
      </w:r>
      <w:r w:rsidR="008A5B86">
        <w:t xml:space="preserve">Настоящее согласие не устанавливает предельных сроков обработки данных. </w:t>
      </w:r>
    </w:p>
    <w:p w:rsidR="00430B16" w:rsidRDefault="00430B16" w:rsidP="00F90B66">
      <w:pPr>
        <w:jc w:val="both"/>
      </w:pPr>
      <w:r>
        <w:t xml:space="preserve">       </w:t>
      </w:r>
      <w:r w:rsidR="008A5B86">
        <w:t xml:space="preserve">Порядок отзыва согласия на обработку персональных данных мне известен. </w:t>
      </w:r>
    </w:p>
    <w:p w:rsidR="00430B16" w:rsidRDefault="00430B16" w:rsidP="00F90B66">
      <w:pPr>
        <w:jc w:val="both"/>
      </w:pPr>
      <w:r>
        <w:t xml:space="preserve">       </w:t>
      </w:r>
      <w:r w:rsidR="008A5B86">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30B16" w:rsidRDefault="008A5B86" w:rsidP="00F90B66">
      <w:pPr>
        <w:jc w:val="both"/>
      </w:pPr>
      <w:r>
        <w:t xml:space="preserve"> ________________________________________</w:t>
      </w:r>
      <w:r w:rsidR="00430B16">
        <w:t>_________________________</w:t>
      </w:r>
      <w:r>
        <w:t xml:space="preserve">_________________ </w:t>
      </w:r>
    </w:p>
    <w:p w:rsidR="00430B16" w:rsidRPr="00430B16" w:rsidRDefault="00430B16" w:rsidP="00F90B66">
      <w:pPr>
        <w:jc w:val="both"/>
        <w:rPr>
          <w:sz w:val="18"/>
          <w:szCs w:val="18"/>
        </w:rPr>
      </w:pPr>
      <w:r>
        <w:rPr>
          <w:sz w:val="18"/>
          <w:szCs w:val="18"/>
        </w:rPr>
        <w:t xml:space="preserve"> </w:t>
      </w:r>
      <w:r w:rsidR="008A5B86" w:rsidRPr="00430B16">
        <w:rPr>
          <w:sz w:val="18"/>
          <w:szCs w:val="18"/>
        </w:rPr>
        <w:t>(почтовый адрес)</w:t>
      </w:r>
    </w:p>
    <w:p w:rsidR="00430B16" w:rsidRDefault="008A5B86" w:rsidP="00F90B66">
      <w:pPr>
        <w:jc w:val="both"/>
      </w:pPr>
      <w:r>
        <w:t xml:space="preserve">____________________________ </w:t>
      </w:r>
    </w:p>
    <w:p w:rsidR="00430B16" w:rsidRPr="00430B16" w:rsidRDefault="008A5B86" w:rsidP="00F90B66">
      <w:pPr>
        <w:jc w:val="both"/>
        <w:rPr>
          <w:sz w:val="18"/>
          <w:szCs w:val="18"/>
        </w:rPr>
      </w:pPr>
      <w:r w:rsidRPr="00430B16">
        <w:rPr>
          <w:sz w:val="18"/>
          <w:szCs w:val="18"/>
        </w:rPr>
        <w:t>(телефон)</w:t>
      </w:r>
    </w:p>
    <w:p w:rsidR="00430B16" w:rsidRDefault="008A5B86" w:rsidP="00F90B66">
      <w:pPr>
        <w:jc w:val="both"/>
      </w:pPr>
      <w:r>
        <w:t xml:space="preserve"> ________________________________________________ </w:t>
      </w:r>
    </w:p>
    <w:p w:rsidR="00430B16" w:rsidRPr="00430B16" w:rsidRDefault="008A5B86" w:rsidP="00F90B66">
      <w:pPr>
        <w:jc w:val="both"/>
        <w:rPr>
          <w:sz w:val="18"/>
          <w:szCs w:val="18"/>
        </w:rPr>
      </w:pPr>
      <w:r w:rsidRPr="00430B16">
        <w:rPr>
          <w:sz w:val="18"/>
          <w:szCs w:val="18"/>
        </w:rPr>
        <w:t>(адрес электронной почты)</w:t>
      </w:r>
    </w:p>
    <w:p w:rsidR="00430B16" w:rsidRDefault="00430B16" w:rsidP="00F90B66">
      <w:pPr>
        <w:jc w:val="both"/>
      </w:pPr>
    </w:p>
    <w:p w:rsidR="00430B16" w:rsidRDefault="008A5B86" w:rsidP="00F90B66">
      <w:pPr>
        <w:jc w:val="both"/>
      </w:pPr>
      <w:r>
        <w:t xml:space="preserve">Подпись _____________________________ </w:t>
      </w:r>
      <w:r w:rsidR="00430B16">
        <w:t xml:space="preserve"> </w:t>
      </w:r>
      <w:r>
        <w:t xml:space="preserve">___________________________________ </w:t>
      </w:r>
    </w:p>
    <w:p w:rsidR="00430B16" w:rsidRPr="00430B16" w:rsidRDefault="00430B16" w:rsidP="00F90B66">
      <w:pPr>
        <w:jc w:val="both"/>
        <w:rPr>
          <w:sz w:val="18"/>
          <w:szCs w:val="18"/>
        </w:rPr>
      </w:pPr>
      <w:r>
        <w:rPr>
          <w:sz w:val="18"/>
          <w:szCs w:val="18"/>
        </w:rPr>
        <w:t xml:space="preserve">                                                                                                                                </w:t>
      </w:r>
      <w:r w:rsidR="008A5B86" w:rsidRPr="00430B16">
        <w:rPr>
          <w:sz w:val="18"/>
          <w:szCs w:val="18"/>
        </w:rPr>
        <w:t xml:space="preserve">(расшифровка подписи) </w:t>
      </w:r>
    </w:p>
    <w:p w:rsidR="00430B16" w:rsidRDefault="00430B16" w:rsidP="00F90B66">
      <w:pPr>
        <w:jc w:val="both"/>
      </w:pPr>
    </w:p>
    <w:p w:rsidR="00430B16" w:rsidRDefault="008A5B86" w:rsidP="00F90B66">
      <w:pPr>
        <w:jc w:val="both"/>
      </w:pPr>
      <w:r>
        <w:t xml:space="preserve">Дата ________________________________ </w:t>
      </w:r>
    </w:p>
    <w:p w:rsidR="00430B16" w:rsidRDefault="00430B16" w:rsidP="00F90B66">
      <w:pPr>
        <w:jc w:val="both"/>
      </w:pPr>
    </w:p>
    <w:p w:rsidR="00430B16" w:rsidRDefault="008A5B86" w:rsidP="00F90B66">
      <w:pPr>
        <w:jc w:val="both"/>
      </w:pPr>
      <w:r>
        <w:t xml:space="preserve">Запрос принят: </w:t>
      </w:r>
    </w:p>
    <w:p w:rsidR="00430B16" w:rsidRDefault="008A5B86" w:rsidP="00F90B66">
      <w:pPr>
        <w:jc w:val="both"/>
      </w:pPr>
      <w:r>
        <w:t>Ф.И.О. должностного лица (работника),</w:t>
      </w:r>
    </w:p>
    <w:p w:rsidR="00430B16" w:rsidRDefault="008A5B86" w:rsidP="00F90B66">
      <w:pPr>
        <w:jc w:val="both"/>
      </w:pPr>
      <w:r>
        <w:t xml:space="preserve"> уполномоченного на прием запроса</w:t>
      </w:r>
      <w:r w:rsidR="00430B16">
        <w:t xml:space="preserve"> _________________________________________________</w:t>
      </w:r>
      <w:r>
        <w:t xml:space="preserve"> </w:t>
      </w:r>
    </w:p>
    <w:p w:rsidR="00430B16" w:rsidRDefault="00430B16" w:rsidP="00F90B66">
      <w:pPr>
        <w:jc w:val="both"/>
      </w:pPr>
    </w:p>
    <w:p w:rsidR="00430B16" w:rsidRDefault="008A5B86" w:rsidP="00F90B66">
      <w:pPr>
        <w:jc w:val="both"/>
      </w:pPr>
      <w:r>
        <w:t xml:space="preserve">Подпись _____________________________ </w:t>
      </w:r>
      <w:r w:rsidR="00430B16">
        <w:t xml:space="preserve"> </w:t>
      </w:r>
      <w:r>
        <w:t xml:space="preserve">___________________________________ </w:t>
      </w:r>
    </w:p>
    <w:p w:rsidR="00430B16" w:rsidRPr="00430B16" w:rsidRDefault="00430B16" w:rsidP="00F90B66">
      <w:pPr>
        <w:jc w:val="both"/>
        <w:rPr>
          <w:sz w:val="18"/>
          <w:szCs w:val="18"/>
        </w:rPr>
      </w:pPr>
      <w:r>
        <w:rPr>
          <w:sz w:val="18"/>
          <w:szCs w:val="18"/>
        </w:rPr>
        <w:t xml:space="preserve">                                                                                                                                </w:t>
      </w:r>
      <w:r w:rsidR="008A5B86" w:rsidRPr="00430B16">
        <w:rPr>
          <w:sz w:val="18"/>
          <w:szCs w:val="18"/>
        </w:rPr>
        <w:t xml:space="preserve">(расшифровка подписи) </w:t>
      </w:r>
    </w:p>
    <w:p w:rsidR="00430B16" w:rsidRDefault="00430B16" w:rsidP="00F90B66">
      <w:pPr>
        <w:jc w:val="both"/>
      </w:pPr>
    </w:p>
    <w:p w:rsidR="008A5B86" w:rsidRDefault="008A5B86" w:rsidP="00F90B66">
      <w:pPr>
        <w:jc w:val="both"/>
      </w:pPr>
      <w:r>
        <w:t>Дата ________________________________</w:t>
      </w:r>
    </w:p>
    <w:p w:rsidR="007F7139" w:rsidRDefault="007F7139" w:rsidP="00F90B66">
      <w:pPr>
        <w:jc w:val="both"/>
      </w:pPr>
    </w:p>
    <w:p w:rsidR="008A5B86" w:rsidRDefault="008A5B86" w:rsidP="0077703E"/>
    <w:p w:rsidR="008A5B86" w:rsidRDefault="008A5B86" w:rsidP="0077703E"/>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2A567A" w:rsidRDefault="002A567A" w:rsidP="008A5B86">
      <w:pPr>
        <w:jc w:val="right"/>
      </w:pPr>
    </w:p>
    <w:p w:rsidR="005C3E90" w:rsidRDefault="005C3E90" w:rsidP="005C3E90">
      <w:pPr>
        <w:jc w:val="center"/>
        <w:rPr>
          <w:sz w:val="22"/>
          <w:szCs w:val="22"/>
        </w:rPr>
      </w:pPr>
      <w:r w:rsidRPr="00F90B66">
        <w:rPr>
          <w:sz w:val="22"/>
          <w:szCs w:val="22"/>
        </w:rPr>
        <w:lastRenderedPageBreak/>
        <w:t xml:space="preserve">                                                                                                            </w:t>
      </w:r>
      <w:r>
        <w:rPr>
          <w:sz w:val="22"/>
          <w:szCs w:val="22"/>
        </w:rPr>
        <w:t xml:space="preserve">        </w:t>
      </w:r>
      <w:r w:rsidRPr="00F90B66">
        <w:rPr>
          <w:sz w:val="22"/>
          <w:szCs w:val="22"/>
        </w:rPr>
        <w:t xml:space="preserve">  </w:t>
      </w:r>
    </w:p>
    <w:p w:rsidR="005C3E90" w:rsidRPr="00F90B66" w:rsidRDefault="005C3E90" w:rsidP="005C3E90">
      <w:pPr>
        <w:jc w:val="center"/>
        <w:rPr>
          <w:sz w:val="22"/>
          <w:szCs w:val="22"/>
        </w:rPr>
      </w:pPr>
      <w:r>
        <w:rPr>
          <w:sz w:val="22"/>
          <w:szCs w:val="22"/>
        </w:rPr>
        <w:t xml:space="preserve">                                                                                                                      </w:t>
      </w:r>
      <w:r w:rsidRPr="00F90B66">
        <w:rPr>
          <w:sz w:val="22"/>
          <w:szCs w:val="22"/>
        </w:rPr>
        <w:t xml:space="preserve">Приложение </w:t>
      </w:r>
      <w:r>
        <w:rPr>
          <w:sz w:val="22"/>
          <w:szCs w:val="22"/>
        </w:rPr>
        <w:t>2</w:t>
      </w:r>
    </w:p>
    <w:p w:rsidR="005C3E90" w:rsidRPr="00F90B66" w:rsidRDefault="005C3E90" w:rsidP="005C3E90">
      <w:pPr>
        <w:jc w:val="right"/>
        <w:rPr>
          <w:sz w:val="22"/>
          <w:szCs w:val="22"/>
        </w:rPr>
      </w:pPr>
      <w:r w:rsidRPr="00F90B66">
        <w:rPr>
          <w:sz w:val="22"/>
          <w:szCs w:val="22"/>
        </w:rPr>
        <w:t>к Административному</w:t>
      </w:r>
      <w:r>
        <w:rPr>
          <w:sz w:val="22"/>
          <w:szCs w:val="22"/>
        </w:rPr>
        <w:t xml:space="preserve"> </w:t>
      </w:r>
      <w:r w:rsidRPr="00F90B66">
        <w:rPr>
          <w:sz w:val="22"/>
          <w:szCs w:val="22"/>
        </w:rPr>
        <w:t xml:space="preserve"> регламенту </w:t>
      </w:r>
    </w:p>
    <w:p w:rsidR="005C3E90" w:rsidRPr="00F90B66" w:rsidRDefault="005C3E90" w:rsidP="005C3E90">
      <w:pPr>
        <w:jc w:val="center"/>
        <w:rPr>
          <w:sz w:val="22"/>
          <w:szCs w:val="22"/>
        </w:rPr>
      </w:pPr>
      <w:r>
        <w:rPr>
          <w:sz w:val="22"/>
          <w:szCs w:val="22"/>
        </w:rPr>
        <w:t xml:space="preserve">                                                                                                                        </w:t>
      </w:r>
      <w:r w:rsidRPr="00F90B66">
        <w:rPr>
          <w:sz w:val="22"/>
          <w:szCs w:val="22"/>
        </w:rPr>
        <w:t xml:space="preserve">предоставления </w:t>
      </w:r>
      <w:r>
        <w:rPr>
          <w:sz w:val="22"/>
          <w:szCs w:val="22"/>
        </w:rPr>
        <w:t xml:space="preserve">     </w:t>
      </w:r>
      <w:r w:rsidRPr="00F90B66">
        <w:rPr>
          <w:sz w:val="22"/>
          <w:szCs w:val="22"/>
        </w:rPr>
        <w:t xml:space="preserve">муниципальной </w:t>
      </w:r>
    </w:p>
    <w:p w:rsidR="005C3E90" w:rsidRPr="00F90B66" w:rsidRDefault="005C3E90" w:rsidP="005C3E90">
      <w:pPr>
        <w:jc w:val="center"/>
        <w:rPr>
          <w:sz w:val="22"/>
          <w:szCs w:val="22"/>
        </w:rPr>
      </w:pPr>
      <w:r>
        <w:rPr>
          <w:sz w:val="22"/>
          <w:szCs w:val="22"/>
        </w:rPr>
        <w:t xml:space="preserve">                                                                                                                        </w:t>
      </w:r>
      <w:r w:rsidRPr="00F90B66">
        <w:rPr>
          <w:sz w:val="22"/>
          <w:szCs w:val="22"/>
        </w:rPr>
        <w:t xml:space="preserve">услуги </w:t>
      </w:r>
      <w:r>
        <w:rPr>
          <w:sz w:val="22"/>
          <w:szCs w:val="22"/>
        </w:rPr>
        <w:t xml:space="preserve"> </w:t>
      </w:r>
      <w:r w:rsidRPr="00F90B66">
        <w:rPr>
          <w:sz w:val="22"/>
          <w:szCs w:val="22"/>
        </w:rPr>
        <w:t xml:space="preserve">«Передача в собственность </w:t>
      </w:r>
    </w:p>
    <w:p w:rsidR="005C3E90" w:rsidRPr="00F90B66" w:rsidRDefault="005C3E90" w:rsidP="005C3E90">
      <w:pPr>
        <w:jc w:val="right"/>
        <w:rPr>
          <w:sz w:val="22"/>
          <w:szCs w:val="22"/>
        </w:rPr>
      </w:pPr>
      <w:r w:rsidRPr="00F90B66">
        <w:rPr>
          <w:sz w:val="22"/>
          <w:szCs w:val="22"/>
        </w:rPr>
        <w:t xml:space="preserve">граждан </w:t>
      </w:r>
      <w:r>
        <w:rPr>
          <w:sz w:val="22"/>
          <w:szCs w:val="22"/>
        </w:rPr>
        <w:t xml:space="preserve"> </w:t>
      </w:r>
      <w:r w:rsidRPr="00F90B66">
        <w:rPr>
          <w:sz w:val="22"/>
          <w:szCs w:val="22"/>
        </w:rPr>
        <w:t xml:space="preserve">занимаемых </w:t>
      </w:r>
      <w:r>
        <w:rPr>
          <w:sz w:val="22"/>
          <w:szCs w:val="22"/>
        </w:rPr>
        <w:t xml:space="preserve"> </w:t>
      </w:r>
      <w:r w:rsidRPr="00F90B66">
        <w:rPr>
          <w:sz w:val="22"/>
          <w:szCs w:val="22"/>
        </w:rPr>
        <w:t xml:space="preserve">ими </w:t>
      </w:r>
      <w:r>
        <w:rPr>
          <w:sz w:val="22"/>
          <w:szCs w:val="22"/>
        </w:rPr>
        <w:t xml:space="preserve">  </w:t>
      </w:r>
      <w:r w:rsidRPr="00F90B66">
        <w:rPr>
          <w:sz w:val="22"/>
          <w:szCs w:val="22"/>
        </w:rPr>
        <w:t xml:space="preserve">жилых </w:t>
      </w:r>
    </w:p>
    <w:p w:rsidR="005C3E90" w:rsidRPr="00F90B66" w:rsidRDefault="005C3E90" w:rsidP="005C3E90">
      <w:pPr>
        <w:jc w:val="right"/>
        <w:rPr>
          <w:sz w:val="22"/>
          <w:szCs w:val="22"/>
        </w:rPr>
      </w:pPr>
      <w:r w:rsidRPr="00F90B66">
        <w:rPr>
          <w:sz w:val="22"/>
          <w:szCs w:val="22"/>
        </w:rPr>
        <w:t>помещений</w:t>
      </w:r>
      <w:r>
        <w:rPr>
          <w:sz w:val="22"/>
          <w:szCs w:val="22"/>
        </w:rPr>
        <w:t xml:space="preserve">   </w:t>
      </w:r>
      <w:r w:rsidRPr="00F90B66">
        <w:rPr>
          <w:sz w:val="22"/>
          <w:szCs w:val="22"/>
        </w:rPr>
        <w:t xml:space="preserve"> </w:t>
      </w:r>
      <w:r>
        <w:rPr>
          <w:sz w:val="22"/>
          <w:szCs w:val="22"/>
        </w:rPr>
        <w:t xml:space="preserve"> </w:t>
      </w:r>
      <w:r w:rsidRPr="00F90B66">
        <w:rPr>
          <w:sz w:val="22"/>
          <w:szCs w:val="22"/>
        </w:rPr>
        <w:t>жилищного</w:t>
      </w:r>
      <w:r>
        <w:rPr>
          <w:sz w:val="22"/>
          <w:szCs w:val="22"/>
        </w:rPr>
        <w:t xml:space="preserve">  </w:t>
      </w:r>
      <w:r w:rsidRPr="00F90B66">
        <w:rPr>
          <w:sz w:val="22"/>
          <w:szCs w:val="22"/>
        </w:rPr>
        <w:t xml:space="preserve"> </w:t>
      </w:r>
      <w:r>
        <w:rPr>
          <w:sz w:val="22"/>
          <w:szCs w:val="22"/>
        </w:rPr>
        <w:t xml:space="preserve">  </w:t>
      </w:r>
      <w:r w:rsidRPr="00F90B66">
        <w:rPr>
          <w:sz w:val="22"/>
          <w:szCs w:val="22"/>
        </w:rPr>
        <w:t xml:space="preserve">фонда </w:t>
      </w:r>
    </w:p>
    <w:p w:rsidR="005C3E90" w:rsidRDefault="005C3E90" w:rsidP="005C3E90">
      <w:pPr>
        <w:jc w:val="right"/>
        <w:rPr>
          <w:sz w:val="22"/>
          <w:szCs w:val="22"/>
        </w:rPr>
      </w:pPr>
      <w:r w:rsidRPr="00F90B66">
        <w:rPr>
          <w:sz w:val="22"/>
          <w:szCs w:val="22"/>
        </w:rPr>
        <w:t xml:space="preserve">(приватизация жилищного фонда)» </w:t>
      </w:r>
    </w:p>
    <w:p w:rsidR="005C3E90" w:rsidRDefault="005C3E90" w:rsidP="005C3E90">
      <w:pPr>
        <w:jc w:val="right"/>
        <w:rPr>
          <w:sz w:val="22"/>
          <w:szCs w:val="22"/>
        </w:rPr>
      </w:pPr>
    </w:p>
    <w:p w:rsidR="008A5B86" w:rsidRPr="005C3E90" w:rsidRDefault="008A5B86" w:rsidP="005C3E90">
      <w:pPr>
        <w:jc w:val="right"/>
        <w:rPr>
          <w:sz w:val="22"/>
          <w:szCs w:val="22"/>
        </w:rPr>
      </w:pPr>
      <w:r w:rsidRPr="005C3E90">
        <w:rPr>
          <w:sz w:val="22"/>
          <w:szCs w:val="22"/>
        </w:rPr>
        <w:t>Форма</w:t>
      </w:r>
    </w:p>
    <w:p w:rsidR="008A5B86" w:rsidRDefault="008A5B86" w:rsidP="008A5B86"/>
    <w:p w:rsidR="005C3E90" w:rsidRDefault="008A5B86" w:rsidP="005C3E90">
      <w:pPr>
        <w:jc w:val="right"/>
      </w:pPr>
      <w:r>
        <w:t>Сведения</w:t>
      </w:r>
      <w:r w:rsidR="005C3E90">
        <w:t xml:space="preserve"> </w:t>
      </w:r>
      <w:r>
        <w:t xml:space="preserve"> о </w:t>
      </w:r>
      <w:r w:rsidR="005C3E90">
        <w:t xml:space="preserve"> </w:t>
      </w:r>
      <w:r>
        <w:t xml:space="preserve">заявителе, </w:t>
      </w:r>
      <w:r w:rsidR="005C3E90">
        <w:t xml:space="preserve"> </w:t>
      </w:r>
      <w:r>
        <w:t>которому</w:t>
      </w:r>
      <w:r w:rsidR="005C3E90">
        <w:t xml:space="preserve"> </w:t>
      </w:r>
      <w:r>
        <w:t xml:space="preserve"> </w:t>
      </w:r>
      <w:r w:rsidR="005C3E90">
        <w:t xml:space="preserve"> </w:t>
      </w:r>
      <w:r>
        <w:t xml:space="preserve">адресован </w:t>
      </w:r>
      <w:r w:rsidR="005C3E90">
        <w:t xml:space="preserve">  </w:t>
      </w:r>
      <w:r>
        <w:t xml:space="preserve">документ _________________________________________________ </w:t>
      </w:r>
    </w:p>
    <w:p w:rsidR="005C3E90" w:rsidRPr="005C3E90" w:rsidRDefault="005C3E90" w:rsidP="005C3E90">
      <w:pPr>
        <w:jc w:val="center"/>
        <w:rPr>
          <w:sz w:val="18"/>
          <w:szCs w:val="18"/>
        </w:rPr>
      </w:pPr>
      <w:r>
        <w:rPr>
          <w:sz w:val="18"/>
          <w:szCs w:val="18"/>
        </w:rPr>
        <w:t xml:space="preserve">                                                                                    </w:t>
      </w:r>
      <w:r w:rsidR="008A5B86" w:rsidRPr="005C3E90">
        <w:rPr>
          <w:sz w:val="18"/>
          <w:szCs w:val="18"/>
        </w:rPr>
        <w:t xml:space="preserve">(Ф.И.О. физического лица) </w:t>
      </w:r>
    </w:p>
    <w:p w:rsidR="005C3E90" w:rsidRDefault="005C3E90" w:rsidP="005C3E90">
      <w:pPr>
        <w:jc w:val="center"/>
      </w:pPr>
      <w:r>
        <w:t xml:space="preserve">                                  </w:t>
      </w:r>
      <w:r w:rsidR="008A5B86">
        <w:t xml:space="preserve">Документ, удостоверяющий личность </w:t>
      </w:r>
    </w:p>
    <w:p w:rsidR="005C3E90" w:rsidRDefault="008A5B86" w:rsidP="005C3E90">
      <w:pPr>
        <w:jc w:val="right"/>
      </w:pPr>
      <w:r>
        <w:t>____</w:t>
      </w:r>
      <w:r w:rsidR="005C3E90">
        <w:t>____</w:t>
      </w:r>
      <w:r>
        <w:t xml:space="preserve">_____________________________ </w:t>
      </w:r>
      <w:r w:rsidRPr="005C3E90">
        <w:rPr>
          <w:sz w:val="20"/>
          <w:szCs w:val="20"/>
        </w:rPr>
        <w:t>(вид документа)</w:t>
      </w:r>
      <w:r>
        <w:t xml:space="preserve"> </w:t>
      </w:r>
    </w:p>
    <w:p w:rsidR="005C3E90" w:rsidRDefault="008A5B86" w:rsidP="005C3E90">
      <w:pPr>
        <w:jc w:val="right"/>
      </w:pPr>
      <w:r>
        <w:t>_______________________</w:t>
      </w:r>
      <w:r w:rsidR="005C3E90">
        <w:t>__</w:t>
      </w:r>
      <w:r>
        <w:t>___</w:t>
      </w:r>
      <w:r w:rsidR="005C3E90">
        <w:t>__</w:t>
      </w:r>
      <w:r>
        <w:t xml:space="preserve">________ </w:t>
      </w:r>
      <w:r w:rsidRPr="005C3E90">
        <w:rPr>
          <w:sz w:val="20"/>
          <w:szCs w:val="20"/>
        </w:rPr>
        <w:t>(серия, номер)</w:t>
      </w:r>
      <w:r>
        <w:t xml:space="preserve"> </w:t>
      </w:r>
    </w:p>
    <w:p w:rsidR="005C3E90" w:rsidRDefault="008A5B86" w:rsidP="005C3E90">
      <w:pPr>
        <w:jc w:val="right"/>
      </w:pPr>
      <w:r>
        <w:t>______________</w:t>
      </w:r>
      <w:r w:rsidR="005C3E90">
        <w:t>_____</w:t>
      </w:r>
      <w:r>
        <w:t xml:space="preserve">________________ </w:t>
      </w:r>
      <w:r w:rsidRPr="005C3E90">
        <w:rPr>
          <w:sz w:val="20"/>
          <w:szCs w:val="20"/>
        </w:rPr>
        <w:t>(кем, когда выдан)</w:t>
      </w:r>
      <w:r>
        <w:t xml:space="preserve"> </w:t>
      </w:r>
    </w:p>
    <w:p w:rsidR="005C3E90" w:rsidRDefault="005C3E90" w:rsidP="005C3E90">
      <w:pPr>
        <w:jc w:val="center"/>
      </w:pPr>
      <w:r>
        <w:t xml:space="preserve">             </w:t>
      </w:r>
      <w:r w:rsidR="008A5B86">
        <w:t xml:space="preserve">Контактная информация: </w:t>
      </w:r>
    </w:p>
    <w:p w:rsidR="005C3E90" w:rsidRDefault="008A5B86" w:rsidP="005C3E90">
      <w:pPr>
        <w:jc w:val="right"/>
      </w:pPr>
      <w:r>
        <w:t>тел. ______</w:t>
      </w:r>
      <w:r w:rsidR="005C3E90">
        <w:t>_</w:t>
      </w:r>
      <w:r>
        <w:t xml:space="preserve">______________________________________ </w:t>
      </w:r>
    </w:p>
    <w:p w:rsidR="005C3E90" w:rsidRDefault="008A5B86" w:rsidP="005C3E90">
      <w:pPr>
        <w:jc w:val="right"/>
      </w:pPr>
      <w:r>
        <w:t>эл. почта _________</w:t>
      </w:r>
      <w:r w:rsidR="005C3E90">
        <w:t>__</w:t>
      </w:r>
      <w:r>
        <w:t xml:space="preserve">______________________________ </w:t>
      </w:r>
    </w:p>
    <w:p w:rsidR="008A5B86" w:rsidRDefault="005C3E90" w:rsidP="005C3E90">
      <w:r>
        <w:t xml:space="preserve">                                                                  </w:t>
      </w:r>
      <w:r w:rsidR="008A5B86">
        <w:t xml:space="preserve">Дата </w:t>
      </w:r>
      <w:r>
        <w:t>________________</w:t>
      </w:r>
    </w:p>
    <w:p w:rsidR="008A5B86" w:rsidRDefault="008A5B86" w:rsidP="008A5B86">
      <w:pPr>
        <w:jc w:val="right"/>
      </w:pPr>
    </w:p>
    <w:p w:rsidR="00047256" w:rsidRDefault="00047256" w:rsidP="005C3E90">
      <w:pPr>
        <w:jc w:val="center"/>
      </w:pPr>
    </w:p>
    <w:p w:rsidR="00047256" w:rsidRDefault="00047256" w:rsidP="005C3E90">
      <w:pPr>
        <w:jc w:val="center"/>
      </w:pPr>
    </w:p>
    <w:p w:rsidR="005C3E90" w:rsidRDefault="008A5B86" w:rsidP="005C3E90">
      <w:pPr>
        <w:jc w:val="center"/>
      </w:pPr>
      <w:r>
        <w:t xml:space="preserve">Решение об отказе в приеме документов, необходимых </w:t>
      </w:r>
    </w:p>
    <w:p w:rsidR="005C3E90" w:rsidRDefault="008A5B86" w:rsidP="005C3E90">
      <w:pPr>
        <w:jc w:val="center"/>
      </w:pPr>
      <w:r>
        <w:t xml:space="preserve">для предоставления </w:t>
      </w:r>
      <w:r w:rsidR="00850F07">
        <w:t>муниципальной</w:t>
      </w:r>
      <w:r>
        <w:t xml:space="preserve"> услуги</w:t>
      </w:r>
    </w:p>
    <w:p w:rsidR="005C3E90" w:rsidRDefault="005C3E90" w:rsidP="005C3E90">
      <w:pPr>
        <w:jc w:val="center"/>
      </w:pPr>
    </w:p>
    <w:p w:rsidR="005C3E90" w:rsidRDefault="005C3E90" w:rsidP="005C3E90">
      <w:pPr>
        <w:jc w:val="both"/>
      </w:pPr>
      <w:r>
        <w:t xml:space="preserve">       </w:t>
      </w:r>
      <w:r w:rsidR="008A5B86">
        <w:t xml:space="preserve">Настоящим подтверждается, что при приеме запроса и документов, необходимых для предоставления </w:t>
      </w:r>
      <w:r w:rsidR="00BB211E">
        <w:t>муниципальной</w:t>
      </w:r>
      <w:r w:rsidR="008A5B86">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5C3E90" w:rsidRDefault="005C3E90" w:rsidP="005C3E90">
      <w:pPr>
        <w:jc w:val="both"/>
      </w:pPr>
      <w:r>
        <w:t xml:space="preserve">       </w:t>
      </w:r>
      <w:r w:rsidR="008A5B86">
        <w:t xml:space="preserve">- представленные запрос и иные документы, необходимые для предоставления </w:t>
      </w:r>
      <w:r w:rsidR="00BB211E">
        <w:t>муниципальной</w:t>
      </w:r>
      <w:r w:rsidR="008A5B86">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w:t>
      </w:r>
      <w:r w:rsidR="000F58DF">
        <w:t>Р</w:t>
      </w:r>
      <w:r w:rsidR="008A5B86">
        <w:t xml:space="preserve">егламентом; </w:t>
      </w:r>
    </w:p>
    <w:p w:rsidR="00047256" w:rsidRDefault="005C3E90" w:rsidP="005C3E90">
      <w:pPr>
        <w:jc w:val="both"/>
      </w:pPr>
      <w:r>
        <w:t xml:space="preserve">     </w:t>
      </w:r>
      <w:r w:rsidR="00047256">
        <w:t xml:space="preserve"> </w:t>
      </w:r>
      <w:r>
        <w:t xml:space="preserve"> </w:t>
      </w:r>
      <w:r w:rsidR="008A5B86">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w:t>
      </w:r>
      <w:proofErr w:type="spellStart"/>
      <w:r w:rsidR="000F58DF">
        <w:t>Пучежского</w:t>
      </w:r>
      <w:proofErr w:type="spellEnd"/>
      <w:r w:rsidR="000F58DF">
        <w:t xml:space="preserve"> муниципального района</w:t>
      </w:r>
      <w:r w:rsidR="008A5B86">
        <w:t xml:space="preserve">); </w:t>
      </w:r>
    </w:p>
    <w:p w:rsidR="00047256" w:rsidRDefault="00047256" w:rsidP="005C3E90">
      <w:pPr>
        <w:jc w:val="both"/>
      </w:pPr>
      <w:r>
        <w:t xml:space="preserve">       </w:t>
      </w:r>
      <w:r w:rsidR="008A5B86">
        <w:t xml:space="preserve">- заявителем представлен неполный комплект документов, предусмотренных пунктом 2.8. настоящего </w:t>
      </w:r>
      <w:r w:rsidR="000F58DF">
        <w:t>Р</w:t>
      </w:r>
      <w:r w:rsidR="008A5B86">
        <w:t xml:space="preserve">егламента, подлежащих обязательному представлению заявителем; </w:t>
      </w:r>
    </w:p>
    <w:p w:rsidR="00047256" w:rsidRDefault="00047256" w:rsidP="005C3E90">
      <w:pPr>
        <w:jc w:val="both"/>
      </w:pPr>
      <w:r>
        <w:t xml:space="preserve">       </w:t>
      </w:r>
      <w:r w:rsidR="008A5B86">
        <w:t xml:space="preserve">- представленные документы содержат недостоверные и (или) противоречивые сведения; </w:t>
      </w:r>
    </w:p>
    <w:p w:rsidR="00047256" w:rsidRDefault="00047256" w:rsidP="005C3E90">
      <w:pPr>
        <w:jc w:val="both"/>
      </w:pPr>
      <w:r>
        <w:t xml:space="preserve">       </w:t>
      </w:r>
      <w:r w:rsidR="008A5B86">
        <w:t xml:space="preserve">- подача запроса от имени заявителя не уполномоченным на то лицом; </w:t>
      </w:r>
    </w:p>
    <w:p w:rsidR="00047256" w:rsidRDefault="00047256" w:rsidP="005C3E90">
      <w:pPr>
        <w:jc w:val="both"/>
      </w:pPr>
      <w:r>
        <w:t xml:space="preserve">       </w:t>
      </w:r>
      <w:r w:rsidR="008A5B86">
        <w:t xml:space="preserve">- обращение за предоставлением </w:t>
      </w:r>
      <w:r w:rsidR="00BB211E">
        <w:t>муниципальной</w:t>
      </w:r>
      <w:r w:rsidR="008A5B86">
        <w:t xml:space="preserve"> услуги лица, не являющегося заявителем на предоставление </w:t>
      </w:r>
      <w:r w:rsidR="00BB211E">
        <w:t>муниципальной</w:t>
      </w:r>
      <w:r w:rsidR="008A5B86">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BB211E">
        <w:t>муниципальной</w:t>
      </w:r>
      <w:r w:rsidR="008A5B86">
        <w:t xml:space="preserve"> услуги); </w:t>
      </w:r>
    </w:p>
    <w:p w:rsidR="00047256" w:rsidRDefault="00047256" w:rsidP="005C3E90">
      <w:pPr>
        <w:jc w:val="both"/>
      </w:pPr>
      <w:r>
        <w:t xml:space="preserve">       </w:t>
      </w:r>
      <w:r w:rsidR="008A5B86">
        <w:t xml:space="preserve">- обращение за </w:t>
      </w:r>
      <w:r w:rsidR="00BB211E">
        <w:t xml:space="preserve">муниципальной </w:t>
      </w:r>
      <w:r w:rsidR="008A5B86">
        <w:t xml:space="preserve">слугой в уполномоченный орган или МФЦ, не предоставляющие требующуюся заявителю </w:t>
      </w:r>
      <w:r w:rsidR="00BB211E">
        <w:t>муниципальную</w:t>
      </w:r>
      <w:r w:rsidR="008A5B86">
        <w:t xml:space="preserve"> услугу; </w:t>
      </w:r>
    </w:p>
    <w:p w:rsidR="00047256" w:rsidRDefault="00047256" w:rsidP="005C3E90">
      <w:pPr>
        <w:jc w:val="both"/>
      </w:pPr>
      <w:r>
        <w:t xml:space="preserve">       </w:t>
      </w:r>
      <w:r w:rsidR="008A5B86">
        <w:t xml:space="preserve">- некорректное заполнение обязательных полей в форме интерактивного запроса на Портале; </w:t>
      </w:r>
    </w:p>
    <w:p w:rsidR="00047256" w:rsidRDefault="00047256" w:rsidP="005C3E90">
      <w:pPr>
        <w:jc w:val="both"/>
      </w:pPr>
      <w:r>
        <w:t xml:space="preserve">       </w:t>
      </w:r>
      <w:r w:rsidR="008A5B86">
        <w:t xml:space="preserve">- наличие противоречивых сведений в представленных документах и в интерактивном запросе; </w:t>
      </w:r>
    </w:p>
    <w:p w:rsidR="00047256" w:rsidRDefault="00047256" w:rsidP="005C3E90">
      <w:pPr>
        <w:jc w:val="both"/>
      </w:pPr>
      <w:r>
        <w:t xml:space="preserve">       </w:t>
      </w:r>
      <w:r w:rsidR="008A5B86">
        <w:t xml:space="preserve">- представление документов, не подписанных в установленном порядке; </w:t>
      </w:r>
    </w:p>
    <w:p w:rsidR="00047256" w:rsidRDefault="00047256" w:rsidP="005C3E90">
      <w:pPr>
        <w:jc w:val="both"/>
      </w:pPr>
      <w:r>
        <w:t xml:space="preserve">       </w:t>
      </w:r>
      <w:r w:rsidR="008A5B86">
        <w:t xml:space="preserve">- запрос и иные документы в электронной форме подписаны с использованием электронной подписи, не принадлежащей заявителю. </w:t>
      </w:r>
    </w:p>
    <w:p w:rsidR="00047256" w:rsidRDefault="00047256" w:rsidP="005C3E90">
      <w:pPr>
        <w:jc w:val="both"/>
      </w:pPr>
      <w:r>
        <w:lastRenderedPageBreak/>
        <w:t xml:space="preserve">       </w:t>
      </w:r>
      <w:r w:rsidR="008A5B86">
        <w:t xml:space="preserve">В связи с изложенным принято решение об отказе в приеме запроса и иных документов, необходимых для предоставления </w:t>
      </w:r>
      <w:r w:rsidR="00583F59">
        <w:t>муниципальной</w:t>
      </w:r>
      <w:r w:rsidR="008A5B86">
        <w:t xml:space="preserve"> услуги. </w:t>
      </w:r>
    </w:p>
    <w:p w:rsidR="00047256" w:rsidRDefault="008A5B86" w:rsidP="005C3E90">
      <w:pPr>
        <w:jc w:val="both"/>
      </w:pPr>
      <w:r>
        <w:t>_____________________________</w:t>
      </w:r>
      <w:r w:rsidR="00047256">
        <w:t xml:space="preserve">  </w:t>
      </w:r>
      <w:r>
        <w:t xml:space="preserve"> _____</w:t>
      </w:r>
      <w:r w:rsidR="00047256">
        <w:t>________</w:t>
      </w:r>
      <w:r>
        <w:t xml:space="preserve">____ </w:t>
      </w:r>
      <w:r w:rsidR="00047256">
        <w:t xml:space="preserve">  </w:t>
      </w:r>
      <w:r>
        <w:t xml:space="preserve">_______________________________ </w:t>
      </w:r>
    </w:p>
    <w:p w:rsidR="00047256" w:rsidRPr="00047256" w:rsidRDefault="00047256" w:rsidP="005C3E90">
      <w:pPr>
        <w:jc w:val="both"/>
        <w:rPr>
          <w:sz w:val="18"/>
          <w:szCs w:val="18"/>
        </w:rPr>
      </w:pPr>
      <w:r>
        <w:rPr>
          <w:sz w:val="18"/>
          <w:szCs w:val="18"/>
        </w:rPr>
        <w:t xml:space="preserve">   </w:t>
      </w:r>
      <w:proofErr w:type="gramStart"/>
      <w:r w:rsidR="008A5B86" w:rsidRPr="00047256">
        <w:rPr>
          <w:sz w:val="18"/>
          <w:szCs w:val="18"/>
        </w:rPr>
        <w:t>(должностное лицо (работник)</w:t>
      </w:r>
      <w:r>
        <w:rPr>
          <w:sz w:val="18"/>
          <w:szCs w:val="18"/>
        </w:rPr>
        <w:t xml:space="preserve">                                </w:t>
      </w:r>
      <w:r w:rsidR="008A5B86" w:rsidRPr="00047256">
        <w:rPr>
          <w:sz w:val="18"/>
          <w:szCs w:val="18"/>
        </w:rPr>
        <w:t xml:space="preserve"> </w:t>
      </w:r>
      <w:r>
        <w:rPr>
          <w:sz w:val="18"/>
          <w:szCs w:val="18"/>
        </w:rPr>
        <w:t xml:space="preserve">       </w:t>
      </w:r>
      <w:r w:rsidR="008A5B86" w:rsidRPr="00047256">
        <w:rPr>
          <w:sz w:val="18"/>
          <w:szCs w:val="18"/>
        </w:rPr>
        <w:t xml:space="preserve">(подпись) </w:t>
      </w:r>
      <w:r>
        <w:rPr>
          <w:sz w:val="18"/>
          <w:szCs w:val="18"/>
        </w:rPr>
        <w:t xml:space="preserve">                                       </w:t>
      </w:r>
      <w:r w:rsidR="008A5B86" w:rsidRPr="00047256">
        <w:rPr>
          <w:sz w:val="18"/>
          <w:szCs w:val="18"/>
        </w:rPr>
        <w:t xml:space="preserve">(инициалы, фамилия) </w:t>
      </w:r>
      <w:proofErr w:type="gramEnd"/>
    </w:p>
    <w:p w:rsidR="00047256" w:rsidRDefault="008A5B86" w:rsidP="005C3E90">
      <w:pPr>
        <w:jc w:val="both"/>
        <w:rPr>
          <w:sz w:val="18"/>
          <w:szCs w:val="18"/>
        </w:rPr>
      </w:pPr>
      <w:r w:rsidRPr="00047256">
        <w:rPr>
          <w:sz w:val="18"/>
          <w:szCs w:val="18"/>
        </w:rPr>
        <w:t xml:space="preserve">имеющее право принять решение </w:t>
      </w:r>
    </w:p>
    <w:p w:rsidR="00047256" w:rsidRPr="00047256" w:rsidRDefault="008A5B86" w:rsidP="005C3E90">
      <w:pPr>
        <w:jc w:val="both"/>
        <w:rPr>
          <w:sz w:val="18"/>
          <w:szCs w:val="18"/>
        </w:rPr>
      </w:pPr>
      <w:r w:rsidRPr="00047256">
        <w:rPr>
          <w:sz w:val="18"/>
          <w:szCs w:val="18"/>
        </w:rPr>
        <w:t xml:space="preserve">об отказе в приеме документов) </w:t>
      </w:r>
    </w:p>
    <w:p w:rsidR="00047256" w:rsidRDefault="00047256" w:rsidP="00047256">
      <w:pPr>
        <w:jc w:val="center"/>
      </w:pPr>
      <w:r>
        <w:t xml:space="preserve">                                                                                                    </w:t>
      </w:r>
      <w:r w:rsidR="008A5B86">
        <w:t xml:space="preserve">М.П. </w:t>
      </w:r>
    </w:p>
    <w:p w:rsidR="00047256" w:rsidRDefault="00047256" w:rsidP="005C3E90">
      <w:pPr>
        <w:jc w:val="both"/>
      </w:pPr>
    </w:p>
    <w:p w:rsidR="00047256" w:rsidRDefault="008A5B86" w:rsidP="005C3E90">
      <w:pPr>
        <w:jc w:val="both"/>
      </w:pPr>
      <w:r>
        <w:t xml:space="preserve">Подпись заявителя, подтверждающая получение Решения об отказе в приеме </w:t>
      </w:r>
    </w:p>
    <w:p w:rsidR="00047256" w:rsidRDefault="00047256" w:rsidP="005C3E90">
      <w:pPr>
        <w:jc w:val="both"/>
      </w:pPr>
      <w:r>
        <w:t>д</w:t>
      </w:r>
      <w:r w:rsidR="008A5B86">
        <w:t>окументов</w:t>
      </w:r>
    </w:p>
    <w:p w:rsidR="00047256" w:rsidRDefault="00047256" w:rsidP="005C3E90">
      <w:pPr>
        <w:jc w:val="both"/>
      </w:pPr>
      <w:r>
        <w:t xml:space="preserve"> </w:t>
      </w:r>
      <w:r w:rsidR="008A5B86">
        <w:t xml:space="preserve">_______________________ _________________________________ _________________ </w:t>
      </w:r>
    </w:p>
    <w:p w:rsidR="008A5B86" w:rsidRPr="00047256" w:rsidRDefault="00047256" w:rsidP="005C3E90">
      <w:pPr>
        <w:jc w:val="both"/>
        <w:rPr>
          <w:sz w:val="18"/>
          <w:szCs w:val="18"/>
        </w:rPr>
      </w:pPr>
      <w:r>
        <w:rPr>
          <w:sz w:val="18"/>
          <w:szCs w:val="18"/>
        </w:rPr>
        <w:t xml:space="preserve">                      </w:t>
      </w:r>
      <w:r w:rsidR="008A5B86" w:rsidRPr="00047256">
        <w:rPr>
          <w:sz w:val="18"/>
          <w:szCs w:val="18"/>
        </w:rPr>
        <w:t xml:space="preserve">(подпись) </w:t>
      </w:r>
      <w:r w:rsidRPr="00047256">
        <w:rPr>
          <w:sz w:val="18"/>
          <w:szCs w:val="18"/>
        </w:rPr>
        <w:t xml:space="preserve">      </w:t>
      </w:r>
      <w:r>
        <w:rPr>
          <w:sz w:val="18"/>
          <w:szCs w:val="18"/>
        </w:rPr>
        <w:t xml:space="preserve">                                  </w:t>
      </w:r>
      <w:r w:rsidRPr="00047256">
        <w:rPr>
          <w:sz w:val="18"/>
          <w:szCs w:val="18"/>
        </w:rPr>
        <w:t xml:space="preserve"> </w:t>
      </w:r>
      <w:r w:rsidR="008A5B86" w:rsidRPr="00047256">
        <w:rPr>
          <w:sz w:val="18"/>
          <w:szCs w:val="18"/>
        </w:rPr>
        <w:t>(инициалы, фамилия заявителя)</w:t>
      </w:r>
      <w:r>
        <w:rPr>
          <w:sz w:val="18"/>
          <w:szCs w:val="18"/>
        </w:rPr>
        <w:t xml:space="preserve">                                 </w:t>
      </w:r>
      <w:r w:rsidR="008A5B86" w:rsidRPr="00047256">
        <w:rPr>
          <w:sz w:val="18"/>
          <w:szCs w:val="18"/>
        </w:rPr>
        <w:t xml:space="preserve"> (дата)</w:t>
      </w:r>
    </w:p>
    <w:sectPr w:rsidR="008A5B86" w:rsidRPr="00047256" w:rsidSect="00B849EA">
      <w:pgSz w:w="11906" w:h="16838"/>
      <w:pgMar w:top="567" w:right="567" w:bottom="3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554F9"/>
    <w:multiLevelType w:val="hybridMultilevel"/>
    <w:tmpl w:val="78943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463AA4"/>
    <w:multiLevelType w:val="hybridMultilevel"/>
    <w:tmpl w:val="18001360"/>
    <w:lvl w:ilvl="0" w:tplc="8D84A706">
      <w:start w:val="1"/>
      <w:numFmt w:val="decimal"/>
      <w:lvlText w:val="%1."/>
      <w:lvlJc w:val="left"/>
      <w:pPr>
        <w:ind w:left="110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7886"/>
    <w:rsid w:val="00004ECE"/>
    <w:rsid w:val="000158B0"/>
    <w:rsid w:val="00015E01"/>
    <w:rsid w:val="00023BED"/>
    <w:rsid w:val="00047256"/>
    <w:rsid w:val="0006031D"/>
    <w:rsid w:val="000B3E15"/>
    <w:rsid w:val="000D14E2"/>
    <w:rsid w:val="000D3924"/>
    <w:rsid w:val="000E1BDA"/>
    <w:rsid w:val="000E7886"/>
    <w:rsid w:val="000F58DF"/>
    <w:rsid w:val="00102032"/>
    <w:rsid w:val="00153716"/>
    <w:rsid w:val="00195277"/>
    <w:rsid w:val="002119BC"/>
    <w:rsid w:val="00212E03"/>
    <w:rsid w:val="00274C4B"/>
    <w:rsid w:val="002A567A"/>
    <w:rsid w:val="002A5E57"/>
    <w:rsid w:val="002B1345"/>
    <w:rsid w:val="002B2B0A"/>
    <w:rsid w:val="002D7806"/>
    <w:rsid w:val="0030118F"/>
    <w:rsid w:val="00313E49"/>
    <w:rsid w:val="00321C0D"/>
    <w:rsid w:val="0035219D"/>
    <w:rsid w:val="00362377"/>
    <w:rsid w:val="0036380D"/>
    <w:rsid w:val="00381B0E"/>
    <w:rsid w:val="003C417B"/>
    <w:rsid w:val="003D75BC"/>
    <w:rsid w:val="00430B16"/>
    <w:rsid w:val="004563CD"/>
    <w:rsid w:val="00474A00"/>
    <w:rsid w:val="00484B18"/>
    <w:rsid w:val="004A6694"/>
    <w:rsid w:val="004A6AC1"/>
    <w:rsid w:val="004B5B3B"/>
    <w:rsid w:val="004C3940"/>
    <w:rsid w:val="004D22D3"/>
    <w:rsid w:val="004E0849"/>
    <w:rsid w:val="00521751"/>
    <w:rsid w:val="00547823"/>
    <w:rsid w:val="00563AAD"/>
    <w:rsid w:val="005748B9"/>
    <w:rsid w:val="00583F59"/>
    <w:rsid w:val="005B19AD"/>
    <w:rsid w:val="005B3E90"/>
    <w:rsid w:val="005C0035"/>
    <w:rsid w:val="005C3E90"/>
    <w:rsid w:val="005C6101"/>
    <w:rsid w:val="0061053E"/>
    <w:rsid w:val="00662FD2"/>
    <w:rsid w:val="006972B1"/>
    <w:rsid w:val="006A6552"/>
    <w:rsid w:val="006D2542"/>
    <w:rsid w:val="006E32FD"/>
    <w:rsid w:val="006F7C6C"/>
    <w:rsid w:val="0077703E"/>
    <w:rsid w:val="007C787A"/>
    <w:rsid w:val="007E1C74"/>
    <w:rsid w:val="007F7139"/>
    <w:rsid w:val="00835232"/>
    <w:rsid w:val="00850F07"/>
    <w:rsid w:val="00861547"/>
    <w:rsid w:val="0086613D"/>
    <w:rsid w:val="00875A9E"/>
    <w:rsid w:val="00881AF8"/>
    <w:rsid w:val="00890B15"/>
    <w:rsid w:val="008956E2"/>
    <w:rsid w:val="008A5B86"/>
    <w:rsid w:val="008A7BBE"/>
    <w:rsid w:val="008B5CAC"/>
    <w:rsid w:val="008F2C6D"/>
    <w:rsid w:val="00900522"/>
    <w:rsid w:val="00921700"/>
    <w:rsid w:val="0098385B"/>
    <w:rsid w:val="0099512A"/>
    <w:rsid w:val="009A7899"/>
    <w:rsid w:val="009B5839"/>
    <w:rsid w:val="009C4375"/>
    <w:rsid w:val="009F4741"/>
    <w:rsid w:val="00A00B0B"/>
    <w:rsid w:val="00A24408"/>
    <w:rsid w:val="00A32E74"/>
    <w:rsid w:val="00A50DCB"/>
    <w:rsid w:val="00B07C0B"/>
    <w:rsid w:val="00B23942"/>
    <w:rsid w:val="00B23969"/>
    <w:rsid w:val="00B35303"/>
    <w:rsid w:val="00B37B7B"/>
    <w:rsid w:val="00B849EA"/>
    <w:rsid w:val="00B92E19"/>
    <w:rsid w:val="00BB211E"/>
    <w:rsid w:val="00BB4C1D"/>
    <w:rsid w:val="00BC53DD"/>
    <w:rsid w:val="00BE7567"/>
    <w:rsid w:val="00C10666"/>
    <w:rsid w:val="00C429B2"/>
    <w:rsid w:val="00C6598A"/>
    <w:rsid w:val="00C667DB"/>
    <w:rsid w:val="00C91166"/>
    <w:rsid w:val="00CB024D"/>
    <w:rsid w:val="00CC6941"/>
    <w:rsid w:val="00CD0FC0"/>
    <w:rsid w:val="00CE0F93"/>
    <w:rsid w:val="00CE1C11"/>
    <w:rsid w:val="00D0098F"/>
    <w:rsid w:val="00D02887"/>
    <w:rsid w:val="00D15F88"/>
    <w:rsid w:val="00D522E0"/>
    <w:rsid w:val="00D73CF2"/>
    <w:rsid w:val="00D95DE7"/>
    <w:rsid w:val="00DD4A25"/>
    <w:rsid w:val="00DE4FA9"/>
    <w:rsid w:val="00DE71E3"/>
    <w:rsid w:val="00E1559A"/>
    <w:rsid w:val="00E765E5"/>
    <w:rsid w:val="00F212E2"/>
    <w:rsid w:val="00F4579E"/>
    <w:rsid w:val="00F46751"/>
    <w:rsid w:val="00F834F0"/>
    <w:rsid w:val="00F90B66"/>
    <w:rsid w:val="00F96116"/>
    <w:rsid w:val="00FF23E5"/>
    <w:rsid w:val="00FF5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9E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474A0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C0B"/>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rsid w:val="002B1345"/>
    <w:rPr>
      <w:color w:val="0000FF"/>
      <w:u w:val="single"/>
    </w:rPr>
  </w:style>
  <w:style w:type="paragraph" w:customStyle="1" w:styleId="ConsPlusNormal">
    <w:name w:val="ConsPlusNormal"/>
    <w:next w:val="a"/>
    <w:link w:val="ConsPlusNormal0"/>
    <w:rsid w:val="00F4675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Normal (Web)"/>
    <w:basedOn w:val="a"/>
    <w:uiPriority w:val="99"/>
    <w:rsid w:val="00F46751"/>
    <w:pPr>
      <w:spacing w:before="100" w:beforeAutospacing="1" w:after="119"/>
    </w:pPr>
  </w:style>
  <w:style w:type="character" w:customStyle="1" w:styleId="ConsPlusNormal0">
    <w:name w:val="ConsPlusNormal Знак"/>
    <w:link w:val="ConsPlusNormal"/>
    <w:locked/>
    <w:rsid w:val="00F46751"/>
    <w:rPr>
      <w:rFonts w:ascii="Arial" w:eastAsia="Times New Roman" w:hAnsi="Arial" w:cs="Arial"/>
      <w:sz w:val="20"/>
      <w:szCs w:val="20"/>
      <w:lang w:eastAsia="ar-SA"/>
    </w:rPr>
  </w:style>
  <w:style w:type="paragraph" w:styleId="a6">
    <w:name w:val="Balloon Text"/>
    <w:basedOn w:val="a"/>
    <w:link w:val="a7"/>
    <w:uiPriority w:val="99"/>
    <w:semiHidden/>
    <w:unhideWhenUsed/>
    <w:rsid w:val="002A567A"/>
    <w:rPr>
      <w:rFonts w:ascii="Segoe UI" w:hAnsi="Segoe UI" w:cs="Segoe UI"/>
      <w:sz w:val="18"/>
      <w:szCs w:val="18"/>
    </w:rPr>
  </w:style>
  <w:style w:type="character" w:customStyle="1" w:styleId="a7">
    <w:name w:val="Текст выноски Знак"/>
    <w:basedOn w:val="a0"/>
    <w:link w:val="a6"/>
    <w:uiPriority w:val="99"/>
    <w:semiHidden/>
    <w:rsid w:val="002A567A"/>
    <w:rPr>
      <w:rFonts w:ascii="Segoe UI" w:eastAsia="Times New Roman" w:hAnsi="Segoe UI" w:cs="Segoe UI"/>
      <w:sz w:val="18"/>
      <w:szCs w:val="18"/>
      <w:lang w:eastAsia="ru-RU"/>
    </w:rPr>
  </w:style>
  <w:style w:type="character" w:customStyle="1" w:styleId="40">
    <w:name w:val="Заголовок 4 Знак"/>
    <w:basedOn w:val="a0"/>
    <w:link w:val="4"/>
    <w:uiPriority w:val="9"/>
    <w:semiHidden/>
    <w:rsid w:val="00474A00"/>
    <w:rPr>
      <w:rFonts w:ascii="Calibri" w:eastAsia="Times New Roman" w:hAnsi="Calibri" w:cs="Times New Roman"/>
      <w:b/>
      <w:bCs/>
      <w:sz w:val="28"/>
      <w:szCs w:val="28"/>
    </w:rPr>
  </w:style>
  <w:style w:type="character" w:customStyle="1" w:styleId="a8">
    <w:name w:val="Гипертекстовая ссылка"/>
    <w:uiPriority w:val="99"/>
    <w:rsid w:val="00474A00"/>
    <w:rPr>
      <w:b/>
      <w:bCs/>
      <w:color w:val="106BBE"/>
    </w:rPr>
  </w:style>
  <w:style w:type="character" w:customStyle="1" w:styleId="a9">
    <w:name w:val="Цветовое выделение"/>
    <w:uiPriority w:val="99"/>
    <w:rsid w:val="00474A00"/>
    <w:rPr>
      <w:b/>
      <w:color w:val="26282F"/>
    </w:rPr>
  </w:style>
  <w:style w:type="paragraph" w:customStyle="1" w:styleId="aa">
    <w:name w:val="Прижатый влево"/>
    <w:basedOn w:val="a"/>
    <w:next w:val="a"/>
    <w:uiPriority w:val="99"/>
    <w:rsid w:val="00D0098F"/>
    <w:pPr>
      <w:widowControl w:val="0"/>
      <w:autoSpaceDE w:val="0"/>
      <w:autoSpaceDN w:val="0"/>
      <w:adjustRightInd w:val="0"/>
    </w:pPr>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8309509/86" TargetMode="External"/><Relationship Id="rId3" Type="http://schemas.openxmlformats.org/officeDocument/2006/relationships/styles" Target="styles.xml"/><Relationship Id="rId7" Type="http://schemas.openxmlformats.org/officeDocument/2006/relationships/hyperlink" Target="http://internet.garant.ru/document/redirect/28309509/1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6D6CB-F9B9-4E5E-BFB9-61F28949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10066</Words>
  <Characters>57378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2023-04-27T13:48:00Z</cp:lastPrinted>
  <dcterms:created xsi:type="dcterms:W3CDTF">2023-04-26T08:05:00Z</dcterms:created>
  <dcterms:modified xsi:type="dcterms:W3CDTF">2023-04-27T13:48:00Z</dcterms:modified>
</cp:coreProperties>
</file>