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352" w:rsidRDefault="00807352" w:rsidP="0080735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356"/>
      </w:tblGrid>
      <w:tr w:rsidR="00807352" w:rsidTr="00807352">
        <w:trPr>
          <w:cantSplit/>
        </w:trPr>
        <w:tc>
          <w:tcPr>
            <w:tcW w:w="9356" w:type="dxa"/>
          </w:tcPr>
          <w:p w:rsidR="00807352" w:rsidRDefault="0080735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 w:bidi="ar-SA"/>
              </w:rPr>
              <w:drawing>
                <wp:inline distT="0" distB="0" distL="0" distR="0">
                  <wp:extent cx="542925" cy="685800"/>
                  <wp:effectExtent l="19050" t="0" r="9525" b="0"/>
                  <wp:docPr id="6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7352" w:rsidRDefault="0080735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807352" w:rsidTr="00807352">
        <w:trPr>
          <w:cantSplit/>
        </w:trPr>
        <w:tc>
          <w:tcPr>
            <w:tcW w:w="9356" w:type="dxa"/>
          </w:tcPr>
          <w:p w:rsidR="00807352" w:rsidRDefault="00807352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Администрация Пучежского муниципального района</w:t>
            </w:r>
          </w:p>
          <w:p w:rsidR="00807352" w:rsidRDefault="00807352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Ивановской области</w:t>
            </w:r>
          </w:p>
          <w:p w:rsidR="00807352" w:rsidRDefault="00807352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807352" w:rsidRDefault="00807352">
            <w:pPr>
              <w:pStyle w:val="3"/>
              <w:spacing w:line="276" w:lineRule="auto"/>
              <w:rPr>
                <w:sz w:val="32"/>
                <w:szCs w:val="32"/>
                <w:lang w:eastAsia="en-US"/>
              </w:rPr>
            </w:pPr>
            <w:proofErr w:type="gramStart"/>
            <w:r>
              <w:rPr>
                <w:sz w:val="32"/>
                <w:szCs w:val="32"/>
                <w:lang w:eastAsia="en-US"/>
              </w:rPr>
              <w:t>П</w:t>
            </w:r>
            <w:proofErr w:type="gramEnd"/>
            <w:r>
              <w:rPr>
                <w:sz w:val="32"/>
                <w:szCs w:val="32"/>
                <w:lang w:eastAsia="en-US"/>
              </w:rPr>
              <w:t xml:space="preserve"> О С Т А Н О В Л Е Н И Е</w:t>
            </w:r>
          </w:p>
          <w:p w:rsidR="00807352" w:rsidRDefault="00807352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807352" w:rsidTr="00807352">
        <w:trPr>
          <w:cantSplit/>
        </w:trPr>
        <w:tc>
          <w:tcPr>
            <w:tcW w:w="9356" w:type="dxa"/>
            <w:hideMark/>
          </w:tcPr>
          <w:p w:rsidR="00807352" w:rsidRDefault="00807352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от                                                                                            № </w:t>
            </w:r>
          </w:p>
        </w:tc>
      </w:tr>
      <w:tr w:rsidR="00807352" w:rsidTr="00807352">
        <w:trPr>
          <w:cantSplit/>
          <w:trHeight w:val="80"/>
        </w:trPr>
        <w:tc>
          <w:tcPr>
            <w:tcW w:w="9356" w:type="dxa"/>
            <w:hideMark/>
          </w:tcPr>
          <w:p w:rsidR="00807352" w:rsidRDefault="00807352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г. Пучеж</w:t>
            </w:r>
          </w:p>
        </w:tc>
      </w:tr>
    </w:tbl>
    <w:p w:rsidR="00807352" w:rsidRPr="00807352" w:rsidRDefault="00807352" w:rsidP="00807352"/>
    <w:p w:rsidR="00807352" w:rsidRDefault="00807352" w:rsidP="0080735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постановление администрации района </w:t>
      </w:r>
    </w:p>
    <w:p w:rsidR="00807352" w:rsidRDefault="00D62D0C" w:rsidP="00807352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от 21.04.2015 г. № 192</w:t>
      </w:r>
      <w:r w:rsidR="00807352">
        <w:rPr>
          <w:b/>
          <w:sz w:val="26"/>
          <w:szCs w:val="26"/>
        </w:rPr>
        <w:t xml:space="preserve">-п </w:t>
      </w:r>
    </w:p>
    <w:p w:rsidR="00807352" w:rsidRDefault="00807352" w:rsidP="00807352">
      <w:pPr>
        <w:autoSpaceDE w:val="0"/>
        <w:jc w:val="both"/>
        <w:rPr>
          <w:rFonts w:eastAsia="Arial" w:cs="Arial"/>
          <w:sz w:val="16"/>
          <w:szCs w:val="16"/>
        </w:rPr>
      </w:pPr>
    </w:p>
    <w:p w:rsidR="00045DA5" w:rsidRPr="00B6203E" w:rsidRDefault="00807352" w:rsidP="00045DA5">
      <w:pPr>
        <w:jc w:val="both"/>
      </w:pPr>
      <w:r>
        <w:t xml:space="preserve">Руководствуясь Земельным кодексом Российской Федерации (в действующей редакции), Федеральным </w:t>
      </w:r>
      <w:hyperlink r:id="rId7" w:history="1">
        <w:r>
          <w:rPr>
            <w:rStyle w:val="a3"/>
          </w:rPr>
          <w:t>законом</w:t>
        </w:r>
      </w:hyperlink>
      <w:r>
        <w:t xml:space="preserve"> от 27.07.2010 г. № 210-ФЗ  «Об организации предоставления государственных и муниципальных услуг»,</w:t>
      </w:r>
      <w:r w:rsidR="00045DA5">
        <w:t xml:space="preserve"> постановлением Правительства Российской Федерации от 09.04.2022 № 629 «Об особенностях регулирования земельных отношений в Российской Федерации в 2022 и 2023 годах»</w:t>
      </w:r>
    </w:p>
    <w:p w:rsidR="00807352" w:rsidRDefault="00807352" w:rsidP="00807352">
      <w:pPr>
        <w:jc w:val="both"/>
      </w:pPr>
    </w:p>
    <w:p w:rsidR="00807352" w:rsidRDefault="00807352" w:rsidP="00807352"/>
    <w:p w:rsidR="00807352" w:rsidRDefault="00807352" w:rsidP="00807352">
      <w:pPr>
        <w:pStyle w:val="ConsPlusNormal"/>
        <w:ind w:firstLine="540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proofErr w:type="gramStart"/>
      <w:r>
        <w:rPr>
          <w:rFonts w:ascii="Times New Roman" w:hAnsi="Times New Roman"/>
          <w:b/>
          <w:sz w:val="26"/>
          <w:szCs w:val="26"/>
        </w:rPr>
        <w:t>п</w:t>
      </w:r>
      <w:proofErr w:type="spellEnd"/>
      <w:proofErr w:type="gramEnd"/>
      <w:r>
        <w:rPr>
          <w:rFonts w:ascii="Times New Roman" w:hAnsi="Times New Roman"/>
          <w:b/>
          <w:sz w:val="26"/>
          <w:szCs w:val="26"/>
        </w:rPr>
        <w:t xml:space="preserve"> о с т а </w:t>
      </w:r>
      <w:proofErr w:type="spellStart"/>
      <w:r>
        <w:rPr>
          <w:rFonts w:ascii="Times New Roman" w:hAnsi="Times New Roman"/>
          <w:b/>
          <w:sz w:val="26"/>
          <w:szCs w:val="26"/>
        </w:rPr>
        <w:t>н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о в л я ю:</w:t>
      </w:r>
    </w:p>
    <w:p w:rsidR="00807352" w:rsidRDefault="00807352" w:rsidP="00807352">
      <w:pPr>
        <w:rPr>
          <w:sz w:val="16"/>
          <w:szCs w:val="16"/>
        </w:rPr>
      </w:pPr>
    </w:p>
    <w:p w:rsidR="00807352" w:rsidRPr="00807352" w:rsidRDefault="00807352" w:rsidP="00807352">
      <w:pPr>
        <w:ind w:firstLine="360"/>
        <w:jc w:val="both"/>
        <w:rPr>
          <w:color w:val="000000"/>
        </w:rPr>
      </w:pPr>
      <w:r w:rsidRPr="00807352">
        <w:t xml:space="preserve">1. В постановление администрации Пучежского муниципального района Ивановской области от 21.04.2015 г. № 192-п </w:t>
      </w:r>
      <w:r w:rsidRPr="00807352">
        <w:rPr>
          <w:b/>
        </w:rPr>
        <w:t>«</w:t>
      </w:r>
      <w:r w:rsidRPr="00807352">
        <w:t xml:space="preserve">Об утверждении административного регламента предоставления муниципальной услуги «Предоставление юридическим и физическим лицам земельных участков, свободных от зданий, строений, сооружений, в аренду, безвозмездное пользование без проведения торгов»  </w:t>
      </w:r>
      <w:r w:rsidRPr="00807352">
        <w:rPr>
          <w:color w:val="000000"/>
        </w:rPr>
        <w:t>внести следующие изменения:</w:t>
      </w:r>
    </w:p>
    <w:p w:rsidR="00807352" w:rsidRPr="00807352" w:rsidRDefault="00807352" w:rsidP="00807352">
      <w:pPr>
        <w:pStyle w:val="1"/>
        <w:keepNext w:val="0"/>
        <w:keepLines w:val="0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07352">
        <w:rPr>
          <w:rFonts w:ascii="Times New Roman" w:eastAsia="Arial CYR" w:hAnsi="Times New Roman" w:cs="Times New Roman"/>
          <w:b w:val="0"/>
          <w:color w:val="auto"/>
          <w:sz w:val="24"/>
          <w:szCs w:val="24"/>
        </w:rPr>
        <w:t xml:space="preserve"> </w:t>
      </w:r>
      <w:r w:rsidRPr="00807352">
        <w:rPr>
          <w:rFonts w:ascii="Times New Roman" w:hAnsi="Times New Roman" w:cs="Times New Roman"/>
          <w:b w:val="0"/>
          <w:color w:val="auto"/>
          <w:sz w:val="24"/>
          <w:szCs w:val="24"/>
        </w:rPr>
        <w:t>В пункте 2.6. Регламента слова «30 дней» заменить слова</w:t>
      </w:r>
      <w:r w:rsidR="00045DA5">
        <w:rPr>
          <w:rFonts w:ascii="Times New Roman" w:hAnsi="Times New Roman" w:cs="Times New Roman"/>
          <w:b w:val="0"/>
          <w:color w:val="auto"/>
          <w:sz w:val="24"/>
          <w:szCs w:val="24"/>
        </w:rPr>
        <w:t>ми</w:t>
      </w:r>
      <w:r w:rsidRPr="00807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«14 </w:t>
      </w:r>
      <w:r w:rsidR="0077261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календарных </w:t>
      </w:r>
      <w:r w:rsidRPr="00807352">
        <w:rPr>
          <w:rFonts w:ascii="Times New Roman" w:hAnsi="Times New Roman" w:cs="Times New Roman"/>
          <w:b w:val="0"/>
          <w:color w:val="auto"/>
          <w:sz w:val="24"/>
          <w:szCs w:val="24"/>
        </w:rPr>
        <w:t>дней»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слова </w:t>
      </w:r>
      <w:r w:rsidR="00772618">
        <w:rPr>
          <w:rFonts w:ascii="Times New Roman" w:hAnsi="Times New Roman" w:cs="Times New Roman"/>
          <w:b w:val="0"/>
          <w:color w:val="auto"/>
          <w:sz w:val="24"/>
          <w:szCs w:val="24"/>
        </w:rPr>
        <w:t>«в</w:t>
      </w:r>
      <w:r w:rsidRPr="00807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срок не более чем тридцать дней</w:t>
      </w:r>
      <w:r w:rsidR="00045DA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» </w:t>
      </w:r>
      <w:r w:rsidR="0077261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слова</w:t>
      </w:r>
      <w:r w:rsidR="00045DA5">
        <w:rPr>
          <w:rFonts w:ascii="Times New Roman" w:hAnsi="Times New Roman" w:cs="Times New Roman"/>
          <w:b w:val="0"/>
          <w:color w:val="auto"/>
          <w:sz w:val="24"/>
          <w:szCs w:val="24"/>
        </w:rPr>
        <w:t>ми</w:t>
      </w:r>
      <w:r w:rsidR="0077261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«в срок не более чем четырнадцать календарных дней»</w:t>
      </w:r>
      <w:r w:rsidRPr="00807352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807352" w:rsidRPr="00807352" w:rsidRDefault="00807352" w:rsidP="00807352">
      <w:pPr>
        <w:rPr>
          <w:rFonts w:cs="Times New Roman"/>
        </w:rPr>
      </w:pPr>
    </w:p>
    <w:p w:rsidR="00807352" w:rsidRPr="00807352" w:rsidRDefault="00807352" w:rsidP="00807352">
      <w:pPr>
        <w:pStyle w:val="1"/>
        <w:keepNext w:val="0"/>
        <w:keepLines w:val="0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807352">
        <w:rPr>
          <w:rFonts w:ascii="Times New Roman" w:hAnsi="Times New Roman" w:cs="Times New Roman"/>
          <w:b w:val="0"/>
          <w:color w:val="auto"/>
          <w:sz w:val="24"/>
          <w:szCs w:val="24"/>
        </w:rPr>
        <w:t>Направить настоящее постановление для официального опубликования и размещения на официальном сайте администрации Пучежского муниципального района.</w:t>
      </w:r>
    </w:p>
    <w:p w:rsidR="00807352" w:rsidRPr="00807352" w:rsidRDefault="00807352" w:rsidP="00807352">
      <w:pPr>
        <w:widowControl/>
        <w:suppressAutoHyphens w:val="0"/>
        <w:autoSpaceDE w:val="0"/>
        <w:autoSpaceDN w:val="0"/>
        <w:adjustRightInd w:val="0"/>
        <w:ind w:left="644"/>
        <w:jc w:val="both"/>
        <w:outlineLvl w:val="0"/>
      </w:pPr>
    </w:p>
    <w:p w:rsidR="00807352" w:rsidRPr="00807352" w:rsidRDefault="00807352" w:rsidP="00807352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outlineLvl w:val="0"/>
      </w:pPr>
      <w:r w:rsidRPr="00807352">
        <w:t xml:space="preserve">Постановление вступает в силу с даты его </w:t>
      </w:r>
      <w:r w:rsidR="00045DA5">
        <w:t>опубликования</w:t>
      </w:r>
      <w:r w:rsidRPr="00807352">
        <w:t>.</w:t>
      </w:r>
    </w:p>
    <w:p w:rsidR="00807352" w:rsidRPr="00807352" w:rsidRDefault="00807352" w:rsidP="00807352">
      <w:pPr>
        <w:widowControl/>
        <w:suppressAutoHyphens w:val="0"/>
        <w:autoSpaceDE w:val="0"/>
        <w:autoSpaceDN w:val="0"/>
        <w:adjustRightInd w:val="0"/>
        <w:jc w:val="both"/>
        <w:outlineLvl w:val="0"/>
      </w:pPr>
    </w:p>
    <w:p w:rsidR="00807352" w:rsidRPr="00807352" w:rsidRDefault="00807352" w:rsidP="00807352">
      <w:pPr>
        <w:widowControl/>
        <w:suppressAutoHyphens w:val="0"/>
        <w:autoSpaceDE w:val="0"/>
        <w:autoSpaceDN w:val="0"/>
        <w:adjustRightInd w:val="0"/>
        <w:jc w:val="both"/>
        <w:outlineLvl w:val="0"/>
      </w:pPr>
    </w:p>
    <w:p w:rsidR="00807352" w:rsidRPr="00807352" w:rsidRDefault="00807352" w:rsidP="00807352">
      <w:pPr>
        <w:widowControl/>
        <w:suppressAutoHyphens w:val="0"/>
        <w:autoSpaceDE w:val="0"/>
        <w:autoSpaceDN w:val="0"/>
        <w:adjustRightInd w:val="0"/>
        <w:jc w:val="both"/>
        <w:outlineLvl w:val="0"/>
      </w:pPr>
    </w:p>
    <w:p w:rsidR="00807352" w:rsidRPr="00807352" w:rsidRDefault="00807352" w:rsidP="0080735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807352">
        <w:rPr>
          <w:sz w:val="24"/>
          <w:szCs w:val="24"/>
        </w:rPr>
        <w:t xml:space="preserve">  </w:t>
      </w:r>
      <w:r w:rsidRPr="00807352">
        <w:rPr>
          <w:rFonts w:ascii="Times New Roman" w:hAnsi="Times New Roman" w:cs="Times New Roman"/>
          <w:sz w:val="24"/>
          <w:szCs w:val="24"/>
        </w:rPr>
        <w:t xml:space="preserve">Глава    Пучежского </w:t>
      </w:r>
    </w:p>
    <w:p w:rsidR="00807352" w:rsidRPr="00807352" w:rsidRDefault="00807352" w:rsidP="0080735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807352">
        <w:rPr>
          <w:rFonts w:ascii="Times New Roman" w:hAnsi="Times New Roman" w:cs="Times New Roman"/>
          <w:sz w:val="24"/>
          <w:szCs w:val="24"/>
        </w:rPr>
        <w:t xml:space="preserve">  муниципального района                                                                            </w:t>
      </w:r>
      <w:proofErr w:type="spellStart"/>
      <w:r w:rsidRPr="00807352">
        <w:rPr>
          <w:rFonts w:ascii="Times New Roman" w:hAnsi="Times New Roman" w:cs="Times New Roman"/>
          <w:sz w:val="24"/>
          <w:szCs w:val="24"/>
        </w:rPr>
        <w:t>И.Н.Шипков</w:t>
      </w:r>
      <w:proofErr w:type="spellEnd"/>
    </w:p>
    <w:p w:rsidR="00DB6B01" w:rsidRDefault="00DB6B01"/>
    <w:sectPr w:rsidR="00DB6B01" w:rsidSect="00DB6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55736"/>
    <w:multiLevelType w:val="multilevel"/>
    <w:tmpl w:val="E4564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39ED0253"/>
    <w:multiLevelType w:val="multilevel"/>
    <w:tmpl w:val="FAD68DE8"/>
    <w:lvl w:ilvl="0">
      <w:start w:val="1"/>
      <w:numFmt w:val="decimal"/>
      <w:lvlText w:val="%1."/>
      <w:lvlJc w:val="left"/>
      <w:pPr>
        <w:ind w:left="1665" w:hanging="9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2">
    <w:nsid w:val="3B3C1BDC"/>
    <w:multiLevelType w:val="hybridMultilevel"/>
    <w:tmpl w:val="96888874"/>
    <w:lvl w:ilvl="0" w:tplc="6794060A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AA727E"/>
    <w:multiLevelType w:val="multilevel"/>
    <w:tmpl w:val="FAD68DE8"/>
    <w:lvl w:ilvl="0">
      <w:start w:val="1"/>
      <w:numFmt w:val="decimal"/>
      <w:lvlText w:val="%1."/>
      <w:lvlJc w:val="left"/>
      <w:pPr>
        <w:ind w:left="1665" w:hanging="9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352"/>
    <w:rsid w:val="00045DA5"/>
    <w:rsid w:val="00183C90"/>
    <w:rsid w:val="0021534C"/>
    <w:rsid w:val="00772618"/>
    <w:rsid w:val="00807352"/>
    <w:rsid w:val="00B53443"/>
    <w:rsid w:val="00D62D0C"/>
    <w:rsid w:val="00DB6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35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807352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3">
    <w:name w:val="heading 3"/>
    <w:basedOn w:val="a"/>
    <w:next w:val="a"/>
    <w:link w:val="30"/>
    <w:semiHidden/>
    <w:unhideWhenUsed/>
    <w:qFormat/>
    <w:rsid w:val="00807352"/>
    <w:pPr>
      <w:keepNext/>
      <w:widowControl/>
      <w:suppressAutoHyphens w:val="0"/>
      <w:jc w:val="center"/>
      <w:outlineLvl w:val="2"/>
    </w:pPr>
    <w:rPr>
      <w:rFonts w:eastAsia="Times New Roman" w:cs="Times New Roman"/>
      <w:b/>
      <w:bCs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352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hi-IN" w:bidi="hi-IN"/>
    </w:rPr>
  </w:style>
  <w:style w:type="character" w:customStyle="1" w:styleId="30">
    <w:name w:val="Заголовок 3 Знак"/>
    <w:basedOn w:val="a0"/>
    <w:link w:val="3"/>
    <w:semiHidden/>
    <w:rsid w:val="008073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0735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807352"/>
    <w:pPr>
      <w:ind w:left="720"/>
      <w:contextualSpacing/>
    </w:pPr>
    <w:rPr>
      <w:szCs w:val="21"/>
    </w:rPr>
  </w:style>
  <w:style w:type="paragraph" w:customStyle="1" w:styleId="ConsPlusNormal">
    <w:name w:val="ConsPlusNormal"/>
    <w:next w:val="a"/>
    <w:rsid w:val="0080735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wikip">
    <w:name w:val="wikip"/>
    <w:basedOn w:val="a"/>
    <w:rsid w:val="00807352"/>
    <w:pPr>
      <w:widowControl/>
      <w:suppressAutoHyphens w:val="0"/>
      <w:spacing w:before="100" w:beforeAutospacing="1" w:after="100" w:afterAutospacing="1"/>
      <w:jc w:val="both"/>
    </w:pPr>
    <w:rPr>
      <w:rFonts w:eastAsia="Times New Roman" w:cs="Times New Roman"/>
      <w:kern w:val="0"/>
      <w:lang w:eastAsia="ru-RU" w:bidi="ar-SA"/>
    </w:rPr>
  </w:style>
  <w:style w:type="paragraph" w:customStyle="1" w:styleId="s1">
    <w:name w:val="s_1"/>
    <w:basedOn w:val="a"/>
    <w:rsid w:val="0080735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807352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807352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03023;fld=134;dst=10009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B32F7-318F-45B8-95B9-01B211B89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</dc:creator>
  <cp:keywords/>
  <dc:description/>
  <cp:lastModifiedBy>Legion</cp:lastModifiedBy>
  <cp:revision>4</cp:revision>
  <cp:lastPrinted>2023-04-11T13:21:00Z</cp:lastPrinted>
  <dcterms:created xsi:type="dcterms:W3CDTF">2023-04-11T13:08:00Z</dcterms:created>
  <dcterms:modified xsi:type="dcterms:W3CDTF">2023-04-13T13:03:00Z</dcterms:modified>
</cp:coreProperties>
</file>